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2736"/>
      </w:tblGrid>
      <w:tr w:rsidR="006E5D9C" w14:paraId="0266251A" w14:textId="77777777" w:rsidTr="006E5D9C">
        <w:tc>
          <w:tcPr>
            <w:tcW w:w="4644" w:type="dxa"/>
          </w:tcPr>
          <w:p w14:paraId="23191599" w14:textId="259F64DE" w:rsidR="006E5D9C" w:rsidRDefault="006E5D9C" w:rsidP="00F47CE8">
            <w:pPr>
              <w:jc w:val="center"/>
              <w:rPr>
                <w:rFonts w:asciiTheme="minorHAnsi" w:hAnsiTheme="minorHAnsi" w:cs="Tahoma"/>
                <w:sz w:val="22"/>
                <w:szCs w:val="22"/>
                <w:lang w:val="hr-HR"/>
              </w:rPr>
            </w:pPr>
            <w:r>
              <w:rPr>
                <w:rFonts w:asciiTheme="minorHAnsi" w:hAnsiTheme="minorHAnsi" w:cs="Tahoma"/>
                <w:noProof/>
                <w:sz w:val="22"/>
                <w:szCs w:val="22"/>
                <w:lang w:val="hr-HR" w:eastAsia="hr-HR"/>
              </w:rPr>
              <w:drawing>
                <wp:inline distT="0" distB="0" distL="0" distR="0" wp14:anchorId="3315DF26" wp14:editId="6144C0A5">
                  <wp:extent cx="3877310" cy="81724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310" cy="817245"/>
                          </a:xfrm>
                          <a:prstGeom prst="rect">
                            <a:avLst/>
                          </a:prstGeom>
                          <a:noFill/>
                        </pic:spPr>
                      </pic:pic>
                    </a:graphicData>
                  </a:graphic>
                </wp:inline>
              </w:drawing>
            </w:r>
          </w:p>
        </w:tc>
        <w:tc>
          <w:tcPr>
            <w:tcW w:w="4644" w:type="dxa"/>
          </w:tcPr>
          <w:p w14:paraId="29F0BE10" w14:textId="77777777" w:rsidR="006E5D9C" w:rsidRDefault="006E5D9C" w:rsidP="00F47CE8">
            <w:pPr>
              <w:jc w:val="center"/>
              <w:rPr>
                <w:rFonts w:asciiTheme="minorHAnsi" w:hAnsiTheme="minorHAnsi" w:cs="Tahoma"/>
                <w:sz w:val="22"/>
                <w:szCs w:val="22"/>
                <w:lang w:val="hr-HR"/>
              </w:rPr>
            </w:pPr>
          </w:p>
          <w:p w14:paraId="145E5817" w14:textId="04E6EBCD" w:rsidR="006E5D9C" w:rsidRDefault="006E5D9C" w:rsidP="00F47CE8">
            <w:pPr>
              <w:jc w:val="center"/>
              <w:rPr>
                <w:rFonts w:asciiTheme="minorHAnsi" w:hAnsiTheme="minorHAnsi" w:cs="Tahoma"/>
                <w:sz w:val="22"/>
                <w:szCs w:val="22"/>
                <w:lang w:val="hr-HR"/>
              </w:rPr>
            </w:pPr>
            <w:r>
              <w:rPr>
                <w:rFonts w:asciiTheme="minorHAnsi" w:hAnsiTheme="minorHAnsi" w:cs="Tahoma"/>
                <w:noProof/>
                <w:sz w:val="22"/>
                <w:szCs w:val="22"/>
                <w:lang w:val="hr-HR" w:eastAsia="hr-HR"/>
              </w:rPr>
              <w:drawing>
                <wp:inline distT="0" distB="0" distL="0" distR="0" wp14:anchorId="79AF498F" wp14:editId="4BDF994C">
                  <wp:extent cx="1286510" cy="3111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9232" cy="319064"/>
                          </a:xfrm>
                          <a:prstGeom prst="rect">
                            <a:avLst/>
                          </a:prstGeom>
                          <a:noFill/>
                        </pic:spPr>
                      </pic:pic>
                    </a:graphicData>
                  </a:graphic>
                </wp:inline>
              </w:drawing>
            </w:r>
          </w:p>
        </w:tc>
      </w:tr>
    </w:tbl>
    <w:p w14:paraId="752F9DC1" w14:textId="77777777" w:rsidR="00D27808" w:rsidRDefault="005D79EC" w:rsidP="00F47CE8">
      <w:pPr>
        <w:jc w:val="center"/>
        <w:rPr>
          <w:rFonts w:asciiTheme="minorHAnsi" w:hAnsiTheme="minorHAnsi" w:cs="Tahoma"/>
          <w:sz w:val="22"/>
          <w:szCs w:val="22"/>
          <w:lang w:val="hr-HR"/>
        </w:rPr>
      </w:pPr>
      <w:r w:rsidRPr="00ED7593">
        <w:rPr>
          <w:rFonts w:asciiTheme="minorHAnsi" w:hAnsiTheme="minorHAnsi" w:cs="Tahoma"/>
          <w:sz w:val="22"/>
          <w:szCs w:val="22"/>
          <w:lang w:val="hr-HR"/>
        </w:rPr>
        <w:t xml:space="preserve"> </w:t>
      </w:r>
    </w:p>
    <w:p w14:paraId="0F4F614F" w14:textId="66B9CA24" w:rsidR="006E5D9C" w:rsidRPr="00C864BC" w:rsidRDefault="006E5D9C" w:rsidP="006E5D9C">
      <w:pPr>
        <w:jc w:val="center"/>
        <w:rPr>
          <w:sz w:val="20"/>
          <w:szCs w:val="20"/>
          <w:lang w:val="hr-HR"/>
        </w:rPr>
      </w:pPr>
      <w:r w:rsidRPr="00C864BC">
        <w:rPr>
          <w:i/>
          <w:sz w:val="20"/>
          <w:szCs w:val="20"/>
          <w:lang w:val="hr-HR"/>
        </w:rPr>
        <w:t xml:space="preserve">Ovaj </w:t>
      </w:r>
      <w:r w:rsidR="00AC3BAB">
        <w:rPr>
          <w:i/>
          <w:sz w:val="20"/>
          <w:szCs w:val="20"/>
          <w:lang w:val="hr-HR"/>
        </w:rPr>
        <w:t>P</w:t>
      </w:r>
      <w:r w:rsidRPr="00C864BC">
        <w:rPr>
          <w:i/>
          <w:sz w:val="20"/>
          <w:szCs w:val="20"/>
          <w:lang w:val="hr-HR"/>
        </w:rPr>
        <w:t>oziv se financira iz Europskog fonda za regionalni razvoj</w:t>
      </w:r>
    </w:p>
    <w:p w14:paraId="06DDF93B" w14:textId="77777777" w:rsidR="002F042D" w:rsidRDefault="002F042D" w:rsidP="00F47CE8">
      <w:pPr>
        <w:jc w:val="center"/>
        <w:rPr>
          <w:rFonts w:cs="Lucida Sans Unicode"/>
          <w:bCs/>
          <w:i/>
          <w:szCs w:val="24"/>
        </w:rPr>
      </w:pPr>
      <w:r>
        <w:rPr>
          <w:rFonts w:cs="Lucida Sans Unicode"/>
          <w:bCs/>
          <w:i/>
          <w:szCs w:val="24"/>
        </w:rPr>
        <w:t xml:space="preserve">                            </w:t>
      </w:r>
    </w:p>
    <w:p w14:paraId="3EC3E7C1" w14:textId="7CFE9C7C" w:rsidR="00D27808" w:rsidRPr="00ED7593" w:rsidRDefault="002F042D" w:rsidP="00F47CE8">
      <w:pPr>
        <w:jc w:val="center"/>
        <w:rPr>
          <w:rFonts w:asciiTheme="minorHAnsi" w:hAnsiTheme="minorHAnsi" w:cs="Tahoma"/>
          <w:sz w:val="22"/>
          <w:szCs w:val="22"/>
          <w:lang w:val="hr-HR"/>
        </w:rPr>
      </w:pPr>
      <w:r>
        <w:rPr>
          <w:rFonts w:cs="Lucida Sans Unicode"/>
          <w:bCs/>
          <w:i/>
          <w:szCs w:val="24"/>
        </w:rPr>
        <w:t xml:space="preserve"> </w:t>
      </w:r>
    </w:p>
    <w:p w14:paraId="7C9EADA7" w14:textId="77777777" w:rsidR="00D27808" w:rsidRPr="00ED7593" w:rsidRDefault="00D27808" w:rsidP="00F47CE8">
      <w:pPr>
        <w:jc w:val="center"/>
        <w:rPr>
          <w:rFonts w:asciiTheme="minorHAnsi" w:hAnsiTheme="minorHAnsi" w:cs="Tahoma"/>
          <w:b/>
          <w:sz w:val="22"/>
          <w:szCs w:val="22"/>
          <w:lang w:val="hr-HR" w:eastAsia="lt-LT"/>
        </w:rPr>
      </w:pPr>
    </w:p>
    <w:p w14:paraId="77894742" w14:textId="4242B6FF" w:rsidR="001307BF" w:rsidRPr="00ED7593" w:rsidRDefault="004D0863" w:rsidP="00F47CE8">
      <w:pPr>
        <w:jc w:val="center"/>
        <w:rPr>
          <w:rFonts w:asciiTheme="minorHAnsi" w:hAnsiTheme="minorHAnsi" w:cs="Tahoma"/>
          <w:b/>
          <w:sz w:val="22"/>
          <w:szCs w:val="22"/>
          <w:lang w:val="hr-HR"/>
        </w:rPr>
      </w:pPr>
      <w:r>
        <w:rPr>
          <w:rFonts w:asciiTheme="minorHAnsi" w:hAnsiTheme="minorHAnsi" w:cs="Tahoma"/>
          <w:b/>
          <w:sz w:val="22"/>
          <w:szCs w:val="22"/>
          <w:lang w:val="hr-HR" w:eastAsia="lt-LT"/>
        </w:rPr>
        <w:t>DODATNI INFORMACIJSKI OBRAZAC</w:t>
      </w:r>
      <w:r w:rsidR="00D27808" w:rsidRPr="00ED7593">
        <w:rPr>
          <w:rFonts w:asciiTheme="minorHAnsi" w:hAnsiTheme="minorHAnsi" w:cs="Tahoma"/>
          <w:b/>
          <w:sz w:val="22"/>
          <w:szCs w:val="22"/>
          <w:lang w:val="hr-HR" w:eastAsia="lt-LT"/>
        </w:rPr>
        <w:br/>
      </w:r>
    </w:p>
    <w:p w14:paraId="5BA38704" w14:textId="4D91ED16" w:rsidR="0009597D" w:rsidRDefault="0009597D" w:rsidP="00E006F3">
      <w:pPr>
        <w:rPr>
          <w:rFonts w:asciiTheme="minorHAnsi" w:hAnsiTheme="minorHAnsi" w:cs="Tahoma"/>
          <w:b/>
          <w:bCs/>
          <w:iCs/>
          <w:sz w:val="22"/>
          <w:szCs w:val="22"/>
          <w:lang w:val="hr-HR"/>
        </w:rPr>
      </w:pPr>
    </w:p>
    <w:tbl>
      <w:tblPr>
        <w:tblStyle w:val="TableGrid"/>
        <w:tblW w:w="0" w:type="auto"/>
        <w:shd w:val="clear" w:color="auto" w:fill="D6E3BC" w:themeFill="accent3" w:themeFillTint="66"/>
        <w:tblLook w:val="04A0" w:firstRow="1" w:lastRow="0" w:firstColumn="1" w:lastColumn="0" w:noHBand="0" w:noVBand="1"/>
      </w:tblPr>
      <w:tblGrid>
        <w:gridCol w:w="9062"/>
      </w:tblGrid>
      <w:tr w:rsidR="0009597D" w14:paraId="0B4D19A6" w14:textId="77777777" w:rsidTr="0009597D">
        <w:tc>
          <w:tcPr>
            <w:tcW w:w="9288" w:type="dxa"/>
            <w:shd w:val="clear" w:color="auto" w:fill="D6E3BC" w:themeFill="accent3" w:themeFillTint="66"/>
          </w:tcPr>
          <w:p w14:paraId="293903A2" w14:textId="3CB89132" w:rsidR="0009597D" w:rsidRPr="0009597D" w:rsidRDefault="00EB3929" w:rsidP="00C81D6D">
            <w:pPr>
              <w:rPr>
                <w:rFonts w:asciiTheme="minorHAnsi" w:hAnsiTheme="minorHAnsi" w:cs="Tahoma"/>
                <w:i/>
                <w:sz w:val="22"/>
                <w:szCs w:val="22"/>
                <w:lang w:val="hr-HR"/>
              </w:rPr>
            </w:pPr>
            <w:r>
              <w:rPr>
                <w:rFonts w:asciiTheme="minorHAnsi" w:hAnsiTheme="minorHAnsi" w:cs="Tahoma"/>
                <w:b/>
                <w:bCs/>
                <w:i/>
                <w:iCs/>
                <w:sz w:val="22"/>
                <w:szCs w:val="22"/>
                <w:lang w:val="hr-HR"/>
              </w:rPr>
              <w:t xml:space="preserve">Uputa za popunjavanje: </w:t>
            </w:r>
            <w:r w:rsidR="0009597D" w:rsidRPr="0009597D">
              <w:rPr>
                <w:rFonts w:asciiTheme="minorHAnsi" w:hAnsiTheme="minorHAnsi" w:cs="Tahoma"/>
                <w:b/>
                <w:bCs/>
                <w:i/>
                <w:iCs/>
                <w:sz w:val="22"/>
                <w:szCs w:val="22"/>
                <w:lang w:val="hr-HR"/>
              </w:rPr>
              <w:t>Obzirom da su osnovne informacije o projektu već osigurane kroz Prijavni obrazac</w:t>
            </w:r>
            <w:bookmarkStart w:id="0" w:name="_GoBack"/>
            <w:r w:rsidR="00F13488">
              <w:rPr>
                <w:rFonts w:asciiTheme="minorHAnsi" w:hAnsiTheme="minorHAnsi" w:cs="Tahoma"/>
                <w:b/>
                <w:bCs/>
                <w:i/>
                <w:iCs/>
                <w:sz w:val="22"/>
                <w:szCs w:val="22"/>
                <w:lang w:val="hr-HR"/>
              </w:rPr>
              <w:t>,</w:t>
            </w:r>
            <w:bookmarkEnd w:id="0"/>
            <w:r w:rsidR="0009597D" w:rsidRPr="0009597D">
              <w:rPr>
                <w:rFonts w:asciiTheme="minorHAnsi" w:hAnsiTheme="minorHAnsi" w:cs="Tahoma"/>
                <w:b/>
                <w:bCs/>
                <w:i/>
                <w:iCs/>
                <w:sz w:val="22"/>
                <w:szCs w:val="22"/>
                <w:lang w:val="hr-HR"/>
              </w:rPr>
              <w:t xml:space="preserve"> popunite sva poglavlja/cjeline </w:t>
            </w:r>
            <w:r w:rsidR="00C81D6D">
              <w:rPr>
                <w:rFonts w:asciiTheme="minorHAnsi" w:hAnsiTheme="minorHAnsi" w:cs="Tahoma"/>
                <w:b/>
                <w:bCs/>
                <w:i/>
                <w:iCs/>
                <w:sz w:val="22"/>
                <w:szCs w:val="22"/>
                <w:lang w:val="hr-HR"/>
              </w:rPr>
              <w:t xml:space="preserve">Dodatnog informacijskog obrasca </w:t>
            </w:r>
            <w:r w:rsidR="0009597D" w:rsidRPr="0009597D">
              <w:rPr>
                <w:rFonts w:asciiTheme="minorHAnsi" w:hAnsiTheme="minorHAnsi" w:cs="Tahoma"/>
                <w:b/>
                <w:bCs/>
                <w:i/>
                <w:iCs/>
                <w:sz w:val="22"/>
                <w:szCs w:val="22"/>
                <w:lang w:val="hr-HR"/>
              </w:rPr>
              <w:t>kao nadopunu i proširenje informacija već pruženih kroz Prijavni obrazac.</w:t>
            </w:r>
          </w:p>
        </w:tc>
      </w:tr>
    </w:tbl>
    <w:p w14:paraId="2B7F9885" w14:textId="77777777" w:rsidR="0009597D" w:rsidRDefault="0009597D" w:rsidP="00E006F3">
      <w:pPr>
        <w:rPr>
          <w:rFonts w:asciiTheme="minorHAnsi" w:hAnsiTheme="minorHAnsi" w:cs="Tahoma"/>
          <w:sz w:val="22"/>
          <w:szCs w:val="22"/>
          <w:lang w:val="hr-HR"/>
        </w:rPr>
      </w:pPr>
    </w:p>
    <w:p w14:paraId="40A6C8CC" w14:textId="125D13F1" w:rsidR="00CD4067" w:rsidRDefault="001621EF" w:rsidP="00E006F3">
      <w:pPr>
        <w:rPr>
          <w:rFonts w:asciiTheme="minorHAnsi" w:hAnsiTheme="minorHAnsi" w:cs="Tahoma"/>
          <w:b/>
          <w:sz w:val="22"/>
          <w:szCs w:val="22"/>
          <w:lang w:val="hr-HR"/>
        </w:rPr>
      </w:pPr>
      <w:r>
        <w:rPr>
          <w:rFonts w:asciiTheme="minorHAnsi" w:hAnsiTheme="minorHAnsi" w:cs="Tahoma"/>
          <w:b/>
          <w:sz w:val="22"/>
          <w:szCs w:val="22"/>
          <w:lang w:val="hr-HR"/>
        </w:rPr>
        <w:t>N</w:t>
      </w:r>
      <w:r w:rsidR="00CD4067" w:rsidRPr="001F2F66">
        <w:rPr>
          <w:rFonts w:asciiTheme="minorHAnsi" w:hAnsiTheme="minorHAnsi" w:cs="Tahoma"/>
          <w:b/>
          <w:sz w:val="22"/>
          <w:szCs w:val="22"/>
          <w:lang w:val="hr-HR"/>
        </w:rPr>
        <w:t>aziv projekta</w:t>
      </w:r>
      <w:r w:rsidR="00CD4067">
        <w:rPr>
          <w:rFonts w:asciiTheme="minorHAnsi" w:hAnsiTheme="minorHAnsi" w:cs="Tahoma"/>
          <w:b/>
          <w:sz w:val="22"/>
          <w:szCs w:val="22"/>
          <w:lang w:val="hr-HR"/>
        </w:rPr>
        <w:t>:</w:t>
      </w:r>
    </w:p>
    <w:p w14:paraId="5316D0CF" w14:textId="77777777" w:rsidR="001621EF" w:rsidRDefault="001621EF" w:rsidP="00E006F3">
      <w:pPr>
        <w:rPr>
          <w:rFonts w:asciiTheme="minorHAnsi" w:hAnsiTheme="minorHAnsi" w:cs="Tahoma"/>
          <w:b/>
          <w:sz w:val="22"/>
          <w:szCs w:val="22"/>
          <w:lang w:val="hr-HR"/>
        </w:rPr>
      </w:pPr>
    </w:p>
    <w:tbl>
      <w:tblPr>
        <w:tblStyle w:val="TableGrid"/>
        <w:tblW w:w="0" w:type="auto"/>
        <w:tblLook w:val="04A0" w:firstRow="1" w:lastRow="0" w:firstColumn="1" w:lastColumn="0" w:noHBand="0" w:noVBand="1"/>
      </w:tblPr>
      <w:tblGrid>
        <w:gridCol w:w="9062"/>
      </w:tblGrid>
      <w:tr w:rsidR="001621EF" w14:paraId="6436DD62" w14:textId="77777777" w:rsidTr="001621EF">
        <w:tc>
          <w:tcPr>
            <w:tcW w:w="9062" w:type="dxa"/>
          </w:tcPr>
          <w:p w14:paraId="7670E610" w14:textId="77777777" w:rsidR="001621EF" w:rsidRDefault="001621EF" w:rsidP="00E006F3">
            <w:pPr>
              <w:rPr>
                <w:rFonts w:asciiTheme="minorHAnsi" w:hAnsiTheme="minorHAnsi" w:cs="Tahoma"/>
                <w:b/>
                <w:sz w:val="22"/>
                <w:szCs w:val="22"/>
                <w:lang w:val="hr-HR"/>
              </w:rPr>
            </w:pPr>
          </w:p>
        </w:tc>
      </w:tr>
    </w:tbl>
    <w:p w14:paraId="2D558166" w14:textId="77777777" w:rsidR="001621EF" w:rsidRPr="001F2F66" w:rsidRDefault="001621EF" w:rsidP="00E006F3">
      <w:pPr>
        <w:rPr>
          <w:rFonts w:asciiTheme="minorHAnsi" w:hAnsiTheme="minorHAnsi" w:cs="Tahoma"/>
          <w:b/>
          <w:sz w:val="22"/>
          <w:szCs w:val="22"/>
          <w:lang w:val="hr-HR"/>
        </w:rPr>
      </w:pPr>
    </w:p>
    <w:p w14:paraId="4B421184" w14:textId="77777777" w:rsidR="00CD4067" w:rsidRPr="007A1069" w:rsidRDefault="00CD4067" w:rsidP="00E006F3">
      <w:pPr>
        <w:rPr>
          <w:rFonts w:asciiTheme="minorHAnsi" w:hAnsiTheme="minorHAnsi" w:cs="Tahoma"/>
          <w:sz w:val="22"/>
          <w:szCs w:val="22"/>
          <w:lang w:val="hr-HR"/>
        </w:rPr>
      </w:pPr>
    </w:p>
    <w:p w14:paraId="7C2BD04D" w14:textId="17D2AD34" w:rsidR="00C864BC" w:rsidRDefault="00956C40" w:rsidP="00F47CE8">
      <w:pPr>
        <w:rPr>
          <w:rFonts w:asciiTheme="minorHAnsi" w:hAnsiTheme="minorHAnsi" w:cs="Tahoma"/>
          <w:b/>
          <w:sz w:val="22"/>
          <w:szCs w:val="22"/>
          <w:lang w:val="hr-HR"/>
        </w:rPr>
      </w:pPr>
      <w:r>
        <w:rPr>
          <w:rFonts w:asciiTheme="minorHAnsi" w:hAnsiTheme="minorHAnsi" w:cs="Tahoma"/>
          <w:b/>
          <w:sz w:val="22"/>
          <w:szCs w:val="22"/>
          <w:lang w:val="hr-HR"/>
        </w:rPr>
        <w:t>M</w:t>
      </w:r>
      <w:r w:rsidR="00624B5F">
        <w:rPr>
          <w:rFonts w:asciiTheme="minorHAnsi" w:hAnsiTheme="minorHAnsi" w:cs="Tahoma"/>
          <w:b/>
          <w:sz w:val="22"/>
          <w:szCs w:val="22"/>
          <w:lang w:val="hr-HR"/>
        </w:rPr>
        <w:t xml:space="preserve">atični broj iz </w:t>
      </w:r>
      <w:r w:rsidR="00CA2789">
        <w:rPr>
          <w:rFonts w:asciiTheme="minorHAnsi" w:hAnsiTheme="minorHAnsi" w:cs="Tahoma"/>
          <w:b/>
          <w:sz w:val="22"/>
          <w:szCs w:val="22"/>
          <w:lang w:val="hr-HR"/>
        </w:rPr>
        <w:t>U</w:t>
      </w:r>
      <w:r w:rsidR="00624B5F">
        <w:rPr>
          <w:rFonts w:asciiTheme="minorHAnsi" w:hAnsiTheme="minorHAnsi" w:cs="Tahoma"/>
          <w:b/>
          <w:sz w:val="22"/>
          <w:szCs w:val="22"/>
          <w:lang w:val="hr-HR"/>
        </w:rPr>
        <w:t>pisnika znanstvenih organizacija</w:t>
      </w:r>
      <w:r w:rsidR="00C864BC">
        <w:rPr>
          <w:rFonts w:asciiTheme="minorHAnsi" w:hAnsiTheme="minorHAnsi" w:cs="Tahoma"/>
          <w:b/>
          <w:sz w:val="22"/>
          <w:szCs w:val="22"/>
          <w:lang w:val="hr-HR"/>
        </w:rPr>
        <w:t>:</w:t>
      </w:r>
    </w:p>
    <w:p w14:paraId="762CE08D" w14:textId="77777777" w:rsidR="00C864BC" w:rsidRDefault="00C864BC" w:rsidP="00F47CE8">
      <w:pPr>
        <w:rPr>
          <w:rFonts w:asciiTheme="minorHAnsi" w:hAnsiTheme="minorHAnsi" w:cs="Tahoma"/>
          <w:b/>
          <w:sz w:val="22"/>
          <w:szCs w:val="22"/>
          <w:lang w:val="hr-HR"/>
        </w:rPr>
      </w:pPr>
    </w:p>
    <w:tbl>
      <w:tblPr>
        <w:tblStyle w:val="TableGrid"/>
        <w:tblW w:w="0" w:type="auto"/>
        <w:tblLook w:val="04A0" w:firstRow="1" w:lastRow="0" w:firstColumn="1" w:lastColumn="0" w:noHBand="0" w:noVBand="1"/>
      </w:tblPr>
      <w:tblGrid>
        <w:gridCol w:w="5362"/>
        <w:gridCol w:w="3700"/>
      </w:tblGrid>
      <w:tr w:rsidR="00C864BC" w14:paraId="2A356DD1" w14:textId="77777777" w:rsidTr="00C74959">
        <w:tc>
          <w:tcPr>
            <w:tcW w:w="5362" w:type="dxa"/>
          </w:tcPr>
          <w:p w14:paraId="36E93FDF" w14:textId="4AECCA07" w:rsidR="00C864BC" w:rsidRPr="00C864BC" w:rsidRDefault="00C864BC" w:rsidP="00C864BC">
            <w:pPr>
              <w:jc w:val="center"/>
              <w:rPr>
                <w:rFonts w:asciiTheme="minorHAnsi" w:hAnsiTheme="minorHAnsi" w:cs="Tahoma"/>
                <w:sz w:val="22"/>
                <w:szCs w:val="22"/>
                <w:lang w:val="hr-HR"/>
              </w:rPr>
            </w:pPr>
            <w:r w:rsidRPr="00C864BC">
              <w:rPr>
                <w:rFonts w:asciiTheme="minorHAnsi" w:hAnsiTheme="minorHAnsi" w:cs="Tahoma"/>
                <w:sz w:val="22"/>
                <w:szCs w:val="22"/>
                <w:lang w:val="hr-HR"/>
              </w:rPr>
              <w:t>NAZIV ZNANSTVENE ORGANIZACIJE</w:t>
            </w:r>
          </w:p>
        </w:tc>
        <w:tc>
          <w:tcPr>
            <w:tcW w:w="3700" w:type="dxa"/>
          </w:tcPr>
          <w:p w14:paraId="2D442468" w14:textId="790F539E" w:rsidR="00C864BC" w:rsidRPr="00C864BC" w:rsidRDefault="00C864BC" w:rsidP="00C864BC">
            <w:pPr>
              <w:jc w:val="center"/>
              <w:rPr>
                <w:rFonts w:asciiTheme="minorHAnsi" w:hAnsiTheme="minorHAnsi" w:cs="Tahoma"/>
                <w:sz w:val="22"/>
                <w:szCs w:val="22"/>
                <w:lang w:val="hr-HR"/>
              </w:rPr>
            </w:pPr>
            <w:r w:rsidRPr="00C864BC">
              <w:rPr>
                <w:rFonts w:asciiTheme="minorHAnsi" w:hAnsiTheme="minorHAnsi" w:cs="Tahoma"/>
                <w:sz w:val="22"/>
                <w:szCs w:val="22"/>
                <w:lang w:val="hr-HR"/>
              </w:rPr>
              <w:t>MATIČNI BROJ</w:t>
            </w:r>
          </w:p>
        </w:tc>
      </w:tr>
      <w:tr w:rsidR="00C864BC" w14:paraId="285ADAB4" w14:textId="77777777" w:rsidTr="00C74959">
        <w:tc>
          <w:tcPr>
            <w:tcW w:w="5362" w:type="dxa"/>
          </w:tcPr>
          <w:p w14:paraId="5EC2C211" w14:textId="24193BA7" w:rsidR="00C864BC" w:rsidRPr="00C864BC" w:rsidRDefault="00C864BC" w:rsidP="00C864BC">
            <w:pPr>
              <w:jc w:val="left"/>
              <w:rPr>
                <w:rFonts w:asciiTheme="minorHAnsi" w:hAnsiTheme="minorHAnsi" w:cs="Tahoma"/>
                <w:sz w:val="22"/>
                <w:szCs w:val="22"/>
                <w:lang w:val="hr-HR"/>
              </w:rPr>
            </w:pPr>
          </w:p>
        </w:tc>
        <w:tc>
          <w:tcPr>
            <w:tcW w:w="3700" w:type="dxa"/>
          </w:tcPr>
          <w:p w14:paraId="709BE987" w14:textId="77777777" w:rsidR="00C864BC" w:rsidRPr="00C864BC" w:rsidRDefault="00C864BC" w:rsidP="00C864BC">
            <w:pPr>
              <w:jc w:val="center"/>
              <w:rPr>
                <w:rFonts w:asciiTheme="minorHAnsi" w:hAnsiTheme="minorHAnsi" w:cs="Tahoma"/>
                <w:sz w:val="22"/>
                <w:szCs w:val="22"/>
                <w:lang w:val="hr-HR"/>
              </w:rPr>
            </w:pPr>
          </w:p>
        </w:tc>
      </w:tr>
    </w:tbl>
    <w:p w14:paraId="32AF79DC" w14:textId="77777777" w:rsidR="00C864BC" w:rsidRDefault="00C864BC" w:rsidP="00F47CE8">
      <w:pPr>
        <w:rPr>
          <w:rFonts w:asciiTheme="minorHAnsi" w:hAnsiTheme="minorHAnsi" w:cs="Tahoma"/>
          <w:b/>
          <w:sz w:val="22"/>
          <w:szCs w:val="22"/>
          <w:lang w:val="hr-HR"/>
        </w:rPr>
      </w:pPr>
    </w:p>
    <w:p w14:paraId="41C1FEEF" w14:textId="49FDCC8E" w:rsidR="00DD2ABF" w:rsidRDefault="00956C40" w:rsidP="00DD2ABF">
      <w:pPr>
        <w:rPr>
          <w:rFonts w:asciiTheme="minorHAnsi" w:hAnsiTheme="minorHAnsi" w:cs="Tahoma"/>
          <w:b/>
          <w:sz w:val="22"/>
          <w:szCs w:val="22"/>
          <w:lang w:val="hr-HR"/>
        </w:rPr>
      </w:pPr>
      <w:r>
        <w:rPr>
          <w:rFonts w:asciiTheme="minorHAnsi" w:hAnsiTheme="minorHAnsi" w:cs="Tahoma"/>
          <w:b/>
          <w:sz w:val="22"/>
          <w:szCs w:val="22"/>
          <w:lang w:val="hr-HR"/>
        </w:rPr>
        <w:t>P</w:t>
      </w:r>
      <w:r w:rsidR="00DD2ABF">
        <w:rPr>
          <w:rFonts w:asciiTheme="minorHAnsi" w:hAnsiTheme="minorHAnsi" w:cs="Tahoma"/>
          <w:b/>
          <w:sz w:val="22"/>
          <w:szCs w:val="22"/>
          <w:lang w:val="hr-HR"/>
        </w:rPr>
        <w:t>oveznic</w:t>
      </w:r>
      <w:r>
        <w:rPr>
          <w:rFonts w:asciiTheme="minorHAnsi" w:hAnsiTheme="minorHAnsi" w:cs="Tahoma"/>
          <w:b/>
          <w:sz w:val="22"/>
          <w:szCs w:val="22"/>
          <w:lang w:val="hr-HR"/>
        </w:rPr>
        <w:t>a</w:t>
      </w:r>
      <w:r w:rsidR="00DD2ABF">
        <w:rPr>
          <w:rFonts w:asciiTheme="minorHAnsi" w:hAnsiTheme="minorHAnsi" w:cs="Tahoma"/>
          <w:b/>
          <w:sz w:val="22"/>
          <w:szCs w:val="22"/>
          <w:lang w:val="hr-HR"/>
        </w:rPr>
        <w:t xml:space="preserve"> na statut ili drugi akt kojim se može utvrditi da </w:t>
      </w:r>
      <w:r>
        <w:rPr>
          <w:rFonts w:asciiTheme="minorHAnsi" w:hAnsiTheme="minorHAnsi" w:cs="Tahoma"/>
          <w:b/>
          <w:sz w:val="22"/>
          <w:szCs w:val="22"/>
          <w:lang w:val="hr-HR"/>
        </w:rPr>
        <w:t>znanstvena organizacija</w:t>
      </w:r>
      <w:r w:rsidR="00DD2ABF">
        <w:rPr>
          <w:rFonts w:asciiTheme="minorHAnsi" w:hAnsiTheme="minorHAnsi" w:cs="Tahoma"/>
          <w:b/>
          <w:sz w:val="22"/>
          <w:szCs w:val="22"/>
          <w:lang w:val="hr-HR"/>
        </w:rPr>
        <w:t xml:space="preserve"> odgovara „Istraživačkoj organizaciji“ prema definiciji Okvira Zajednice</w:t>
      </w:r>
      <w:r w:rsidR="00DD2ABF" w:rsidRPr="00DD2ABF">
        <w:rPr>
          <w:rFonts w:asciiTheme="minorHAnsi" w:hAnsiTheme="minorHAnsi" w:cs="Tahoma"/>
          <w:b/>
          <w:sz w:val="22"/>
          <w:szCs w:val="22"/>
          <w:lang w:val="hr-HR"/>
        </w:rPr>
        <w:t>:</w:t>
      </w:r>
    </w:p>
    <w:p w14:paraId="10688B4F" w14:textId="77777777" w:rsidR="00C74959" w:rsidRDefault="00C74959" w:rsidP="00DD2ABF">
      <w:pPr>
        <w:rPr>
          <w:rFonts w:asciiTheme="minorHAnsi" w:hAnsiTheme="minorHAnsi" w:cs="Tahoma"/>
          <w:b/>
          <w:sz w:val="22"/>
          <w:szCs w:val="22"/>
          <w:lang w:val="hr-HR"/>
        </w:rPr>
      </w:pPr>
    </w:p>
    <w:tbl>
      <w:tblPr>
        <w:tblStyle w:val="TableGrid"/>
        <w:tblW w:w="0" w:type="auto"/>
        <w:tblLook w:val="04A0" w:firstRow="1" w:lastRow="0" w:firstColumn="1" w:lastColumn="0" w:noHBand="0" w:noVBand="1"/>
      </w:tblPr>
      <w:tblGrid>
        <w:gridCol w:w="9062"/>
      </w:tblGrid>
      <w:tr w:rsidR="00C74959" w14:paraId="5467522F" w14:textId="77777777" w:rsidTr="00C74959">
        <w:tc>
          <w:tcPr>
            <w:tcW w:w="9062" w:type="dxa"/>
          </w:tcPr>
          <w:p w14:paraId="2A5D3281" w14:textId="77777777" w:rsidR="00C74959" w:rsidRDefault="00C74959" w:rsidP="00DD2ABF">
            <w:pPr>
              <w:rPr>
                <w:rFonts w:asciiTheme="minorHAnsi" w:hAnsiTheme="minorHAnsi" w:cs="Tahoma"/>
                <w:b/>
                <w:sz w:val="22"/>
                <w:szCs w:val="22"/>
                <w:lang w:val="hr-HR"/>
              </w:rPr>
            </w:pPr>
          </w:p>
        </w:tc>
      </w:tr>
    </w:tbl>
    <w:p w14:paraId="15B517CA" w14:textId="77777777" w:rsidR="00C74959" w:rsidRPr="00DD2ABF" w:rsidRDefault="00C74959" w:rsidP="00DD2ABF">
      <w:pPr>
        <w:rPr>
          <w:rFonts w:asciiTheme="minorHAnsi" w:hAnsiTheme="minorHAnsi" w:cs="Tahoma"/>
          <w:b/>
          <w:sz w:val="22"/>
          <w:szCs w:val="22"/>
          <w:lang w:val="hr-HR"/>
        </w:rPr>
      </w:pPr>
    </w:p>
    <w:p w14:paraId="27FCC217" w14:textId="77777777" w:rsidR="00165590" w:rsidRPr="00165590" w:rsidRDefault="00165590" w:rsidP="00165590">
      <w:pPr>
        <w:rPr>
          <w:rFonts w:asciiTheme="minorHAnsi" w:hAnsiTheme="minorHAnsi" w:cs="Tahoma"/>
          <w:b/>
          <w:sz w:val="22"/>
          <w:szCs w:val="22"/>
          <w:lang w:val="hr-HR"/>
        </w:rPr>
      </w:pPr>
    </w:p>
    <w:p w14:paraId="26AEB44A" w14:textId="343605AA" w:rsidR="00165590" w:rsidRPr="00165590" w:rsidRDefault="00956C40" w:rsidP="00165590">
      <w:pPr>
        <w:rPr>
          <w:rFonts w:asciiTheme="minorHAnsi" w:hAnsiTheme="minorHAnsi" w:cs="Tahoma"/>
          <w:b/>
          <w:sz w:val="22"/>
          <w:szCs w:val="22"/>
          <w:lang w:val="hr-HR"/>
        </w:rPr>
      </w:pPr>
      <w:r>
        <w:rPr>
          <w:rFonts w:asciiTheme="minorHAnsi" w:hAnsiTheme="minorHAnsi" w:cs="Tahoma"/>
          <w:b/>
          <w:sz w:val="22"/>
          <w:szCs w:val="22"/>
          <w:lang w:val="hr-HR"/>
        </w:rPr>
        <w:t>P</w:t>
      </w:r>
      <w:r w:rsidR="00165590" w:rsidRPr="00165590">
        <w:rPr>
          <w:rFonts w:asciiTheme="minorHAnsi" w:hAnsiTheme="minorHAnsi" w:cs="Tahoma"/>
          <w:b/>
          <w:sz w:val="22"/>
          <w:szCs w:val="22"/>
          <w:lang w:val="hr-HR"/>
        </w:rPr>
        <w:t>oveznic</w:t>
      </w:r>
      <w:r>
        <w:rPr>
          <w:rFonts w:asciiTheme="minorHAnsi" w:hAnsiTheme="minorHAnsi" w:cs="Tahoma"/>
          <w:b/>
          <w:sz w:val="22"/>
          <w:szCs w:val="22"/>
          <w:lang w:val="hr-HR"/>
        </w:rPr>
        <w:t>a</w:t>
      </w:r>
      <w:r w:rsidR="00165590" w:rsidRPr="00165590">
        <w:rPr>
          <w:rFonts w:asciiTheme="minorHAnsi" w:hAnsiTheme="minorHAnsi" w:cs="Tahoma"/>
          <w:b/>
          <w:sz w:val="22"/>
          <w:szCs w:val="22"/>
          <w:lang w:val="hr-HR"/>
        </w:rPr>
        <w:t xml:space="preserve"> na akt o unutarnjem ustrojstvu i organizacijsku shemu institucije  s posebno označenim organizacijskim jedinicama i radnim mjestima za obavljanje prihvatljivih aktivnosti.</w:t>
      </w:r>
    </w:p>
    <w:p w14:paraId="174753C0" w14:textId="77777777" w:rsidR="00165590" w:rsidRPr="00165590" w:rsidRDefault="00165590" w:rsidP="00165590">
      <w:pPr>
        <w:rPr>
          <w:rFonts w:asciiTheme="minorHAnsi" w:hAnsiTheme="minorHAnsi" w:cs="Tahoma"/>
          <w:b/>
          <w:sz w:val="22"/>
          <w:szCs w:val="22"/>
          <w:lang w:val="hr-HR"/>
        </w:rPr>
      </w:pPr>
    </w:p>
    <w:tbl>
      <w:tblPr>
        <w:tblStyle w:val="TableGrid"/>
        <w:tblW w:w="0" w:type="auto"/>
        <w:tblLook w:val="04A0" w:firstRow="1" w:lastRow="0" w:firstColumn="1" w:lastColumn="0" w:noHBand="0" w:noVBand="1"/>
      </w:tblPr>
      <w:tblGrid>
        <w:gridCol w:w="9062"/>
      </w:tblGrid>
      <w:tr w:rsidR="00165590" w14:paraId="76EFBFC8" w14:textId="77777777" w:rsidTr="00165590">
        <w:tc>
          <w:tcPr>
            <w:tcW w:w="9062" w:type="dxa"/>
          </w:tcPr>
          <w:p w14:paraId="04F64633" w14:textId="77777777" w:rsidR="00165590" w:rsidRDefault="00165590" w:rsidP="00F47CE8">
            <w:pPr>
              <w:rPr>
                <w:rFonts w:asciiTheme="minorHAnsi" w:hAnsiTheme="minorHAnsi" w:cs="Tahoma"/>
                <w:b/>
                <w:sz w:val="22"/>
                <w:szCs w:val="22"/>
                <w:lang w:val="hr-HR"/>
              </w:rPr>
            </w:pPr>
          </w:p>
        </w:tc>
      </w:tr>
    </w:tbl>
    <w:p w14:paraId="1D8FCC2F" w14:textId="77777777" w:rsidR="00C864BC" w:rsidRDefault="00C864BC" w:rsidP="00F47CE8">
      <w:pPr>
        <w:rPr>
          <w:rFonts w:asciiTheme="minorHAnsi" w:hAnsiTheme="minorHAnsi" w:cs="Tahoma"/>
          <w:b/>
          <w:sz w:val="22"/>
          <w:szCs w:val="22"/>
          <w:lang w:val="hr-HR"/>
        </w:rPr>
      </w:pPr>
    </w:p>
    <w:p w14:paraId="3D648A99" w14:textId="31368451" w:rsidR="0025702E" w:rsidRDefault="0025702E" w:rsidP="00F47CE8">
      <w:pPr>
        <w:rPr>
          <w:rFonts w:asciiTheme="minorHAnsi" w:hAnsiTheme="minorHAnsi" w:cs="Tahoma"/>
          <w:b/>
          <w:sz w:val="22"/>
          <w:szCs w:val="22"/>
          <w:lang w:val="hr-HR"/>
        </w:rPr>
      </w:pPr>
      <w:r>
        <w:rPr>
          <w:rFonts w:asciiTheme="minorHAnsi" w:hAnsiTheme="minorHAnsi" w:cs="Tahoma"/>
          <w:b/>
          <w:sz w:val="22"/>
          <w:szCs w:val="22"/>
          <w:lang w:val="hr-HR"/>
        </w:rPr>
        <w:t>Navesti pod-tematsko prioritetno područje Strategije pametne specijalizacije</w:t>
      </w:r>
      <w:r w:rsidR="00AC3BAB">
        <w:rPr>
          <w:rFonts w:asciiTheme="minorHAnsi" w:hAnsiTheme="minorHAnsi" w:cs="Tahoma"/>
          <w:b/>
          <w:sz w:val="22"/>
          <w:szCs w:val="22"/>
          <w:lang w:val="hr-HR"/>
        </w:rPr>
        <w:t xml:space="preserve"> </w:t>
      </w:r>
      <w:r w:rsidR="00AC3BAB" w:rsidRPr="00AC3BAB">
        <w:rPr>
          <w:rFonts w:asciiTheme="minorHAnsi" w:hAnsiTheme="minorHAnsi" w:cs="Tahoma"/>
          <w:b/>
          <w:sz w:val="22"/>
          <w:szCs w:val="22"/>
          <w:lang w:val="hr-HR"/>
        </w:rPr>
        <w:t xml:space="preserve">Republike Hrvatske za razdoblje od 2016. do 2020. </w:t>
      </w:r>
      <w:r>
        <w:rPr>
          <w:rFonts w:asciiTheme="minorHAnsi" w:hAnsiTheme="minorHAnsi" w:cs="Tahoma"/>
          <w:b/>
          <w:sz w:val="22"/>
          <w:szCs w:val="22"/>
          <w:lang w:val="hr-HR"/>
        </w:rPr>
        <w:t>unutar kojeg se provodi predloženi projekt</w:t>
      </w:r>
      <w:r w:rsidR="004202FD">
        <w:rPr>
          <w:rFonts w:asciiTheme="minorHAnsi" w:hAnsiTheme="minorHAnsi" w:cs="Tahoma"/>
          <w:b/>
          <w:sz w:val="22"/>
          <w:szCs w:val="22"/>
          <w:lang w:val="hr-HR"/>
        </w:rPr>
        <w:t xml:space="preserve"> (ili na koji ima utjecaj)</w:t>
      </w:r>
      <w:r>
        <w:rPr>
          <w:rFonts w:asciiTheme="minorHAnsi" w:hAnsiTheme="minorHAnsi" w:cs="Tahoma"/>
          <w:b/>
          <w:sz w:val="22"/>
          <w:szCs w:val="22"/>
          <w:lang w:val="hr-HR"/>
        </w:rPr>
        <w:t xml:space="preserve"> te opisati doprinos postizanju</w:t>
      </w:r>
      <w:r w:rsidR="004202FD">
        <w:rPr>
          <w:rFonts w:asciiTheme="minorHAnsi" w:hAnsiTheme="minorHAnsi" w:cs="Tahoma"/>
          <w:b/>
          <w:sz w:val="22"/>
          <w:szCs w:val="22"/>
          <w:lang w:val="hr-HR"/>
        </w:rPr>
        <w:t xml:space="preserve"> ciljeva S3 unutar definiranog prioriteta:</w:t>
      </w:r>
    </w:p>
    <w:p w14:paraId="08FEFDB1" w14:textId="77777777" w:rsidR="004202FD" w:rsidRDefault="004202FD" w:rsidP="00F47CE8">
      <w:pPr>
        <w:rPr>
          <w:rFonts w:asciiTheme="minorHAnsi" w:hAnsiTheme="minorHAnsi" w:cs="Tahoma"/>
          <w:b/>
          <w:sz w:val="22"/>
          <w:szCs w:val="22"/>
          <w:lang w:val="hr-HR"/>
        </w:rPr>
      </w:pPr>
    </w:p>
    <w:tbl>
      <w:tblPr>
        <w:tblStyle w:val="TableGrid"/>
        <w:tblW w:w="0" w:type="auto"/>
        <w:tblLook w:val="04A0" w:firstRow="1" w:lastRow="0" w:firstColumn="1" w:lastColumn="0" w:noHBand="0" w:noVBand="1"/>
      </w:tblPr>
      <w:tblGrid>
        <w:gridCol w:w="9062"/>
      </w:tblGrid>
      <w:tr w:rsidR="004202FD" w14:paraId="44FFBC61" w14:textId="77777777" w:rsidTr="003813B2">
        <w:trPr>
          <w:trHeight w:val="1595"/>
        </w:trPr>
        <w:tc>
          <w:tcPr>
            <w:tcW w:w="9062" w:type="dxa"/>
          </w:tcPr>
          <w:p w14:paraId="672657B6" w14:textId="77777777" w:rsidR="004202FD" w:rsidRDefault="004202FD" w:rsidP="00F47CE8">
            <w:pPr>
              <w:rPr>
                <w:rFonts w:asciiTheme="minorHAnsi" w:hAnsiTheme="minorHAnsi" w:cs="Tahoma"/>
                <w:b/>
                <w:sz w:val="22"/>
                <w:szCs w:val="22"/>
                <w:lang w:val="hr-HR"/>
              </w:rPr>
            </w:pPr>
          </w:p>
        </w:tc>
      </w:tr>
    </w:tbl>
    <w:p w14:paraId="609FC2BB" w14:textId="77777777" w:rsidR="004202FD" w:rsidRDefault="004202FD" w:rsidP="00F47CE8">
      <w:pPr>
        <w:rPr>
          <w:rFonts w:asciiTheme="minorHAnsi" w:hAnsiTheme="minorHAnsi" w:cs="Tahoma"/>
          <w:b/>
          <w:sz w:val="22"/>
          <w:szCs w:val="22"/>
          <w:lang w:val="hr-HR"/>
        </w:rPr>
      </w:pPr>
    </w:p>
    <w:p w14:paraId="00C10C3C" w14:textId="77777777" w:rsidR="004202FD" w:rsidRDefault="004202FD" w:rsidP="00F47CE8">
      <w:pPr>
        <w:rPr>
          <w:rFonts w:asciiTheme="minorHAnsi" w:hAnsiTheme="minorHAnsi" w:cs="Tahoma"/>
          <w:b/>
          <w:sz w:val="22"/>
          <w:szCs w:val="22"/>
          <w:lang w:val="hr-HR"/>
        </w:rPr>
      </w:pPr>
    </w:p>
    <w:p w14:paraId="7CD23ED3" w14:textId="77777777" w:rsidR="00165590" w:rsidRDefault="00165590" w:rsidP="00F47CE8">
      <w:pPr>
        <w:rPr>
          <w:rFonts w:asciiTheme="minorHAnsi" w:hAnsiTheme="minorHAnsi" w:cs="Tahoma"/>
          <w:b/>
          <w:sz w:val="22"/>
          <w:szCs w:val="22"/>
          <w:lang w:val="hr-HR"/>
        </w:rPr>
      </w:pPr>
    </w:p>
    <w:p w14:paraId="17842B7E" w14:textId="77777777" w:rsidR="003813B2" w:rsidRDefault="003813B2" w:rsidP="00F47CE8">
      <w:pPr>
        <w:rPr>
          <w:rFonts w:asciiTheme="minorHAnsi" w:hAnsiTheme="minorHAnsi" w:cs="Tahoma"/>
          <w:b/>
          <w:sz w:val="22"/>
          <w:szCs w:val="22"/>
          <w:lang w:val="hr-HR"/>
        </w:rPr>
      </w:pPr>
    </w:p>
    <w:p w14:paraId="5CD0F943" w14:textId="64ECAF7A" w:rsidR="00C81D6D" w:rsidRDefault="00C81D6D" w:rsidP="00F47CE8">
      <w:pPr>
        <w:rPr>
          <w:rFonts w:asciiTheme="minorHAnsi" w:hAnsiTheme="minorHAnsi" w:cs="Tahoma"/>
          <w:b/>
          <w:sz w:val="22"/>
          <w:szCs w:val="22"/>
          <w:lang w:val="hr-HR"/>
        </w:rPr>
      </w:pPr>
      <w:r>
        <w:rPr>
          <w:rFonts w:asciiTheme="minorHAnsi" w:hAnsiTheme="minorHAnsi" w:cs="Tahoma"/>
          <w:b/>
          <w:sz w:val="22"/>
          <w:szCs w:val="22"/>
          <w:lang w:val="hr-HR"/>
        </w:rPr>
        <w:lastRenderedPageBreak/>
        <w:t>1. VRIJEDNOST ZA NOVAC KOJU PROJEKT NUDI</w:t>
      </w:r>
      <w:r w:rsidR="0025702E">
        <w:rPr>
          <w:rFonts w:asciiTheme="minorHAnsi" w:hAnsiTheme="minorHAnsi" w:cs="Tahoma"/>
          <w:b/>
          <w:sz w:val="22"/>
          <w:szCs w:val="22"/>
          <w:lang w:val="hr-HR"/>
        </w:rPr>
        <w:t xml:space="preserve"> I ODRŽIVOST</w:t>
      </w:r>
    </w:p>
    <w:p w14:paraId="1C3E73FF" w14:textId="77777777" w:rsidR="001621EF" w:rsidRDefault="001621EF" w:rsidP="00C81D6D">
      <w:pPr>
        <w:rPr>
          <w:rFonts w:asciiTheme="minorHAnsi" w:hAnsiTheme="minorHAnsi" w:cs="Tahoma"/>
          <w:b/>
          <w:sz w:val="22"/>
          <w:szCs w:val="22"/>
          <w:lang w:val="hr-HR"/>
        </w:rPr>
      </w:pPr>
    </w:p>
    <w:p w14:paraId="3B2C371A" w14:textId="6714B89B" w:rsidR="00C81D6D" w:rsidRPr="003813B2" w:rsidRDefault="00C81D6D" w:rsidP="001621EF">
      <w:pPr>
        <w:pStyle w:val="ListParagraph"/>
        <w:numPr>
          <w:ilvl w:val="0"/>
          <w:numId w:val="22"/>
        </w:numPr>
        <w:rPr>
          <w:rFonts w:asciiTheme="minorHAnsi" w:hAnsiTheme="minorHAnsi" w:cs="Tahoma"/>
          <w:sz w:val="22"/>
          <w:szCs w:val="22"/>
          <w:lang w:val="hr-HR"/>
        </w:rPr>
      </w:pPr>
      <w:r w:rsidRPr="003813B2">
        <w:rPr>
          <w:rFonts w:asciiTheme="minorHAnsi" w:hAnsiTheme="minorHAnsi" w:cs="Tahoma"/>
          <w:sz w:val="22"/>
          <w:szCs w:val="22"/>
          <w:lang w:val="hr-HR"/>
        </w:rPr>
        <w:t>navesti/opisati postojeće infrastrukturne resurse prijavitelja i partnera potrebne za provedbu projekta na način da bude vidljivo racionalno i ekonomično raspolaganje postojećom imovinom, odnosno da bude razvidna potreba nabave nove opreme u svrhu postizanja rezultata projekta koji se postojećom opremom ne bi mogli postići. Ukoliko je zbog prirode projekta primjenjivo, pod infrastrukturom se ovdje misli i na licence (softvere i sl.) koje prijavitelj/partner posjeduje, a koristit će se za provedbu projekta;</w:t>
      </w:r>
    </w:p>
    <w:p w14:paraId="22F4B370" w14:textId="77777777" w:rsidR="001621EF" w:rsidRDefault="001621EF" w:rsidP="00C81D6D">
      <w:pPr>
        <w:rPr>
          <w:rFonts w:asciiTheme="minorHAnsi" w:hAnsiTheme="minorHAnsi" w:cs="Tahoma"/>
          <w:b/>
          <w:sz w:val="22"/>
          <w:szCs w:val="22"/>
          <w:lang w:val="hr-HR"/>
        </w:rPr>
      </w:pPr>
    </w:p>
    <w:p w14:paraId="78490770" w14:textId="1F11A3A5" w:rsidR="00C81D6D" w:rsidRPr="001621EF" w:rsidRDefault="00C81D6D" w:rsidP="001621EF">
      <w:pPr>
        <w:pStyle w:val="ListParagraph"/>
        <w:numPr>
          <w:ilvl w:val="0"/>
          <w:numId w:val="22"/>
        </w:numPr>
        <w:rPr>
          <w:rFonts w:asciiTheme="minorHAnsi" w:hAnsiTheme="minorHAnsi" w:cs="Tahoma"/>
          <w:sz w:val="22"/>
          <w:szCs w:val="22"/>
          <w:lang w:val="hr-HR"/>
        </w:rPr>
      </w:pPr>
      <w:r w:rsidRPr="003813B2">
        <w:rPr>
          <w:rFonts w:asciiTheme="minorHAnsi" w:hAnsiTheme="minorHAnsi" w:cs="Tahoma"/>
          <w:sz w:val="22"/>
          <w:szCs w:val="22"/>
          <w:lang w:val="hr-HR"/>
        </w:rPr>
        <w:t>napraviti kratku analizu opcija koja bi prikazala postizanje rezultata projekta bez nabave opreme, s planiranom nabavom opreme i s nabavom opreme koja je financijski povoljnija od planirane (ako je primjenjivo). Isto vrijedi i za nematerijalnu imovinu, ako je primjenjivo</w:t>
      </w:r>
      <w:r w:rsidR="001621EF" w:rsidRPr="001621EF">
        <w:t xml:space="preserve"> </w:t>
      </w:r>
      <w:r w:rsidR="001621EF" w:rsidRPr="003813B2">
        <w:rPr>
          <w:rFonts w:asciiTheme="minorHAnsi" w:hAnsiTheme="minorHAnsi"/>
          <w:sz w:val="22"/>
          <w:szCs w:val="22"/>
        </w:rPr>
        <w:t>&lt;</w:t>
      </w:r>
      <w:r w:rsidR="001621EF" w:rsidRPr="003813B2">
        <w:rPr>
          <w:rFonts w:asciiTheme="minorHAnsi" w:hAnsiTheme="minorHAnsi" w:cs="Tahoma"/>
          <w:i/>
          <w:sz w:val="22"/>
          <w:szCs w:val="22"/>
          <w:lang w:val="hr-HR"/>
        </w:rPr>
        <w:t xml:space="preserve">potrebno naznačiti da takva oprema ne postoji kod prijavitelja niti je dostupna za korištenje  kod neke druge znanstvene organizacije u RH ili najam. Ukoliko ista jest dostupna u okviru hrvatskog IRI sektora, ali nije raspoloživa (u </w:t>
      </w:r>
      <w:r w:rsidR="004C58F4" w:rsidRPr="003813B2">
        <w:rPr>
          <w:rFonts w:asciiTheme="minorHAnsi" w:hAnsiTheme="minorHAnsi" w:cs="Tahoma"/>
          <w:i/>
          <w:sz w:val="22"/>
          <w:szCs w:val="22"/>
          <w:lang w:val="hr-HR"/>
        </w:rPr>
        <w:t xml:space="preserve">potrebnom </w:t>
      </w:r>
      <w:r w:rsidR="001621EF" w:rsidRPr="003813B2">
        <w:rPr>
          <w:rFonts w:asciiTheme="minorHAnsi" w:hAnsiTheme="minorHAnsi" w:cs="Tahoma"/>
          <w:i/>
          <w:sz w:val="22"/>
          <w:szCs w:val="22"/>
          <w:lang w:val="hr-HR"/>
        </w:rPr>
        <w:t>obimu) za provođenje projekta ili ako postoji bilo kakav drugi razlog iz kojeg je opravdano takvu opremu nabaviti, navedite obrazloženje za to (ako je primjenjivo priložite dokumente koji to potkrepljuju)</w:t>
      </w:r>
      <w:r w:rsidR="00AC3BAB">
        <w:rPr>
          <w:rFonts w:asciiTheme="minorHAnsi" w:hAnsiTheme="minorHAnsi" w:cs="Tahoma"/>
          <w:i/>
          <w:sz w:val="22"/>
          <w:szCs w:val="22"/>
          <w:lang w:val="hr-HR"/>
        </w:rPr>
        <w:t xml:space="preserve">, a u skladu s uvjetima prihvatljivosti nabave opreme uz točke 2.8.1. </w:t>
      </w:r>
      <w:r w:rsidR="00077894">
        <w:rPr>
          <w:rFonts w:asciiTheme="minorHAnsi" w:hAnsiTheme="minorHAnsi" w:cs="Tahoma"/>
          <w:i/>
          <w:sz w:val="22"/>
          <w:szCs w:val="22"/>
          <w:lang w:val="hr-HR"/>
        </w:rPr>
        <w:t>Uputa</w:t>
      </w:r>
      <w:r w:rsidR="00AC3BAB">
        <w:rPr>
          <w:rFonts w:asciiTheme="minorHAnsi" w:hAnsiTheme="minorHAnsi" w:cs="Tahoma"/>
          <w:i/>
          <w:sz w:val="22"/>
          <w:szCs w:val="22"/>
          <w:lang w:val="hr-HR"/>
        </w:rPr>
        <w:t xml:space="preserve">, fusnota </w:t>
      </w:r>
      <w:r w:rsidR="00317E24">
        <w:rPr>
          <w:rFonts w:asciiTheme="minorHAnsi" w:hAnsiTheme="minorHAnsi" w:cs="Tahoma"/>
          <w:i/>
          <w:sz w:val="22"/>
          <w:szCs w:val="22"/>
          <w:lang w:val="hr-HR"/>
        </w:rPr>
        <w:t>17</w:t>
      </w:r>
      <w:r w:rsidR="001621EF" w:rsidRPr="003813B2">
        <w:rPr>
          <w:rFonts w:asciiTheme="minorHAnsi" w:hAnsiTheme="minorHAnsi" w:cs="Tahoma"/>
          <w:sz w:val="22"/>
          <w:szCs w:val="22"/>
          <w:lang w:val="hr-HR"/>
        </w:rPr>
        <w:t>&gt;</w:t>
      </w:r>
      <w:r w:rsidR="001621EF" w:rsidRPr="001621EF">
        <w:rPr>
          <w:rFonts w:asciiTheme="minorHAnsi" w:hAnsiTheme="minorHAnsi" w:cs="Tahoma"/>
          <w:sz w:val="22"/>
          <w:szCs w:val="22"/>
          <w:lang w:val="hr-HR"/>
        </w:rPr>
        <w:t>;</w:t>
      </w:r>
    </w:p>
    <w:p w14:paraId="7EDFD840" w14:textId="77777777" w:rsidR="001621EF" w:rsidRDefault="001621EF" w:rsidP="00C81D6D">
      <w:pPr>
        <w:rPr>
          <w:rFonts w:asciiTheme="minorHAnsi" w:hAnsiTheme="minorHAnsi" w:cs="Tahoma"/>
          <w:sz w:val="22"/>
          <w:szCs w:val="22"/>
          <w:lang w:val="hr-HR"/>
        </w:rPr>
      </w:pPr>
    </w:p>
    <w:p w14:paraId="1E288434" w14:textId="6F1032E5" w:rsidR="001621EF" w:rsidRPr="003813B2" w:rsidRDefault="001621EF" w:rsidP="001621EF">
      <w:pPr>
        <w:pStyle w:val="ListParagraph"/>
        <w:numPr>
          <w:ilvl w:val="0"/>
          <w:numId w:val="22"/>
        </w:numPr>
        <w:rPr>
          <w:rFonts w:asciiTheme="minorHAnsi" w:hAnsiTheme="minorHAnsi" w:cs="Tahoma"/>
          <w:sz w:val="22"/>
          <w:szCs w:val="22"/>
          <w:lang w:val="hr-HR"/>
        </w:rPr>
      </w:pPr>
      <w:r w:rsidRPr="003813B2">
        <w:rPr>
          <w:rFonts w:asciiTheme="minorHAnsi" w:hAnsiTheme="minorHAnsi" w:cs="Tahoma"/>
          <w:sz w:val="22"/>
          <w:szCs w:val="22"/>
          <w:lang w:val="hr-HR"/>
        </w:rPr>
        <w:t>opisati iskoristivost novonabavljene opreme. Pri tom je posebno važno navesti kome osim zaposlenika institucije prijavitelja oprema može biti korisna te način na koji će biti ponuđena za korištenje istraživačima iz drugih znanstvenih organizacija. Dodatno će se bodovati oni projekti čija oprema ima širu primjenjivost, odnosno oni koji predviđaju da bi korištenje novonabavljene opreme moglo biti od interesa većem broju različitih znanstvenih organizacija/istraživača. Ukoliko projektom nije nabavljena oprema nego, primjerice, licence, ekspertize, potrebno je navesti moguću daljnju primjenu u istraživačke svrhe, pri tom se misli na mogućnost prijave drugih znanstveno-istraživačkih projekata prijavitelja;</w:t>
      </w:r>
    </w:p>
    <w:p w14:paraId="54F5A6E3" w14:textId="77777777" w:rsidR="001621EF" w:rsidRPr="003813B2" w:rsidRDefault="001621EF" w:rsidP="00C81D6D">
      <w:pPr>
        <w:rPr>
          <w:rFonts w:asciiTheme="minorHAnsi" w:hAnsiTheme="minorHAnsi" w:cs="Tahoma"/>
          <w:sz w:val="22"/>
          <w:szCs w:val="22"/>
          <w:lang w:val="hr-HR"/>
        </w:rPr>
      </w:pPr>
    </w:p>
    <w:p w14:paraId="5B7D72A0" w14:textId="2B675EC9" w:rsidR="001621EF" w:rsidRPr="003813B2" w:rsidRDefault="001621EF" w:rsidP="001621EF">
      <w:pPr>
        <w:pStyle w:val="ListParagraph"/>
        <w:numPr>
          <w:ilvl w:val="0"/>
          <w:numId w:val="22"/>
        </w:numPr>
        <w:rPr>
          <w:rFonts w:asciiTheme="minorHAnsi" w:hAnsiTheme="minorHAnsi" w:cs="Tahoma"/>
          <w:sz w:val="22"/>
          <w:szCs w:val="22"/>
          <w:lang w:val="hr-HR"/>
        </w:rPr>
      </w:pPr>
      <w:r w:rsidRPr="003813B2">
        <w:rPr>
          <w:rFonts w:asciiTheme="minorHAnsi" w:hAnsiTheme="minorHAnsi" w:cs="Tahoma"/>
          <w:sz w:val="22"/>
          <w:szCs w:val="22"/>
          <w:lang w:val="hr-HR"/>
        </w:rPr>
        <w:t xml:space="preserve">definirati </w:t>
      </w:r>
      <w:r w:rsidRPr="003813B2">
        <w:rPr>
          <w:rFonts w:asciiTheme="minorHAnsi" w:hAnsiTheme="minorHAnsi" w:cs="Tahoma"/>
          <w:bCs/>
          <w:iCs/>
          <w:sz w:val="22"/>
          <w:szCs w:val="22"/>
          <w:lang w:val="hr-HR"/>
        </w:rPr>
        <w:t>buduće izvore financiranja i održavanje nabavljene opreme nakon završetka projekta</w:t>
      </w:r>
    </w:p>
    <w:p w14:paraId="0EC4133B" w14:textId="77777777" w:rsidR="00C81D6D" w:rsidRPr="00C81D6D" w:rsidRDefault="00C81D6D" w:rsidP="00C81D6D">
      <w:pPr>
        <w:rPr>
          <w:rFonts w:asciiTheme="minorHAnsi" w:hAnsiTheme="minorHAnsi" w:cs="Tahoma"/>
          <w:b/>
          <w:sz w:val="22"/>
          <w:szCs w:val="22"/>
          <w:lang w:val="hr-HR"/>
        </w:rPr>
      </w:pPr>
    </w:p>
    <w:p w14:paraId="70F0260D" w14:textId="77777777" w:rsidR="00C81D6D" w:rsidRDefault="00C81D6D" w:rsidP="00F47CE8">
      <w:pPr>
        <w:rPr>
          <w:rFonts w:asciiTheme="minorHAnsi" w:hAnsiTheme="minorHAnsi" w:cs="Tahoma"/>
          <w:b/>
          <w:sz w:val="22"/>
          <w:szCs w:val="22"/>
          <w:lang w:val="hr-HR"/>
        </w:rPr>
      </w:pPr>
    </w:p>
    <w:p w14:paraId="46461341" w14:textId="5CC60B60" w:rsidR="00956C40" w:rsidRDefault="00956C40" w:rsidP="00F47CE8">
      <w:pPr>
        <w:rPr>
          <w:rFonts w:asciiTheme="minorHAnsi" w:hAnsiTheme="minorHAnsi" w:cs="Tahoma"/>
          <w:b/>
          <w:sz w:val="22"/>
          <w:szCs w:val="22"/>
          <w:lang w:val="hr-HR"/>
        </w:rPr>
      </w:pPr>
      <w:r>
        <w:rPr>
          <w:rFonts w:asciiTheme="minorHAnsi" w:hAnsiTheme="minorHAnsi" w:cs="Tahoma"/>
          <w:b/>
          <w:sz w:val="22"/>
          <w:szCs w:val="22"/>
          <w:lang w:val="hr-HR"/>
        </w:rPr>
        <w:t>2. PROVEDBENI KAPACITETI</w:t>
      </w:r>
    </w:p>
    <w:p w14:paraId="64138AF0" w14:textId="77777777" w:rsidR="00956C40" w:rsidRDefault="00956C40" w:rsidP="00F47CE8">
      <w:pPr>
        <w:rPr>
          <w:rFonts w:asciiTheme="minorHAnsi" w:hAnsiTheme="minorHAnsi" w:cs="Tahoma"/>
          <w:b/>
          <w:sz w:val="22"/>
          <w:szCs w:val="22"/>
          <w:lang w:val="hr-HR"/>
        </w:rPr>
      </w:pPr>
    </w:p>
    <w:p w14:paraId="6F23088D" w14:textId="4F2B6077" w:rsidR="00AC3BAB" w:rsidRPr="00AC3BAB" w:rsidRDefault="00AC3BAB" w:rsidP="00AC3BAB">
      <w:pPr>
        <w:pStyle w:val="ListParagraph"/>
        <w:numPr>
          <w:ilvl w:val="0"/>
          <w:numId w:val="28"/>
        </w:numPr>
        <w:rPr>
          <w:rFonts w:asciiTheme="minorHAnsi" w:hAnsiTheme="minorHAnsi" w:cs="Tahoma"/>
          <w:sz w:val="22"/>
          <w:szCs w:val="22"/>
          <w:lang w:val="hr-HR"/>
        </w:rPr>
      </w:pPr>
      <w:r w:rsidRPr="00AC3BAB">
        <w:rPr>
          <w:rFonts w:asciiTheme="minorHAnsi" w:hAnsiTheme="minorHAnsi" w:cs="Tahoma"/>
          <w:sz w:val="22"/>
          <w:szCs w:val="22"/>
          <w:lang w:val="hr-HR"/>
        </w:rPr>
        <w:t xml:space="preserve">Navedite imena članova projektnog tima (voditelja projekta i </w:t>
      </w:r>
      <w:r w:rsidR="001A4E7B">
        <w:rPr>
          <w:rFonts w:asciiTheme="minorHAnsi" w:hAnsiTheme="minorHAnsi" w:cs="Tahoma"/>
          <w:sz w:val="22"/>
          <w:szCs w:val="22"/>
          <w:lang w:val="hr-HR"/>
        </w:rPr>
        <w:t>osobe za administraciju</w:t>
      </w:r>
      <w:r w:rsidRPr="00AC3BAB">
        <w:rPr>
          <w:rFonts w:asciiTheme="minorHAnsi" w:hAnsiTheme="minorHAnsi" w:cs="Tahoma"/>
          <w:sz w:val="22"/>
          <w:szCs w:val="22"/>
          <w:lang w:val="hr-HR"/>
        </w:rPr>
        <w:t xml:space="preserve"> ako je primjenjivo)</w:t>
      </w:r>
    </w:p>
    <w:p w14:paraId="1FA459E9" w14:textId="03116583" w:rsidR="00AC3BAB" w:rsidRPr="00AC3BAB" w:rsidRDefault="00AC3BAB" w:rsidP="00AC3BAB">
      <w:pPr>
        <w:pStyle w:val="ListParagraph"/>
        <w:numPr>
          <w:ilvl w:val="0"/>
          <w:numId w:val="28"/>
        </w:numPr>
        <w:rPr>
          <w:rFonts w:asciiTheme="minorHAnsi" w:hAnsiTheme="minorHAnsi" w:cs="Tahoma"/>
          <w:sz w:val="22"/>
          <w:szCs w:val="22"/>
          <w:lang w:val="hr-HR"/>
        </w:rPr>
      </w:pPr>
      <w:r w:rsidRPr="00AC3BAB">
        <w:rPr>
          <w:rFonts w:asciiTheme="minorHAnsi" w:hAnsiTheme="minorHAnsi" w:cs="Tahoma"/>
          <w:sz w:val="22"/>
          <w:szCs w:val="22"/>
          <w:lang w:val="hr-HR"/>
        </w:rPr>
        <w:t>Navedite imena članova istraživačkog tima</w:t>
      </w:r>
    </w:p>
    <w:p w14:paraId="4D7014E7" w14:textId="77777777" w:rsidR="00AC3BAB" w:rsidRDefault="00AC3BAB" w:rsidP="00F47CE8">
      <w:pPr>
        <w:rPr>
          <w:rFonts w:asciiTheme="minorHAnsi" w:hAnsiTheme="minorHAnsi" w:cs="Tahoma"/>
          <w:sz w:val="22"/>
          <w:szCs w:val="22"/>
          <w:lang w:val="hr-HR"/>
        </w:rPr>
      </w:pPr>
    </w:p>
    <w:p w14:paraId="34AF5B2F" w14:textId="02BFA3D2" w:rsidR="00956C40" w:rsidRPr="001E7165" w:rsidRDefault="00205F78" w:rsidP="00F47CE8">
      <w:pPr>
        <w:rPr>
          <w:rFonts w:asciiTheme="minorHAnsi" w:hAnsiTheme="minorHAnsi" w:cs="Tahoma"/>
          <w:sz w:val="22"/>
          <w:szCs w:val="22"/>
          <w:lang w:val="hr-HR"/>
        </w:rPr>
      </w:pPr>
      <w:r w:rsidRPr="001E7165">
        <w:rPr>
          <w:rFonts w:asciiTheme="minorHAnsi" w:hAnsiTheme="minorHAnsi" w:cs="Tahoma"/>
          <w:sz w:val="22"/>
          <w:szCs w:val="22"/>
          <w:lang w:val="hr-HR"/>
        </w:rPr>
        <w:t xml:space="preserve">Minimalni uvjeti radnog iskustva koje trebaju imati voditelj projekta i </w:t>
      </w:r>
      <w:r w:rsidR="001A4E7B">
        <w:rPr>
          <w:rFonts w:asciiTheme="minorHAnsi" w:hAnsiTheme="minorHAnsi" w:cs="Tahoma"/>
          <w:sz w:val="22"/>
          <w:szCs w:val="22"/>
          <w:lang w:val="hr-HR"/>
        </w:rPr>
        <w:t>osoba za administraciju</w:t>
      </w:r>
      <w:r w:rsidR="001A4E7B" w:rsidRPr="001E7165">
        <w:rPr>
          <w:rFonts w:asciiTheme="minorHAnsi" w:hAnsiTheme="minorHAnsi" w:cs="Tahoma"/>
          <w:sz w:val="22"/>
          <w:szCs w:val="22"/>
          <w:lang w:val="hr-HR"/>
        </w:rPr>
        <w:t xml:space="preserve"> </w:t>
      </w:r>
      <w:r w:rsidRPr="001E7165">
        <w:rPr>
          <w:rFonts w:asciiTheme="minorHAnsi" w:hAnsiTheme="minorHAnsi" w:cs="Tahoma"/>
          <w:sz w:val="22"/>
          <w:szCs w:val="22"/>
          <w:lang w:val="hr-HR"/>
        </w:rPr>
        <w:t xml:space="preserve">zadani su </w:t>
      </w:r>
      <w:r w:rsidR="001E7165" w:rsidRPr="00077894">
        <w:rPr>
          <w:rFonts w:asciiTheme="minorHAnsi" w:hAnsiTheme="minorHAnsi" w:cs="Tahoma"/>
          <w:sz w:val="22"/>
          <w:szCs w:val="22"/>
          <w:lang w:val="hr-HR"/>
        </w:rPr>
        <w:t>U</w:t>
      </w:r>
      <w:r w:rsidRPr="00077894">
        <w:rPr>
          <w:rFonts w:asciiTheme="minorHAnsi" w:hAnsiTheme="minorHAnsi" w:cs="Tahoma"/>
          <w:sz w:val="22"/>
          <w:szCs w:val="22"/>
          <w:lang w:val="hr-HR"/>
        </w:rPr>
        <w:t>putama</w:t>
      </w:r>
      <w:r w:rsidRPr="001E7165">
        <w:rPr>
          <w:rFonts w:asciiTheme="minorHAnsi" w:hAnsiTheme="minorHAnsi" w:cs="Tahoma"/>
          <w:sz w:val="22"/>
          <w:szCs w:val="22"/>
          <w:lang w:val="hr-HR"/>
        </w:rPr>
        <w:t xml:space="preserve">. Ukoliko navedene osobe imaju više iskustva od traženog minimuma, projekt ostvaruje dodatne bodove u </w:t>
      </w:r>
      <w:r w:rsidR="001E7165">
        <w:rPr>
          <w:rFonts w:asciiTheme="minorHAnsi" w:hAnsiTheme="minorHAnsi" w:cs="Tahoma"/>
          <w:sz w:val="22"/>
          <w:szCs w:val="22"/>
          <w:lang w:val="hr-HR"/>
        </w:rPr>
        <w:t>kriteriju odabira P</w:t>
      </w:r>
      <w:r w:rsidRPr="001E7165">
        <w:rPr>
          <w:rFonts w:asciiTheme="minorHAnsi" w:hAnsiTheme="minorHAnsi" w:cs="Tahoma"/>
          <w:sz w:val="22"/>
          <w:szCs w:val="22"/>
          <w:lang w:val="hr-HR"/>
        </w:rPr>
        <w:t>rovedbeni kapaciteti.</w:t>
      </w:r>
    </w:p>
    <w:p w14:paraId="1CCB7849" w14:textId="17EEBDC5" w:rsidR="00205F78" w:rsidRPr="001E7165" w:rsidRDefault="00205F78" w:rsidP="00F47CE8">
      <w:pPr>
        <w:rPr>
          <w:rFonts w:asciiTheme="minorHAnsi" w:hAnsiTheme="minorHAnsi" w:cs="Tahoma"/>
          <w:sz w:val="22"/>
          <w:szCs w:val="22"/>
          <w:lang w:val="hr-HR"/>
        </w:rPr>
      </w:pPr>
      <w:r w:rsidRPr="001E7165">
        <w:rPr>
          <w:rFonts w:asciiTheme="minorHAnsi" w:hAnsiTheme="minorHAnsi" w:cs="Tahoma"/>
          <w:sz w:val="22"/>
          <w:szCs w:val="22"/>
          <w:lang w:val="hr-HR"/>
        </w:rPr>
        <w:t>Dodatne bodove projekti mogu ostvariti na iskustvu i izvrsnosti istraživačkog tima, uključujući voditelja projekta. Bodovat će se znanstveni članci objavljeni u bazama podataka WOS CC, iskustvo u projektima</w:t>
      </w:r>
      <w:r w:rsidR="001E7165" w:rsidRPr="001E7165">
        <w:rPr>
          <w:rFonts w:asciiTheme="minorHAnsi" w:hAnsiTheme="minorHAnsi" w:cs="Tahoma"/>
          <w:sz w:val="22"/>
          <w:szCs w:val="22"/>
          <w:lang w:val="hr-HR"/>
        </w:rPr>
        <w:t xml:space="preserve"> F</w:t>
      </w:r>
      <w:r w:rsidRPr="001E7165">
        <w:rPr>
          <w:rFonts w:asciiTheme="minorHAnsi" w:hAnsiTheme="minorHAnsi" w:cs="Tahoma"/>
          <w:sz w:val="22"/>
          <w:szCs w:val="22"/>
          <w:lang w:val="hr-HR"/>
        </w:rPr>
        <w:t>P7 i OBZOR 2020</w:t>
      </w:r>
      <w:r w:rsidR="001E7165" w:rsidRPr="001E7165">
        <w:rPr>
          <w:rFonts w:asciiTheme="minorHAnsi" w:hAnsiTheme="minorHAnsi" w:cs="Tahoma"/>
          <w:sz w:val="22"/>
          <w:szCs w:val="22"/>
          <w:lang w:val="hr-HR"/>
        </w:rPr>
        <w:t>, iskustvo u transferu tehnologije i zaštiti intelektualnog vlasništva.</w:t>
      </w:r>
    </w:p>
    <w:p w14:paraId="44286FE2" w14:textId="60F9E4C9" w:rsidR="001E7165" w:rsidRDefault="003813B2" w:rsidP="00F47CE8">
      <w:pPr>
        <w:rPr>
          <w:rFonts w:asciiTheme="minorHAnsi" w:hAnsiTheme="minorHAnsi" w:cs="Tahoma"/>
          <w:sz w:val="22"/>
          <w:szCs w:val="22"/>
          <w:lang w:val="hr-HR"/>
        </w:rPr>
      </w:pPr>
      <w:r>
        <w:rPr>
          <w:rFonts w:asciiTheme="minorHAnsi" w:hAnsiTheme="minorHAnsi" w:cs="Tahoma"/>
          <w:sz w:val="22"/>
          <w:szCs w:val="22"/>
          <w:lang w:val="hr-HR"/>
        </w:rPr>
        <w:t>T</w:t>
      </w:r>
      <w:r w:rsidR="001E7165" w:rsidRPr="001E7165">
        <w:rPr>
          <w:rFonts w:asciiTheme="minorHAnsi" w:hAnsiTheme="minorHAnsi" w:cs="Tahoma"/>
          <w:sz w:val="22"/>
          <w:szCs w:val="22"/>
          <w:lang w:val="hr-HR"/>
        </w:rPr>
        <w:t>raženi podaci navode se u obrascu životopisa, dok je ovdje potrebno:</w:t>
      </w:r>
    </w:p>
    <w:p w14:paraId="33D9FB15" w14:textId="77777777" w:rsidR="003813B2" w:rsidRPr="003813B2" w:rsidRDefault="003813B2" w:rsidP="00F47CE8">
      <w:pPr>
        <w:rPr>
          <w:rFonts w:asciiTheme="minorHAnsi" w:hAnsiTheme="minorHAnsi" w:cs="Tahoma"/>
          <w:sz w:val="22"/>
          <w:szCs w:val="22"/>
          <w:lang w:val="hr-HR"/>
        </w:rPr>
      </w:pPr>
    </w:p>
    <w:p w14:paraId="4C822D1E" w14:textId="0A2D9F11" w:rsidR="003813B2" w:rsidRPr="003813B2" w:rsidRDefault="00077894" w:rsidP="00077894">
      <w:pPr>
        <w:pStyle w:val="ListParagraph"/>
        <w:numPr>
          <w:ilvl w:val="0"/>
          <w:numId w:val="23"/>
        </w:numPr>
        <w:rPr>
          <w:rFonts w:asciiTheme="minorHAnsi" w:hAnsiTheme="minorHAnsi" w:cs="Tahoma"/>
          <w:bCs/>
          <w:iCs/>
          <w:sz w:val="22"/>
          <w:szCs w:val="22"/>
          <w:lang w:val="hr-HR"/>
        </w:rPr>
      </w:pPr>
      <w:r>
        <w:rPr>
          <w:rFonts w:asciiTheme="minorHAnsi" w:hAnsiTheme="minorHAnsi" w:cs="Tahoma"/>
          <w:bCs/>
          <w:iCs/>
          <w:sz w:val="22"/>
          <w:szCs w:val="22"/>
          <w:lang w:val="hr-HR"/>
        </w:rPr>
        <w:t>z</w:t>
      </w:r>
      <w:r w:rsidRPr="00077894">
        <w:rPr>
          <w:rFonts w:asciiTheme="minorHAnsi" w:hAnsiTheme="minorHAnsi" w:cs="Tahoma"/>
          <w:bCs/>
          <w:iCs/>
          <w:sz w:val="22"/>
          <w:szCs w:val="22"/>
          <w:lang w:val="hr-HR"/>
        </w:rPr>
        <w:t>a sve članove istraživačkog tima uključujući voditelja projekta potrebno je navesti broj objavljenih znanstvenih članaka u bazama podataka WoS CC i prosječan broj znanstvenih članaka svih članova istraživačkog tima uključivo voditelja projekta</w:t>
      </w:r>
      <w:r>
        <w:rPr>
          <w:rFonts w:asciiTheme="minorHAnsi" w:hAnsiTheme="minorHAnsi" w:cs="Tahoma"/>
          <w:bCs/>
          <w:iCs/>
          <w:sz w:val="22"/>
          <w:szCs w:val="22"/>
          <w:lang w:val="hr-HR"/>
        </w:rPr>
        <w:t>;</w:t>
      </w:r>
      <w:r w:rsidR="003813B2" w:rsidRPr="003813B2">
        <w:rPr>
          <w:rFonts w:asciiTheme="minorHAnsi" w:hAnsiTheme="minorHAnsi" w:cs="Tahoma"/>
          <w:bCs/>
          <w:iCs/>
          <w:sz w:val="22"/>
          <w:szCs w:val="22"/>
          <w:lang w:val="hr-HR"/>
        </w:rPr>
        <w:t>;</w:t>
      </w:r>
    </w:p>
    <w:p w14:paraId="3CF2F1B4" w14:textId="072D8F30" w:rsidR="001E7165" w:rsidRPr="003813B2" w:rsidRDefault="001E7165" w:rsidP="003813B2">
      <w:pPr>
        <w:pStyle w:val="ListParagraph"/>
        <w:rPr>
          <w:rFonts w:asciiTheme="minorHAnsi" w:hAnsiTheme="minorHAnsi" w:cs="Tahoma"/>
          <w:bCs/>
          <w:iCs/>
          <w:sz w:val="22"/>
          <w:szCs w:val="22"/>
          <w:lang w:val="hr-HR"/>
        </w:rPr>
      </w:pPr>
    </w:p>
    <w:p w14:paraId="4AFF6206" w14:textId="77D241F9" w:rsidR="003813B2" w:rsidRPr="003813B2" w:rsidRDefault="001E7165" w:rsidP="00B20846">
      <w:pPr>
        <w:pStyle w:val="ListParagraph"/>
        <w:numPr>
          <w:ilvl w:val="0"/>
          <w:numId w:val="23"/>
        </w:numPr>
        <w:rPr>
          <w:rFonts w:asciiTheme="minorHAnsi" w:hAnsiTheme="minorHAnsi" w:cs="Tahoma"/>
          <w:sz w:val="22"/>
          <w:szCs w:val="22"/>
          <w:lang w:val="hr-HR"/>
        </w:rPr>
      </w:pPr>
      <w:r w:rsidRPr="003813B2">
        <w:rPr>
          <w:rFonts w:asciiTheme="minorHAnsi" w:hAnsiTheme="minorHAnsi" w:cs="Tahoma"/>
          <w:bCs/>
          <w:iCs/>
          <w:sz w:val="22"/>
          <w:szCs w:val="22"/>
          <w:lang w:val="hr-HR"/>
        </w:rPr>
        <w:t>navesti sve RAZLIČITE projekte na kojima su sudjelovali članovi istraživačkog tima/</w:t>
      </w:r>
      <w:r w:rsidRPr="003B55C5">
        <w:rPr>
          <w:rFonts w:asciiTheme="minorHAnsi" w:hAnsiTheme="minorHAnsi" w:cs="Tahoma"/>
          <w:bCs/>
          <w:iCs/>
          <w:sz w:val="22"/>
          <w:szCs w:val="22"/>
          <w:lang w:val="hr-HR"/>
        </w:rPr>
        <w:t>voditelj projekta</w:t>
      </w:r>
      <w:r w:rsidRPr="003813B2">
        <w:rPr>
          <w:rFonts w:asciiTheme="minorHAnsi" w:hAnsiTheme="minorHAnsi" w:cs="Tahoma"/>
          <w:bCs/>
          <w:iCs/>
          <w:sz w:val="22"/>
          <w:szCs w:val="22"/>
          <w:lang w:val="hr-HR"/>
        </w:rPr>
        <w:t xml:space="preserve"> (u prijavi ili provedbi) pod uvjetom da su to projekti iz programa OBZOR 202</w:t>
      </w:r>
      <w:r w:rsidR="003813B2" w:rsidRPr="003813B2">
        <w:rPr>
          <w:rFonts w:asciiTheme="minorHAnsi" w:hAnsiTheme="minorHAnsi" w:cs="Tahoma"/>
          <w:bCs/>
          <w:iCs/>
          <w:sz w:val="22"/>
          <w:szCs w:val="22"/>
          <w:lang w:val="hr-HR"/>
        </w:rPr>
        <w:t>0</w:t>
      </w:r>
      <w:r w:rsidRPr="003813B2">
        <w:rPr>
          <w:rFonts w:asciiTheme="minorHAnsi" w:hAnsiTheme="minorHAnsi" w:cs="Tahoma"/>
          <w:bCs/>
          <w:iCs/>
          <w:sz w:val="22"/>
          <w:szCs w:val="22"/>
          <w:lang w:val="hr-HR"/>
        </w:rPr>
        <w:t xml:space="preserve"> koji su </w:t>
      </w:r>
      <w:r w:rsidRPr="003813B2">
        <w:rPr>
          <w:rFonts w:asciiTheme="minorHAnsi" w:hAnsiTheme="minorHAnsi" w:cs="Tahoma"/>
          <w:bCs/>
          <w:iCs/>
          <w:sz w:val="22"/>
          <w:szCs w:val="22"/>
          <w:lang w:val="hr-HR"/>
        </w:rPr>
        <w:lastRenderedPageBreak/>
        <w:t>u fazi odabira postigli 13 i više bodova ili FP7 projekti koji su u fazi odabira postigli najmanje 85% mogućih bodova</w:t>
      </w:r>
      <w:r w:rsidR="00B20846" w:rsidRPr="003813B2">
        <w:rPr>
          <w:rFonts w:asciiTheme="minorHAnsi" w:hAnsiTheme="minorHAnsi" w:cs="Tahoma"/>
          <w:bCs/>
          <w:iCs/>
          <w:sz w:val="22"/>
          <w:szCs w:val="22"/>
          <w:lang w:val="hr-HR"/>
        </w:rPr>
        <w:t>. Dokaz o tome da postoji projekt koji je postupku vrednovanja dobio 13 i više bodova, ili najmanje 85%, a nije izabran za financiranje je Obavijest EK kandidatima o rezultatima provedene evaluacije i Izvješće koje EK dostavlja uz Obavijest. Preslike navedenih dokumenata potrebno je dostaviti uz projektn</w:t>
      </w:r>
      <w:r w:rsidR="00AC3BAB">
        <w:rPr>
          <w:rFonts w:asciiTheme="minorHAnsi" w:hAnsiTheme="minorHAnsi" w:cs="Tahoma"/>
          <w:bCs/>
          <w:iCs/>
          <w:sz w:val="22"/>
          <w:szCs w:val="22"/>
          <w:lang w:val="hr-HR"/>
        </w:rPr>
        <w:t>i prijedlog</w:t>
      </w:r>
      <w:r w:rsidR="003813B2" w:rsidRPr="003813B2">
        <w:rPr>
          <w:rFonts w:asciiTheme="minorHAnsi" w:hAnsiTheme="minorHAnsi" w:cs="Tahoma"/>
          <w:bCs/>
          <w:iCs/>
          <w:sz w:val="22"/>
          <w:szCs w:val="22"/>
          <w:lang w:val="hr-HR"/>
        </w:rPr>
        <w:t>;</w:t>
      </w:r>
    </w:p>
    <w:p w14:paraId="15BB071E" w14:textId="5C4F1588" w:rsidR="001E7165" w:rsidRPr="003813B2" w:rsidRDefault="001E7165" w:rsidP="003813B2">
      <w:pPr>
        <w:pStyle w:val="ListParagraph"/>
        <w:rPr>
          <w:rFonts w:asciiTheme="minorHAnsi" w:hAnsiTheme="minorHAnsi" w:cs="Tahoma"/>
          <w:sz w:val="22"/>
          <w:szCs w:val="22"/>
          <w:lang w:val="hr-HR"/>
        </w:rPr>
      </w:pPr>
    </w:p>
    <w:p w14:paraId="7F450F70" w14:textId="0707B260" w:rsidR="00C608FA" w:rsidRPr="003813B2" w:rsidRDefault="00C608FA" w:rsidP="00C608FA">
      <w:pPr>
        <w:pStyle w:val="ListParagraph"/>
        <w:numPr>
          <w:ilvl w:val="0"/>
          <w:numId w:val="23"/>
        </w:numPr>
        <w:rPr>
          <w:rFonts w:asciiTheme="minorHAnsi" w:hAnsiTheme="minorHAnsi" w:cs="Tahoma"/>
          <w:sz w:val="22"/>
          <w:szCs w:val="22"/>
          <w:lang w:val="hr-HR"/>
        </w:rPr>
      </w:pPr>
      <w:r w:rsidRPr="003813B2">
        <w:rPr>
          <w:rFonts w:asciiTheme="minorHAnsi" w:hAnsiTheme="minorHAnsi" w:cs="Tahoma"/>
          <w:sz w:val="22"/>
          <w:szCs w:val="22"/>
          <w:lang w:val="hr-HR"/>
        </w:rPr>
        <w:t>navesti primjere projekata koji su rezultirali transferom tehnologije i/ili zaštitom intelektualnog vlasništva u kojima su sudjelovali članovi istraživačkog tima. Navesti/opisati o kakvom je transferu i/ili zaštiti riječ</w:t>
      </w:r>
    </w:p>
    <w:p w14:paraId="7A843FCC" w14:textId="77777777" w:rsidR="001E7165" w:rsidRDefault="001E7165" w:rsidP="00F47CE8">
      <w:pPr>
        <w:rPr>
          <w:rFonts w:asciiTheme="minorHAnsi" w:hAnsiTheme="minorHAnsi" w:cs="Tahoma"/>
          <w:b/>
          <w:sz w:val="22"/>
          <w:szCs w:val="22"/>
          <w:lang w:val="hr-HR"/>
        </w:rPr>
      </w:pPr>
    </w:p>
    <w:p w14:paraId="095D8713" w14:textId="77777777" w:rsidR="00956C40" w:rsidRDefault="00956C40" w:rsidP="00F47CE8">
      <w:pPr>
        <w:rPr>
          <w:rFonts w:asciiTheme="minorHAnsi" w:hAnsiTheme="minorHAnsi" w:cs="Tahoma"/>
          <w:b/>
          <w:sz w:val="22"/>
          <w:szCs w:val="22"/>
          <w:lang w:val="hr-HR"/>
        </w:rPr>
      </w:pPr>
    </w:p>
    <w:p w14:paraId="7CB816B2" w14:textId="1CCCA277" w:rsidR="00C608FA" w:rsidRDefault="00C608FA" w:rsidP="00F47CE8">
      <w:pPr>
        <w:rPr>
          <w:rFonts w:asciiTheme="minorHAnsi" w:hAnsiTheme="minorHAnsi" w:cs="Tahoma"/>
          <w:b/>
          <w:sz w:val="22"/>
          <w:szCs w:val="22"/>
          <w:lang w:val="hr-HR"/>
        </w:rPr>
      </w:pPr>
      <w:r>
        <w:rPr>
          <w:rFonts w:asciiTheme="minorHAnsi" w:hAnsiTheme="minorHAnsi" w:cs="Tahoma"/>
          <w:b/>
          <w:sz w:val="22"/>
          <w:szCs w:val="22"/>
          <w:lang w:val="hr-HR"/>
        </w:rPr>
        <w:t>3. DIZAJN I ZRELOST</w:t>
      </w:r>
    </w:p>
    <w:p w14:paraId="3D4BB788" w14:textId="77777777" w:rsidR="00C608FA" w:rsidRDefault="00C608FA" w:rsidP="00F47CE8">
      <w:pPr>
        <w:rPr>
          <w:rFonts w:asciiTheme="minorHAnsi" w:hAnsiTheme="minorHAnsi" w:cs="Tahoma"/>
          <w:b/>
          <w:sz w:val="22"/>
          <w:szCs w:val="22"/>
          <w:lang w:val="hr-HR"/>
        </w:rPr>
      </w:pPr>
    </w:p>
    <w:p w14:paraId="7F5A5BEA" w14:textId="5839D515" w:rsidR="00C608FA" w:rsidRPr="003813B2" w:rsidRDefault="00C608FA" w:rsidP="00C608FA">
      <w:pPr>
        <w:pStyle w:val="ListParagraph"/>
        <w:numPr>
          <w:ilvl w:val="0"/>
          <w:numId w:val="24"/>
        </w:numPr>
        <w:rPr>
          <w:rFonts w:asciiTheme="minorHAnsi" w:hAnsiTheme="minorHAnsi" w:cs="Tahoma"/>
          <w:sz w:val="22"/>
          <w:szCs w:val="22"/>
          <w:lang w:val="hr-HR"/>
        </w:rPr>
      </w:pPr>
      <w:r w:rsidRPr="003813B2">
        <w:rPr>
          <w:rFonts w:asciiTheme="minorHAnsi" w:hAnsiTheme="minorHAnsi" w:cs="Tahoma"/>
          <w:sz w:val="22"/>
          <w:szCs w:val="22"/>
          <w:lang w:val="hr-HR"/>
        </w:rPr>
        <w:t xml:space="preserve">identificirati i opisati potencijalne rizike projekta, procijeniti s kojim stupnjem vjerojatnosti </w:t>
      </w:r>
      <w:r w:rsidR="00F7007A">
        <w:rPr>
          <w:rFonts w:asciiTheme="minorHAnsi" w:hAnsiTheme="minorHAnsi" w:cs="Tahoma"/>
          <w:sz w:val="22"/>
          <w:szCs w:val="22"/>
          <w:lang w:val="hr-HR"/>
        </w:rPr>
        <w:t>bi</w:t>
      </w:r>
      <w:r w:rsidRPr="003813B2">
        <w:rPr>
          <w:rFonts w:asciiTheme="minorHAnsi" w:hAnsiTheme="minorHAnsi" w:cs="Tahoma"/>
          <w:sz w:val="22"/>
          <w:szCs w:val="22"/>
          <w:lang w:val="hr-HR"/>
        </w:rPr>
        <w:t xml:space="preserve"> se oni </w:t>
      </w:r>
      <w:r w:rsidR="00F7007A">
        <w:rPr>
          <w:rFonts w:asciiTheme="minorHAnsi" w:hAnsiTheme="minorHAnsi" w:cs="Tahoma"/>
          <w:sz w:val="22"/>
          <w:szCs w:val="22"/>
          <w:lang w:val="hr-HR"/>
        </w:rPr>
        <w:t xml:space="preserve">mogli </w:t>
      </w:r>
      <w:r w:rsidRPr="003813B2">
        <w:rPr>
          <w:rFonts w:asciiTheme="minorHAnsi" w:hAnsiTheme="minorHAnsi" w:cs="Tahoma"/>
          <w:sz w:val="22"/>
          <w:szCs w:val="22"/>
          <w:lang w:val="hr-HR"/>
        </w:rPr>
        <w:t>ostvariti (nizak/srednji/visok) te opišite njihov utjecaj na provedbu i održivost projekta. Identificirati i opisati mjere za ublažavanje potencijalnih rizika projekta</w:t>
      </w:r>
      <w:r w:rsidR="003813B2">
        <w:rPr>
          <w:rFonts w:asciiTheme="minorHAnsi" w:hAnsiTheme="minorHAnsi" w:cs="Tahoma"/>
          <w:sz w:val="22"/>
          <w:szCs w:val="22"/>
          <w:lang w:val="hr-HR"/>
        </w:rPr>
        <w:t>;</w:t>
      </w:r>
    </w:p>
    <w:p w14:paraId="6B50429C" w14:textId="77777777" w:rsidR="00C608FA" w:rsidRDefault="00C608FA" w:rsidP="00C608FA">
      <w:pPr>
        <w:rPr>
          <w:rFonts w:asciiTheme="minorHAnsi" w:hAnsiTheme="minorHAnsi" w:cs="Tahoma"/>
          <w:b/>
          <w:sz w:val="22"/>
          <w:szCs w:val="22"/>
          <w:lang w:val="hr-HR"/>
        </w:rPr>
      </w:pPr>
    </w:p>
    <w:p w14:paraId="01183D35" w14:textId="77777777" w:rsidR="00C608FA" w:rsidRDefault="00C608FA" w:rsidP="00C608FA">
      <w:pPr>
        <w:rPr>
          <w:rFonts w:asciiTheme="minorHAnsi" w:hAnsiTheme="minorHAnsi" w:cs="Tahoma"/>
          <w:b/>
          <w:sz w:val="22"/>
          <w:szCs w:val="22"/>
          <w:lang w:val="hr-HR"/>
        </w:rPr>
      </w:pPr>
    </w:p>
    <w:p w14:paraId="19F0C856" w14:textId="77777777" w:rsidR="00C608FA" w:rsidRDefault="00C608FA" w:rsidP="00C608FA">
      <w:pPr>
        <w:rPr>
          <w:rFonts w:asciiTheme="minorHAnsi" w:hAnsiTheme="minorHAnsi" w:cs="Tahoma"/>
          <w:b/>
          <w:sz w:val="22"/>
          <w:szCs w:val="22"/>
          <w:lang w:val="hr-HR"/>
        </w:rPr>
      </w:pPr>
    </w:p>
    <w:tbl>
      <w:tblPr>
        <w:tblStyle w:val="TableGrid"/>
        <w:tblW w:w="0" w:type="auto"/>
        <w:tblLook w:val="04A0" w:firstRow="1" w:lastRow="0" w:firstColumn="1" w:lastColumn="0" w:noHBand="0" w:noVBand="1"/>
      </w:tblPr>
      <w:tblGrid>
        <w:gridCol w:w="1333"/>
        <w:gridCol w:w="2109"/>
        <w:gridCol w:w="1629"/>
        <w:gridCol w:w="1768"/>
        <w:gridCol w:w="2223"/>
      </w:tblGrid>
      <w:tr w:rsidR="00C608FA" w:rsidRPr="00ED7593" w14:paraId="4485EE21" w14:textId="77777777" w:rsidTr="00247328">
        <w:tc>
          <w:tcPr>
            <w:tcW w:w="1585" w:type="dxa"/>
          </w:tcPr>
          <w:p w14:paraId="76C55589" w14:textId="77777777" w:rsidR="00C608FA" w:rsidRPr="00ED7593" w:rsidRDefault="00C608FA" w:rsidP="00247328">
            <w:pPr>
              <w:jc w:val="center"/>
              <w:rPr>
                <w:rFonts w:asciiTheme="minorHAnsi" w:hAnsiTheme="minorHAnsi" w:cs="Tahoma"/>
                <w:b/>
                <w:sz w:val="22"/>
                <w:szCs w:val="22"/>
                <w:lang w:val="hr-HR"/>
              </w:rPr>
            </w:pPr>
            <w:r w:rsidRPr="00ED7593">
              <w:rPr>
                <w:rFonts w:asciiTheme="minorHAnsi" w:hAnsiTheme="minorHAnsi" w:cs="Tahoma"/>
                <w:b/>
                <w:sz w:val="22"/>
                <w:szCs w:val="22"/>
                <w:lang w:val="hr-HR"/>
              </w:rPr>
              <w:t>Rizik</w:t>
            </w:r>
          </w:p>
        </w:tc>
        <w:tc>
          <w:tcPr>
            <w:tcW w:w="1379" w:type="dxa"/>
          </w:tcPr>
          <w:p w14:paraId="0B6F629B" w14:textId="77777777" w:rsidR="00C608FA" w:rsidRDefault="00C608FA" w:rsidP="00247328">
            <w:pPr>
              <w:jc w:val="center"/>
              <w:rPr>
                <w:rFonts w:asciiTheme="minorHAnsi" w:hAnsiTheme="minorHAnsi" w:cs="Tahoma"/>
                <w:b/>
                <w:sz w:val="22"/>
                <w:szCs w:val="22"/>
                <w:lang w:val="hr-HR"/>
              </w:rPr>
            </w:pPr>
            <w:r w:rsidRPr="00ED7593">
              <w:rPr>
                <w:rFonts w:asciiTheme="minorHAnsi" w:hAnsiTheme="minorHAnsi" w:cs="Tahoma"/>
                <w:b/>
                <w:sz w:val="22"/>
                <w:szCs w:val="22"/>
                <w:lang w:val="hr-HR"/>
              </w:rPr>
              <w:t>Stupanj vjerojatnosti</w:t>
            </w:r>
          </w:p>
          <w:p w14:paraId="4B269545" w14:textId="77777777" w:rsidR="00C608FA" w:rsidRPr="00ED7593" w:rsidRDefault="00C608FA" w:rsidP="00247328">
            <w:pPr>
              <w:jc w:val="center"/>
              <w:rPr>
                <w:rFonts w:asciiTheme="minorHAnsi" w:hAnsiTheme="minorHAnsi" w:cs="Tahoma"/>
                <w:b/>
                <w:sz w:val="22"/>
                <w:szCs w:val="22"/>
                <w:lang w:val="hr-HR"/>
              </w:rPr>
            </w:pPr>
            <w:r>
              <w:rPr>
                <w:rFonts w:asciiTheme="minorHAnsi" w:hAnsiTheme="minorHAnsi" w:cs="Tahoma"/>
                <w:b/>
                <w:sz w:val="22"/>
                <w:szCs w:val="22"/>
                <w:lang w:val="hr-HR"/>
              </w:rPr>
              <w:t>(</w:t>
            </w:r>
            <w:r w:rsidRPr="00E30849">
              <w:rPr>
                <w:rFonts w:asciiTheme="minorHAnsi" w:hAnsiTheme="minorHAnsi" w:cs="Tahoma"/>
                <w:b/>
                <w:sz w:val="22"/>
                <w:szCs w:val="22"/>
                <w:lang w:val="hr-HR"/>
              </w:rPr>
              <w:t>nizak/srednji/visok</w:t>
            </w:r>
            <w:r>
              <w:rPr>
                <w:rFonts w:asciiTheme="minorHAnsi" w:hAnsiTheme="minorHAnsi" w:cs="Tahoma"/>
                <w:b/>
                <w:sz w:val="22"/>
                <w:szCs w:val="22"/>
                <w:lang w:val="hr-HR"/>
              </w:rPr>
              <w:t>)</w:t>
            </w:r>
          </w:p>
        </w:tc>
        <w:tc>
          <w:tcPr>
            <w:tcW w:w="1821" w:type="dxa"/>
          </w:tcPr>
          <w:p w14:paraId="2239646A" w14:textId="77777777" w:rsidR="00C608FA" w:rsidRDefault="00C608FA" w:rsidP="00247328">
            <w:pPr>
              <w:jc w:val="center"/>
              <w:rPr>
                <w:rFonts w:asciiTheme="minorHAnsi" w:hAnsiTheme="minorHAnsi" w:cs="Tahoma"/>
                <w:b/>
                <w:sz w:val="22"/>
                <w:szCs w:val="22"/>
                <w:lang w:val="hr-HR"/>
              </w:rPr>
            </w:pPr>
            <w:r w:rsidRPr="00ED7593">
              <w:rPr>
                <w:rFonts w:asciiTheme="minorHAnsi" w:hAnsiTheme="minorHAnsi" w:cs="Tahoma"/>
                <w:b/>
                <w:sz w:val="22"/>
                <w:szCs w:val="22"/>
                <w:lang w:val="hr-HR"/>
              </w:rPr>
              <w:t>Utjecaj na provedbu</w:t>
            </w:r>
          </w:p>
          <w:p w14:paraId="0ECE0303" w14:textId="77777777" w:rsidR="00C608FA" w:rsidRPr="00ED7593" w:rsidRDefault="00C608FA" w:rsidP="00247328">
            <w:pPr>
              <w:jc w:val="center"/>
              <w:rPr>
                <w:rFonts w:asciiTheme="minorHAnsi" w:hAnsiTheme="minorHAnsi" w:cs="Tahoma"/>
                <w:b/>
                <w:sz w:val="22"/>
                <w:szCs w:val="22"/>
                <w:lang w:val="hr-HR"/>
              </w:rPr>
            </w:pPr>
            <w:r>
              <w:rPr>
                <w:rFonts w:asciiTheme="minorHAnsi" w:hAnsiTheme="minorHAnsi" w:cs="Tahoma"/>
                <w:b/>
                <w:sz w:val="22"/>
                <w:szCs w:val="22"/>
                <w:lang w:val="hr-HR"/>
              </w:rPr>
              <w:t>(Opišite utjecaj na provedbu projekta)</w:t>
            </w:r>
          </w:p>
        </w:tc>
        <w:tc>
          <w:tcPr>
            <w:tcW w:w="2025" w:type="dxa"/>
          </w:tcPr>
          <w:p w14:paraId="10564F07" w14:textId="77777777" w:rsidR="00C608FA" w:rsidRDefault="00C608FA" w:rsidP="00247328">
            <w:pPr>
              <w:jc w:val="center"/>
              <w:rPr>
                <w:rFonts w:asciiTheme="minorHAnsi" w:hAnsiTheme="minorHAnsi" w:cs="Tahoma"/>
                <w:b/>
                <w:sz w:val="22"/>
                <w:szCs w:val="22"/>
                <w:lang w:val="hr-HR"/>
              </w:rPr>
            </w:pPr>
            <w:r w:rsidRPr="00ED7593">
              <w:rPr>
                <w:rFonts w:asciiTheme="minorHAnsi" w:hAnsiTheme="minorHAnsi" w:cs="Tahoma"/>
                <w:b/>
                <w:sz w:val="22"/>
                <w:szCs w:val="22"/>
                <w:lang w:val="hr-HR"/>
              </w:rPr>
              <w:t>Utjecaj na održivost</w:t>
            </w:r>
          </w:p>
          <w:p w14:paraId="5A227737" w14:textId="77777777" w:rsidR="00C608FA" w:rsidRPr="00ED7593" w:rsidRDefault="00C608FA" w:rsidP="00247328">
            <w:pPr>
              <w:jc w:val="center"/>
              <w:rPr>
                <w:rFonts w:asciiTheme="minorHAnsi" w:hAnsiTheme="minorHAnsi" w:cs="Tahoma"/>
                <w:b/>
                <w:sz w:val="22"/>
                <w:szCs w:val="22"/>
                <w:lang w:val="hr-HR"/>
              </w:rPr>
            </w:pPr>
            <w:r>
              <w:rPr>
                <w:rFonts w:asciiTheme="minorHAnsi" w:hAnsiTheme="minorHAnsi" w:cs="Tahoma"/>
                <w:b/>
                <w:sz w:val="22"/>
                <w:szCs w:val="22"/>
                <w:lang w:val="hr-HR"/>
              </w:rPr>
              <w:t>(Opišite utjecaj na održivost projekta)</w:t>
            </w:r>
          </w:p>
        </w:tc>
        <w:tc>
          <w:tcPr>
            <w:tcW w:w="2478" w:type="dxa"/>
          </w:tcPr>
          <w:p w14:paraId="7744513E" w14:textId="77777777" w:rsidR="00C608FA" w:rsidRDefault="00C608FA" w:rsidP="00247328">
            <w:pPr>
              <w:jc w:val="center"/>
              <w:rPr>
                <w:rFonts w:asciiTheme="minorHAnsi" w:hAnsiTheme="minorHAnsi" w:cs="Tahoma"/>
                <w:b/>
                <w:sz w:val="22"/>
                <w:szCs w:val="22"/>
                <w:lang w:val="hr-HR"/>
              </w:rPr>
            </w:pPr>
            <w:r w:rsidRPr="00ED7593">
              <w:rPr>
                <w:rFonts w:asciiTheme="minorHAnsi" w:hAnsiTheme="minorHAnsi" w:cs="Tahoma"/>
                <w:b/>
                <w:sz w:val="22"/>
                <w:szCs w:val="22"/>
                <w:lang w:val="hr-HR"/>
              </w:rPr>
              <w:t>Mjere za ublažavanje</w:t>
            </w:r>
          </w:p>
          <w:p w14:paraId="12EDB6AE" w14:textId="77777777" w:rsidR="00C608FA" w:rsidRPr="00ED7593" w:rsidRDefault="00C608FA" w:rsidP="00247328">
            <w:pPr>
              <w:jc w:val="center"/>
              <w:rPr>
                <w:rFonts w:asciiTheme="minorHAnsi" w:hAnsiTheme="minorHAnsi" w:cs="Tahoma"/>
                <w:b/>
                <w:sz w:val="22"/>
                <w:szCs w:val="22"/>
                <w:lang w:val="hr-HR"/>
              </w:rPr>
            </w:pPr>
            <w:r>
              <w:rPr>
                <w:rFonts w:asciiTheme="minorHAnsi" w:hAnsiTheme="minorHAnsi" w:cs="Tahoma"/>
                <w:b/>
                <w:sz w:val="22"/>
                <w:szCs w:val="22"/>
                <w:lang w:val="hr-HR"/>
              </w:rPr>
              <w:t>(Identificirajte i opišite mjere za ublažavanje rizika)</w:t>
            </w:r>
          </w:p>
        </w:tc>
      </w:tr>
      <w:tr w:rsidR="00C608FA" w:rsidRPr="00ED7593" w14:paraId="4A5BF0E5" w14:textId="77777777" w:rsidTr="00247328">
        <w:tc>
          <w:tcPr>
            <w:tcW w:w="1585" w:type="dxa"/>
          </w:tcPr>
          <w:p w14:paraId="610D3550" w14:textId="77777777" w:rsidR="00C608FA" w:rsidRPr="00ED7593" w:rsidRDefault="00C608FA" w:rsidP="00247328">
            <w:pPr>
              <w:rPr>
                <w:rFonts w:asciiTheme="minorHAnsi" w:hAnsiTheme="minorHAnsi" w:cs="Tahoma"/>
                <w:sz w:val="22"/>
                <w:szCs w:val="22"/>
                <w:lang w:val="hr-HR"/>
              </w:rPr>
            </w:pPr>
            <w:r w:rsidRPr="00ED7593">
              <w:rPr>
                <w:rFonts w:asciiTheme="minorHAnsi" w:hAnsiTheme="minorHAnsi" w:cs="Tahoma"/>
                <w:sz w:val="22"/>
                <w:szCs w:val="22"/>
                <w:lang w:val="hr-HR"/>
              </w:rPr>
              <w:t>1</w:t>
            </w:r>
          </w:p>
        </w:tc>
        <w:tc>
          <w:tcPr>
            <w:tcW w:w="1379" w:type="dxa"/>
          </w:tcPr>
          <w:p w14:paraId="52C32949" w14:textId="77777777" w:rsidR="00C608FA" w:rsidRPr="00ED7593" w:rsidRDefault="00C608FA" w:rsidP="00247328">
            <w:pPr>
              <w:jc w:val="center"/>
              <w:rPr>
                <w:rFonts w:asciiTheme="minorHAnsi" w:hAnsiTheme="minorHAnsi" w:cs="Tahoma"/>
                <w:sz w:val="22"/>
                <w:szCs w:val="22"/>
                <w:lang w:val="hr-HR"/>
              </w:rPr>
            </w:pPr>
          </w:p>
        </w:tc>
        <w:tc>
          <w:tcPr>
            <w:tcW w:w="1821" w:type="dxa"/>
          </w:tcPr>
          <w:p w14:paraId="2413AC97" w14:textId="77777777" w:rsidR="00C608FA" w:rsidRPr="00ED7593" w:rsidRDefault="00C608FA" w:rsidP="00247328">
            <w:pPr>
              <w:jc w:val="center"/>
              <w:rPr>
                <w:rFonts w:asciiTheme="minorHAnsi" w:hAnsiTheme="minorHAnsi" w:cs="Tahoma"/>
                <w:sz w:val="22"/>
                <w:szCs w:val="22"/>
                <w:lang w:val="hr-HR"/>
              </w:rPr>
            </w:pPr>
          </w:p>
        </w:tc>
        <w:tc>
          <w:tcPr>
            <w:tcW w:w="2025" w:type="dxa"/>
          </w:tcPr>
          <w:p w14:paraId="21D0D2E2" w14:textId="77777777" w:rsidR="00C608FA" w:rsidRPr="00ED7593" w:rsidRDefault="00C608FA" w:rsidP="00247328">
            <w:pPr>
              <w:rPr>
                <w:rFonts w:asciiTheme="minorHAnsi" w:hAnsiTheme="minorHAnsi" w:cs="Tahoma"/>
                <w:sz w:val="22"/>
                <w:szCs w:val="22"/>
                <w:lang w:val="hr-HR"/>
              </w:rPr>
            </w:pPr>
          </w:p>
        </w:tc>
        <w:tc>
          <w:tcPr>
            <w:tcW w:w="2478" w:type="dxa"/>
          </w:tcPr>
          <w:p w14:paraId="6336DA27" w14:textId="77777777" w:rsidR="00C608FA" w:rsidRPr="00ED7593" w:rsidRDefault="00C608FA" w:rsidP="00247328">
            <w:pPr>
              <w:rPr>
                <w:rFonts w:asciiTheme="minorHAnsi" w:hAnsiTheme="minorHAnsi" w:cs="Tahoma"/>
                <w:sz w:val="22"/>
                <w:szCs w:val="22"/>
                <w:lang w:val="hr-HR"/>
              </w:rPr>
            </w:pPr>
          </w:p>
        </w:tc>
      </w:tr>
      <w:tr w:rsidR="00C608FA" w:rsidRPr="00ED7593" w14:paraId="57090728" w14:textId="77777777" w:rsidTr="00247328">
        <w:tc>
          <w:tcPr>
            <w:tcW w:w="1585" w:type="dxa"/>
          </w:tcPr>
          <w:p w14:paraId="44355C28" w14:textId="77777777" w:rsidR="00C608FA" w:rsidRPr="00ED7593" w:rsidRDefault="00C608FA" w:rsidP="00247328">
            <w:pPr>
              <w:rPr>
                <w:rFonts w:asciiTheme="minorHAnsi" w:hAnsiTheme="minorHAnsi" w:cs="Tahoma"/>
                <w:sz w:val="22"/>
                <w:szCs w:val="22"/>
                <w:lang w:val="hr-HR"/>
              </w:rPr>
            </w:pPr>
            <w:r w:rsidRPr="00ED7593">
              <w:rPr>
                <w:rFonts w:asciiTheme="minorHAnsi" w:hAnsiTheme="minorHAnsi" w:cs="Tahoma"/>
                <w:sz w:val="22"/>
                <w:szCs w:val="22"/>
                <w:lang w:val="hr-HR"/>
              </w:rPr>
              <w:t>2</w:t>
            </w:r>
          </w:p>
        </w:tc>
        <w:tc>
          <w:tcPr>
            <w:tcW w:w="1379" w:type="dxa"/>
          </w:tcPr>
          <w:p w14:paraId="4E1D31A3" w14:textId="77777777" w:rsidR="00C608FA" w:rsidRPr="00ED7593" w:rsidRDefault="00C608FA" w:rsidP="00247328">
            <w:pPr>
              <w:jc w:val="center"/>
              <w:rPr>
                <w:rFonts w:asciiTheme="minorHAnsi" w:hAnsiTheme="minorHAnsi" w:cs="Tahoma"/>
                <w:sz w:val="22"/>
                <w:szCs w:val="22"/>
                <w:lang w:val="hr-HR"/>
              </w:rPr>
            </w:pPr>
          </w:p>
        </w:tc>
        <w:tc>
          <w:tcPr>
            <w:tcW w:w="1821" w:type="dxa"/>
          </w:tcPr>
          <w:p w14:paraId="51062284" w14:textId="77777777" w:rsidR="00C608FA" w:rsidRPr="00ED7593" w:rsidRDefault="00C608FA" w:rsidP="00247328">
            <w:pPr>
              <w:jc w:val="center"/>
              <w:rPr>
                <w:rFonts w:asciiTheme="minorHAnsi" w:hAnsiTheme="minorHAnsi" w:cs="Tahoma"/>
                <w:sz w:val="22"/>
                <w:szCs w:val="22"/>
                <w:lang w:val="hr-HR"/>
              </w:rPr>
            </w:pPr>
          </w:p>
        </w:tc>
        <w:tc>
          <w:tcPr>
            <w:tcW w:w="2025" w:type="dxa"/>
          </w:tcPr>
          <w:p w14:paraId="7366F5CC" w14:textId="77777777" w:rsidR="00C608FA" w:rsidRPr="00ED7593" w:rsidRDefault="00C608FA" w:rsidP="00247328">
            <w:pPr>
              <w:rPr>
                <w:rFonts w:asciiTheme="minorHAnsi" w:hAnsiTheme="minorHAnsi" w:cs="Tahoma"/>
                <w:sz w:val="22"/>
                <w:szCs w:val="22"/>
                <w:lang w:val="hr-HR"/>
              </w:rPr>
            </w:pPr>
          </w:p>
        </w:tc>
        <w:tc>
          <w:tcPr>
            <w:tcW w:w="2478" w:type="dxa"/>
          </w:tcPr>
          <w:p w14:paraId="4FF076C3" w14:textId="77777777" w:rsidR="00C608FA" w:rsidRPr="00ED7593" w:rsidRDefault="00C608FA" w:rsidP="00247328">
            <w:pPr>
              <w:rPr>
                <w:rFonts w:asciiTheme="minorHAnsi" w:hAnsiTheme="minorHAnsi" w:cs="Tahoma"/>
                <w:sz w:val="22"/>
                <w:szCs w:val="22"/>
                <w:lang w:val="hr-HR"/>
              </w:rPr>
            </w:pPr>
          </w:p>
        </w:tc>
      </w:tr>
      <w:tr w:rsidR="00C608FA" w:rsidRPr="00ED7593" w14:paraId="5DF71793" w14:textId="77777777" w:rsidTr="00247328">
        <w:tc>
          <w:tcPr>
            <w:tcW w:w="1585" w:type="dxa"/>
          </w:tcPr>
          <w:p w14:paraId="10646E17" w14:textId="77777777" w:rsidR="00C608FA" w:rsidRPr="00ED7593" w:rsidRDefault="00C608FA" w:rsidP="00247328">
            <w:pPr>
              <w:rPr>
                <w:rFonts w:asciiTheme="minorHAnsi" w:hAnsiTheme="minorHAnsi" w:cs="Tahoma"/>
                <w:sz w:val="22"/>
                <w:szCs w:val="22"/>
                <w:lang w:val="hr-HR"/>
              </w:rPr>
            </w:pPr>
            <w:r w:rsidRPr="00ED7593">
              <w:rPr>
                <w:rFonts w:asciiTheme="minorHAnsi" w:hAnsiTheme="minorHAnsi" w:cs="Tahoma"/>
                <w:sz w:val="22"/>
                <w:szCs w:val="22"/>
                <w:lang w:val="hr-HR"/>
              </w:rPr>
              <w:t>n</w:t>
            </w:r>
          </w:p>
        </w:tc>
        <w:tc>
          <w:tcPr>
            <w:tcW w:w="1379" w:type="dxa"/>
          </w:tcPr>
          <w:p w14:paraId="77E012B0" w14:textId="77777777" w:rsidR="00C608FA" w:rsidRPr="00ED7593" w:rsidRDefault="00C608FA" w:rsidP="00247328">
            <w:pPr>
              <w:jc w:val="center"/>
              <w:rPr>
                <w:rFonts w:asciiTheme="minorHAnsi" w:hAnsiTheme="minorHAnsi" w:cs="Tahoma"/>
                <w:sz w:val="22"/>
                <w:szCs w:val="22"/>
                <w:lang w:val="hr-HR"/>
              </w:rPr>
            </w:pPr>
          </w:p>
        </w:tc>
        <w:tc>
          <w:tcPr>
            <w:tcW w:w="1821" w:type="dxa"/>
          </w:tcPr>
          <w:p w14:paraId="6A39DBD4" w14:textId="77777777" w:rsidR="00C608FA" w:rsidRPr="00ED7593" w:rsidRDefault="00C608FA" w:rsidP="00247328">
            <w:pPr>
              <w:jc w:val="center"/>
              <w:rPr>
                <w:rFonts w:asciiTheme="minorHAnsi" w:hAnsiTheme="minorHAnsi" w:cs="Tahoma"/>
                <w:sz w:val="22"/>
                <w:szCs w:val="22"/>
                <w:lang w:val="hr-HR"/>
              </w:rPr>
            </w:pPr>
          </w:p>
        </w:tc>
        <w:tc>
          <w:tcPr>
            <w:tcW w:w="2025" w:type="dxa"/>
          </w:tcPr>
          <w:p w14:paraId="48B33173" w14:textId="77777777" w:rsidR="00C608FA" w:rsidRPr="00ED7593" w:rsidRDefault="00C608FA" w:rsidP="00247328">
            <w:pPr>
              <w:rPr>
                <w:rFonts w:asciiTheme="minorHAnsi" w:hAnsiTheme="minorHAnsi" w:cs="Tahoma"/>
                <w:sz w:val="22"/>
                <w:szCs w:val="22"/>
                <w:lang w:val="hr-HR"/>
              </w:rPr>
            </w:pPr>
          </w:p>
        </w:tc>
        <w:tc>
          <w:tcPr>
            <w:tcW w:w="2478" w:type="dxa"/>
          </w:tcPr>
          <w:p w14:paraId="1D7CF606" w14:textId="77777777" w:rsidR="00C608FA" w:rsidRPr="00ED7593" w:rsidRDefault="00C608FA" w:rsidP="00247328">
            <w:pPr>
              <w:rPr>
                <w:rFonts w:asciiTheme="minorHAnsi" w:hAnsiTheme="minorHAnsi" w:cs="Tahoma"/>
                <w:sz w:val="22"/>
                <w:szCs w:val="22"/>
                <w:lang w:val="hr-HR"/>
              </w:rPr>
            </w:pPr>
          </w:p>
        </w:tc>
      </w:tr>
    </w:tbl>
    <w:p w14:paraId="718182B3" w14:textId="77777777" w:rsidR="00C608FA" w:rsidRDefault="00C608FA" w:rsidP="00F47CE8">
      <w:pPr>
        <w:rPr>
          <w:rFonts w:asciiTheme="minorHAnsi" w:hAnsiTheme="minorHAnsi" w:cs="Tahoma"/>
          <w:b/>
          <w:sz w:val="22"/>
          <w:szCs w:val="22"/>
          <w:lang w:val="hr-HR"/>
        </w:rPr>
      </w:pPr>
    </w:p>
    <w:p w14:paraId="37E31455" w14:textId="1FABF230" w:rsidR="00C864BC" w:rsidRPr="003813B2" w:rsidRDefault="00C608FA" w:rsidP="00C608FA">
      <w:pPr>
        <w:pStyle w:val="ListParagraph"/>
        <w:numPr>
          <w:ilvl w:val="0"/>
          <w:numId w:val="24"/>
        </w:numPr>
        <w:rPr>
          <w:rFonts w:asciiTheme="minorHAnsi" w:hAnsiTheme="minorHAnsi" w:cs="Tahoma"/>
          <w:sz w:val="22"/>
          <w:szCs w:val="22"/>
          <w:lang w:val="hr-HR"/>
        </w:rPr>
      </w:pPr>
      <w:r w:rsidRPr="003813B2">
        <w:rPr>
          <w:rFonts w:asciiTheme="minorHAnsi" w:hAnsiTheme="minorHAnsi" w:cs="Tahoma"/>
          <w:sz w:val="22"/>
          <w:szCs w:val="22"/>
          <w:lang w:val="hr-HR"/>
        </w:rPr>
        <w:t xml:space="preserve">navesti na razini partnera (posebno istaknuti ako je vezano na istraživački tim angažiran na ovom projektu) iskustvo u zaštiti intelektualnog vlasništva. Ukoliko je riječ o projektu kojim je predviđeno sudjelovanje više partnera, </w:t>
      </w:r>
      <w:r w:rsidR="001A4E7B">
        <w:rPr>
          <w:rFonts w:asciiTheme="minorHAnsi" w:hAnsiTheme="minorHAnsi" w:cs="Tahoma"/>
          <w:sz w:val="22"/>
          <w:szCs w:val="22"/>
          <w:lang w:val="hr-HR"/>
        </w:rPr>
        <w:t>dovoljno je da</w:t>
      </w:r>
      <w:r w:rsidR="001A4E7B" w:rsidRPr="003813B2">
        <w:rPr>
          <w:rFonts w:asciiTheme="minorHAnsi" w:hAnsiTheme="minorHAnsi" w:cs="Tahoma"/>
          <w:sz w:val="22"/>
          <w:szCs w:val="22"/>
          <w:lang w:val="hr-HR"/>
        </w:rPr>
        <w:t xml:space="preserve"> </w:t>
      </w:r>
      <w:r w:rsidR="0098112A" w:rsidRPr="003813B2">
        <w:rPr>
          <w:rFonts w:asciiTheme="minorHAnsi" w:hAnsiTheme="minorHAnsi" w:cs="Tahoma"/>
          <w:sz w:val="22"/>
          <w:szCs w:val="22"/>
          <w:lang w:val="hr-HR"/>
        </w:rPr>
        <w:t>jedan</w:t>
      </w:r>
      <w:r w:rsidRPr="003813B2">
        <w:rPr>
          <w:rFonts w:asciiTheme="minorHAnsi" w:hAnsiTheme="minorHAnsi" w:cs="Tahoma"/>
          <w:sz w:val="22"/>
          <w:szCs w:val="22"/>
          <w:lang w:val="hr-HR"/>
        </w:rPr>
        <w:t xml:space="preserve"> od partnera ima zaštićeno intelektualno vla</w:t>
      </w:r>
      <w:r w:rsidR="0098112A" w:rsidRPr="003813B2">
        <w:rPr>
          <w:rFonts w:asciiTheme="minorHAnsi" w:hAnsiTheme="minorHAnsi" w:cs="Tahoma"/>
          <w:sz w:val="22"/>
          <w:szCs w:val="22"/>
          <w:lang w:val="hr-HR"/>
        </w:rPr>
        <w:t>sn</w:t>
      </w:r>
      <w:r w:rsidRPr="003813B2">
        <w:rPr>
          <w:rFonts w:asciiTheme="minorHAnsi" w:hAnsiTheme="minorHAnsi" w:cs="Tahoma"/>
          <w:sz w:val="22"/>
          <w:szCs w:val="22"/>
          <w:lang w:val="hr-HR"/>
        </w:rPr>
        <w:t>ištvo</w:t>
      </w:r>
      <w:r w:rsidR="0098112A" w:rsidRPr="003813B2">
        <w:rPr>
          <w:rFonts w:asciiTheme="minorHAnsi" w:hAnsiTheme="minorHAnsi" w:cs="Tahoma"/>
          <w:sz w:val="22"/>
          <w:szCs w:val="22"/>
          <w:lang w:val="hr-HR"/>
        </w:rPr>
        <w:t xml:space="preserve"> kako bi projekt ostvario bodove;</w:t>
      </w:r>
    </w:p>
    <w:p w14:paraId="63087805" w14:textId="77777777" w:rsidR="003813B2" w:rsidRPr="003813B2" w:rsidRDefault="003813B2" w:rsidP="003813B2">
      <w:pPr>
        <w:pStyle w:val="ListParagraph"/>
        <w:rPr>
          <w:rFonts w:asciiTheme="minorHAnsi" w:hAnsiTheme="minorHAnsi" w:cs="Tahoma"/>
          <w:sz w:val="22"/>
          <w:szCs w:val="22"/>
          <w:lang w:val="hr-HR"/>
        </w:rPr>
      </w:pPr>
    </w:p>
    <w:p w14:paraId="454259EB" w14:textId="77777777" w:rsidR="00C608FA" w:rsidRDefault="00C608FA" w:rsidP="00F47CE8">
      <w:pPr>
        <w:rPr>
          <w:rFonts w:asciiTheme="minorHAnsi" w:hAnsiTheme="minorHAnsi" w:cs="Tahoma"/>
          <w:b/>
          <w:sz w:val="22"/>
          <w:szCs w:val="22"/>
          <w:lang w:val="hr-HR"/>
        </w:rPr>
      </w:pPr>
    </w:p>
    <w:p w14:paraId="5141000C" w14:textId="77777777" w:rsidR="00491762" w:rsidRDefault="00491762" w:rsidP="00F47CE8">
      <w:pPr>
        <w:rPr>
          <w:rFonts w:asciiTheme="minorHAnsi" w:hAnsiTheme="minorHAnsi" w:cs="Tahoma"/>
          <w:b/>
          <w:sz w:val="22"/>
          <w:szCs w:val="22"/>
          <w:lang w:val="hr-HR"/>
        </w:rPr>
      </w:pPr>
    </w:p>
    <w:p w14:paraId="662D7786" w14:textId="794F3B33" w:rsidR="00491762" w:rsidRDefault="00491762" w:rsidP="00F47CE8">
      <w:pPr>
        <w:rPr>
          <w:rFonts w:asciiTheme="minorHAnsi" w:hAnsiTheme="minorHAnsi" w:cs="Tahoma"/>
          <w:b/>
          <w:sz w:val="22"/>
          <w:szCs w:val="22"/>
          <w:lang w:val="hr-HR"/>
        </w:rPr>
      </w:pPr>
      <w:r>
        <w:rPr>
          <w:rFonts w:asciiTheme="minorHAnsi" w:hAnsiTheme="minorHAnsi" w:cs="Tahoma"/>
          <w:b/>
          <w:sz w:val="22"/>
          <w:szCs w:val="22"/>
          <w:lang w:val="hr-HR"/>
        </w:rPr>
        <w:t>4. OPSEG I SNAGA PARTNERSTVA</w:t>
      </w:r>
    </w:p>
    <w:p w14:paraId="0C27A2DF" w14:textId="77777777" w:rsidR="00491762" w:rsidRDefault="00491762" w:rsidP="00F47CE8">
      <w:pPr>
        <w:rPr>
          <w:rFonts w:asciiTheme="minorHAnsi" w:hAnsiTheme="minorHAnsi" w:cs="Tahoma"/>
          <w:b/>
          <w:sz w:val="22"/>
          <w:szCs w:val="22"/>
          <w:lang w:val="hr-HR"/>
        </w:rPr>
      </w:pPr>
    </w:p>
    <w:p w14:paraId="679FF603" w14:textId="3FA3FC42" w:rsidR="00491762" w:rsidRPr="003813B2" w:rsidRDefault="00491762" w:rsidP="00491762">
      <w:pPr>
        <w:pStyle w:val="ListParagraph"/>
        <w:numPr>
          <w:ilvl w:val="0"/>
          <w:numId w:val="24"/>
        </w:numPr>
        <w:rPr>
          <w:rFonts w:asciiTheme="minorHAnsi" w:hAnsiTheme="minorHAnsi" w:cs="Tahoma"/>
          <w:sz w:val="22"/>
          <w:szCs w:val="22"/>
          <w:lang w:val="hr-HR"/>
        </w:rPr>
      </w:pPr>
      <w:r w:rsidRPr="003813B2">
        <w:rPr>
          <w:rFonts w:asciiTheme="minorHAnsi" w:hAnsiTheme="minorHAnsi" w:cs="Tahoma"/>
          <w:sz w:val="22"/>
          <w:szCs w:val="22"/>
          <w:lang w:val="hr-HR"/>
        </w:rPr>
        <w:t xml:space="preserve">opisati važnost uloge partnera u projektu, navesti koji je doprinos partnera u postizanju rezultata projekta sudjelovanjem u provedbi aktivnosti projekta </w:t>
      </w:r>
    </w:p>
    <w:p w14:paraId="66FA80F1" w14:textId="77777777" w:rsidR="00491762" w:rsidRDefault="00491762" w:rsidP="00491762">
      <w:pPr>
        <w:rPr>
          <w:rFonts w:asciiTheme="minorHAnsi" w:hAnsiTheme="minorHAnsi" w:cs="Tahoma"/>
          <w:b/>
          <w:sz w:val="22"/>
          <w:szCs w:val="22"/>
          <w:lang w:val="hr-HR"/>
        </w:rPr>
      </w:pPr>
    </w:p>
    <w:p w14:paraId="4DBA34F4" w14:textId="77777777" w:rsidR="00491762" w:rsidRDefault="00491762" w:rsidP="00491762">
      <w:pPr>
        <w:rPr>
          <w:rFonts w:asciiTheme="minorHAnsi" w:hAnsiTheme="minorHAnsi" w:cs="Tahoma"/>
          <w:b/>
          <w:sz w:val="22"/>
          <w:szCs w:val="22"/>
          <w:lang w:val="hr-HR"/>
        </w:rPr>
      </w:pPr>
    </w:p>
    <w:p w14:paraId="7B8E45DC" w14:textId="3C41324D" w:rsidR="00491762" w:rsidRDefault="00491762" w:rsidP="00491762">
      <w:pPr>
        <w:rPr>
          <w:rFonts w:asciiTheme="minorHAnsi" w:hAnsiTheme="minorHAnsi" w:cs="Tahoma"/>
          <w:b/>
          <w:sz w:val="22"/>
          <w:szCs w:val="22"/>
          <w:lang w:val="hr-HR"/>
        </w:rPr>
      </w:pPr>
      <w:r>
        <w:rPr>
          <w:rFonts w:asciiTheme="minorHAnsi" w:hAnsiTheme="minorHAnsi" w:cs="Tahoma"/>
          <w:b/>
          <w:sz w:val="22"/>
          <w:szCs w:val="22"/>
          <w:lang w:val="hr-HR"/>
        </w:rPr>
        <w:t xml:space="preserve">5. </w:t>
      </w:r>
      <w:r w:rsidRPr="00491762">
        <w:rPr>
          <w:rFonts w:asciiTheme="minorHAnsi" w:hAnsiTheme="minorHAnsi" w:cs="Tahoma"/>
          <w:b/>
          <w:sz w:val="22"/>
          <w:szCs w:val="22"/>
          <w:lang w:val="hr-HR"/>
        </w:rPr>
        <w:t>DOPRINOS PROJEKTNOG PRIJEDLOGA RJEŠAVANJU SPECIFIČNIH RAZVOJNIH PROBLEMA NA ODREĐENOM TERITORIJU</w:t>
      </w:r>
    </w:p>
    <w:p w14:paraId="2C337F6D" w14:textId="77777777" w:rsidR="00491762" w:rsidRDefault="00491762" w:rsidP="00491762">
      <w:pPr>
        <w:rPr>
          <w:rFonts w:asciiTheme="minorHAnsi" w:hAnsiTheme="minorHAnsi" w:cs="Tahoma"/>
          <w:b/>
          <w:sz w:val="22"/>
          <w:szCs w:val="22"/>
          <w:lang w:val="hr-HR"/>
        </w:rPr>
      </w:pPr>
    </w:p>
    <w:p w14:paraId="7DEEE672" w14:textId="54A88E37" w:rsidR="00491762" w:rsidRPr="003813B2" w:rsidRDefault="00541C03" w:rsidP="00ED60E9">
      <w:pPr>
        <w:pStyle w:val="ListParagraph"/>
        <w:numPr>
          <w:ilvl w:val="0"/>
          <w:numId w:val="25"/>
        </w:numPr>
        <w:rPr>
          <w:rFonts w:asciiTheme="minorHAnsi" w:hAnsiTheme="minorHAnsi" w:cs="Tahoma"/>
          <w:bCs/>
          <w:iCs/>
          <w:sz w:val="22"/>
          <w:szCs w:val="22"/>
          <w:lang w:val="hr-HR"/>
        </w:rPr>
      </w:pPr>
      <w:r>
        <w:rPr>
          <w:rFonts w:asciiTheme="minorHAnsi" w:hAnsiTheme="minorHAnsi" w:cs="Tahoma"/>
          <w:sz w:val="22"/>
          <w:szCs w:val="22"/>
          <w:lang w:val="hr-HR"/>
        </w:rPr>
        <w:t xml:space="preserve">navesti (sve) JLS u kojoj(ima) se provodi projekt. </w:t>
      </w:r>
      <w:r>
        <w:rPr>
          <w:rFonts w:asciiTheme="minorHAnsi" w:hAnsiTheme="minorHAnsi" w:cs="Tahoma"/>
          <w:bCs/>
          <w:iCs/>
          <w:sz w:val="22"/>
          <w:szCs w:val="22"/>
          <w:lang w:val="hr-HR"/>
        </w:rPr>
        <w:t>Ukoliko se projekt provodi na otoku ili JLS iz brdsko-planinskog područja prema članku 3. Zakona o brdsko-planinskim područjima i pripada u skupine V. – VIII. prema indeksu razvijenosti, to je potrebno naglasiti.</w:t>
      </w:r>
      <w:r w:rsidR="00491762" w:rsidRPr="003813B2">
        <w:rPr>
          <w:rFonts w:asciiTheme="minorHAnsi" w:hAnsiTheme="minorHAnsi" w:cs="Tahoma"/>
          <w:bCs/>
          <w:iCs/>
          <w:sz w:val="22"/>
          <w:szCs w:val="22"/>
          <w:lang w:val="hr-HR"/>
        </w:rPr>
        <w:t xml:space="preserve">  </w:t>
      </w:r>
      <w:r>
        <w:rPr>
          <w:rFonts w:asciiTheme="minorHAnsi" w:hAnsiTheme="minorHAnsi" w:cs="Tahoma"/>
          <w:bCs/>
          <w:iCs/>
          <w:sz w:val="22"/>
          <w:szCs w:val="22"/>
          <w:lang w:val="hr-HR"/>
        </w:rPr>
        <w:t>N</w:t>
      </w:r>
      <w:r w:rsidR="00491762" w:rsidRPr="003813B2">
        <w:rPr>
          <w:rFonts w:asciiTheme="minorHAnsi" w:hAnsiTheme="minorHAnsi" w:cs="Tahoma"/>
          <w:bCs/>
          <w:iCs/>
          <w:sz w:val="22"/>
          <w:szCs w:val="22"/>
          <w:lang w:val="hr-HR"/>
        </w:rPr>
        <w:t xml:space="preserve">avesti kojoj će </w:t>
      </w:r>
      <w:r>
        <w:rPr>
          <w:rFonts w:asciiTheme="minorHAnsi" w:hAnsiTheme="minorHAnsi" w:cs="Tahoma"/>
          <w:bCs/>
          <w:iCs/>
          <w:sz w:val="22"/>
          <w:szCs w:val="22"/>
          <w:lang w:val="hr-HR"/>
        </w:rPr>
        <w:t>JLS</w:t>
      </w:r>
      <w:r w:rsidRPr="003813B2">
        <w:rPr>
          <w:rFonts w:asciiTheme="minorHAnsi" w:hAnsiTheme="minorHAnsi" w:cs="Tahoma"/>
          <w:bCs/>
          <w:iCs/>
          <w:sz w:val="22"/>
          <w:szCs w:val="22"/>
          <w:lang w:val="hr-HR"/>
        </w:rPr>
        <w:t xml:space="preserve"> </w:t>
      </w:r>
      <w:r w:rsidR="00491762" w:rsidRPr="003813B2">
        <w:rPr>
          <w:rFonts w:asciiTheme="minorHAnsi" w:hAnsiTheme="minorHAnsi" w:cs="Tahoma"/>
          <w:bCs/>
          <w:iCs/>
          <w:sz w:val="22"/>
          <w:szCs w:val="22"/>
          <w:lang w:val="hr-HR"/>
        </w:rPr>
        <w:t xml:space="preserve">pripasti najveći dio BESPOVRATNIH sredstava planiran projektnim prijedlogom, odnosno u kojoj će </w:t>
      </w:r>
      <w:r>
        <w:rPr>
          <w:rFonts w:asciiTheme="minorHAnsi" w:hAnsiTheme="minorHAnsi" w:cs="Tahoma"/>
          <w:bCs/>
          <w:iCs/>
          <w:sz w:val="22"/>
          <w:szCs w:val="22"/>
          <w:lang w:val="hr-HR"/>
        </w:rPr>
        <w:t>JLS</w:t>
      </w:r>
      <w:r w:rsidRPr="003813B2">
        <w:rPr>
          <w:rFonts w:asciiTheme="minorHAnsi" w:hAnsiTheme="minorHAnsi" w:cs="Tahoma"/>
          <w:bCs/>
          <w:iCs/>
          <w:sz w:val="22"/>
          <w:szCs w:val="22"/>
          <w:lang w:val="hr-HR"/>
        </w:rPr>
        <w:t xml:space="preserve"> </w:t>
      </w:r>
      <w:r w:rsidR="00491762" w:rsidRPr="003813B2">
        <w:rPr>
          <w:rFonts w:asciiTheme="minorHAnsi" w:hAnsiTheme="minorHAnsi" w:cs="Tahoma"/>
          <w:bCs/>
          <w:iCs/>
          <w:sz w:val="22"/>
          <w:szCs w:val="22"/>
          <w:lang w:val="hr-HR"/>
        </w:rPr>
        <w:t xml:space="preserve">biti smještena novonabavljena oprema, ugovorene usluge itd. koje nose najveći dio proračuna troškova financiranih bespovratnim sredstvima. Navesti koji su to planirani </w:t>
      </w:r>
      <w:r w:rsidR="00491762" w:rsidRPr="003813B2">
        <w:rPr>
          <w:rFonts w:asciiTheme="minorHAnsi" w:hAnsiTheme="minorHAnsi" w:cs="Tahoma"/>
          <w:bCs/>
          <w:iCs/>
          <w:sz w:val="22"/>
          <w:szCs w:val="22"/>
          <w:lang w:val="hr-HR"/>
        </w:rPr>
        <w:lastRenderedPageBreak/>
        <w:t>troškovi, njihov ukupan iznos i ukupan</w:t>
      </w:r>
      <w:r w:rsidR="00ED60E9" w:rsidRPr="003813B2">
        <w:rPr>
          <w:rFonts w:asciiTheme="minorHAnsi" w:hAnsiTheme="minorHAnsi" w:cs="Tahoma"/>
          <w:bCs/>
          <w:iCs/>
          <w:sz w:val="22"/>
          <w:szCs w:val="22"/>
          <w:lang w:val="hr-HR"/>
        </w:rPr>
        <w:t xml:space="preserve"> planirani</w:t>
      </w:r>
      <w:r w:rsidR="00491762" w:rsidRPr="003813B2">
        <w:rPr>
          <w:rFonts w:asciiTheme="minorHAnsi" w:hAnsiTheme="minorHAnsi" w:cs="Tahoma"/>
          <w:bCs/>
          <w:iCs/>
          <w:sz w:val="22"/>
          <w:szCs w:val="22"/>
          <w:lang w:val="hr-HR"/>
        </w:rPr>
        <w:t xml:space="preserve"> iznos bespovratnih sredstava. Navedene informacije podložne su provjeri nadležnih tijela</w:t>
      </w:r>
      <w:r w:rsidR="00B826FB">
        <w:rPr>
          <w:rFonts w:asciiTheme="minorHAnsi" w:hAnsiTheme="minorHAnsi" w:cs="Tahoma"/>
          <w:bCs/>
          <w:iCs/>
          <w:sz w:val="22"/>
          <w:szCs w:val="22"/>
          <w:lang w:val="hr-HR"/>
        </w:rPr>
        <w:t>.</w:t>
      </w:r>
    </w:p>
    <w:p w14:paraId="510BB034" w14:textId="77777777" w:rsidR="00491762" w:rsidRPr="00491762" w:rsidRDefault="00491762" w:rsidP="00491762">
      <w:pPr>
        <w:rPr>
          <w:rFonts w:asciiTheme="minorHAnsi" w:hAnsiTheme="minorHAnsi" w:cs="Tahoma"/>
          <w:b/>
          <w:i/>
          <w:sz w:val="22"/>
          <w:szCs w:val="22"/>
          <w:lang w:val="hr-HR"/>
        </w:rPr>
      </w:pPr>
    </w:p>
    <w:p w14:paraId="4EAC4F10" w14:textId="1C65400B" w:rsidR="00491762" w:rsidRDefault="00E814B5" w:rsidP="00491762">
      <w:pPr>
        <w:rPr>
          <w:rFonts w:asciiTheme="minorHAnsi" w:hAnsiTheme="minorHAnsi" w:cs="Tahoma"/>
          <w:b/>
          <w:sz w:val="22"/>
          <w:szCs w:val="22"/>
          <w:lang w:val="hr-HR"/>
        </w:rPr>
      </w:pPr>
      <w:r>
        <w:rPr>
          <w:rFonts w:asciiTheme="minorHAnsi" w:hAnsiTheme="minorHAnsi" w:cs="Tahoma"/>
          <w:b/>
          <w:sz w:val="22"/>
          <w:szCs w:val="22"/>
          <w:lang w:val="hr-HR"/>
        </w:rPr>
        <w:t xml:space="preserve">6. </w:t>
      </w:r>
      <w:r w:rsidRPr="00E814B5">
        <w:rPr>
          <w:rFonts w:asciiTheme="minorHAnsi" w:hAnsiTheme="minorHAnsi" w:cs="Tahoma"/>
          <w:b/>
          <w:sz w:val="22"/>
          <w:szCs w:val="22"/>
          <w:lang w:val="hr-HR"/>
        </w:rPr>
        <w:t>INOVATIVNOST U PLANU IZVEDBE PROJEKTA</w:t>
      </w:r>
    </w:p>
    <w:p w14:paraId="21899C0D" w14:textId="77777777" w:rsidR="00B20846" w:rsidRDefault="00B20846" w:rsidP="00491762">
      <w:pPr>
        <w:rPr>
          <w:rFonts w:asciiTheme="minorHAnsi" w:hAnsiTheme="minorHAnsi" w:cs="Tahoma"/>
          <w:b/>
          <w:sz w:val="22"/>
          <w:szCs w:val="22"/>
          <w:lang w:val="hr-HR"/>
        </w:rPr>
      </w:pPr>
    </w:p>
    <w:p w14:paraId="3734677B" w14:textId="668C31BE" w:rsidR="00B20846" w:rsidRPr="003813B2" w:rsidRDefault="00B20846" w:rsidP="00B20846">
      <w:pPr>
        <w:pStyle w:val="ListParagraph"/>
        <w:numPr>
          <w:ilvl w:val="0"/>
          <w:numId w:val="25"/>
        </w:numPr>
        <w:rPr>
          <w:rFonts w:asciiTheme="minorHAnsi" w:hAnsiTheme="minorHAnsi" w:cs="Tahoma"/>
          <w:sz w:val="22"/>
          <w:szCs w:val="22"/>
          <w:lang w:val="hr-HR"/>
        </w:rPr>
      </w:pPr>
      <w:r w:rsidRPr="003813B2">
        <w:rPr>
          <w:rFonts w:asciiTheme="minorHAnsi" w:hAnsiTheme="minorHAnsi" w:cs="Tahoma"/>
          <w:sz w:val="22"/>
          <w:szCs w:val="22"/>
          <w:lang w:val="hr-HR"/>
        </w:rPr>
        <w:t>navesti kroz koje se faze provodi</w:t>
      </w:r>
      <w:r w:rsidR="004E0EAF">
        <w:rPr>
          <w:rFonts w:asciiTheme="minorHAnsi" w:hAnsiTheme="minorHAnsi" w:cs="Tahoma"/>
          <w:sz w:val="22"/>
          <w:szCs w:val="22"/>
          <w:lang w:val="hr-HR"/>
        </w:rPr>
        <w:t>/e</w:t>
      </w:r>
      <w:r w:rsidRPr="003813B2">
        <w:rPr>
          <w:rFonts w:asciiTheme="minorHAnsi" w:hAnsiTheme="minorHAnsi" w:cs="Tahoma"/>
          <w:sz w:val="22"/>
          <w:szCs w:val="22"/>
          <w:lang w:val="hr-HR"/>
        </w:rPr>
        <w:t xml:space="preserve"> istraživačka</w:t>
      </w:r>
      <w:r w:rsidR="004E0EAF">
        <w:rPr>
          <w:rFonts w:asciiTheme="minorHAnsi" w:hAnsiTheme="minorHAnsi" w:cs="Tahoma"/>
          <w:sz w:val="22"/>
          <w:szCs w:val="22"/>
          <w:lang w:val="hr-HR"/>
        </w:rPr>
        <w:t>/e</w:t>
      </w:r>
      <w:r w:rsidRPr="003813B2">
        <w:rPr>
          <w:rFonts w:asciiTheme="minorHAnsi" w:hAnsiTheme="minorHAnsi" w:cs="Tahoma"/>
          <w:sz w:val="22"/>
          <w:szCs w:val="22"/>
          <w:lang w:val="hr-HR"/>
        </w:rPr>
        <w:t xml:space="preserve"> aktivnost</w:t>
      </w:r>
      <w:r w:rsidR="004E0EAF">
        <w:rPr>
          <w:rFonts w:asciiTheme="minorHAnsi" w:hAnsiTheme="minorHAnsi" w:cs="Tahoma"/>
          <w:sz w:val="22"/>
          <w:szCs w:val="22"/>
          <w:lang w:val="hr-HR"/>
        </w:rPr>
        <w:t>/i</w:t>
      </w:r>
      <w:r w:rsidRPr="003813B2">
        <w:rPr>
          <w:rFonts w:asciiTheme="minorHAnsi" w:hAnsiTheme="minorHAnsi" w:cs="Tahoma"/>
          <w:sz w:val="22"/>
          <w:szCs w:val="22"/>
          <w:lang w:val="hr-HR"/>
        </w:rPr>
        <w:t>. Povezati i objasniti kako će rezultati istraživanja postignuti u jednoj fazi (bez obzira je li nekad ranije provedena ili se provodi u sklopu projekta) biti primijenjeni u sljedećoj fazi (također bez obzira provodi li se u sklopu projekta ili ne</w:t>
      </w:r>
      <w:r w:rsidR="00B826FB">
        <w:rPr>
          <w:rFonts w:asciiTheme="minorHAnsi" w:hAnsiTheme="minorHAnsi" w:cs="Tahoma"/>
          <w:sz w:val="22"/>
          <w:szCs w:val="22"/>
          <w:lang w:val="hr-HR"/>
        </w:rPr>
        <w:t>)</w:t>
      </w:r>
      <w:r w:rsidR="00137EA4" w:rsidRPr="003813B2">
        <w:rPr>
          <w:rFonts w:asciiTheme="minorHAnsi" w:hAnsiTheme="minorHAnsi" w:cs="Tahoma"/>
          <w:sz w:val="22"/>
          <w:szCs w:val="22"/>
          <w:lang w:val="hr-HR"/>
        </w:rPr>
        <w:t>;</w:t>
      </w:r>
    </w:p>
    <w:p w14:paraId="56F13F11" w14:textId="77777777" w:rsidR="003813B2" w:rsidRPr="003813B2" w:rsidRDefault="003813B2" w:rsidP="003813B2">
      <w:pPr>
        <w:pStyle w:val="ListParagraph"/>
        <w:rPr>
          <w:rFonts w:asciiTheme="minorHAnsi" w:hAnsiTheme="minorHAnsi" w:cs="Tahoma"/>
          <w:sz w:val="22"/>
          <w:szCs w:val="22"/>
          <w:lang w:val="hr-HR"/>
        </w:rPr>
      </w:pPr>
    </w:p>
    <w:p w14:paraId="7DB83C98" w14:textId="2B8704A6" w:rsidR="00137EA4" w:rsidRPr="003813B2" w:rsidRDefault="00137EA4" w:rsidP="00137EA4">
      <w:pPr>
        <w:pStyle w:val="ListParagraph"/>
        <w:numPr>
          <w:ilvl w:val="0"/>
          <w:numId w:val="25"/>
        </w:numPr>
        <w:rPr>
          <w:rFonts w:asciiTheme="minorHAnsi" w:hAnsiTheme="minorHAnsi" w:cs="Tahoma"/>
          <w:sz w:val="22"/>
          <w:szCs w:val="22"/>
          <w:lang w:val="hr-HR"/>
        </w:rPr>
      </w:pPr>
      <w:r w:rsidRPr="003813B2">
        <w:rPr>
          <w:rFonts w:asciiTheme="minorHAnsi" w:hAnsiTheme="minorHAnsi" w:cs="Tahoma"/>
          <w:sz w:val="22"/>
          <w:szCs w:val="22"/>
          <w:lang w:val="hr-HR"/>
        </w:rPr>
        <w:t xml:space="preserve">imajući u vidu definicije Okvira Zajednice za industrijsko istraživanje i eksperimentalni razvoj (vidi Pojmovnik u </w:t>
      </w:r>
      <w:r w:rsidRPr="00077894">
        <w:rPr>
          <w:rFonts w:asciiTheme="minorHAnsi" w:hAnsiTheme="minorHAnsi" w:cs="Tahoma"/>
          <w:sz w:val="22"/>
          <w:szCs w:val="22"/>
          <w:lang w:val="hr-HR"/>
        </w:rPr>
        <w:t>Uputama</w:t>
      </w:r>
      <w:r w:rsidRPr="003813B2">
        <w:rPr>
          <w:rFonts w:asciiTheme="minorHAnsi" w:hAnsiTheme="minorHAnsi" w:cs="Tahoma"/>
          <w:sz w:val="22"/>
          <w:szCs w:val="22"/>
          <w:lang w:val="hr-HR"/>
        </w:rPr>
        <w:t>) navesti koji su rezultati istraživačkih aktivnosti za navedene faze (proizvodi, usluge ili procesi);</w:t>
      </w:r>
    </w:p>
    <w:p w14:paraId="143F17D6" w14:textId="77777777" w:rsidR="00B20846" w:rsidRPr="003813B2" w:rsidRDefault="00B20846" w:rsidP="00491762">
      <w:pPr>
        <w:rPr>
          <w:rFonts w:asciiTheme="minorHAnsi" w:hAnsiTheme="minorHAnsi" w:cs="Tahoma"/>
          <w:sz w:val="22"/>
          <w:szCs w:val="22"/>
          <w:lang w:val="hr-HR"/>
        </w:rPr>
      </w:pPr>
    </w:p>
    <w:p w14:paraId="53822DA1" w14:textId="75CA12F1" w:rsidR="00B20846" w:rsidRPr="003813B2" w:rsidRDefault="00B20846" w:rsidP="00137EA4">
      <w:pPr>
        <w:pStyle w:val="ListParagraph"/>
        <w:numPr>
          <w:ilvl w:val="0"/>
          <w:numId w:val="26"/>
        </w:numPr>
        <w:rPr>
          <w:rFonts w:asciiTheme="minorHAnsi" w:hAnsiTheme="minorHAnsi" w:cs="Tahoma"/>
          <w:sz w:val="22"/>
          <w:szCs w:val="22"/>
          <w:lang w:val="hr-HR"/>
        </w:rPr>
      </w:pPr>
      <w:r w:rsidRPr="003813B2">
        <w:rPr>
          <w:rFonts w:asciiTheme="minorHAnsi" w:hAnsiTheme="minorHAnsi" w:cs="Tahoma"/>
          <w:bCs/>
          <w:iCs/>
          <w:sz w:val="22"/>
          <w:szCs w:val="22"/>
          <w:lang w:val="hr-HR"/>
        </w:rPr>
        <w:t>opisati inovativni potencijal rezultata istraživanja na način da bude vidljivo</w:t>
      </w:r>
      <w:r w:rsidRPr="003813B2">
        <w:t xml:space="preserve"> </w:t>
      </w:r>
      <w:r w:rsidRPr="003813B2">
        <w:rPr>
          <w:rFonts w:asciiTheme="minorHAnsi" w:hAnsiTheme="minorHAnsi" w:cs="Tahoma"/>
          <w:bCs/>
          <w:iCs/>
          <w:sz w:val="22"/>
          <w:szCs w:val="22"/>
          <w:lang w:val="hr-HR"/>
        </w:rPr>
        <w:t>unaprjeđenje proizvoda/procesa/usluge odnosno navesti i opisati da rezultati istraživanja predstavljaju novi proizvod/proces/uslugu</w:t>
      </w:r>
      <w:r w:rsidR="00137EA4" w:rsidRPr="003813B2">
        <w:rPr>
          <w:rFonts w:asciiTheme="minorHAnsi" w:hAnsiTheme="minorHAnsi" w:cs="Tahoma"/>
          <w:bCs/>
          <w:iCs/>
          <w:sz w:val="22"/>
          <w:szCs w:val="22"/>
          <w:lang w:val="hr-HR"/>
        </w:rPr>
        <w:t>,</w:t>
      </w:r>
      <w:r w:rsidR="00137EA4" w:rsidRPr="003813B2">
        <w:t xml:space="preserve"> </w:t>
      </w:r>
      <w:r w:rsidR="00137EA4" w:rsidRPr="003813B2">
        <w:rPr>
          <w:rFonts w:asciiTheme="minorHAnsi" w:hAnsiTheme="minorHAnsi" w:cs="Tahoma"/>
          <w:bCs/>
          <w:iCs/>
          <w:sz w:val="22"/>
          <w:szCs w:val="22"/>
          <w:lang w:val="hr-HR"/>
        </w:rPr>
        <w:t>poduprijeti predložena inovacijska rješenja (rezultate istraživanja) usporedbom trenutnog statusa proizvoda, usluge ili procesa s predviđenim rezultatima na kraju projekta</w:t>
      </w:r>
      <w:r w:rsidRPr="003813B2">
        <w:rPr>
          <w:rFonts w:asciiTheme="minorHAnsi" w:hAnsiTheme="minorHAnsi" w:cs="Tahoma"/>
          <w:bCs/>
          <w:iCs/>
          <w:sz w:val="22"/>
          <w:szCs w:val="22"/>
          <w:lang w:val="hr-HR"/>
        </w:rPr>
        <w:t>;</w:t>
      </w:r>
    </w:p>
    <w:p w14:paraId="000D548F" w14:textId="77777777" w:rsidR="003813B2" w:rsidRPr="003813B2" w:rsidRDefault="003813B2" w:rsidP="003813B2">
      <w:pPr>
        <w:pStyle w:val="ListParagraph"/>
        <w:rPr>
          <w:rFonts w:asciiTheme="minorHAnsi" w:hAnsiTheme="minorHAnsi" w:cs="Tahoma"/>
          <w:sz w:val="22"/>
          <w:szCs w:val="22"/>
          <w:lang w:val="hr-HR"/>
        </w:rPr>
      </w:pPr>
    </w:p>
    <w:p w14:paraId="77DB8935" w14:textId="5E5D215D" w:rsidR="00137EA4" w:rsidRPr="003813B2" w:rsidRDefault="00B20846" w:rsidP="00137EA4">
      <w:pPr>
        <w:pStyle w:val="ListParagraph"/>
        <w:numPr>
          <w:ilvl w:val="0"/>
          <w:numId w:val="26"/>
        </w:numPr>
        <w:rPr>
          <w:rFonts w:asciiTheme="minorHAnsi" w:hAnsiTheme="minorHAnsi" w:cs="Tahoma"/>
          <w:sz w:val="22"/>
          <w:szCs w:val="22"/>
          <w:lang w:val="hr-HR"/>
        </w:rPr>
      </w:pPr>
      <w:r w:rsidRPr="003813B2">
        <w:rPr>
          <w:rFonts w:asciiTheme="minorHAnsi" w:hAnsiTheme="minorHAnsi" w:cs="Tahoma"/>
          <w:sz w:val="22"/>
          <w:szCs w:val="22"/>
          <w:lang w:val="hr-HR"/>
        </w:rPr>
        <w:t xml:space="preserve">opisati tržišnu primjenjivost rezultata projekta (istraživanja) odnosno </w:t>
      </w:r>
      <w:r w:rsidR="00137EA4" w:rsidRPr="003813B2">
        <w:rPr>
          <w:rFonts w:asciiTheme="minorHAnsi" w:hAnsiTheme="minorHAnsi" w:cs="Tahoma"/>
          <w:sz w:val="22"/>
          <w:szCs w:val="22"/>
          <w:lang w:val="hr-HR"/>
        </w:rPr>
        <w:t>konkurentnost na tržištu</w:t>
      </w:r>
    </w:p>
    <w:p w14:paraId="165BE497" w14:textId="77777777" w:rsidR="00137EA4" w:rsidRDefault="00137EA4" w:rsidP="00137EA4">
      <w:pPr>
        <w:ind w:left="720"/>
        <w:rPr>
          <w:rFonts w:asciiTheme="minorHAnsi" w:hAnsiTheme="minorHAnsi" w:cs="Tahoma"/>
          <w:b/>
          <w:sz w:val="22"/>
          <w:szCs w:val="22"/>
          <w:lang w:val="hr-HR"/>
        </w:rPr>
      </w:pPr>
    </w:p>
    <w:p w14:paraId="260F6E96" w14:textId="756AAEEF" w:rsidR="00137EA4" w:rsidRPr="00137EA4" w:rsidRDefault="00137EA4" w:rsidP="00137EA4">
      <w:pPr>
        <w:rPr>
          <w:rFonts w:asciiTheme="minorHAnsi" w:hAnsiTheme="minorHAnsi" w:cs="Tahoma"/>
          <w:b/>
          <w:sz w:val="22"/>
          <w:szCs w:val="22"/>
          <w:lang w:val="hr-HR"/>
        </w:rPr>
      </w:pPr>
      <w:r>
        <w:rPr>
          <w:rFonts w:asciiTheme="minorHAnsi" w:hAnsiTheme="minorHAnsi" w:cs="Tahoma"/>
          <w:b/>
          <w:sz w:val="22"/>
          <w:szCs w:val="22"/>
          <w:lang w:val="hr-HR"/>
        </w:rPr>
        <w:t xml:space="preserve">7.  </w:t>
      </w:r>
      <w:r w:rsidRPr="00137EA4">
        <w:rPr>
          <w:rFonts w:asciiTheme="minorHAnsi" w:hAnsiTheme="minorHAnsi" w:cs="Tahoma"/>
          <w:b/>
          <w:sz w:val="22"/>
          <w:szCs w:val="22"/>
          <w:lang w:val="hr-HR"/>
        </w:rPr>
        <w:t>ZAHTJEVI ZA ZNANSTVENE ORGANIZACIJE VEZANI ZA DRŽAVNE POTPORE</w:t>
      </w:r>
    </w:p>
    <w:p w14:paraId="0A9B5482" w14:textId="77777777" w:rsidR="00137EA4" w:rsidRPr="00137EA4" w:rsidRDefault="00137EA4" w:rsidP="00137EA4">
      <w:pPr>
        <w:rPr>
          <w:rFonts w:asciiTheme="minorHAnsi" w:hAnsiTheme="minorHAnsi" w:cs="Tahoma"/>
          <w:b/>
          <w:sz w:val="22"/>
          <w:szCs w:val="22"/>
          <w:lang w:val="hr-HR"/>
        </w:rPr>
      </w:pPr>
    </w:p>
    <w:p w14:paraId="0405AD03" w14:textId="0D310C2A" w:rsidR="00137EA4" w:rsidRPr="003813B2" w:rsidRDefault="00137EA4" w:rsidP="00137EA4">
      <w:pPr>
        <w:pStyle w:val="ListParagraph"/>
        <w:numPr>
          <w:ilvl w:val="0"/>
          <w:numId w:val="27"/>
        </w:numPr>
        <w:rPr>
          <w:rFonts w:asciiTheme="minorHAnsi" w:hAnsiTheme="minorHAnsi" w:cs="Tahoma"/>
          <w:sz w:val="22"/>
          <w:szCs w:val="22"/>
          <w:lang w:val="hr-HR"/>
        </w:rPr>
      </w:pPr>
      <w:r w:rsidRPr="003813B2">
        <w:rPr>
          <w:rFonts w:asciiTheme="minorHAnsi" w:hAnsiTheme="minorHAnsi" w:cs="Tahoma"/>
          <w:sz w:val="22"/>
          <w:szCs w:val="22"/>
          <w:lang w:val="hr-HR"/>
        </w:rPr>
        <w:t>definirati predmetni subjekt (laboratoriji, centar, ustrojstvene jedinice prema definiciji iz Priloga 5. Smjernice za korisnike i partnere – pravila o državnim potporama za istraživanje i razvoj);</w:t>
      </w:r>
    </w:p>
    <w:p w14:paraId="68CAFEE4" w14:textId="77777777" w:rsidR="00137EA4" w:rsidRPr="003813B2" w:rsidRDefault="00137EA4" w:rsidP="00137EA4">
      <w:pPr>
        <w:rPr>
          <w:rFonts w:asciiTheme="minorHAnsi" w:hAnsiTheme="minorHAnsi" w:cs="Tahoma"/>
          <w:sz w:val="22"/>
          <w:szCs w:val="22"/>
          <w:lang w:val="hr-HR"/>
        </w:rPr>
      </w:pPr>
    </w:p>
    <w:p w14:paraId="4EA15083" w14:textId="1DBF9866" w:rsidR="00137EA4" w:rsidRPr="003813B2" w:rsidRDefault="00137EA4" w:rsidP="00137EA4">
      <w:pPr>
        <w:pStyle w:val="ListParagraph"/>
        <w:numPr>
          <w:ilvl w:val="0"/>
          <w:numId w:val="27"/>
        </w:numPr>
        <w:rPr>
          <w:rFonts w:asciiTheme="minorHAnsi" w:hAnsiTheme="minorHAnsi" w:cs="Tahoma"/>
          <w:sz w:val="22"/>
          <w:szCs w:val="22"/>
          <w:lang w:val="hr-HR"/>
        </w:rPr>
      </w:pPr>
      <w:r w:rsidRPr="003813B2">
        <w:rPr>
          <w:rFonts w:asciiTheme="minorHAnsi" w:hAnsiTheme="minorHAnsi" w:cs="Tahoma"/>
          <w:sz w:val="22"/>
          <w:szCs w:val="22"/>
          <w:lang w:val="hr-HR"/>
        </w:rPr>
        <w:t>navesti metodologiju mjerenja kapaciteta predmetnog subjekta (broj radnih sati ili druga primjenjiva mjerna jedinica);</w:t>
      </w:r>
    </w:p>
    <w:p w14:paraId="1D9A89B5" w14:textId="77777777" w:rsidR="00137EA4" w:rsidRPr="003813B2" w:rsidRDefault="00137EA4" w:rsidP="00137EA4">
      <w:pPr>
        <w:rPr>
          <w:rFonts w:asciiTheme="minorHAnsi" w:hAnsiTheme="minorHAnsi" w:cs="Tahoma"/>
          <w:sz w:val="22"/>
          <w:szCs w:val="22"/>
          <w:lang w:val="hr-HR"/>
        </w:rPr>
      </w:pPr>
    </w:p>
    <w:p w14:paraId="4CA1AF9B" w14:textId="20FAF19F" w:rsidR="00137EA4" w:rsidRPr="003813B2" w:rsidRDefault="00137EA4" w:rsidP="00137EA4">
      <w:pPr>
        <w:pStyle w:val="ListParagraph"/>
        <w:numPr>
          <w:ilvl w:val="0"/>
          <w:numId w:val="27"/>
        </w:numPr>
        <w:rPr>
          <w:rFonts w:asciiTheme="minorHAnsi" w:hAnsiTheme="minorHAnsi" w:cs="Tahoma"/>
          <w:sz w:val="22"/>
          <w:szCs w:val="22"/>
          <w:lang w:val="hr-HR"/>
        </w:rPr>
      </w:pPr>
      <w:r w:rsidRPr="003813B2">
        <w:rPr>
          <w:rFonts w:asciiTheme="minorHAnsi" w:hAnsiTheme="minorHAnsi" w:cs="Tahoma"/>
          <w:sz w:val="22"/>
          <w:szCs w:val="22"/>
          <w:lang w:val="hr-HR"/>
        </w:rPr>
        <w:t xml:space="preserve">navesti </w:t>
      </w:r>
      <w:r w:rsidR="0025702E" w:rsidRPr="003813B2">
        <w:rPr>
          <w:rFonts w:asciiTheme="minorHAnsi" w:hAnsiTheme="minorHAnsi" w:cs="Tahoma"/>
          <w:sz w:val="22"/>
          <w:szCs w:val="22"/>
          <w:lang w:val="hr-HR"/>
        </w:rPr>
        <w:t xml:space="preserve">planirani </w:t>
      </w:r>
      <w:r w:rsidRPr="003813B2">
        <w:rPr>
          <w:rFonts w:asciiTheme="minorHAnsi" w:hAnsiTheme="minorHAnsi" w:cs="Tahoma"/>
          <w:sz w:val="22"/>
          <w:szCs w:val="22"/>
          <w:lang w:val="hr-HR"/>
        </w:rPr>
        <w:t>rok za amortizaciju novonabavljene opreme (iskazano po predmetnim subjektima)</w:t>
      </w:r>
    </w:p>
    <w:p w14:paraId="71DAB8C1" w14:textId="77777777" w:rsidR="00137EA4" w:rsidRPr="003813B2" w:rsidRDefault="00137EA4" w:rsidP="00137EA4">
      <w:pPr>
        <w:rPr>
          <w:rFonts w:asciiTheme="minorHAnsi" w:hAnsiTheme="minorHAnsi" w:cs="Tahoma"/>
          <w:sz w:val="22"/>
          <w:szCs w:val="22"/>
          <w:lang w:val="hr-HR"/>
        </w:rPr>
      </w:pPr>
    </w:p>
    <w:p w14:paraId="547F2BFB" w14:textId="77777777" w:rsidR="00AA5CEE" w:rsidRDefault="00AA5CEE" w:rsidP="00015966">
      <w:pPr>
        <w:rPr>
          <w:rFonts w:asciiTheme="minorHAnsi" w:hAnsiTheme="minorHAnsi" w:cs="Tahoma"/>
          <w:bCs/>
          <w:i/>
          <w:iCs/>
          <w:sz w:val="22"/>
          <w:szCs w:val="22"/>
          <w:lang w:val="hr-HR"/>
        </w:rPr>
      </w:pPr>
    </w:p>
    <w:p w14:paraId="645892C5" w14:textId="77777777" w:rsidR="004A486F" w:rsidRDefault="004A486F" w:rsidP="00AA5CEE">
      <w:pPr>
        <w:rPr>
          <w:rFonts w:asciiTheme="minorHAnsi" w:hAnsiTheme="minorHAnsi" w:cs="Tahoma"/>
          <w:bCs/>
          <w:i/>
          <w:iCs/>
          <w:sz w:val="22"/>
          <w:szCs w:val="22"/>
          <w:lang w:val="hr-HR"/>
        </w:rPr>
      </w:pPr>
    </w:p>
    <w:p w14:paraId="5125469B" w14:textId="77777777" w:rsidR="0049668F" w:rsidRPr="00291EFA" w:rsidRDefault="0049668F" w:rsidP="003813B2">
      <w:pPr>
        <w:rPr>
          <w:rFonts w:ascii="Calibri" w:eastAsia="Calibri" w:hAnsi="Calibri"/>
          <w:i/>
          <w:sz w:val="22"/>
          <w:szCs w:val="22"/>
          <w:lang w:val="hr-HR" w:eastAsia="hr-HR"/>
        </w:rPr>
      </w:pPr>
    </w:p>
    <w:sectPr w:rsidR="0049668F" w:rsidRPr="00291EFA" w:rsidSect="003813B2">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4A520" w16cid:durableId="1E7874D4"/>
  <w16cid:commentId w16cid:paraId="4A742694" w16cid:durableId="1E7B239C"/>
  <w16cid:commentId w16cid:paraId="7EB1BC99" w16cid:durableId="1E7B239D"/>
  <w16cid:commentId w16cid:paraId="12CBB8E3" w16cid:durableId="1E7B239E"/>
  <w16cid:commentId w16cid:paraId="24346783" w16cid:durableId="1E7B239F"/>
  <w16cid:commentId w16cid:paraId="7A7EC2B0" w16cid:durableId="1E7B23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9B0C3" w14:textId="77777777" w:rsidR="00EF0A3D" w:rsidRDefault="00EF0A3D" w:rsidP="00DD11ED">
      <w:r>
        <w:separator/>
      </w:r>
    </w:p>
  </w:endnote>
  <w:endnote w:type="continuationSeparator" w:id="0">
    <w:p w14:paraId="5A24B384" w14:textId="77777777" w:rsidR="00EF0A3D" w:rsidRDefault="00EF0A3D"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101769"/>
      <w:docPartObj>
        <w:docPartGallery w:val="Page Numbers (Top of Page)"/>
        <w:docPartUnique/>
      </w:docPartObj>
    </w:sdtPr>
    <w:sdtEndPr>
      <w:rPr>
        <w:rFonts w:asciiTheme="minorHAnsi" w:hAnsiTheme="minorHAnsi"/>
        <w:sz w:val="20"/>
        <w:szCs w:val="20"/>
      </w:rPr>
    </w:sdtEndPr>
    <w:sdtContent>
      <w:p w14:paraId="7ADAF0B2" w14:textId="35B84013" w:rsidR="00D27808" w:rsidRPr="00C54F6B" w:rsidRDefault="00F45620" w:rsidP="00D27808">
        <w:pPr>
          <w:pStyle w:val="Footer"/>
          <w:tabs>
            <w:tab w:val="center" w:pos="4320"/>
            <w:tab w:val="right" w:pos="8640"/>
          </w:tabs>
          <w:jc w:val="center"/>
          <w:rPr>
            <w:rFonts w:asciiTheme="minorHAnsi" w:hAnsiTheme="minorHAnsi"/>
            <w:sz w:val="20"/>
            <w:szCs w:val="20"/>
          </w:rPr>
        </w:pPr>
        <w:r>
          <w:rPr>
            <w:rFonts w:asciiTheme="minorHAnsi" w:hAnsiTheme="minorHAnsi"/>
            <w:sz w:val="20"/>
            <w:szCs w:val="20"/>
          </w:rPr>
          <w:t>Stranica</w:t>
        </w:r>
        <w:r w:rsidRPr="00C54F6B">
          <w:rPr>
            <w:rFonts w:asciiTheme="minorHAnsi" w:hAnsiTheme="minorHAnsi"/>
            <w:sz w:val="20"/>
            <w:szCs w:val="20"/>
          </w:rPr>
          <w:t xml:space="preserve"> </w:t>
        </w:r>
        <w:r w:rsidR="00D27808" w:rsidRPr="00C54F6B">
          <w:rPr>
            <w:rFonts w:asciiTheme="minorHAnsi" w:hAnsiTheme="minorHAnsi"/>
            <w:b/>
            <w:bCs/>
            <w:sz w:val="20"/>
            <w:szCs w:val="20"/>
          </w:rPr>
          <w:fldChar w:fldCharType="begin"/>
        </w:r>
        <w:r w:rsidR="00D27808" w:rsidRPr="00C54F6B">
          <w:rPr>
            <w:rFonts w:asciiTheme="minorHAnsi" w:hAnsiTheme="minorHAnsi"/>
            <w:b/>
            <w:bCs/>
            <w:sz w:val="20"/>
            <w:szCs w:val="20"/>
          </w:rPr>
          <w:instrText xml:space="preserve"> PAGE </w:instrText>
        </w:r>
        <w:r w:rsidR="00D27808" w:rsidRPr="00C54F6B">
          <w:rPr>
            <w:rFonts w:asciiTheme="minorHAnsi" w:hAnsiTheme="minorHAnsi"/>
            <w:b/>
            <w:bCs/>
            <w:sz w:val="20"/>
            <w:szCs w:val="20"/>
          </w:rPr>
          <w:fldChar w:fldCharType="separate"/>
        </w:r>
        <w:r w:rsidR="00723896">
          <w:rPr>
            <w:rFonts w:asciiTheme="minorHAnsi" w:hAnsiTheme="minorHAnsi"/>
            <w:b/>
            <w:bCs/>
            <w:noProof/>
            <w:sz w:val="20"/>
            <w:szCs w:val="20"/>
          </w:rPr>
          <w:t>4</w:t>
        </w:r>
        <w:r w:rsidR="00D27808" w:rsidRPr="00C54F6B">
          <w:rPr>
            <w:rFonts w:asciiTheme="minorHAnsi" w:hAnsiTheme="minorHAnsi"/>
            <w:b/>
            <w:bCs/>
            <w:sz w:val="20"/>
            <w:szCs w:val="20"/>
          </w:rPr>
          <w:fldChar w:fldCharType="end"/>
        </w:r>
        <w:r w:rsidR="00D27808" w:rsidRPr="00C54F6B">
          <w:rPr>
            <w:rFonts w:asciiTheme="minorHAnsi" w:hAnsiTheme="minorHAnsi"/>
            <w:sz w:val="20"/>
            <w:szCs w:val="20"/>
          </w:rPr>
          <w:t xml:space="preserve"> o</w:t>
        </w:r>
        <w:r>
          <w:rPr>
            <w:rFonts w:asciiTheme="minorHAnsi" w:hAnsiTheme="minorHAnsi"/>
            <w:sz w:val="20"/>
            <w:szCs w:val="20"/>
          </w:rPr>
          <w:t>d</w:t>
        </w:r>
        <w:r w:rsidR="00D27808" w:rsidRPr="00C54F6B">
          <w:rPr>
            <w:rFonts w:asciiTheme="minorHAnsi" w:hAnsiTheme="minorHAnsi"/>
            <w:sz w:val="20"/>
            <w:szCs w:val="20"/>
          </w:rPr>
          <w:t xml:space="preserve"> </w:t>
        </w:r>
        <w:r w:rsidR="00D27808" w:rsidRPr="00C54F6B">
          <w:rPr>
            <w:rFonts w:asciiTheme="minorHAnsi" w:hAnsiTheme="minorHAnsi"/>
            <w:b/>
            <w:bCs/>
            <w:sz w:val="20"/>
            <w:szCs w:val="20"/>
          </w:rPr>
          <w:fldChar w:fldCharType="begin"/>
        </w:r>
        <w:r w:rsidR="00D27808" w:rsidRPr="00C54F6B">
          <w:rPr>
            <w:rFonts w:asciiTheme="minorHAnsi" w:hAnsiTheme="minorHAnsi"/>
            <w:b/>
            <w:bCs/>
            <w:sz w:val="20"/>
            <w:szCs w:val="20"/>
          </w:rPr>
          <w:instrText xml:space="preserve"> NUMPAGES  </w:instrText>
        </w:r>
        <w:r w:rsidR="00D27808" w:rsidRPr="00C54F6B">
          <w:rPr>
            <w:rFonts w:asciiTheme="minorHAnsi" w:hAnsiTheme="minorHAnsi"/>
            <w:b/>
            <w:bCs/>
            <w:sz w:val="20"/>
            <w:szCs w:val="20"/>
          </w:rPr>
          <w:fldChar w:fldCharType="separate"/>
        </w:r>
        <w:r w:rsidR="00723896">
          <w:rPr>
            <w:rFonts w:asciiTheme="minorHAnsi" w:hAnsiTheme="minorHAnsi"/>
            <w:b/>
            <w:bCs/>
            <w:noProof/>
            <w:sz w:val="20"/>
            <w:szCs w:val="20"/>
          </w:rPr>
          <w:t>4</w:t>
        </w:r>
        <w:r w:rsidR="00D27808" w:rsidRPr="00C54F6B">
          <w:rPr>
            <w:rFonts w:asciiTheme="minorHAnsi" w:hAnsiTheme="minorHAnsi"/>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E64DB" w14:textId="77777777" w:rsidR="00EF0A3D" w:rsidRDefault="00EF0A3D" w:rsidP="00DD11ED">
      <w:r>
        <w:separator/>
      </w:r>
    </w:p>
  </w:footnote>
  <w:footnote w:type="continuationSeparator" w:id="0">
    <w:p w14:paraId="4351F9E7" w14:textId="77777777" w:rsidR="00EF0A3D" w:rsidRDefault="00EF0A3D" w:rsidP="00DD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CA4B" w14:textId="4456378E" w:rsidR="00B60644" w:rsidRPr="003813B2" w:rsidRDefault="00B60644">
    <w:pPr>
      <w:pStyle w:val="Header"/>
      <w:rPr>
        <w:rFonts w:asciiTheme="minorHAnsi" w:hAnsiTheme="minorHAnsi"/>
        <w:sz w:val="22"/>
        <w:szCs w:val="22"/>
        <w:lang w:val="hr-HR"/>
      </w:rPr>
    </w:pPr>
    <w:r w:rsidRPr="003813B2">
      <w:rPr>
        <w:rFonts w:asciiTheme="minorHAnsi" w:hAnsiTheme="minorHAnsi"/>
        <w:sz w:val="22"/>
        <w:szCs w:val="22"/>
        <w:lang w:val="hr-HR"/>
      </w:rPr>
      <w:t>Obrazac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494992"/>
    <w:multiLevelType w:val="hybridMultilevel"/>
    <w:tmpl w:val="8F7482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F1F48"/>
    <w:multiLevelType w:val="multilevel"/>
    <w:tmpl w:val="A7086A36"/>
    <w:lvl w:ilvl="0">
      <w:start w:val="1"/>
      <w:numFmt w:val="decimal"/>
      <w:lvlText w:val="%1."/>
      <w:lvlJc w:val="left"/>
      <w:pPr>
        <w:ind w:left="928" w:hanging="360"/>
      </w:pPr>
      <w:rPr>
        <w:rFonts w:hint="default"/>
        <w:b/>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3CD41CD"/>
    <w:multiLevelType w:val="hybridMultilevel"/>
    <w:tmpl w:val="699C0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A71300"/>
    <w:multiLevelType w:val="hybridMultilevel"/>
    <w:tmpl w:val="366C3E7A"/>
    <w:lvl w:ilvl="0" w:tplc="08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258D3899"/>
    <w:multiLevelType w:val="hybridMultilevel"/>
    <w:tmpl w:val="06146F36"/>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8726A7C"/>
    <w:multiLevelType w:val="multilevel"/>
    <w:tmpl w:val="BC0A7FAC"/>
    <w:lvl w:ilvl="0">
      <w:start w:val="3"/>
      <w:numFmt w:val="decimal"/>
      <w:lvlText w:val="%1."/>
      <w:lvlJc w:val="left"/>
      <w:pPr>
        <w:ind w:left="360" w:hanging="360"/>
      </w:pPr>
    </w:lvl>
    <w:lvl w:ilvl="1">
      <w:start w:val="6"/>
      <w:numFmt w:val="decimal"/>
      <w:lvlText w:val="%1.%2."/>
      <w:lvlJc w:val="left"/>
      <w:pPr>
        <w:ind w:left="936" w:hanging="360"/>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472" w:hanging="1440"/>
      </w:pPr>
    </w:lvl>
    <w:lvl w:ilvl="8">
      <w:start w:val="1"/>
      <w:numFmt w:val="decimal"/>
      <w:lvlText w:val="%1.%2.%3.%4.%5.%6.%7.%8.%9."/>
      <w:lvlJc w:val="left"/>
      <w:pPr>
        <w:ind w:left="6408" w:hanging="1800"/>
      </w:pPr>
    </w:lvl>
  </w:abstractNum>
  <w:abstractNum w:abstractNumId="6"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7" w15:restartNumberingAfterBreak="0">
    <w:nsid w:val="30A44C2A"/>
    <w:multiLevelType w:val="hybridMultilevel"/>
    <w:tmpl w:val="4E14BDD4"/>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148487E"/>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B515AA3"/>
    <w:multiLevelType w:val="hybridMultilevel"/>
    <w:tmpl w:val="C8A60A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C37336"/>
    <w:multiLevelType w:val="hybridMultilevel"/>
    <w:tmpl w:val="F260D55A"/>
    <w:lvl w:ilvl="0" w:tplc="EBF23CD4">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F00996"/>
    <w:multiLevelType w:val="hybridMultilevel"/>
    <w:tmpl w:val="7E46E01A"/>
    <w:lvl w:ilvl="0" w:tplc="AB463DFC">
      <w:start w:val="3"/>
      <w:numFmt w:val="decimal"/>
      <w:lvlText w:val="%1."/>
      <w:lvlJc w:val="left"/>
      <w:pPr>
        <w:ind w:left="928" w:hanging="360"/>
      </w:pPr>
      <w:rPr>
        <w:rFonts w:hint="default"/>
        <w:b/>
      </w:rPr>
    </w:lvl>
    <w:lvl w:ilvl="1" w:tplc="041A0019">
      <w:start w:val="1"/>
      <w:numFmt w:val="lowerLetter"/>
      <w:lvlText w:val="%2."/>
      <w:lvlJc w:val="left"/>
      <w:pPr>
        <w:ind w:left="1636"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2" w15:restartNumberingAfterBreak="0">
    <w:nsid w:val="3D8E1EA8"/>
    <w:multiLevelType w:val="hybridMultilevel"/>
    <w:tmpl w:val="AFD87312"/>
    <w:lvl w:ilvl="0" w:tplc="08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4AF21F1"/>
    <w:multiLevelType w:val="hybridMultilevel"/>
    <w:tmpl w:val="7820C6EC"/>
    <w:lvl w:ilvl="0" w:tplc="041A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A4703"/>
    <w:multiLevelType w:val="hybridMultilevel"/>
    <w:tmpl w:val="07BE3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6" w15:restartNumberingAfterBreak="0">
    <w:nsid w:val="578269FF"/>
    <w:multiLevelType w:val="hybridMultilevel"/>
    <w:tmpl w:val="3BF0D73E"/>
    <w:lvl w:ilvl="0" w:tplc="08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8" w15:restartNumberingAfterBreak="0">
    <w:nsid w:val="58B307B2"/>
    <w:multiLevelType w:val="hybridMultilevel"/>
    <w:tmpl w:val="BB14A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5A65DE"/>
    <w:multiLevelType w:val="hybridMultilevel"/>
    <w:tmpl w:val="4566E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E07202"/>
    <w:multiLevelType w:val="hybridMultilevel"/>
    <w:tmpl w:val="64A0E870"/>
    <w:lvl w:ilvl="0" w:tplc="C1D6DBCA">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ED6D40"/>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661A449A"/>
    <w:multiLevelType w:val="multilevel"/>
    <w:tmpl w:val="C7B0406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A8B117D"/>
    <w:multiLevelType w:val="hybridMultilevel"/>
    <w:tmpl w:val="7DF6DBE6"/>
    <w:lvl w:ilvl="0" w:tplc="0CEAB238">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3F74EA"/>
    <w:multiLevelType w:val="hybridMultilevel"/>
    <w:tmpl w:val="2F923E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61718C3"/>
    <w:multiLevelType w:val="hybridMultilevel"/>
    <w:tmpl w:val="6518C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C04763C"/>
    <w:multiLevelType w:val="hybridMultilevel"/>
    <w:tmpl w:val="712C1B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CE36CD1"/>
    <w:multiLevelType w:val="multilevel"/>
    <w:tmpl w:val="EEF864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5"/>
  </w:num>
  <w:num w:numId="3">
    <w:abstractNumId w:val="17"/>
  </w:num>
  <w:num w:numId="4">
    <w:abstractNumId w:val="22"/>
  </w:num>
  <w:num w:numId="5">
    <w:abstractNumId w:val="1"/>
  </w:num>
  <w:num w:numId="6">
    <w:abstractNumId w:val="13"/>
  </w:num>
  <w:num w:numId="7">
    <w:abstractNumId w:val="8"/>
  </w:num>
  <w:num w:numId="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4"/>
  </w:num>
  <w:num w:numId="12">
    <w:abstractNumId w:val="0"/>
  </w:num>
  <w:num w:numId="13">
    <w:abstractNumId w:val="20"/>
  </w:num>
  <w:num w:numId="14">
    <w:abstractNumId w:val="21"/>
  </w:num>
  <w:num w:numId="15">
    <w:abstractNumId w:val="10"/>
  </w:num>
  <w:num w:numId="16">
    <w:abstractNumId w:val="3"/>
  </w:num>
  <w:num w:numId="17">
    <w:abstractNumId w:val="12"/>
  </w:num>
  <w:num w:numId="18">
    <w:abstractNumId w:val="16"/>
  </w:num>
  <w:num w:numId="19">
    <w:abstractNumId w:val="27"/>
  </w:num>
  <w:num w:numId="20">
    <w:abstractNumId w:val="7"/>
  </w:num>
  <w:num w:numId="21">
    <w:abstractNumId w:val="11"/>
  </w:num>
  <w:num w:numId="22">
    <w:abstractNumId w:val="25"/>
  </w:num>
  <w:num w:numId="23">
    <w:abstractNumId w:val="24"/>
  </w:num>
  <w:num w:numId="24">
    <w:abstractNumId w:val="14"/>
  </w:num>
  <w:num w:numId="25">
    <w:abstractNumId w:val="2"/>
  </w:num>
  <w:num w:numId="26">
    <w:abstractNumId w:val="18"/>
  </w:num>
  <w:num w:numId="27">
    <w:abstractNumId w:val="26"/>
  </w:num>
  <w:num w:numId="2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41D9"/>
    <w:rsid w:val="00005151"/>
    <w:rsid w:val="00005EFF"/>
    <w:rsid w:val="00010B81"/>
    <w:rsid w:val="000124FB"/>
    <w:rsid w:val="00012719"/>
    <w:rsid w:val="00015149"/>
    <w:rsid w:val="00015966"/>
    <w:rsid w:val="00017EE5"/>
    <w:rsid w:val="00020B0D"/>
    <w:rsid w:val="0002543A"/>
    <w:rsid w:val="0002619E"/>
    <w:rsid w:val="00026CDE"/>
    <w:rsid w:val="000317E9"/>
    <w:rsid w:val="00033ACD"/>
    <w:rsid w:val="000342B4"/>
    <w:rsid w:val="00035118"/>
    <w:rsid w:val="000357C1"/>
    <w:rsid w:val="000359D4"/>
    <w:rsid w:val="00040D30"/>
    <w:rsid w:val="000455F0"/>
    <w:rsid w:val="0004795F"/>
    <w:rsid w:val="00050A3D"/>
    <w:rsid w:val="00050E58"/>
    <w:rsid w:val="00052A40"/>
    <w:rsid w:val="000546CA"/>
    <w:rsid w:val="00054E2D"/>
    <w:rsid w:val="00057B91"/>
    <w:rsid w:val="0006284E"/>
    <w:rsid w:val="00065071"/>
    <w:rsid w:val="000650FF"/>
    <w:rsid w:val="00066D02"/>
    <w:rsid w:val="00067C57"/>
    <w:rsid w:val="00072868"/>
    <w:rsid w:val="00072E1D"/>
    <w:rsid w:val="00074A82"/>
    <w:rsid w:val="00074DBE"/>
    <w:rsid w:val="00074F02"/>
    <w:rsid w:val="00076C4B"/>
    <w:rsid w:val="00077894"/>
    <w:rsid w:val="000802D9"/>
    <w:rsid w:val="0008172D"/>
    <w:rsid w:val="00086A8B"/>
    <w:rsid w:val="00094327"/>
    <w:rsid w:val="000958FC"/>
    <w:rsid w:val="0009597D"/>
    <w:rsid w:val="00095C5B"/>
    <w:rsid w:val="000963EC"/>
    <w:rsid w:val="00097C36"/>
    <w:rsid w:val="000A1189"/>
    <w:rsid w:val="000A3076"/>
    <w:rsid w:val="000B0F82"/>
    <w:rsid w:val="000B1816"/>
    <w:rsid w:val="000B2234"/>
    <w:rsid w:val="000B32F2"/>
    <w:rsid w:val="000C0256"/>
    <w:rsid w:val="000C06FB"/>
    <w:rsid w:val="000C258F"/>
    <w:rsid w:val="000C3178"/>
    <w:rsid w:val="000C5952"/>
    <w:rsid w:val="000D00FD"/>
    <w:rsid w:val="000D07E7"/>
    <w:rsid w:val="000D2F66"/>
    <w:rsid w:val="000D6200"/>
    <w:rsid w:val="000E2D60"/>
    <w:rsid w:val="000E2E16"/>
    <w:rsid w:val="000E321C"/>
    <w:rsid w:val="000E3517"/>
    <w:rsid w:val="000E3ABC"/>
    <w:rsid w:val="000E644B"/>
    <w:rsid w:val="000F0BB0"/>
    <w:rsid w:val="000F1C98"/>
    <w:rsid w:val="000F38E6"/>
    <w:rsid w:val="000F506C"/>
    <w:rsid w:val="000F78F8"/>
    <w:rsid w:val="0010448B"/>
    <w:rsid w:val="00104D5A"/>
    <w:rsid w:val="00104F50"/>
    <w:rsid w:val="001053B8"/>
    <w:rsid w:val="001058EF"/>
    <w:rsid w:val="00106465"/>
    <w:rsid w:val="00107716"/>
    <w:rsid w:val="00110FF5"/>
    <w:rsid w:val="00111450"/>
    <w:rsid w:val="00113C98"/>
    <w:rsid w:val="00114C77"/>
    <w:rsid w:val="00120FF2"/>
    <w:rsid w:val="00124E65"/>
    <w:rsid w:val="001266C1"/>
    <w:rsid w:val="001278B9"/>
    <w:rsid w:val="00130465"/>
    <w:rsid w:val="001307BF"/>
    <w:rsid w:val="001344C0"/>
    <w:rsid w:val="00135995"/>
    <w:rsid w:val="00135FCE"/>
    <w:rsid w:val="00136F7C"/>
    <w:rsid w:val="00137EA4"/>
    <w:rsid w:val="00140418"/>
    <w:rsid w:val="00140D8C"/>
    <w:rsid w:val="0014158D"/>
    <w:rsid w:val="001437B3"/>
    <w:rsid w:val="00143F23"/>
    <w:rsid w:val="0014450F"/>
    <w:rsid w:val="00150910"/>
    <w:rsid w:val="00150D58"/>
    <w:rsid w:val="00150EF8"/>
    <w:rsid w:val="0015455A"/>
    <w:rsid w:val="00160BB6"/>
    <w:rsid w:val="00160C46"/>
    <w:rsid w:val="001621EF"/>
    <w:rsid w:val="001639FF"/>
    <w:rsid w:val="00163BFD"/>
    <w:rsid w:val="00164E76"/>
    <w:rsid w:val="00165590"/>
    <w:rsid w:val="00166F4C"/>
    <w:rsid w:val="00171FAF"/>
    <w:rsid w:val="00172AF3"/>
    <w:rsid w:val="001750EA"/>
    <w:rsid w:val="00175C56"/>
    <w:rsid w:val="001775D2"/>
    <w:rsid w:val="00177AA7"/>
    <w:rsid w:val="00180236"/>
    <w:rsid w:val="00187BBD"/>
    <w:rsid w:val="00190131"/>
    <w:rsid w:val="001918C9"/>
    <w:rsid w:val="001944F1"/>
    <w:rsid w:val="00194F08"/>
    <w:rsid w:val="00195225"/>
    <w:rsid w:val="001955DC"/>
    <w:rsid w:val="001A4E7B"/>
    <w:rsid w:val="001B2084"/>
    <w:rsid w:val="001B4703"/>
    <w:rsid w:val="001B5079"/>
    <w:rsid w:val="001C1159"/>
    <w:rsid w:val="001C6AC1"/>
    <w:rsid w:val="001C7EC4"/>
    <w:rsid w:val="001D75E5"/>
    <w:rsid w:val="001E2555"/>
    <w:rsid w:val="001E27AB"/>
    <w:rsid w:val="001E295C"/>
    <w:rsid w:val="001E7165"/>
    <w:rsid w:val="001F0984"/>
    <w:rsid w:val="001F0F7C"/>
    <w:rsid w:val="001F2890"/>
    <w:rsid w:val="001F2F66"/>
    <w:rsid w:val="001F622C"/>
    <w:rsid w:val="001F6944"/>
    <w:rsid w:val="00200088"/>
    <w:rsid w:val="002013E0"/>
    <w:rsid w:val="00202F32"/>
    <w:rsid w:val="00203050"/>
    <w:rsid w:val="00205F78"/>
    <w:rsid w:val="00216931"/>
    <w:rsid w:val="002211BC"/>
    <w:rsid w:val="002227B3"/>
    <w:rsid w:val="002246BA"/>
    <w:rsid w:val="00230D54"/>
    <w:rsid w:val="0023236A"/>
    <w:rsid w:val="002326B3"/>
    <w:rsid w:val="00234585"/>
    <w:rsid w:val="00240C75"/>
    <w:rsid w:val="002424CE"/>
    <w:rsid w:val="00246B99"/>
    <w:rsid w:val="0025240D"/>
    <w:rsid w:val="0025382C"/>
    <w:rsid w:val="0025702E"/>
    <w:rsid w:val="00257057"/>
    <w:rsid w:val="002623D7"/>
    <w:rsid w:val="00265FF4"/>
    <w:rsid w:val="00267E3B"/>
    <w:rsid w:val="00271730"/>
    <w:rsid w:val="00271D6C"/>
    <w:rsid w:val="0028222F"/>
    <w:rsid w:val="00283212"/>
    <w:rsid w:val="002903FC"/>
    <w:rsid w:val="00291EFA"/>
    <w:rsid w:val="002921DF"/>
    <w:rsid w:val="00295D00"/>
    <w:rsid w:val="002979C8"/>
    <w:rsid w:val="002A27B3"/>
    <w:rsid w:val="002A39F4"/>
    <w:rsid w:val="002A6468"/>
    <w:rsid w:val="002B13B5"/>
    <w:rsid w:val="002B2394"/>
    <w:rsid w:val="002B317A"/>
    <w:rsid w:val="002B34AA"/>
    <w:rsid w:val="002B3DF2"/>
    <w:rsid w:val="002B3EFD"/>
    <w:rsid w:val="002B483F"/>
    <w:rsid w:val="002B69CC"/>
    <w:rsid w:val="002B719C"/>
    <w:rsid w:val="002C2A97"/>
    <w:rsid w:val="002C3F92"/>
    <w:rsid w:val="002C4BBC"/>
    <w:rsid w:val="002C7E19"/>
    <w:rsid w:val="002D1403"/>
    <w:rsid w:val="002D1468"/>
    <w:rsid w:val="002D1A80"/>
    <w:rsid w:val="002D337F"/>
    <w:rsid w:val="002D3CB6"/>
    <w:rsid w:val="002D42DD"/>
    <w:rsid w:val="002D5AC8"/>
    <w:rsid w:val="002E02A6"/>
    <w:rsid w:val="002E2A9C"/>
    <w:rsid w:val="002E5F0F"/>
    <w:rsid w:val="002E7624"/>
    <w:rsid w:val="002F042D"/>
    <w:rsid w:val="00300123"/>
    <w:rsid w:val="00302870"/>
    <w:rsid w:val="0030533D"/>
    <w:rsid w:val="00305686"/>
    <w:rsid w:val="00310B94"/>
    <w:rsid w:val="00311951"/>
    <w:rsid w:val="00314996"/>
    <w:rsid w:val="003162B5"/>
    <w:rsid w:val="00317E24"/>
    <w:rsid w:val="00324E7F"/>
    <w:rsid w:val="003319E9"/>
    <w:rsid w:val="00332C74"/>
    <w:rsid w:val="00334A24"/>
    <w:rsid w:val="00334EC5"/>
    <w:rsid w:val="00335180"/>
    <w:rsid w:val="00336A07"/>
    <w:rsid w:val="003414B8"/>
    <w:rsid w:val="00344636"/>
    <w:rsid w:val="00350D67"/>
    <w:rsid w:val="00352C32"/>
    <w:rsid w:val="00352CF3"/>
    <w:rsid w:val="003539E9"/>
    <w:rsid w:val="00365B08"/>
    <w:rsid w:val="003677E4"/>
    <w:rsid w:val="00370220"/>
    <w:rsid w:val="00372C6F"/>
    <w:rsid w:val="003743CB"/>
    <w:rsid w:val="0037528F"/>
    <w:rsid w:val="00376389"/>
    <w:rsid w:val="00377149"/>
    <w:rsid w:val="0038126A"/>
    <w:rsid w:val="003813B2"/>
    <w:rsid w:val="003813B7"/>
    <w:rsid w:val="0038169B"/>
    <w:rsid w:val="00382C35"/>
    <w:rsid w:val="003831BD"/>
    <w:rsid w:val="00391452"/>
    <w:rsid w:val="00391E86"/>
    <w:rsid w:val="00396DEC"/>
    <w:rsid w:val="003A339A"/>
    <w:rsid w:val="003A4A51"/>
    <w:rsid w:val="003A6EC6"/>
    <w:rsid w:val="003B54A8"/>
    <w:rsid w:val="003B55C5"/>
    <w:rsid w:val="003B637A"/>
    <w:rsid w:val="003B75FD"/>
    <w:rsid w:val="003B792E"/>
    <w:rsid w:val="003C3348"/>
    <w:rsid w:val="003C3B22"/>
    <w:rsid w:val="003D0D50"/>
    <w:rsid w:val="003D45B5"/>
    <w:rsid w:val="003D52ED"/>
    <w:rsid w:val="003D67CF"/>
    <w:rsid w:val="003F0C16"/>
    <w:rsid w:val="003F1404"/>
    <w:rsid w:val="003F1AD9"/>
    <w:rsid w:val="003F6958"/>
    <w:rsid w:val="004003F0"/>
    <w:rsid w:val="00401389"/>
    <w:rsid w:val="00403550"/>
    <w:rsid w:val="0040480B"/>
    <w:rsid w:val="0040682E"/>
    <w:rsid w:val="0041280D"/>
    <w:rsid w:val="00412C80"/>
    <w:rsid w:val="004159B7"/>
    <w:rsid w:val="0041791E"/>
    <w:rsid w:val="004202FD"/>
    <w:rsid w:val="004204AD"/>
    <w:rsid w:val="00423A05"/>
    <w:rsid w:val="0042489C"/>
    <w:rsid w:val="0043048D"/>
    <w:rsid w:val="00431F9C"/>
    <w:rsid w:val="004324D5"/>
    <w:rsid w:val="00434852"/>
    <w:rsid w:val="00435BBF"/>
    <w:rsid w:val="00436887"/>
    <w:rsid w:val="004377F0"/>
    <w:rsid w:val="00437D45"/>
    <w:rsid w:val="004436B0"/>
    <w:rsid w:val="0044503A"/>
    <w:rsid w:val="00445CF7"/>
    <w:rsid w:val="0044606E"/>
    <w:rsid w:val="00453BEF"/>
    <w:rsid w:val="00453F47"/>
    <w:rsid w:val="00455D99"/>
    <w:rsid w:val="0045738A"/>
    <w:rsid w:val="004601F2"/>
    <w:rsid w:val="0046038E"/>
    <w:rsid w:val="00461E7A"/>
    <w:rsid w:val="00464D1D"/>
    <w:rsid w:val="00466196"/>
    <w:rsid w:val="00467617"/>
    <w:rsid w:val="00470525"/>
    <w:rsid w:val="00474A1A"/>
    <w:rsid w:val="00475FE5"/>
    <w:rsid w:val="0047688D"/>
    <w:rsid w:val="00477542"/>
    <w:rsid w:val="0047790B"/>
    <w:rsid w:val="00482A85"/>
    <w:rsid w:val="00491762"/>
    <w:rsid w:val="00493BA7"/>
    <w:rsid w:val="004955F3"/>
    <w:rsid w:val="0049668F"/>
    <w:rsid w:val="00497527"/>
    <w:rsid w:val="004A0740"/>
    <w:rsid w:val="004A1646"/>
    <w:rsid w:val="004A1BE6"/>
    <w:rsid w:val="004A486F"/>
    <w:rsid w:val="004B089E"/>
    <w:rsid w:val="004B15E2"/>
    <w:rsid w:val="004B1ED6"/>
    <w:rsid w:val="004B2BDD"/>
    <w:rsid w:val="004B3409"/>
    <w:rsid w:val="004B3DB8"/>
    <w:rsid w:val="004C32A1"/>
    <w:rsid w:val="004C58F4"/>
    <w:rsid w:val="004C6297"/>
    <w:rsid w:val="004C6E32"/>
    <w:rsid w:val="004C716B"/>
    <w:rsid w:val="004D0863"/>
    <w:rsid w:val="004D1612"/>
    <w:rsid w:val="004D5CEA"/>
    <w:rsid w:val="004D7DC5"/>
    <w:rsid w:val="004E0EAF"/>
    <w:rsid w:val="004E3540"/>
    <w:rsid w:val="004F2439"/>
    <w:rsid w:val="004F2D2F"/>
    <w:rsid w:val="004F3BC4"/>
    <w:rsid w:val="004F58B8"/>
    <w:rsid w:val="004F674F"/>
    <w:rsid w:val="004F68F9"/>
    <w:rsid w:val="005030EC"/>
    <w:rsid w:val="005032B6"/>
    <w:rsid w:val="00513F2E"/>
    <w:rsid w:val="005172A1"/>
    <w:rsid w:val="005177C7"/>
    <w:rsid w:val="00517B2A"/>
    <w:rsid w:val="005206F6"/>
    <w:rsid w:val="00522E8D"/>
    <w:rsid w:val="00536185"/>
    <w:rsid w:val="005404D0"/>
    <w:rsid w:val="00541C03"/>
    <w:rsid w:val="00541FD5"/>
    <w:rsid w:val="005441E2"/>
    <w:rsid w:val="00547F6E"/>
    <w:rsid w:val="00550324"/>
    <w:rsid w:val="00553D1B"/>
    <w:rsid w:val="0055601F"/>
    <w:rsid w:val="0055687E"/>
    <w:rsid w:val="00557FC9"/>
    <w:rsid w:val="005600BA"/>
    <w:rsid w:val="00560B2F"/>
    <w:rsid w:val="005700F5"/>
    <w:rsid w:val="00570735"/>
    <w:rsid w:val="00570A9B"/>
    <w:rsid w:val="00571DDB"/>
    <w:rsid w:val="00573C51"/>
    <w:rsid w:val="005749D6"/>
    <w:rsid w:val="005762FB"/>
    <w:rsid w:val="00586D95"/>
    <w:rsid w:val="00587DE7"/>
    <w:rsid w:val="005908E4"/>
    <w:rsid w:val="005914D5"/>
    <w:rsid w:val="0059400C"/>
    <w:rsid w:val="00597014"/>
    <w:rsid w:val="005A08F9"/>
    <w:rsid w:val="005A15D2"/>
    <w:rsid w:val="005A707D"/>
    <w:rsid w:val="005A7D74"/>
    <w:rsid w:val="005B1F00"/>
    <w:rsid w:val="005B3E94"/>
    <w:rsid w:val="005B4D76"/>
    <w:rsid w:val="005B581A"/>
    <w:rsid w:val="005C16C7"/>
    <w:rsid w:val="005C2ADA"/>
    <w:rsid w:val="005C4B47"/>
    <w:rsid w:val="005C5ACA"/>
    <w:rsid w:val="005D59BE"/>
    <w:rsid w:val="005D76FA"/>
    <w:rsid w:val="005D79EC"/>
    <w:rsid w:val="005D7C21"/>
    <w:rsid w:val="005E0126"/>
    <w:rsid w:val="005E3798"/>
    <w:rsid w:val="005E6CEF"/>
    <w:rsid w:val="005E6F9F"/>
    <w:rsid w:val="005E7485"/>
    <w:rsid w:val="005F1D3C"/>
    <w:rsid w:val="005F7B8A"/>
    <w:rsid w:val="00602907"/>
    <w:rsid w:val="00605CA3"/>
    <w:rsid w:val="00606784"/>
    <w:rsid w:val="00607366"/>
    <w:rsid w:val="00607855"/>
    <w:rsid w:val="00607AEE"/>
    <w:rsid w:val="00614DA2"/>
    <w:rsid w:val="00615261"/>
    <w:rsid w:val="00617C87"/>
    <w:rsid w:val="006232DB"/>
    <w:rsid w:val="00624B5F"/>
    <w:rsid w:val="00626125"/>
    <w:rsid w:val="00630684"/>
    <w:rsid w:val="006306BD"/>
    <w:rsid w:val="0063238A"/>
    <w:rsid w:val="00633E9D"/>
    <w:rsid w:val="006348CF"/>
    <w:rsid w:val="00640BCA"/>
    <w:rsid w:val="0064185D"/>
    <w:rsid w:val="006441D5"/>
    <w:rsid w:val="0064426B"/>
    <w:rsid w:val="00647C0D"/>
    <w:rsid w:val="00650A36"/>
    <w:rsid w:val="0065243E"/>
    <w:rsid w:val="00653B9C"/>
    <w:rsid w:val="00657EB2"/>
    <w:rsid w:val="0066094B"/>
    <w:rsid w:val="00660EF0"/>
    <w:rsid w:val="00667B33"/>
    <w:rsid w:val="006720E7"/>
    <w:rsid w:val="00672F95"/>
    <w:rsid w:val="006769F9"/>
    <w:rsid w:val="00680CB5"/>
    <w:rsid w:val="00683D1F"/>
    <w:rsid w:val="006842F4"/>
    <w:rsid w:val="00684983"/>
    <w:rsid w:val="006874D7"/>
    <w:rsid w:val="00690456"/>
    <w:rsid w:val="00693014"/>
    <w:rsid w:val="00693E57"/>
    <w:rsid w:val="0069600B"/>
    <w:rsid w:val="006A07BC"/>
    <w:rsid w:val="006A3185"/>
    <w:rsid w:val="006A395B"/>
    <w:rsid w:val="006A4AA9"/>
    <w:rsid w:val="006A4D45"/>
    <w:rsid w:val="006A4E27"/>
    <w:rsid w:val="006A6B42"/>
    <w:rsid w:val="006B5791"/>
    <w:rsid w:val="006B6D67"/>
    <w:rsid w:val="006C3636"/>
    <w:rsid w:val="006C40B3"/>
    <w:rsid w:val="006D7575"/>
    <w:rsid w:val="006E1328"/>
    <w:rsid w:val="006E1FBF"/>
    <w:rsid w:val="006E3BA5"/>
    <w:rsid w:val="006E473D"/>
    <w:rsid w:val="006E5D9C"/>
    <w:rsid w:val="006E6F3C"/>
    <w:rsid w:val="006F052B"/>
    <w:rsid w:val="006F05AE"/>
    <w:rsid w:val="006F1045"/>
    <w:rsid w:val="006F7745"/>
    <w:rsid w:val="006F7781"/>
    <w:rsid w:val="006F7C60"/>
    <w:rsid w:val="00700AEA"/>
    <w:rsid w:val="0070541E"/>
    <w:rsid w:val="007067AF"/>
    <w:rsid w:val="00710FC2"/>
    <w:rsid w:val="00715C5A"/>
    <w:rsid w:val="0071616A"/>
    <w:rsid w:val="00716EFC"/>
    <w:rsid w:val="00722EB7"/>
    <w:rsid w:val="00723896"/>
    <w:rsid w:val="0072683C"/>
    <w:rsid w:val="00730D45"/>
    <w:rsid w:val="00733485"/>
    <w:rsid w:val="00737852"/>
    <w:rsid w:val="00743766"/>
    <w:rsid w:val="00753640"/>
    <w:rsid w:val="00753A54"/>
    <w:rsid w:val="00754266"/>
    <w:rsid w:val="007627DF"/>
    <w:rsid w:val="0076519C"/>
    <w:rsid w:val="00765E82"/>
    <w:rsid w:val="00770633"/>
    <w:rsid w:val="00772147"/>
    <w:rsid w:val="00773A5E"/>
    <w:rsid w:val="00776021"/>
    <w:rsid w:val="00776273"/>
    <w:rsid w:val="00783168"/>
    <w:rsid w:val="00783EAC"/>
    <w:rsid w:val="00790467"/>
    <w:rsid w:val="007913AF"/>
    <w:rsid w:val="007917AF"/>
    <w:rsid w:val="00792F46"/>
    <w:rsid w:val="00793129"/>
    <w:rsid w:val="00793604"/>
    <w:rsid w:val="0079751C"/>
    <w:rsid w:val="007A0019"/>
    <w:rsid w:val="007A1069"/>
    <w:rsid w:val="007B0618"/>
    <w:rsid w:val="007B29B0"/>
    <w:rsid w:val="007B3FA0"/>
    <w:rsid w:val="007B60B0"/>
    <w:rsid w:val="007B772F"/>
    <w:rsid w:val="007C1A69"/>
    <w:rsid w:val="007C2429"/>
    <w:rsid w:val="007C27E8"/>
    <w:rsid w:val="007C2934"/>
    <w:rsid w:val="007C3996"/>
    <w:rsid w:val="007C497A"/>
    <w:rsid w:val="007C5486"/>
    <w:rsid w:val="007C5CE4"/>
    <w:rsid w:val="007C765C"/>
    <w:rsid w:val="007D0ADF"/>
    <w:rsid w:val="007D2617"/>
    <w:rsid w:val="007D3981"/>
    <w:rsid w:val="007D468D"/>
    <w:rsid w:val="007D481D"/>
    <w:rsid w:val="007D7661"/>
    <w:rsid w:val="007E0A29"/>
    <w:rsid w:val="007E6F18"/>
    <w:rsid w:val="007F0FE4"/>
    <w:rsid w:val="007F5751"/>
    <w:rsid w:val="007F5CF7"/>
    <w:rsid w:val="007F74E8"/>
    <w:rsid w:val="00803B0C"/>
    <w:rsid w:val="00806C77"/>
    <w:rsid w:val="008073B0"/>
    <w:rsid w:val="00807C5F"/>
    <w:rsid w:val="00812563"/>
    <w:rsid w:val="00813AAF"/>
    <w:rsid w:val="008147F6"/>
    <w:rsid w:val="008149B0"/>
    <w:rsid w:val="00815D75"/>
    <w:rsid w:val="00816175"/>
    <w:rsid w:val="008161A8"/>
    <w:rsid w:val="00831A4F"/>
    <w:rsid w:val="0083612F"/>
    <w:rsid w:val="008378C8"/>
    <w:rsid w:val="00841918"/>
    <w:rsid w:val="0084502F"/>
    <w:rsid w:val="0085122F"/>
    <w:rsid w:val="00851517"/>
    <w:rsid w:val="00851786"/>
    <w:rsid w:val="00852ADF"/>
    <w:rsid w:val="008541CF"/>
    <w:rsid w:val="00857C50"/>
    <w:rsid w:val="00861273"/>
    <w:rsid w:val="008619EB"/>
    <w:rsid w:val="0086372A"/>
    <w:rsid w:val="008670B9"/>
    <w:rsid w:val="00872FD1"/>
    <w:rsid w:val="00875BC5"/>
    <w:rsid w:val="00880FFB"/>
    <w:rsid w:val="0088191F"/>
    <w:rsid w:val="00887283"/>
    <w:rsid w:val="00887AE7"/>
    <w:rsid w:val="00890714"/>
    <w:rsid w:val="00890854"/>
    <w:rsid w:val="008912D6"/>
    <w:rsid w:val="00893227"/>
    <w:rsid w:val="00893254"/>
    <w:rsid w:val="008A1678"/>
    <w:rsid w:val="008A25B5"/>
    <w:rsid w:val="008B2F54"/>
    <w:rsid w:val="008B3457"/>
    <w:rsid w:val="008B55A6"/>
    <w:rsid w:val="008B595A"/>
    <w:rsid w:val="008C04FC"/>
    <w:rsid w:val="008C5034"/>
    <w:rsid w:val="008C7286"/>
    <w:rsid w:val="008D4775"/>
    <w:rsid w:val="008D4F0C"/>
    <w:rsid w:val="008D7322"/>
    <w:rsid w:val="008E0A25"/>
    <w:rsid w:val="008E1CB8"/>
    <w:rsid w:val="008E5775"/>
    <w:rsid w:val="008E7996"/>
    <w:rsid w:val="008F1639"/>
    <w:rsid w:val="008F2100"/>
    <w:rsid w:val="008F5166"/>
    <w:rsid w:val="008F5411"/>
    <w:rsid w:val="00903BFD"/>
    <w:rsid w:val="00920569"/>
    <w:rsid w:val="00922E5E"/>
    <w:rsid w:val="00940295"/>
    <w:rsid w:val="009432B8"/>
    <w:rsid w:val="009457A4"/>
    <w:rsid w:val="00946E34"/>
    <w:rsid w:val="009503AB"/>
    <w:rsid w:val="00956C40"/>
    <w:rsid w:val="009613EA"/>
    <w:rsid w:val="009641DE"/>
    <w:rsid w:val="00964A09"/>
    <w:rsid w:val="009665DD"/>
    <w:rsid w:val="009671AC"/>
    <w:rsid w:val="00970D99"/>
    <w:rsid w:val="00974301"/>
    <w:rsid w:val="00976C56"/>
    <w:rsid w:val="00977914"/>
    <w:rsid w:val="009779EE"/>
    <w:rsid w:val="00977AF5"/>
    <w:rsid w:val="0098112A"/>
    <w:rsid w:val="00981347"/>
    <w:rsid w:val="009815A3"/>
    <w:rsid w:val="00981C54"/>
    <w:rsid w:val="00983C97"/>
    <w:rsid w:val="00983D9C"/>
    <w:rsid w:val="009906CD"/>
    <w:rsid w:val="00992041"/>
    <w:rsid w:val="00992ADA"/>
    <w:rsid w:val="0099372A"/>
    <w:rsid w:val="009976D8"/>
    <w:rsid w:val="009A2152"/>
    <w:rsid w:val="009A5CD1"/>
    <w:rsid w:val="009A631C"/>
    <w:rsid w:val="009B0A4E"/>
    <w:rsid w:val="009B0B9D"/>
    <w:rsid w:val="009B6FC5"/>
    <w:rsid w:val="009B76B8"/>
    <w:rsid w:val="009B7836"/>
    <w:rsid w:val="009B7EBC"/>
    <w:rsid w:val="009C108D"/>
    <w:rsid w:val="009C17D6"/>
    <w:rsid w:val="009C659E"/>
    <w:rsid w:val="009D2A93"/>
    <w:rsid w:val="009D2CF3"/>
    <w:rsid w:val="009D766F"/>
    <w:rsid w:val="009E46F7"/>
    <w:rsid w:val="009F0204"/>
    <w:rsid w:val="009F0A86"/>
    <w:rsid w:val="009F6DCC"/>
    <w:rsid w:val="00A05DF0"/>
    <w:rsid w:val="00A0765C"/>
    <w:rsid w:val="00A11263"/>
    <w:rsid w:val="00A162EB"/>
    <w:rsid w:val="00A17E52"/>
    <w:rsid w:val="00A24548"/>
    <w:rsid w:val="00A25481"/>
    <w:rsid w:val="00A25C37"/>
    <w:rsid w:val="00A2635E"/>
    <w:rsid w:val="00A36139"/>
    <w:rsid w:val="00A40AEA"/>
    <w:rsid w:val="00A40CE7"/>
    <w:rsid w:val="00A411ED"/>
    <w:rsid w:val="00A5040F"/>
    <w:rsid w:val="00A5093C"/>
    <w:rsid w:val="00A52A04"/>
    <w:rsid w:val="00A5347C"/>
    <w:rsid w:val="00A53E17"/>
    <w:rsid w:val="00A555A0"/>
    <w:rsid w:val="00A56967"/>
    <w:rsid w:val="00A62345"/>
    <w:rsid w:val="00A64CFE"/>
    <w:rsid w:val="00A73F51"/>
    <w:rsid w:val="00A74F98"/>
    <w:rsid w:val="00A81B72"/>
    <w:rsid w:val="00A823FC"/>
    <w:rsid w:val="00A83CB6"/>
    <w:rsid w:val="00A85C2E"/>
    <w:rsid w:val="00A90AD8"/>
    <w:rsid w:val="00A92CFE"/>
    <w:rsid w:val="00AA2378"/>
    <w:rsid w:val="00AA5CEE"/>
    <w:rsid w:val="00AB12A0"/>
    <w:rsid w:val="00AB57EA"/>
    <w:rsid w:val="00AB5E7C"/>
    <w:rsid w:val="00AB6FC6"/>
    <w:rsid w:val="00AB7ECD"/>
    <w:rsid w:val="00AC3BAB"/>
    <w:rsid w:val="00AC3FEB"/>
    <w:rsid w:val="00AD400A"/>
    <w:rsid w:val="00AD451E"/>
    <w:rsid w:val="00AD4B36"/>
    <w:rsid w:val="00AD56B9"/>
    <w:rsid w:val="00AD645E"/>
    <w:rsid w:val="00AE001A"/>
    <w:rsid w:val="00AE2F26"/>
    <w:rsid w:val="00AE4631"/>
    <w:rsid w:val="00AE5D69"/>
    <w:rsid w:val="00AE7883"/>
    <w:rsid w:val="00AF3897"/>
    <w:rsid w:val="00AF38B8"/>
    <w:rsid w:val="00AF546E"/>
    <w:rsid w:val="00AF765A"/>
    <w:rsid w:val="00AF7DCB"/>
    <w:rsid w:val="00B00A5B"/>
    <w:rsid w:val="00B0492B"/>
    <w:rsid w:val="00B05DBB"/>
    <w:rsid w:val="00B06EBC"/>
    <w:rsid w:val="00B1706E"/>
    <w:rsid w:val="00B17120"/>
    <w:rsid w:val="00B17EC0"/>
    <w:rsid w:val="00B2024E"/>
    <w:rsid w:val="00B20846"/>
    <w:rsid w:val="00B20CF0"/>
    <w:rsid w:val="00B211AA"/>
    <w:rsid w:val="00B250DE"/>
    <w:rsid w:val="00B337DD"/>
    <w:rsid w:val="00B357F0"/>
    <w:rsid w:val="00B3722A"/>
    <w:rsid w:val="00B37789"/>
    <w:rsid w:val="00B37A70"/>
    <w:rsid w:val="00B44196"/>
    <w:rsid w:val="00B4532E"/>
    <w:rsid w:val="00B45AF9"/>
    <w:rsid w:val="00B45CB1"/>
    <w:rsid w:val="00B45E09"/>
    <w:rsid w:val="00B45E16"/>
    <w:rsid w:val="00B50CFA"/>
    <w:rsid w:val="00B51642"/>
    <w:rsid w:val="00B5229C"/>
    <w:rsid w:val="00B5419A"/>
    <w:rsid w:val="00B54DE6"/>
    <w:rsid w:val="00B60644"/>
    <w:rsid w:val="00B6778C"/>
    <w:rsid w:val="00B716C8"/>
    <w:rsid w:val="00B75ADD"/>
    <w:rsid w:val="00B75EFA"/>
    <w:rsid w:val="00B80F56"/>
    <w:rsid w:val="00B81481"/>
    <w:rsid w:val="00B814F1"/>
    <w:rsid w:val="00B826FB"/>
    <w:rsid w:val="00B8288F"/>
    <w:rsid w:val="00B852D6"/>
    <w:rsid w:val="00B869C5"/>
    <w:rsid w:val="00B87054"/>
    <w:rsid w:val="00B8746F"/>
    <w:rsid w:val="00B9191B"/>
    <w:rsid w:val="00B949C2"/>
    <w:rsid w:val="00B94A0A"/>
    <w:rsid w:val="00B94E85"/>
    <w:rsid w:val="00B96F11"/>
    <w:rsid w:val="00B96FBD"/>
    <w:rsid w:val="00BA00A5"/>
    <w:rsid w:val="00BA3DD4"/>
    <w:rsid w:val="00BA5AA0"/>
    <w:rsid w:val="00BA7377"/>
    <w:rsid w:val="00BA7C99"/>
    <w:rsid w:val="00BB08FE"/>
    <w:rsid w:val="00BB2D35"/>
    <w:rsid w:val="00BB5DF0"/>
    <w:rsid w:val="00BB6476"/>
    <w:rsid w:val="00BB7BEE"/>
    <w:rsid w:val="00BC11BA"/>
    <w:rsid w:val="00BC1B21"/>
    <w:rsid w:val="00BC1D3C"/>
    <w:rsid w:val="00BC2058"/>
    <w:rsid w:val="00BC216D"/>
    <w:rsid w:val="00BC2AF8"/>
    <w:rsid w:val="00BC5DD7"/>
    <w:rsid w:val="00BD13D8"/>
    <w:rsid w:val="00BD19B9"/>
    <w:rsid w:val="00BD31C2"/>
    <w:rsid w:val="00BE10DA"/>
    <w:rsid w:val="00BE411E"/>
    <w:rsid w:val="00BE7112"/>
    <w:rsid w:val="00C01367"/>
    <w:rsid w:val="00C04C55"/>
    <w:rsid w:val="00C06C14"/>
    <w:rsid w:val="00C13614"/>
    <w:rsid w:val="00C13F74"/>
    <w:rsid w:val="00C174E3"/>
    <w:rsid w:val="00C17A79"/>
    <w:rsid w:val="00C20060"/>
    <w:rsid w:val="00C248EE"/>
    <w:rsid w:val="00C2724B"/>
    <w:rsid w:val="00C30F68"/>
    <w:rsid w:val="00C316E3"/>
    <w:rsid w:val="00C335C7"/>
    <w:rsid w:val="00C33EDA"/>
    <w:rsid w:val="00C357E8"/>
    <w:rsid w:val="00C35F7E"/>
    <w:rsid w:val="00C405A6"/>
    <w:rsid w:val="00C44EB5"/>
    <w:rsid w:val="00C510B1"/>
    <w:rsid w:val="00C5163F"/>
    <w:rsid w:val="00C53DFE"/>
    <w:rsid w:val="00C540EB"/>
    <w:rsid w:val="00C54F6B"/>
    <w:rsid w:val="00C608FA"/>
    <w:rsid w:val="00C6452C"/>
    <w:rsid w:val="00C6761D"/>
    <w:rsid w:val="00C74959"/>
    <w:rsid w:val="00C75BBD"/>
    <w:rsid w:val="00C76FD2"/>
    <w:rsid w:val="00C806B9"/>
    <w:rsid w:val="00C816D5"/>
    <w:rsid w:val="00C81D6D"/>
    <w:rsid w:val="00C83C46"/>
    <w:rsid w:val="00C864BC"/>
    <w:rsid w:val="00C947C5"/>
    <w:rsid w:val="00C96836"/>
    <w:rsid w:val="00C972FD"/>
    <w:rsid w:val="00CA2789"/>
    <w:rsid w:val="00CA32FB"/>
    <w:rsid w:val="00CA5582"/>
    <w:rsid w:val="00CA5B0E"/>
    <w:rsid w:val="00CA7809"/>
    <w:rsid w:val="00CB223B"/>
    <w:rsid w:val="00CB28F6"/>
    <w:rsid w:val="00CB43DB"/>
    <w:rsid w:val="00CB53AF"/>
    <w:rsid w:val="00CB6BFE"/>
    <w:rsid w:val="00CB7506"/>
    <w:rsid w:val="00CB76B6"/>
    <w:rsid w:val="00CC3536"/>
    <w:rsid w:val="00CC530B"/>
    <w:rsid w:val="00CC5DC6"/>
    <w:rsid w:val="00CC78AD"/>
    <w:rsid w:val="00CC7BA1"/>
    <w:rsid w:val="00CD330F"/>
    <w:rsid w:val="00CD3C73"/>
    <w:rsid w:val="00CD4067"/>
    <w:rsid w:val="00CD445D"/>
    <w:rsid w:val="00CD7915"/>
    <w:rsid w:val="00CE0C91"/>
    <w:rsid w:val="00CE3883"/>
    <w:rsid w:val="00CE3C8C"/>
    <w:rsid w:val="00CE75BC"/>
    <w:rsid w:val="00CE7CA6"/>
    <w:rsid w:val="00CF014D"/>
    <w:rsid w:val="00CF2B7C"/>
    <w:rsid w:val="00CF448D"/>
    <w:rsid w:val="00D06764"/>
    <w:rsid w:val="00D068FA"/>
    <w:rsid w:val="00D07482"/>
    <w:rsid w:val="00D10E12"/>
    <w:rsid w:val="00D123C0"/>
    <w:rsid w:val="00D1531D"/>
    <w:rsid w:val="00D17B95"/>
    <w:rsid w:val="00D23EC8"/>
    <w:rsid w:val="00D256B7"/>
    <w:rsid w:val="00D26092"/>
    <w:rsid w:val="00D27808"/>
    <w:rsid w:val="00D32F4F"/>
    <w:rsid w:val="00D34576"/>
    <w:rsid w:val="00D355F6"/>
    <w:rsid w:val="00D360A6"/>
    <w:rsid w:val="00D3646F"/>
    <w:rsid w:val="00D36880"/>
    <w:rsid w:val="00D374CB"/>
    <w:rsid w:val="00D37633"/>
    <w:rsid w:val="00D4223A"/>
    <w:rsid w:val="00D43BF2"/>
    <w:rsid w:val="00D4405A"/>
    <w:rsid w:val="00D4498E"/>
    <w:rsid w:val="00D64D1D"/>
    <w:rsid w:val="00D66978"/>
    <w:rsid w:val="00D6749B"/>
    <w:rsid w:val="00D67A60"/>
    <w:rsid w:val="00D72B75"/>
    <w:rsid w:val="00D730D8"/>
    <w:rsid w:val="00D775FF"/>
    <w:rsid w:val="00D80A62"/>
    <w:rsid w:val="00D85C25"/>
    <w:rsid w:val="00D86750"/>
    <w:rsid w:val="00D87D96"/>
    <w:rsid w:val="00D922A5"/>
    <w:rsid w:val="00D93271"/>
    <w:rsid w:val="00D9469F"/>
    <w:rsid w:val="00D95181"/>
    <w:rsid w:val="00D96BCE"/>
    <w:rsid w:val="00DA0C47"/>
    <w:rsid w:val="00DA2D6F"/>
    <w:rsid w:val="00DA555F"/>
    <w:rsid w:val="00DA75A7"/>
    <w:rsid w:val="00DB226A"/>
    <w:rsid w:val="00DB7507"/>
    <w:rsid w:val="00DB7743"/>
    <w:rsid w:val="00DC03BF"/>
    <w:rsid w:val="00DC0516"/>
    <w:rsid w:val="00DC0549"/>
    <w:rsid w:val="00DC0BCB"/>
    <w:rsid w:val="00DC36D4"/>
    <w:rsid w:val="00DC395F"/>
    <w:rsid w:val="00DC5243"/>
    <w:rsid w:val="00DD0A37"/>
    <w:rsid w:val="00DD0F5D"/>
    <w:rsid w:val="00DD11ED"/>
    <w:rsid w:val="00DD2ABF"/>
    <w:rsid w:val="00DD4381"/>
    <w:rsid w:val="00DD5ADE"/>
    <w:rsid w:val="00DD639C"/>
    <w:rsid w:val="00DD6B56"/>
    <w:rsid w:val="00DD75FC"/>
    <w:rsid w:val="00DD797F"/>
    <w:rsid w:val="00DE7274"/>
    <w:rsid w:val="00DF1A9D"/>
    <w:rsid w:val="00DF40B4"/>
    <w:rsid w:val="00DF46C7"/>
    <w:rsid w:val="00DF47C6"/>
    <w:rsid w:val="00DF4A36"/>
    <w:rsid w:val="00DF66FF"/>
    <w:rsid w:val="00E006F3"/>
    <w:rsid w:val="00E03D35"/>
    <w:rsid w:val="00E12256"/>
    <w:rsid w:val="00E13DF6"/>
    <w:rsid w:val="00E14511"/>
    <w:rsid w:val="00E1660E"/>
    <w:rsid w:val="00E202D1"/>
    <w:rsid w:val="00E22030"/>
    <w:rsid w:val="00E23CC5"/>
    <w:rsid w:val="00E30849"/>
    <w:rsid w:val="00E312FE"/>
    <w:rsid w:val="00E31AD0"/>
    <w:rsid w:val="00E35C6E"/>
    <w:rsid w:val="00E446A7"/>
    <w:rsid w:val="00E44DE5"/>
    <w:rsid w:val="00E456FA"/>
    <w:rsid w:val="00E50621"/>
    <w:rsid w:val="00E51FD4"/>
    <w:rsid w:val="00E545D0"/>
    <w:rsid w:val="00E5534A"/>
    <w:rsid w:val="00E5537E"/>
    <w:rsid w:val="00E55E9C"/>
    <w:rsid w:val="00E5663E"/>
    <w:rsid w:val="00E56C53"/>
    <w:rsid w:val="00E63E0E"/>
    <w:rsid w:val="00E65244"/>
    <w:rsid w:val="00E66051"/>
    <w:rsid w:val="00E66076"/>
    <w:rsid w:val="00E67B6E"/>
    <w:rsid w:val="00E7138A"/>
    <w:rsid w:val="00E719CC"/>
    <w:rsid w:val="00E76630"/>
    <w:rsid w:val="00E76675"/>
    <w:rsid w:val="00E7708C"/>
    <w:rsid w:val="00E80286"/>
    <w:rsid w:val="00E80A7B"/>
    <w:rsid w:val="00E814B5"/>
    <w:rsid w:val="00E83EF3"/>
    <w:rsid w:val="00E868D7"/>
    <w:rsid w:val="00E8779C"/>
    <w:rsid w:val="00E91B10"/>
    <w:rsid w:val="00E94A08"/>
    <w:rsid w:val="00E95116"/>
    <w:rsid w:val="00E95455"/>
    <w:rsid w:val="00EA1CFB"/>
    <w:rsid w:val="00EA2D1A"/>
    <w:rsid w:val="00EA6030"/>
    <w:rsid w:val="00EA7201"/>
    <w:rsid w:val="00EA7DBD"/>
    <w:rsid w:val="00EB01F8"/>
    <w:rsid w:val="00EB3929"/>
    <w:rsid w:val="00EB5D29"/>
    <w:rsid w:val="00EB7543"/>
    <w:rsid w:val="00EB7C96"/>
    <w:rsid w:val="00EC1DCC"/>
    <w:rsid w:val="00EC2B98"/>
    <w:rsid w:val="00ED1CEB"/>
    <w:rsid w:val="00ED3CEB"/>
    <w:rsid w:val="00ED60E9"/>
    <w:rsid w:val="00ED7496"/>
    <w:rsid w:val="00ED7593"/>
    <w:rsid w:val="00EE4F8F"/>
    <w:rsid w:val="00EE525F"/>
    <w:rsid w:val="00EE55FA"/>
    <w:rsid w:val="00EE56A3"/>
    <w:rsid w:val="00EF0A3D"/>
    <w:rsid w:val="00EF56C3"/>
    <w:rsid w:val="00F00EF7"/>
    <w:rsid w:val="00F01091"/>
    <w:rsid w:val="00F06023"/>
    <w:rsid w:val="00F0764D"/>
    <w:rsid w:val="00F11475"/>
    <w:rsid w:val="00F13488"/>
    <w:rsid w:val="00F20BB7"/>
    <w:rsid w:val="00F26083"/>
    <w:rsid w:val="00F335BB"/>
    <w:rsid w:val="00F34B11"/>
    <w:rsid w:val="00F3586B"/>
    <w:rsid w:val="00F40360"/>
    <w:rsid w:val="00F44149"/>
    <w:rsid w:val="00F45620"/>
    <w:rsid w:val="00F45A4B"/>
    <w:rsid w:val="00F47CE8"/>
    <w:rsid w:val="00F500D4"/>
    <w:rsid w:val="00F557B1"/>
    <w:rsid w:val="00F57C5B"/>
    <w:rsid w:val="00F66275"/>
    <w:rsid w:val="00F7007A"/>
    <w:rsid w:val="00F75D38"/>
    <w:rsid w:val="00F76E08"/>
    <w:rsid w:val="00F77710"/>
    <w:rsid w:val="00F80381"/>
    <w:rsid w:val="00F87CD4"/>
    <w:rsid w:val="00F95B1A"/>
    <w:rsid w:val="00F95EB0"/>
    <w:rsid w:val="00F97837"/>
    <w:rsid w:val="00FA0279"/>
    <w:rsid w:val="00FA119F"/>
    <w:rsid w:val="00FA774C"/>
    <w:rsid w:val="00FA7FB9"/>
    <w:rsid w:val="00FB32E9"/>
    <w:rsid w:val="00FB4E48"/>
    <w:rsid w:val="00FB62F3"/>
    <w:rsid w:val="00FB720B"/>
    <w:rsid w:val="00FB7BC9"/>
    <w:rsid w:val="00FC02FD"/>
    <w:rsid w:val="00FC2B14"/>
    <w:rsid w:val="00FC433E"/>
    <w:rsid w:val="00FC529D"/>
    <w:rsid w:val="00FD6A69"/>
    <w:rsid w:val="00FE5237"/>
    <w:rsid w:val="00FE536D"/>
    <w:rsid w:val="00FF0F46"/>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F0BB"/>
  <w15:docId w15:val="{C54B9F60-CF32-4A7F-BE12-B8FE5B0E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6F"/>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ind w:left="718"/>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ind w:left="360"/>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unhideWhenUsed/>
    <w:rsid w:val="00B357F0"/>
    <w:rPr>
      <w:sz w:val="20"/>
      <w:szCs w:val="20"/>
    </w:rPr>
  </w:style>
  <w:style w:type="character" w:customStyle="1" w:styleId="CommentTextChar">
    <w:name w:val="Comment Text Char"/>
    <w:basedOn w:val="DefaultParagraphFont"/>
    <w:link w:val="CommentText"/>
    <w:uiPriority w:val="99"/>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3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 w:type="paragraph" w:customStyle="1" w:styleId="Default">
    <w:name w:val="Default"/>
    <w:rsid w:val="00094327"/>
    <w:pPr>
      <w:autoSpaceDE w:val="0"/>
      <w:autoSpaceDN w:val="0"/>
      <w:adjustRightInd w:val="0"/>
    </w:pPr>
    <w:rPr>
      <w:rFonts w:ascii="Calibri" w:eastAsia="Calibri" w:hAnsi="Calibri" w:cs="Calibri"/>
      <w:color w:val="000000"/>
      <w:sz w:val="24"/>
      <w:szCs w:val="24"/>
    </w:rPr>
  </w:style>
  <w:style w:type="table" w:customStyle="1" w:styleId="TableGrid1">
    <w:name w:val="Table Grid1"/>
    <w:basedOn w:val="TableNormal"/>
    <w:next w:val="TableGrid"/>
    <w:uiPriority w:val="59"/>
    <w:rsid w:val="0009432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660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74959"/>
    <w:pPr>
      <w:suppressAutoHyphens w:val="0"/>
      <w:autoSpaceDE/>
      <w:jc w:val="left"/>
    </w:pPr>
    <w:rPr>
      <w:rFonts w:asciiTheme="minorHAnsi" w:eastAsiaTheme="minorEastAsia" w:hAnsiTheme="minorHAnsi" w:cstheme="minorBidi"/>
      <w:sz w:val="22"/>
      <w:szCs w:val="22"/>
      <w:lang w:val="hr-HR" w:eastAsia="en-US"/>
    </w:rPr>
  </w:style>
  <w:style w:type="character" w:styleId="Hyperlink">
    <w:name w:val="Hyperlink"/>
    <w:basedOn w:val="DefaultParagraphFont"/>
    <w:uiPriority w:val="99"/>
    <w:unhideWhenUsed/>
    <w:rsid w:val="002A2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342775848">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729B-D12D-4613-83AB-65582D8F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1290</Words>
  <Characters>7358</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Ira Bušelić</cp:lastModifiedBy>
  <cp:revision>12</cp:revision>
  <cp:lastPrinted>2018-03-19T09:50:00Z</cp:lastPrinted>
  <dcterms:created xsi:type="dcterms:W3CDTF">2018-04-11T09:45:00Z</dcterms:created>
  <dcterms:modified xsi:type="dcterms:W3CDTF">2018-04-24T08:19:00Z</dcterms:modified>
</cp:coreProperties>
</file>