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EF" w:rsidRPr="00D93CBD" w:rsidRDefault="00363EEF" w:rsidP="00363EEF">
      <w:pPr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  <w:bookmarkStart w:id="0" w:name="_GoBack"/>
      <w:bookmarkEnd w:id="0"/>
    </w:p>
    <w:p w:rsidR="00363EEF" w:rsidRPr="00D93CBD" w:rsidRDefault="00363EEF" w:rsidP="00363EEF">
      <w:pPr>
        <w:outlineLvl w:val="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822019" w:rsidRPr="00D93CBD" w:rsidRDefault="00822019" w:rsidP="00822019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color w:val="000000"/>
          <w:sz w:val="24"/>
          <w:szCs w:val="24"/>
        </w:rPr>
      </w:pPr>
      <w:r w:rsidRPr="00D93CBD">
        <w:rPr>
          <w:rFonts w:asciiTheme="minorHAnsi" w:hAnsiTheme="minorHAnsi" w:cs="Arial"/>
          <w:bCs/>
          <w:i/>
          <w:color w:val="000000"/>
          <w:sz w:val="24"/>
          <w:szCs w:val="24"/>
        </w:rPr>
        <w:t>Poziv na dostavu projektnih prijedloga</w:t>
      </w:r>
    </w:p>
    <w:p w:rsidR="00822019" w:rsidRPr="00D93CBD" w:rsidRDefault="00D93CBD" w:rsidP="0082201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color w:val="000000"/>
          <w:sz w:val="24"/>
          <w:szCs w:val="24"/>
        </w:rPr>
      </w:pPr>
      <w:r w:rsidRPr="00D93CBD">
        <w:rPr>
          <w:rFonts w:asciiTheme="minorHAnsi" w:hAnsiTheme="minorHAnsi" w:cs="Arial"/>
          <w:b/>
          <w:bCs/>
          <w:i/>
          <w:color w:val="000000"/>
          <w:sz w:val="24"/>
          <w:szCs w:val="24"/>
        </w:rPr>
        <w:t>Jačanje kapaciteta ustanova za obrazovanje odraslih</w:t>
      </w:r>
      <w:r w:rsidR="00A17669">
        <w:rPr>
          <w:rFonts w:asciiTheme="minorHAnsi" w:hAnsiTheme="minorHAnsi" w:cs="Arial"/>
          <w:b/>
          <w:bCs/>
          <w:i/>
          <w:color w:val="000000"/>
          <w:sz w:val="24"/>
          <w:szCs w:val="24"/>
        </w:rPr>
        <w:t xml:space="preserve"> – faza II</w:t>
      </w:r>
    </w:p>
    <w:p w:rsidR="00D910DB" w:rsidRPr="00D93CBD" w:rsidRDefault="00D910DB" w:rsidP="00363EEF">
      <w:pPr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363EEF" w:rsidRPr="00D93CBD" w:rsidRDefault="00D93CBD" w:rsidP="00D93CBD">
      <w:pPr>
        <w:tabs>
          <w:tab w:val="left" w:pos="7200"/>
        </w:tabs>
        <w:outlineLvl w:val="0"/>
        <w:rPr>
          <w:rFonts w:asciiTheme="minorHAnsi" w:hAnsiTheme="minorHAnsi" w:cs="Arial"/>
          <w:b/>
          <w:sz w:val="24"/>
          <w:szCs w:val="24"/>
          <w:lang w:val="hr-HR"/>
        </w:rPr>
      </w:pPr>
      <w:r w:rsidRPr="00D93CBD">
        <w:rPr>
          <w:rFonts w:asciiTheme="minorHAnsi" w:hAnsiTheme="minorHAnsi" w:cs="Arial"/>
          <w:b/>
          <w:sz w:val="24"/>
          <w:szCs w:val="24"/>
          <w:lang w:val="hr-HR"/>
        </w:rPr>
        <w:t xml:space="preserve">OBRAZAC  5.:  IZJAVA O PRIMLJENIM SREDSTVIMA PREMA »DE MINIMIS« PRAVILU </w:t>
      </w:r>
      <w:r w:rsidRPr="00D93CBD">
        <w:rPr>
          <w:rFonts w:asciiTheme="minorHAnsi" w:hAnsiTheme="minorHAnsi" w:cs="Arial"/>
          <w:b/>
          <w:sz w:val="24"/>
          <w:szCs w:val="24"/>
          <w:lang w:val="hr-HR"/>
        </w:rPr>
        <w:tab/>
      </w:r>
    </w:p>
    <w:p w:rsidR="009F29C3" w:rsidRPr="00D93CBD" w:rsidRDefault="009F29C3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p w:rsidR="00822019" w:rsidRPr="00D93CBD" w:rsidRDefault="00822019" w:rsidP="00822019">
      <w:pPr>
        <w:tabs>
          <w:tab w:val="left" w:pos="930"/>
        </w:tabs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D93CBD">
        <w:rPr>
          <w:rFonts w:asciiTheme="minorHAnsi" w:hAnsiTheme="minorHAnsi" w:cs="Arial"/>
          <w:b/>
          <w:sz w:val="22"/>
          <w:szCs w:val="22"/>
          <w:highlight w:val="lightGray"/>
          <w:lang w:val="hr-HR"/>
        </w:rPr>
        <w:t xml:space="preserve">[Napomena: Dijelove u sivom potrebno odabrati, obrazac popuniti, potpisati, staviti pečat i poslati zajedno s prijavom. Vrijedi za </w:t>
      </w:r>
      <w:r w:rsidR="009F29C3" w:rsidRPr="00D93CBD">
        <w:rPr>
          <w:rFonts w:asciiTheme="minorHAnsi" w:hAnsiTheme="minorHAnsi" w:cs="Arial"/>
          <w:b/>
          <w:sz w:val="22"/>
          <w:szCs w:val="22"/>
          <w:highlight w:val="lightGray"/>
          <w:lang w:val="hr-HR"/>
        </w:rPr>
        <w:t>svakog primatelja potpore posebno</w:t>
      </w:r>
      <w:r w:rsidRPr="00D93CBD">
        <w:rPr>
          <w:rFonts w:asciiTheme="minorHAnsi" w:hAnsiTheme="minorHAnsi" w:cs="Arial"/>
          <w:b/>
          <w:sz w:val="22"/>
          <w:szCs w:val="22"/>
          <w:highlight w:val="lightGray"/>
          <w:lang w:val="hr-HR"/>
        </w:rPr>
        <w:t>.]</w:t>
      </w:r>
    </w:p>
    <w:p w:rsidR="00822019" w:rsidRPr="00D93CBD" w:rsidRDefault="00822019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5966"/>
      </w:tblGrid>
      <w:tr w:rsidR="00363EEF" w:rsidRPr="00D93CBD" w:rsidTr="0081076E">
        <w:tc>
          <w:tcPr>
            <w:tcW w:w="3532" w:type="dxa"/>
            <w:vAlign w:val="center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Naziv </w:t>
            </w:r>
            <w:r w:rsidRPr="00D93CBD">
              <w:rPr>
                <w:rFonts w:asciiTheme="minorHAnsi" w:hAnsiTheme="minorHAnsi" w:cs="Arial"/>
                <w:sz w:val="22"/>
                <w:szCs w:val="22"/>
                <w:highlight w:val="lightGray"/>
                <w:lang w:val="hr-HR"/>
              </w:rPr>
              <w:t>prijavitelja/partnera</w:t>
            </w:r>
            <w:r w:rsidR="007F54F5"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81076E">
        <w:tc>
          <w:tcPr>
            <w:tcW w:w="3532" w:type="dxa"/>
            <w:vAlign w:val="center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OIB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81076E">
        <w:tc>
          <w:tcPr>
            <w:tcW w:w="3532" w:type="dxa"/>
            <w:vAlign w:val="center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odgovorne osobe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D910DB" w:rsidRPr="00D93CBD" w:rsidRDefault="00D910DB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>Potpisom i pečatom na ovoj izjavi potvrđujemo:</w:t>
      </w:r>
    </w:p>
    <w:p w:rsidR="00363EEF" w:rsidRPr="00D93CBD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>da u okviru pravila »de minimis« nećemo premašiti iznos od 200.000,00 EUR u tri uzastopne kalendarske godine, što možemo dokazati odgovarajućim računovodstvenim evidencijama;</w:t>
      </w:r>
    </w:p>
    <w:p w:rsidR="00363EEF" w:rsidRPr="00D93CBD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>da za prihvatljive troškove koje planiramo u okviru projekta prijavljenog na ovaj poziv na dostavu projektnih prijedloga nismo zatražili niti primili druge potpore.</w:t>
      </w:r>
      <w:r w:rsidRPr="00D93CBD">
        <w:rPr>
          <w:rFonts w:asciiTheme="minorHAnsi" w:hAnsiTheme="minorHAnsi" w:cs="Arial"/>
          <w:i/>
          <w:sz w:val="22"/>
          <w:szCs w:val="22"/>
          <w:lang w:val="hr-HR"/>
        </w:rPr>
        <w:t xml:space="preserve">      </w:t>
      </w:r>
    </w:p>
    <w:p w:rsidR="00D910DB" w:rsidRDefault="00D910DB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3CBD" w:rsidRPr="00D93CBD" w:rsidRDefault="00D93CBD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D910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 xml:space="preserve">Tabela 1. Iznos </w:t>
      </w:r>
      <w:r w:rsidRPr="00D93CBD">
        <w:rPr>
          <w:rFonts w:asciiTheme="minorHAnsi" w:hAnsiTheme="minorHAnsi" w:cs="Arial"/>
          <w:b/>
          <w:sz w:val="22"/>
          <w:szCs w:val="22"/>
          <w:lang w:val="hr-HR"/>
        </w:rPr>
        <w:t>primljenih sredstava</w:t>
      </w:r>
      <w:r w:rsidRPr="00D93CBD">
        <w:rPr>
          <w:rFonts w:asciiTheme="minorHAnsi" w:hAnsiTheme="minorHAnsi" w:cs="Arial"/>
          <w:sz w:val="22"/>
          <w:szCs w:val="22"/>
          <w:lang w:val="hr-HR"/>
        </w:rPr>
        <w:t xml:space="preserve"> prema »de minimis« pravilu u razdoblju zadnje tri kalendarske godine (tekuća godina i dvije prethodne godine)</w:t>
      </w:r>
    </w:p>
    <w:p w:rsidR="00D910DB" w:rsidRPr="00D93CBD" w:rsidRDefault="00D910DB" w:rsidP="00D910DB">
      <w:pPr>
        <w:pStyle w:val="ListParagraph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tbl>
      <w:tblPr>
        <w:tblpPr w:leftFromText="141" w:rightFromText="141" w:vertAnchor="text" w:horzAnchor="margin" w:tblpXSpec="center" w:tblpY="155"/>
        <w:tblW w:w="484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231"/>
        <w:gridCol w:w="1786"/>
        <w:gridCol w:w="1363"/>
        <w:gridCol w:w="1363"/>
        <w:gridCol w:w="1363"/>
      </w:tblGrid>
      <w:tr w:rsidR="00363EEF" w:rsidRPr="00D93CBD" w:rsidTr="0081076E">
        <w:trPr>
          <w:trHeight w:val="554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BD" w:rsidRPr="00D93CBD" w:rsidRDefault="00D93CBD" w:rsidP="00D93CB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Osnova dodjele / Naziv projekta za koji ste primili  sredstva prema pravilu</w:t>
            </w:r>
          </w:p>
          <w:p w:rsidR="00363EEF" w:rsidRPr="00D93CBD" w:rsidRDefault="00D93CBD" w:rsidP="00D93CBD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»de </w:t>
            </w:r>
            <w:proofErr w:type="spellStart"/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minimis</w:t>
            </w:r>
            <w:proofErr w:type="spellEnd"/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«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Tijelo koje je odobrilo sredstva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  <w:r w:rsid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znos primljenih sredstava u 2015</w:t>
            </w: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  <w:r w:rsid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znos primljenih sredstava u 2014</w:t>
            </w: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  <w:r w:rsid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znos primljenih sredstava u 2013</w:t>
            </w: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</w:tr>
      <w:tr w:rsidR="00363EEF" w:rsidRPr="00D93CBD" w:rsidTr="0081076E">
        <w:trPr>
          <w:trHeight w:val="343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Datum odluke o dodjeli sredstava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81076E">
        <w:trPr>
          <w:trHeight w:val="20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D910DB" w:rsidRPr="00D93CBD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D93CBD">
        <w:trPr>
          <w:trHeight w:val="366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D910DB" w:rsidRPr="00D93CBD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81076E">
        <w:trPr>
          <w:trHeight w:val="24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D910DB" w:rsidRPr="00D93CBD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81076E">
        <w:trPr>
          <w:trHeight w:val="202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D910DB" w:rsidRPr="00D93CBD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93CBD" w:rsidTr="0081076E">
        <w:trPr>
          <w:trHeight w:val="448"/>
        </w:trPr>
        <w:tc>
          <w:tcPr>
            <w:tcW w:w="266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EF" w:rsidRPr="00D93CBD" w:rsidRDefault="00363EEF" w:rsidP="0081076E">
            <w:p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 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 UKUPNO: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D910DB" w:rsidRPr="00D93CBD" w:rsidRDefault="00D910DB" w:rsidP="00822019">
      <w:pPr>
        <w:spacing w:after="200" w:line="276" w:lineRule="auto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93CBD" w:rsidRDefault="00D910D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2B5C0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>b</w:t>
      </w:r>
      <w:r w:rsidR="00363EEF" w:rsidRPr="00D93CBD">
        <w:rPr>
          <w:rFonts w:asciiTheme="minorHAnsi" w:hAnsiTheme="minorHAnsi" w:cs="Arial"/>
          <w:sz w:val="22"/>
          <w:szCs w:val="22"/>
          <w:lang w:val="hr-HR"/>
        </w:rPr>
        <w:t xml:space="preserve">) </w:t>
      </w:r>
      <w:r w:rsidR="00D93CBD" w:rsidRPr="00D477B6">
        <w:rPr>
          <w:rFonts w:asciiTheme="minorHAnsi" w:hAnsiTheme="minorHAnsi" w:cs="Arial"/>
          <w:sz w:val="22"/>
          <w:szCs w:val="22"/>
          <w:lang w:val="hr-HR"/>
        </w:rPr>
        <w:t xml:space="preserve">Tabela 2. </w:t>
      </w:r>
      <w:r w:rsidR="00D93CBD">
        <w:rPr>
          <w:rFonts w:asciiTheme="minorHAnsi" w:hAnsiTheme="minorHAnsi" w:cs="Arial"/>
          <w:sz w:val="22"/>
          <w:szCs w:val="22"/>
          <w:lang w:val="hr-HR"/>
        </w:rPr>
        <w:t>Razmjerni i</w:t>
      </w:r>
      <w:r w:rsidR="00D93CBD" w:rsidRPr="00D477B6">
        <w:rPr>
          <w:rFonts w:asciiTheme="minorHAnsi" w:hAnsiTheme="minorHAnsi" w:cs="Arial"/>
          <w:sz w:val="22"/>
          <w:szCs w:val="22"/>
          <w:lang w:val="hr-HR"/>
        </w:rPr>
        <w:t xml:space="preserve">znos </w:t>
      </w:r>
      <w:r w:rsidR="00D93CBD" w:rsidRPr="00D477B6">
        <w:rPr>
          <w:rFonts w:asciiTheme="minorHAnsi" w:hAnsiTheme="minorHAnsi" w:cs="Arial"/>
          <w:b/>
          <w:sz w:val="22"/>
          <w:szCs w:val="22"/>
          <w:lang w:val="hr-HR"/>
        </w:rPr>
        <w:t>zatraženih sredstava u okviru ovog poziva</w:t>
      </w:r>
      <w:r w:rsidR="00D93CBD" w:rsidRPr="00D477B6">
        <w:rPr>
          <w:rFonts w:asciiTheme="minorHAnsi" w:hAnsiTheme="minorHAnsi" w:cs="Arial"/>
          <w:sz w:val="22"/>
          <w:szCs w:val="22"/>
          <w:lang w:val="hr-HR"/>
        </w:rPr>
        <w:t xml:space="preserve"> na dostavu projektnih prijedloga</w:t>
      </w: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tbl>
      <w:tblPr>
        <w:tblpPr w:leftFromText="141" w:rightFromText="141" w:vertAnchor="text" w:horzAnchor="margin" w:tblpX="140" w:tblpYSpec="top"/>
        <w:tblW w:w="36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175"/>
        <w:gridCol w:w="2174"/>
      </w:tblGrid>
      <w:tr w:rsidR="00363EEF" w:rsidRPr="00D93CBD" w:rsidTr="0081076E">
        <w:trPr>
          <w:trHeight w:val="67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="00A17669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2015</w:t>
            </w:r>
            <w:r w:rsidRPr="00D93CBD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="00A17669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2016</w:t>
            </w:r>
            <w:r w:rsidRPr="00D93CBD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93CBD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="00A17669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2017</w:t>
            </w:r>
            <w:r w:rsidRPr="00D93CBD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.</w:t>
            </w:r>
          </w:p>
        </w:tc>
      </w:tr>
      <w:tr w:rsidR="00363EEF" w:rsidRPr="00D93CBD" w:rsidTr="0081076E">
        <w:trPr>
          <w:trHeight w:val="25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93CBD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93CBD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</w:tr>
    </w:tbl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93CBD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D93CBD" w:rsidRPr="00D93CBD" w:rsidRDefault="00D93CBD" w:rsidP="00D93CBD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  <w:r w:rsidRPr="00D93CBD">
        <w:rPr>
          <w:rFonts w:asciiTheme="minorHAnsi" w:hAnsiTheme="minorHAnsi" w:cs="Arial"/>
          <w:i/>
          <w:sz w:val="22"/>
          <w:szCs w:val="22"/>
          <w:lang w:val="hr-HR"/>
        </w:rPr>
        <w:t xml:space="preserve">U tabeli.2 po godinama navedite iznose zatraženih sredstava prema »de </w:t>
      </w:r>
      <w:proofErr w:type="spellStart"/>
      <w:r w:rsidRPr="00D93CBD">
        <w:rPr>
          <w:rFonts w:asciiTheme="minorHAnsi" w:hAnsiTheme="minorHAnsi" w:cs="Arial"/>
          <w:i/>
          <w:sz w:val="22"/>
          <w:szCs w:val="22"/>
          <w:lang w:val="hr-HR"/>
        </w:rPr>
        <w:t>minimis</w:t>
      </w:r>
      <w:proofErr w:type="spellEnd"/>
      <w:r w:rsidRPr="00D93CBD">
        <w:rPr>
          <w:rFonts w:asciiTheme="minorHAnsi" w:hAnsiTheme="minorHAnsi" w:cs="Arial"/>
          <w:i/>
          <w:sz w:val="22"/>
          <w:szCs w:val="22"/>
          <w:lang w:val="hr-HR"/>
        </w:rPr>
        <w:t>« pravilu u okviru ovog poziva na dostavu projektnih prijedloga.</w:t>
      </w:r>
    </w:p>
    <w:p w:rsidR="00D93CBD" w:rsidRPr="00D93CBD" w:rsidRDefault="00D93CBD" w:rsidP="00D93C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>Datum i mjesto:</w:t>
      </w:r>
      <w:r w:rsidRPr="00D93CBD">
        <w:rPr>
          <w:rFonts w:asciiTheme="minorHAnsi" w:hAnsiTheme="minorHAnsi" w:cs="Arial"/>
          <w:sz w:val="22"/>
          <w:szCs w:val="22"/>
          <w:lang w:val="hr-HR"/>
        </w:rPr>
        <w:tab/>
      </w: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</w:t>
      </w:r>
      <w:r w:rsidRPr="00D93CBD">
        <w:rPr>
          <w:rFonts w:asciiTheme="minorHAnsi" w:hAnsiTheme="minorHAnsi" w:cs="Arial"/>
          <w:sz w:val="22"/>
          <w:szCs w:val="22"/>
          <w:lang w:val="hr-HR"/>
        </w:rPr>
        <w:tab/>
      </w:r>
      <w:r w:rsidRPr="00D93CBD">
        <w:rPr>
          <w:rFonts w:asciiTheme="minorHAnsi" w:hAnsiTheme="minorHAnsi" w:cs="Arial"/>
          <w:sz w:val="22"/>
          <w:szCs w:val="22"/>
          <w:lang w:val="hr-HR"/>
        </w:rPr>
        <w:tab/>
      </w:r>
      <w:r w:rsidRPr="00D93CBD">
        <w:rPr>
          <w:rFonts w:asciiTheme="minorHAnsi" w:hAnsiTheme="minorHAnsi" w:cs="Arial"/>
          <w:sz w:val="22"/>
          <w:szCs w:val="22"/>
          <w:lang w:val="hr-HR"/>
        </w:rPr>
        <w:tab/>
        <w:t xml:space="preserve">                     :</w:t>
      </w: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93CBD">
        <w:rPr>
          <w:rFonts w:asciiTheme="minorHAnsi" w:hAnsiTheme="minorHAnsi" w:cs="Arial"/>
          <w:sz w:val="22"/>
          <w:szCs w:val="22"/>
          <w:lang w:val="hr-HR"/>
        </w:rPr>
        <w:t xml:space="preserve">Potpis i pečat: </w:t>
      </w:r>
    </w:p>
    <w:p w:rsidR="00363EEF" w:rsidRPr="00D93CBD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0F7510" w:rsidRPr="00D93CBD" w:rsidRDefault="000F7510">
      <w:pPr>
        <w:rPr>
          <w:rFonts w:asciiTheme="minorHAnsi" w:hAnsiTheme="minorHAnsi"/>
          <w:sz w:val="22"/>
          <w:szCs w:val="22"/>
        </w:rPr>
      </w:pPr>
    </w:p>
    <w:sectPr w:rsidR="000F7510" w:rsidRPr="00D93CBD" w:rsidSect="004176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BF" w:rsidRDefault="000126BF" w:rsidP="00363EEF">
      <w:r>
        <w:separator/>
      </w:r>
    </w:p>
  </w:endnote>
  <w:endnote w:type="continuationSeparator" w:id="0">
    <w:p w:rsidR="000126BF" w:rsidRDefault="000126BF" w:rsidP="003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9687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417614" w:rsidRPr="00045932" w:rsidRDefault="00417614">
        <w:pPr>
          <w:pStyle w:val="Footer"/>
          <w:jc w:val="center"/>
          <w:rPr>
            <w:rFonts w:ascii="Calibri" w:hAnsi="Calibri"/>
          </w:rPr>
        </w:pPr>
        <w:r w:rsidRPr="00045932">
          <w:rPr>
            <w:rFonts w:ascii="Calibri" w:hAnsi="Calibri"/>
          </w:rPr>
          <w:fldChar w:fldCharType="begin"/>
        </w:r>
        <w:r w:rsidRPr="00045932">
          <w:rPr>
            <w:rFonts w:ascii="Calibri" w:hAnsi="Calibri"/>
          </w:rPr>
          <w:instrText>PAGE   \* MERGEFORMAT</w:instrText>
        </w:r>
        <w:r w:rsidRPr="00045932">
          <w:rPr>
            <w:rFonts w:ascii="Calibri" w:hAnsi="Calibri"/>
          </w:rPr>
          <w:fldChar w:fldCharType="separate"/>
        </w:r>
        <w:r w:rsidR="008F444A" w:rsidRPr="008F444A">
          <w:rPr>
            <w:rFonts w:ascii="Calibri" w:hAnsi="Calibri"/>
            <w:noProof/>
            <w:lang w:val="hr-HR"/>
          </w:rPr>
          <w:t>2</w:t>
        </w:r>
        <w:r w:rsidRPr="00045932">
          <w:rPr>
            <w:rFonts w:ascii="Calibri" w:hAnsi="Calibri"/>
          </w:rPr>
          <w:fldChar w:fldCharType="end"/>
        </w:r>
        <w:r w:rsidR="000953E1">
          <w:rPr>
            <w:rFonts w:ascii="Calibri" w:hAnsi="Calibri"/>
          </w:rPr>
          <w:t>/2</w:t>
        </w:r>
      </w:p>
    </w:sdtContent>
  </w:sdt>
  <w:p w:rsidR="00417614" w:rsidRDefault="00417614" w:rsidP="0041761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14" w:rsidRDefault="00417614" w:rsidP="0041761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E60125C" wp14:editId="36AD17FB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BF" w:rsidRDefault="000126BF" w:rsidP="00363EEF">
      <w:r>
        <w:separator/>
      </w:r>
    </w:p>
  </w:footnote>
  <w:footnote w:type="continuationSeparator" w:id="0">
    <w:p w:rsidR="000126BF" w:rsidRDefault="000126BF" w:rsidP="0036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EF" w:rsidRDefault="00363EEF">
    <w:pPr>
      <w:pStyle w:val="Header"/>
    </w:pPr>
  </w:p>
  <w:p w:rsidR="00363EEF" w:rsidRDefault="00417614" w:rsidP="00417614">
    <w:pPr>
      <w:pStyle w:val="Header"/>
    </w:pPr>
    <w:r>
      <w:rPr>
        <w:noProof/>
        <w:color w:val="0F243E" w:themeColor="text2" w:themeShade="80"/>
        <w:lang w:eastAsia="hr-HR"/>
      </w:rPr>
      <w:t xml:space="preserve"> </w:t>
    </w:r>
    <w:r w:rsidRPr="00AB5A0A">
      <w:rPr>
        <w:noProof/>
        <w:color w:val="0F243E" w:themeColor="text2" w:themeShade="80"/>
        <w:lang w:val="en-GB" w:eastAsia="en-GB"/>
      </w:rPr>
      <w:drawing>
        <wp:inline distT="0" distB="0" distL="0" distR="0" wp14:anchorId="46F47CDD" wp14:editId="2C671103">
          <wp:extent cx="1371600" cy="8229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F243E" w:themeColor="text2" w:themeShade="80"/>
        <w:lang w:eastAsia="hr-HR"/>
      </w:rPr>
      <w:tab/>
    </w:r>
    <w:r w:rsidR="00010B78">
      <w:rPr>
        <w:noProof/>
        <w:lang w:val="en-GB" w:eastAsia="en-GB"/>
      </w:rPr>
      <w:drawing>
        <wp:inline distT="0" distB="0" distL="0" distR="0" wp14:anchorId="673192CD" wp14:editId="73D9C1C6">
          <wp:extent cx="1685925" cy="734194"/>
          <wp:effectExtent l="0" t="0" r="0" b="8890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995" cy="73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F243E" w:themeColor="text2" w:themeShade="80"/>
        <w:lang w:eastAsia="hr-HR"/>
      </w:rPr>
      <w:tab/>
    </w:r>
    <w:r w:rsidR="00363EEF">
      <w:rPr>
        <w:noProof/>
        <w:lang w:val="en-GB" w:eastAsia="en-GB"/>
      </w:rPr>
      <w:drawing>
        <wp:inline distT="0" distB="0" distL="0" distR="0" wp14:anchorId="4D0F331A" wp14:editId="5B28404A">
          <wp:extent cx="981075" cy="989681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86" cy="99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14" w:rsidRPr="00417614" w:rsidRDefault="00417614" w:rsidP="00417614">
    <w:pPr>
      <w:pStyle w:val="Header"/>
    </w:pPr>
    <w:r w:rsidRPr="00AB5A0A">
      <w:rPr>
        <w:noProof/>
        <w:color w:val="0F243E" w:themeColor="text2" w:themeShade="80"/>
        <w:lang w:val="en-GB" w:eastAsia="en-GB"/>
      </w:rPr>
      <w:drawing>
        <wp:inline distT="0" distB="0" distL="0" distR="0" wp14:anchorId="16DFC03E" wp14:editId="20DED4DB">
          <wp:extent cx="1428750" cy="857250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10B78">
      <w:rPr>
        <w:noProof/>
        <w:lang w:val="en-GB" w:eastAsia="en-GB"/>
      </w:rPr>
      <w:drawing>
        <wp:inline distT="0" distB="0" distL="0" distR="0" wp14:anchorId="620104CA" wp14:editId="5C21A2F5">
          <wp:extent cx="1695450" cy="738342"/>
          <wp:effectExtent l="0" t="0" r="0" b="5080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35" cy="74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6771C825" wp14:editId="13182C74">
          <wp:extent cx="981075" cy="989681"/>
          <wp:effectExtent l="0" t="0" r="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16" cy="100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88A"/>
    <w:multiLevelType w:val="hybridMultilevel"/>
    <w:tmpl w:val="7DDAA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F"/>
    <w:rsid w:val="00010B78"/>
    <w:rsid w:val="000126BF"/>
    <w:rsid w:val="00015D11"/>
    <w:rsid w:val="00016241"/>
    <w:rsid w:val="00045932"/>
    <w:rsid w:val="000953E1"/>
    <w:rsid w:val="000D3C11"/>
    <w:rsid w:val="000F7510"/>
    <w:rsid w:val="001F47D5"/>
    <w:rsid w:val="00254AC7"/>
    <w:rsid w:val="002B5C0B"/>
    <w:rsid w:val="002D1D1A"/>
    <w:rsid w:val="0034321C"/>
    <w:rsid w:val="00363EEF"/>
    <w:rsid w:val="003A2565"/>
    <w:rsid w:val="003A68F9"/>
    <w:rsid w:val="003D374F"/>
    <w:rsid w:val="003D3BB7"/>
    <w:rsid w:val="00417614"/>
    <w:rsid w:val="00422EB0"/>
    <w:rsid w:val="00487327"/>
    <w:rsid w:val="00590633"/>
    <w:rsid w:val="005A3B79"/>
    <w:rsid w:val="005A4044"/>
    <w:rsid w:val="00610673"/>
    <w:rsid w:val="006733D0"/>
    <w:rsid w:val="0068114E"/>
    <w:rsid w:val="006B0604"/>
    <w:rsid w:val="007D5C16"/>
    <w:rsid w:val="007E2E42"/>
    <w:rsid w:val="007F54F5"/>
    <w:rsid w:val="00822019"/>
    <w:rsid w:val="008F444A"/>
    <w:rsid w:val="009133A5"/>
    <w:rsid w:val="009F29C3"/>
    <w:rsid w:val="00A17669"/>
    <w:rsid w:val="00A2189D"/>
    <w:rsid w:val="00AB5A0A"/>
    <w:rsid w:val="00B71AB6"/>
    <w:rsid w:val="00C56C48"/>
    <w:rsid w:val="00D910DB"/>
    <w:rsid w:val="00D93CBD"/>
    <w:rsid w:val="00E64886"/>
    <w:rsid w:val="00EB054E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22ED7-BF7B-49FC-8FBC-DF89B92E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363EE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E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ListParagraph">
    <w:name w:val="List Paragraph"/>
    <w:basedOn w:val="Normal"/>
    <w:uiPriority w:val="34"/>
    <w:qFormat/>
    <w:rsid w:val="00D91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C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C1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C11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3BEA-7AD7-4B40-B715-A58F1AF6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Marinela Krešo Zelić</cp:lastModifiedBy>
  <cp:revision>2</cp:revision>
  <cp:lastPrinted>2014-12-02T14:54:00Z</cp:lastPrinted>
  <dcterms:created xsi:type="dcterms:W3CDTF">2015-02-19T11:08:00Z</dcterms:created>
  <dcterms:modified xsi:type="dcterms:W3CDTF">2015-02-19T11:08:00Z</dcterms:modified>
</cp:coreProperties>
</file>