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04767" w14:textId="4A92E75C" w:rsidR="00374CDC" w:rsidRDefault="00374CDC" w:rsidP="00374CDC">
      <w:pPr>
        <w:spacing w:after="20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1E5320">
        <w:rPr>
          <w:rFonts w:ascii="Arial" w:eastAsia="Calibri" w:hAnsi="Arial" w:cs="Arial"/>
          <w:b/>
          <w:color w:val="000000"/>
          <w:sz w:val="20"/>
          <w:szCs w:val="20"/>
        </w:rPr>
        <w:t xml:space="preserve">Prilog </w:t>
      </w:r>
      <w:r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1E5320">
        <w:rPr>
          <w:rFonts w:ascii="Arial" w:eastAsia="Calibri" w:hAnsi="Arial" w:cs="Arial"/>
          <w:b/>
          <w:color w:val="000000"/>
          <w:sz w:val="20"/>
          <w:szCs w:val="20"/>
        </w:rPr>
        <w:t xml:space="preserve">. Izjava  o </w:t>
      </w:r>
      <w:r>
        <w:rPr>
          <w:rFonts w:ascii="Arial" w:eastAsia="Calibri" w:hAnsi="Arial" w:cs="Arial"/>
          <w:b/>
          <w:color w:val="000000"/>
          <w:sz w:val="20"/>
          <w:szCs w:val="20"/>
        </w:rPr>
        <w:t>ekonomskoj i financijskoj sposobnosti</w:t>
      </w:r>
    </w:p>
    <w:p w14:paraId="5BA3A248" w14:textId="72C0F556" w:rsidR="00E53068" w:rsidRPr="001E5320" w:rsidRDefault="00E53068" w:rsidP="00374CDC">
      <w:pPr>
        <w:spacing w:after="20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-Izjava o prometu</w:t>
      </w:r>
    </w:p>
    <w:p w14:paraId="759E236F" w14:textId="77777777" w:rsidR="00374CDC" w:rsidRDefault="00374CDC" w:rsidP="00374CDC">
      <w:pPr>
        <w:pStyle w:val="Tijeloteksta"/>
        <w:rPr>
          <w:b/>
          <w:sz w:val="26"/>
        </w:rPr>
      </w:pPr>
    </w:p>
    <w:p w14:paraId="11B1F934" w14:textId="77777777" w:rsidR="00374CDC" w:rsidRDefault="00374CDC" w:rsidP="00374CDC">
      <w:pPr>
        <w:pStyle w:val="Tijeloteksta"/>
        <w:spacing w:before="7"/>
        <w:rPr>
          <w:b/>
          <w:sz w:val="23"/>
          <w:highlight w:val="yellow"/>
        </w:rPr>
      </w:pPr>
    </w:p>
    <w:p w14:paraId="73B1F948" w14:textId="77777777" w:rsidR="00374CDC" w:rsidRPr="00374CDC" w:rsidRDefault="00374CDC" w:rsidP="00374CDC">
      <w:pPr>
        <w:pStyle w:val="Tijeloteksta"/>
        <w:ind w:left="216"/>
        <w:rPr>
          <w:rFonts w:ascii="Arial" w:eastAsia="Calibri" w:hAnsi="Arial" w:cs="Arial"/>
          <w:sz w:val="20"/>
          <w:szCs w:val="20"/>
          <w:lang w:eastAsia="hr-HR"/>
        </w:rPr>
      </w:pPr>
      <w:r w:rsidRPr="00374CDC">
        <w:rPr>
          <w:rFonts w:ascii="Arial" w:eastAsia="Calibri" w:hAnsi="Arial" w:cs="Arial"/>
          <w:sz w:val="20"/>
          <w:szCs w:val="20"/>
          <w:lang w:eastAsia="hr-HR"/>
        </w:rPr>
        <w:t>Pod punom materijalnom i kaznenom odgovornošću, ja,</w:t>
      </w:r>
    </w:p>
    <w:p w14:paraId="0DB5449B" w14:textId="77777777" w:rsidR="00374CDC" w:rsidRDefault="00374CDC" w:rsidP="00374CDC">
      <w:pPr>
        <w:pStyle w:val="Tijeloteksta"/>
        <w:rPr>
          <w:sz w:val="20"/>
          <w:highlight w:val="yellow"/>
        </w:rPr>
      </w:pPr>
    </w:p>
    <w:p w14:paraId="7E15B51D" w14:textId="4047BD21" w:rsidR="00374CDC" w:rsidRDefault="00374CDC" w:rsidP="00374CDC">
      <w:pPr>
        <w:pStyle w:val="Tijeloteksta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9282723" wp14:editId="48BE3EA1">
                <wp:simplePos x="0" y="0"/>
                <wp:positionH relativeFrom="page">
                  <wp:posOffset>899160</wp:posOffset>
                </wp:positionH>
                <wp:positionV relativeFrom="paragraph">
                  <wp:posOffset>201930</wp:posOffset>
                </wp:positionV>
                <wp:extent cx="5715635" cy="1270"/>
                <wp:effectExtent l="0" t="0" r="0" b="0"/>
                <wp:wrapTopAndBottom/>
                <wp:docPr id="1939128098" name="Prostoručno: obl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01"/>
                            <a:gd name="T2" fmla="+- 0 10417 1416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F8F5C" id="Prostoručno: oblik 3" o:spid="_x0000_s1026" style="position:absolute;margin-left:70.8pt;margin-top:15.9pt;width:450.0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21D20C54" w14:textId="77777777" w:rsidR="00374CDC" w:rsidRDefault="00374CDC" w:rsidP="00374CDC">
      <w:pPr>
        <w:spacing w:before="148"/>
        <w:ind w:left="693" w:right="721"/>
        <w:jc w:val="center"/>
        <w:rPr>
          <w:i/>
          <w:sz w:val="18"/>
        </w:rPr>
      </w:pPr>
      <w:r w:rsidRPr="00374CDC">
        <w:rPr>
          <w:rFonts w:ascii="Arial" w:eastAsia="Calibri" w:hAnsi="Arial" w:cs="Arial"/>
          <w:i/>
          <w:sz w:val="20"/>
          <w:szCs w:val="20"/>
          <w:lang w:eastAsia="hr-HR"/>
        </w:rPr>
        <w:t>(ime i prezime, adresa prebivališta, OIB ili nacionalni identifikacijski broj prema mjestu prebivališta</w:t>
      </w:r>
      <w:r>
        <w:rPr>
          <w:i/>
          <w:sz w:val="18"/>
        </w:rPr>
        <w:t>)</w:t>
      </w:r>
    </w:p>
    <w:p w14:paraId="122FB07C" w14:textId="77777777" w:rsidR="00374CDC" w:rsidRDefault="00374CDC" w:rsidP="00374CDC">
      <w:pPr>
        <w:pStyle w:val="Tijeloteksta"/>
        <w:spacing w:before="6"/>
        <w:rPr>
          <w:i/>
          <w:sz w:val="23"/>
        </w:rPr>
      </w:pPr>
    </w:p>
    <w:p w14:paraId="4A9240D7" w14:textId="77777777" w:rsidR="00374CDC" w:rsidRPr="00374CDC" w:rsidRDefault="00374CDC" w:rsidP="00374CDC">
      <w:pPr>
        <w:pStyle w:val="Tijeloteksta"/>
        <w:ind w:left="216"/>
        <w:rPr>
          <w:rFonts w:ascii="Arial" w:eastAsia="Calibri" w:hAnsi="Arial" w:cs="Arial"/>
          <w:sz w:val="20"/>
          <w:szCs w:val="20"/>
          <w:lang w:eastAsia="hr-HR"/>
        </w:rPr>
      </w:pPr>
      <w:r w:rsidRPr="00374CDC">
        <w:rPr>
          <w:rFonts w:ascii="Arial" w:eastAsia="Calibri" w:hAnsi="Arial" w:cs="Arial"/>
          <w:sz w:val="20"/>
          <w:szCs w:val="20"/>
          <w:lang w:eastAsia="hr-HR"/>
        </w:rPr>
        <w:t>u svojstvu osobe ovlaštene za zastupanje gospodarskog subjekta</w:t>
      </w:r>
    </w:p>
    <w:p w14:paraId="67CE4FFF" w14:textId="77777777" w:rsidR="00374CDC" w:rsidRDefault="00374CDC" w:rsidP="00374CDC">
      <w:pPr>
        <w:pStyle w:val="Tijeloteksta"/>
        <w:rPr>
          <w:sz w:val="20"/>
        </w:rPr>
      </w:pPr>
    </w:p>
    <w:p w14:paraId="70DFC5F2" w14:textId="61702644" w:rsidR="00374CDC" w:rsidRDefault="00374CDC" w:rsidP="00374CDC">
      <w:pPr>
        <w:pStyle w:val="Tijeloteksta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4723FE2" wp14:editId="2901E516">
                <wp:simplePos x="0" y="0"/>
                <wp:positionH relativeFrom="page">
                  <wp:posOffset>922020</wp:posOffset>
                </wp:positionH>
                <wp:positionV relativeFrom="paragraph">
                  <wp:posOffset>202565</wp:posOffset>
                </wp:positionV>
                <wp:extent cx="5715000" cy="1270"/>
                <wp:effectExtent l="0" t="0" r="0" b="0"/>
                <wp:wrapTopAndBottom/>
                <wp:docPr id="1931735314" name="Prostoručno: obl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9000"/>
                            <a:gd name="T2" fmla="+- 0 10452 145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D156C" id="Prostoručno: oblik 2" o:spid="_x0000_s1026" style="position:absolute;margin-left:72.6pt;margin-top:15.95pt;width:45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53B9CCB9" w14:textId="77777777" w:rsidR="00374CDC" w:rsidRPr="00374CDC" w:rsidRDefault="00374CDC" w:rsidP="00374CDC">
      <w:pPr>
        <w:spacing w:before="219"/>
        <w:ind w:left="693" w:right="721"/>
        <w:jc w:val="center"/>
        <w:rPr>
          <w:rFonts w:ascii="Arial" w:eastAsia="Calibri" w:hAnsi="Arial" w:cs="Arial"/>
          <w:i/>
          <w:sz w:val="20"/>
          <w:szCs w:val="20"/>
          <w:lang w:eastAsia="hr-HR"/>
        </w:rPr>
      </w:pPr>
      <w:r w:rsidRPr="00374CDC">
        <w:rPr>
          <w:rFonts w:ascii="Arial" w:eastAsia="Calibri" w:hAnsi="Arial" w:cs="Arial"/>
          <w:i/>
          <w:sz w:val="20"/>
          <w:szCs w:val="20"/>
          <w:lang w:eastAsia="hr-HR"/>
        </w:rPr>
        <w:t>(naziv ili tvrtka, sjedište, OIB ili nacionalni identifikacijski broj prema mjestu sjedišta gospodarskog subjekta)</w:t>
      </w:r>
    </w:p>
    <w:p w14:paraId="19EFC022" w14:textId="77777777" w:rsidR="00374CDC" w:rsidRPr="00374CDC" w:rsidRDefault="00374CDC" w:rsidP="00374CDC">
      <w:pPr>
        <w:pStyle w:val="Tijeloteksta"/>
        <w:spacing w:before="6"/>
        <w:rPr>
          <w:rFonts w:ascii="Arial" w:eastAsia="Calibri" w:hAnsi="Arial" w:cs="Arial"/>
          <w:sz w:val="20"/>
          <w:szCs w:val="20"/>
          <w:lang w:eastAsia="hr-HR"/>
        </w:rPr>
      </w:pPr>
    </w:p>
    <w:p w14:paraId="1DAA938C" w14:textId="7DAF3C2E" w:rsidR="00374CDC" w:rsidRPr="00374CDC" w:rsidRDefault="00374CDC" w:rsidP="00374CDC">
      <w:pPr>
        <w:ind w:left="216" w:right="230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374CDC">
        <w:rPr>
          <w:rFonts w:ascii="Arial" w:eastAsia="Calibri" w:hAnsi="Arial" w:cs="Arial"/>
          <w:sz w:val="20"/>
          <w:szCs w:val="20"/>
          <w:lang w:eastAsia="hr-HR"/>
        </w:rPr>
        <w:t xml:space="preserve">sukladno </w:t>
      </w:r>
      <w:r>
        <w:rPr>
          <w:rFonts w:ascii="Arial" w:eastAsia="Calibri" w:hAnsi="Arial" w:cs="Arial"/>
          <w:sz w:val="20"/>
          <w:szCs w:val="20"/>
          <w:lang w:eastAsia="hr-HR"/>
        </w:rPr>
        <w:t>Pozivu na dostavu ponuda u postupku nabave</w:t>
      </w:r>
      <w:r w:rsidRPr="00406919">
        <w:rPr>
          <w:rFonts w:ascii="Arial" w:eastAsia="Calibri" w:hAnsi="Arial" w:cs="Arial"/>
          <w:i/>
          <w:iCs/>
          <w:sz w:val="20"/>
          <w:szCs w:val="20"/>
          <w:lang w:eastAsia="hr-HR"/>
        </w:rPr>
        <w:t>:</w:t>
      </w:r>
      <w:r w:rsidR="0068038C">
        <w:rPr>
          <w:rFonts w:ascii="Arial" w:eastAsia="Calibri" w:hAnsi="Arial" w:cs="Arial"/>
          <w:i/>
          <w:iCs/>
          <w:sz w:val="20"/>
          <w:szCs w:val="20"/>
          <w:lang w:eastAsia="hr-HR"/>
        </w:rPr>
        <w:t xml:space="preserve"> </w:t>
      </w:r>
      <w:r w:rsidR="0068038C" w:rsidRPr="0068038C">
        <w:rPr>
          <w:rFonts w:ascii="Arial" w:eastAsia="Calibri" w:hAnsi="Arial" w:cs="Arial"/>
          <w:i/>
          <w:iCs/>
          <w:sz w:val="20"/>
          <w:szCs w:val="20"/>
          <w:lang w:eastAsia="hr-HR"/>
        </w:rPr>
        <w:t>Izrada projektno-tehničke dokumentacije</w:t>
      </w:r>
      <w:r w:rsidR="0068038C">
        <w:rPr>
          <w:rFonts w:ascii="Akkurat Light Pro" w:eastAsia="Calibri" w:hAnsi="Akkurat Light Pro" w:cs="Arial"/>
          <w:b/>
          <w:bCs/>
          <w:color w:val="000000"/>
          <w:sz w:val="20"/>
          <w:szCs w:val="20"/>
        </w:rPr>
        <w:t xml:space="preserve"> </w:t>
      </w:r>
      <w:r w:rsidR="0068038C" w:rsidRPr="0068038C">
        <w:rPr>
          <w:rFonts w:ascii="Arial" w:eastAsia="Calibri" w:hAnsi="Arial" w:cs="Arial"/>
          <w:i/>
          <w:iCs/>
          <w:sz w:val="20"/>
          <w:szCs w:val="20"/>
          <w:lang w:eastAsia="hr-HR"/>
        </w:rPr>
        <w:t>ugrađene opreme u sklopu projekta interijera i muzeološkog opremanja zgrade HGZ-</w:t>
      </w:r>
      <w:r w:rsidR="0068038C">
        <w:rPr>
          <w:rFonts w:ascii="Arial" w:eastAsia="Calibri" w:hAnsi="Arial" w:cs="Arial"/>
          <w:i/>
          <w:iCs/>
          <w:sz w:val="20"/>
          <w:szCs w:val="20"/>
          <w:lang w:eastAsia="hr-HR"/>
        </w:rPr>
        <w:t>a,</w:t>
      </w:r>
      <w:r w:rsidRPr="00406919">
        <w:rPr>
          <w:rFonts w:ascii="Arial" w:eastAsia="Calibri" w:hAnsi="Arial" w:cs="Arial"/>
          <w:i/>
          <w:iCs/>
          <w:sz w:val="20"/>
          <w:szCs w:val="20"/>
          <w:lang w:eastAsia="hr-HR"/>
        </w:rPr>
        <w:t xml:space="preserve"> ev.br.nabave: </w:t>
      </w:r>
      <w:r w:rsidR="0068038C">
        <w:rPr>
          <w:rFonts w:ascii="Arial" w:eastAsia="Calibri" w:hAnsi="Arial" w:cs="Arial"/>
          <w:i/>
          <w:iCs/>
          <w:sz w:val="20"/>
          <w:szCs w:val="20"/>
          <w:lang w:eastAsia="hr-HR"/>
        </w:rPr>
        <w:t>02-2</w:t>
      </w:r>
      <w:r w:rsidR="008064C3">
        <w:rPr>
          <w:rFonts w:ascii="Arial" w:eastAsia="Calibri" w:hAnsi="Arial" w:cs="Arial"/>
          <w:i/>
          <w:iCs/>
          <w:sz w:val="20"/>
          <w:szCs w:val="20"/>
          <w:lang w:eastAsia="hr-HR"/>
        </w:rPr>
        <w:t>024</w:t>
      </w:r>
      <w:r w:rsidRPr="00374CDC">
        <w:rPr>
          <w:rFonts w:ascii="Arial" w:eastAsia="Calibri" w:hAnsi="Arial" w:cs="Arial"/>
          <w:sz w:val="20"/>
          <w:szCs w:val="20"/>
          <w:lang w:eastAsia="hr-HR"/>
        </w:rPr>
        <w:t>, izjavljujem da je  predmetni gospodarski subjekt ostvario godišnji promet kako slijedi:</w:t>
      </w:r>
    </w:p>
    <w:p w14:paraId="33EB285E" w14:textId="77777777" w:rsidR="00374CDC" w:rsidRDefault="00374CDC" w:rsidP="00374CDC">
      <w:pPr>
        <w:pStyle w:val="Tijeloteksta"/>
        <w:spacing w:before="10"/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1"/>
        <w:gridCol w:w="4307"/>
      </w:tblGrid>
      <w:tr w:rsidR="00374CDC" w14:paraId="125C09EF" w14:textId="77777777" w:rsidTr="00374CDC">
        <w:trPr>
          <w:trHeight w:val="1380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7510" w14:textId="77777777" w:rsidR="00374CDC" w:rsidRPr="00374CDC" w:rsidRDefault="00374CDC">
            <w:pPr>
              <w:pStyle w:val="TableParagraph"/>
              <w:ind w:left="0"/>
              <w:jc w:val="center"/>
              <w:rPr>
                <w:i/>
                <w:sz w:val="20"/>
                <w:lang w:val="hr-HR"/>
              </w:rPr>
            </w:pPr>
          </w:p>
          <w:p w14:paraId="2B2FDBA1" w14:textId="77777777" w:rsidR="00374CDC" w:rsidRPr="00374CDC" w:rsidRDefault="00374CDC">
            <w:pPr>
              <w:pStyle w:val="TableParagraph"/>
              <w:ind w:left="0"/>
              <w:jc w:val="center"/>
              <w:rPr>
                <w:i/>
                <w:sz w:val="20"/>
                <w:lang w:val="hr-HR"/>
              </w:rPr>
            </w:pPr>
          </w:p>
          <w:p w14:paraId="660969C8" w14:textId="737CCD31" w:rsidR="00374CDC" w:rsidRPr="00374CDC" w:rsidRDefault="00374CDC">
            <w:pPr>
              <w:pStyle w:val="TableParagraph"/>
              <w:ind w:left="0"/>
              <w:jc w:val="center"/>
              <w:rPr>
                <w:lang w:val="hr-HR"/>
              </w:rPr>
            </w:pPr>
            <w:r w:rsidRPr="00374CDC">
              <w:rPr>
                <w:rFonts w:ascii="Arial" w:eastAsia="Calibri" w:hAnsi="Arial" w:cs="Arial"/>
                <w:sz w:val="20"/>
                <w:szCs w:val="20"/>
                <w:lang w:val="hr-HR" w:eastAsia="hr-HR"/>
              </w:rPr>
              <w:t>Upisati godinu ili upisati razdoblje trajanja financijske godine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03A3" w14:textId="77777777" w:rsidR="00374CDC" w:rsidRPr="00374CDC" w:rsidRDefault="00374CDC">
            <w:pPr>
              <w:pStyle w:val="TableParagraph"/>
              <w:ind w:right="87"/>
              <w:jc w:val="both"/>
              <w:rPr>
                <w:rFonts w:ascii="Arial" w:eastAsia="Calibri" w:hAnsi="Arial" w:cs="Arial"/>
                <w:sz w:val="20"/>
                <w:szCs w:val="20"/>
                <w:lang w:val="hr-HR" w:eastAsia="hr-HR"/>
              </w:rPr>
            </w:pPr>
            <w:r w:rsidRPr="00374CDC">
              <w:rPr>
                <w:rFonts w:ascii="Arial" w:eastAsia="Calibri" w:hAnsi="Arial" w:cs="Arial"/>
                <w:sz w:val="20"/>
                <w:szCs w:val="20"/>
                <w:lang w:val="hr-HR" w:eastAsia="hr-HR"/>
              </w:rPr>
              <w:t>Ukupni godišnji promet - prihod od obavljanja djelatnosti (poslovni prihod) bez izvanrednih i financijskih prihoda te PDV-a</w:t>
            </w:r>
          </w:p>
          <w:p w14:paraId="3D943FDC" w14:textId="77777777" w:rsidR="00374CDC" w:rsidRPr="00374CDC" w:rsidRDefault="00374CDC">
            <w:pPr>
              <w:pStyle w:val="TableParagraph"/>
              <w:spacing w:before="7"/>
              <w:ind w:left="0"/>
              <w:rPr>
                <w:rFonts w:ascii="Arial" w:eastAsia="Calibri" w:hAnsi="Arial" w:cs="Arial"/>
                <w:sz w:val="20"/>
                <w:szCs w:val="20"/>
                <w:lang w:val="hr-HR" w:eastAsia="hr-HR"/>
              </w:rPr>
            </w:pPr>
          </w:p>
          <w:p w14:paraId="7B62A4DF" w14:textId="77777777" w:rsidR="00374CDC" w:rsidRPr="00374CDC" w:rsidRDefault="00374CDC">
            <w:pPr>
              <w:pStyle w:val="TableParagraph"/>
              <w:spacing w:line="228" w:lineRule="exact"/>
              <w:ind w:right="99"/>
              <w:jc w:val="both"/>
              <w:rPr>
                <w:i/>
                <w:sz w:val="20"/>
                <w:lang w:val="hr-HR"/>
              </w:rPr>
            </w:pPr>
            <w:r w:rsidRPr="00374CDC">
              <w:rPr>
                <w:rFonts w:ascii="Arial" w:eastAsia="Calibri" w:hAnsi="Arial" w:cs="Arial"/>
                <w:i/>
                <w:sz w:val="20"/>
                <w:szCs w:val="20"/>
                <w:lang w:val="hr-HR" w:eastAsia="hr-HR"/>
              </w:rPr>
              <w:t>(UPISATI IZNOSE ZA SVAKU OD FINANCIJSKIH GODINA)</w:t>
            </w:r>
          </w:p>
        </w:tc>
      </w:tr>
      <w:tr w:rsidR="00374CDC" w14:paraId="33DED09A" w14:textId="77777777" w:rsidTr="00374CDC">
        <w:trPr>
          <w:trHeight w:val="1000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C04E" w14:textId="77777777" w:rsidR="00374CDC" w:rsidRDefault="00374CDC">
            <w:pPr>
              <w:pStyle w:val="TableParagraph"/>
              <w:ind w:right="362"/>
              <w:rPr>
                <w:i/>
                <w:sz w:val="20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702A" w14:textId="77777777" w:rsidR="00374CDC" w:rsidRDefault="00374CDC">
            <w:pPr>
              <w:pStyle w:val="TableParagraph"/>
              <w:ind w:left="0"/>
            </w:pPr>
          </w:p>
        </w:tc>
      </w:tr>
      <w:tr w:rsidR="00374CDC" w14:paraId="79BB20EB" w14:textId="77777777" w:rsidTr="00374CDC">
        <w:trPr>
          <w:trHeight w:val="100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7984" w14:textId="77777777" w:rsidR="00374CDC" w:rsidRDefault="00374CDC">
            <w:pPr>
              <w:pStyle w:val="TableParagraph"/>
              <w:ind w:right="341"/>
              <w:rPr>
                <w:i/>
                <w:sz w:val="20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8110" w14:textId="77777777" w:rsidR="00374CDC" w:rsidRDefault="00374CDC">
            <w:pPr>
              <w:pStyle w:val="TableParagraph"/>
              <w:ind w:left="0"/>
            </w:pPr>
          </w:p>
        </w:tc>
      </w:tr>
      <w:tr w:rsidR="00374CDC" w14:paraId="12DCFE4B" w14:textId="77777777" w:rsidTr="00374CDC">
        <w:trPr>
          <w:trHeight w:val="100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DCF9" w14:textId="77777777" w:rsidR="00374CDC" w:rsidRDefault="00374CDC">
            <w:pPr>
              <w:pStyle w:val="TableParagraph"/>
              <w:ind w:right="362"/>
              <w:rPr>
                <w:i/>
                <w:sz w:val="20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EAD7" w14:textId="77777777" w:rsidR="00374CDC" w:rsidRDefault="00374CDC">
            <w:pPr>
              <w:pStyle w:val="TableParagraph"/>
              <w:ind w:left="0"/>
            </w:pPr>
          </w:p>
        </w:tc>
      </w:tr>
    </w:tbl>
    <w:p w14:paraId="431441F6" w14:textId="77777777" w:rsidR="00374CDC" w:rsidRDefault="00374CDC" w:rsidP="00374CDC">
      <w:pPr>
        <w:pStyle w:val="Tijeloteksta"/>
        <w:spacing w:before="1"/>
        <w:rPr>
          <w:sz w:val="23"/>
        </w:rPr>
      </w:pPr>
    </w:p>
    <w:p w14:paraId="7B33557A" w14:textId="77777777" w:rsidR="00374CDC" w:rsidRDefault="00374CDC" w:rsidP="00374CDC">
      <w:pPr>
        <w:pStyle w:val="Tijeloteksta"/>
        <w:ind w:left="216" w:right="229"/>
        <w:jc w:val="both"/>
      </w:pPr>
    </w:p>
    <w:p w14:paraId="7B6324B9" w14:textId="77777777" w:rsidR="00374CDC" w:rsidRDefault="00374CDC" w:rsidP="00374CDC">
      <w:pPr>
        <w:pStyle w:val="Tijeloteksta"/>
        <w:ind w:firstLine="216"/>
      </w:pPr>
    </w:p>
    <w:p w14:paraId="2584D3B5" w14:textId="77777777" w:rsidR="00374CDC" w:rsidRDefault="00374CDC" w:rsidP="00374CDC">
      <w:pPr>
        <w:pStyle w:val="Tijeloteksta"/>
        <w:ind w:firstLine="216"/>
        <w:rPr>
          <w:sz w:val="20"/>
        </w:rPr>
      </w:pPr>
      <w:r w:rsidRPr="00374CDC">
        <w:rPr>
          <w:rFonts w:ascii="Arial" w:eastAsia="Calibri" w:hAnsi="Arial" w:cs="Arial"/>
          <w:sz w:val="20"/>
          <w:szCs w:val="20"/>
          <w:lang w:eastAsia="hr-HR"/>
        </w:rPr>
        <w:t>U ____________________, ____________ 2024.</w:t>
      </w:r>
    </w:p>
    <w:p w14:paraId="73BA7C06" w14:textId="77777777" w:rsidR="00374CDC" w:rsidRDefault="00374CDC" w:rsidP="00374CDC">
      <w:pPr>
        <w:pStyle w:val="Tijeloteksta"/>
        <w:rPr>
          <w:sz w:val="20"/>
        </w:rPr>
      </w:pPr>
    </w:p>
    <w:p w14:paraId="45E8AFFB" w14:textId="77777777" w:rsidR="00374CDC" w:rsidRDefault="00374CDC" w:rsidP="00374CDC">
      <w:pPr>
        <w:pStyle w:val="Tijeloteksta"/>
        <w:rPr>
          <w:sz w:val="20"/>
        </w:rPr>
      </w:pPr>
    </w:p>
    <w:p w14:paraId="38AC3172" w14:textId="77777777" w:rsidR="00374CDC" w:rsidRDefault="00374CDC" w:rsidP="00374CDC">
      <w:pPr>
        <w:pStyle w:val="Tijeloteksta"/>
        <w:rPr>
          <w:sz w:val="20"/>
        </w:rPr>
      </w:pPr>
    </w:p>
    <w:p w14:paraId="5434F800" w14:textId="0EB92537" w:rsidR="00374CDC" w:rsidRDefault="00374CDC" w:rsidP="00374CDC">
      <w:pPr>
        <w:pStyle w:val="Tijeloteksta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E099698" wp14:editId="5088BE85">
                <wp:simplePos x="0" y="0"/>
                <wp:positionH relativeFrom="page">
                  <wp:posOffset>4374515</wp:posOffset>
                </wp:positionH>
                <wp:positionV relativeFrom="paragraph">
                  <wp:posOffset>152400</wp:posOffset>
                </wp:positionV>
                <wp:extent cx="2286000" cy="1270"/>
                <wp:effectExtent l="0" t="0" r="0" b="0"/>
                <wp:wrapTopAndBottom/>
                <wp:docPr id="1494817205" name="Prostoručno: obl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889 6889"/>
                            <a:gd name="T1" fmla="*/ T0 w 3600"/>
                            <a:gd name="T2" fmla="+- 0 10489 6889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33B8" id="Prostoručno: oblik 1" o:spid="_x0000_s1026" style="position:absolute;margin-left:344.45pt;margin-top:12pt;width:180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84B9D83" w14:textId="0D2D0D60" w:rsidR="00835A21" w:rsidRPr="00374CDC" w:rsidRDefault="00374CDC" w:rsidP="00374CDC">
      <w:pPr>
        <w:jc w:val="center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                                                            </w:t>
      </w:r>
      <w:r w:rsidRPr="00374CDC">
        <w:rPr>
          <w:rFonts w:ascii="Arial" w:eastAsia="Calibri" w:hAnsi="Arial" w:cs="Arial"/>
          <w:sz w:val="20"/>
          <w:szCs w:val="20"/>
          <w:lang w:eastAsia="hr-HR"/>
        </w:rPr>
        <w:t>(Ime, prezime, potpis</w:t>
      </w:r>
      <w:r>
        <w:rPr>
          <w:rFonts w:ascii="Arial" w:eastAsia="Calibri" w:hAnsi="Arial" w:cs="Arial"/>
          <w:sz w:val="20"/>
          <w:szCs w:val="20"/>
          <w:lang w:eastAsia="hr-HR"/>
        </w:rPr>
        <w:t>)</w:t>
      </w:r>
    </w:p>
    <w:sectPr w:rsidR="00835A21" w:rsidRPr="00374CDC" w:rsidSect="00FB54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kkurat Ligh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DC"/>
    <w:rsid w:val="00374CDC"/>
    <w:rsid w:val="00406919"/>
    <w:rsid w:val="004C3617"/>
    <w:rsid w:val="005068F1"/>
    <w:rsid w:val="0068038C"/>
    <w:rsid w:val="008064C3"/>
    <w:rsid w:val="00835A21"/>
    <w:rsid w:val="00E53068"/>
    <w:rsid w:val="00F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7BF4"/>
  <w15:chartTrackingRefBased/>
  <w15:docId w15:val="{2DED333C-9150-4A2B-918E-FD3DA022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C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74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74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74C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74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74C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74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74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74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74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74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74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74C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74CD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74CD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74CD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74CD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74CD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74CD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74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74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74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74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4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74CD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74CD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74CD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74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74CD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74CDC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374CDC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374CDC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74CDC"/>
    <w:pPr>
      <w:ind w:left="112"/>
    </w:pPr>
  </w:style>
  <w:style w:type="table" w:customStyle="1" w:styleId="TableNormal1">
    <w:name w:val="Table Normal1"/>
    <w:uiPriority w:val="2"/>
    <w:semiHidden/>
    <w:qFormat/>
    <w:rsid w:val="00374CDC"/>
    <w:pPr>
      <w:widowControl w:val="0"/>
      <w:autoSpaceDE w:val="0"/>
      <w:autoSpaceDN w:val="0"/>
      <w:spacing w:after="0" w:line="240" w:lineRule="auto"/>
    </w:pPr>
    <w:rPr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Dončević</dc:creator>
  <cp:keywords/>
  <dc:description/>
  <cp:lastModifiedBy>Julija Dončević</cp:lastModifiedBy>
  <cp:revision>6</cp:revision>
  <dcterms:created xsi:type="dcterms:W3CDTF">2024-06-03T08:53:00Z</dcterms:created>
  <dcterms:modified xsi:type="dcterms:W3CDTF">2024-09-29T07:34:00Z</dcterms:modified>
</cp:coreProperties>
</file>