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7CFC" w14:textId="77777777" w:rsidR="007F5E52" w:rsidRDefault="007F5E52" w:rsidP="007F5E52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29A8D468" w14:textId="0A7930FA" w:rsidR="00885649" w:rsidRPr="00E821BA" w:rsidRDefault="00885649" w:rsidP="00885649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IZJAVA O </w:t>
      </w:r>
      <w:r w:rsidR="00D44FB7">
        <w:rPr>
          <w:rFonts w:ascii="Arial" w:hAnsi="Arial" w:cs="Arial"/>
          <w:sz w:val="24"/>
          <w:szCs w:val="24"/>
          <w:u w:val="single"/>
        </w:rPr>
        <w:t>PROFESIONALNOM ISKUSTVU STRUČNJAKA – PRILOG 6</w:t>
      </w:r>
    </w:p>
    <w:p w14:paraId="4CE958B8" w14:textId="77777777" w:rsidR="00885649" w:rsidRDefault="00885649" w:rsidP="00885649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</w:p>
    <w:p w14:paraId="2EFD7ADD" w14:textId="36A4220D" w:rsidR="00885649" w:rsidRPr="00B127A3" w:rsidRDefault="00885649" w:rsidP="00885649">
      <w:pPr>
        <w:tabs>
          <w:tab w:val="left" w:pos="567"/>
        </w:tabs>
        <w:rPr>
          <w:rFonts w:ascii="Arial" w:hAnsi="Arial" w:cs="Arial"/>
          <w:b/>
          <w:bCs/>
          <w:sz w:val="24"/>
          <w:szCs w:val="24"/>
          <w:lang w:bidi="hr-HR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 xml:space="preserve">Predmet nabave: </w:t>
      </w:r>
      <w:r w:rsidRPr="00885649">
        <w:rPr>
          <w:rFonts w:ascii="Arial" w:hAnsi="Arial" w:cs="Arial"/>
          <w:b/>
          <w:bCs/>
          <w:sz w:val="24"/>
          <w:szCs w:val="24"/>
          <w:lang w:bidi="hr-HR"/>
        </w:rPr>
        <w:t>Izrada prilagođene chat aplikacije za potrebe Nacionalnog pozivnog centra za žrtve kaznenih djela i prekršaja i projekta CHAT for Victims</w:t>
      </w:r>
    </w:p>
    <w:p w14:paraId="4D5F38F7" w14:textId="77777777" w:rsidR="00885649" w:rsidRDefault="00885649" w:rsidP="0088564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B127A3">
        <w:rPr>
          <w:rFonts w:ascii="Arial" w:hAnsi="Arial" w:cs="Arial"/>
          <w:b/>
          <w:bCs/>
          <w:sz w:val="24"/>
          <w:szCs w:val="24"/>
          <w:lang w:bidi="hr-HR"/>
        </w:rPr>
        <w:t>Naziv i sjedište naručitelja:</w:t>
      </w:r>
      <w:r w:rsidRPr="00B127A3">
        <w:rPr>
          <w:rFonts w:ascii="Arial" w:hAnsi="Arial" w:cs="Arial"/>
          <w:b/>
          <w:bCs/>
          <w:sz w:val="24"/>
          <w:szCs w:val="24"/>
          <w:lang w:bidi="hr-HR"/>
        </w:rPr>
        <w:br/>
      </w:r>
      <w:r>
        <w:rPr>
          <w:rFonts w:ascii="Arial" w:hAnsi="Arial" w:cs="Arial"/>
          <w:sz w:val="24"/>
          <w:szCs w:val="24"/>
        </w:rPr>
        <w:t>Udruga za podršku žrtvama i svjedocima</w:t>
      </w:r>
      <w:r>
        <w:rPr>
          <w:rFonts w:ascii="Arial" w:hAnsi="Arial" w:cs="Arial"/>
          <w:sz w:val="24"/>
          <w:szCs w:val="24"/>
        </w:rPr>
        <w:br/>
        <w:t>Ljudevita Gaja 12, 32 000 Vukovar</w:t>
      </w:r>
    </w:p>
    <w:p w14:paraId="59193CE9" w14:textId="77777777" w:rsidR="00885649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0859BEC1" w14:textId="6299AE65" w:rsidR="00D44FB7" w:rsidRPr="00D44FB7" w:rsidRDefault="00D44FB7" w:rsidP="00D44FB7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D44FB7">
        <w:rPr>
          <w:rFonts w:ascii="Arial" w:hAnsi="Arial" w:cs="Arial"/>
          <w:bCs/>
        </w:rPr>
        <w:t xml:space="preserve">Ponuditelj mora dokazati da ima na raspolaganju kvalificirano stručno osoblje koje će biti angažirano na izvršenju predmeta </w:t>
      </w:r>
      <w:r>
        <w:rPr>
          <w:rFonts w:ascii="Arial" w:hAnsi="Arial" w:cs="Arial"/>
          <w:bCs/>
        </w:rPr>
        <w:t>nabave iz ovog postupka nabave.</w:t>
      </w:r>
      <w:r>
        <w:rPr>
          <w:rFonts w:ascii="Arial" w:hAnsi="Arial" w:cs="Arial"/>
          <w:bCs/>
        </w:rPr>
        <w:br/>
      </w:r>
      <w:r w:rsidRPr="00D44FB7">
        <w:rPr>
          <w:rFonts w:ascii="Arial" w:hAnsi="Arial" w:cs="Arial"/>
          <w:bCs/>
        </w:rPr>
        <w:t>Ponuditelj je dužan priložiti sljedeće dokumente imenovanog tima stručnjaka:</w:t>
      </w:r>
    </w:p>
    <w:p w14:paraId="75F7B313" w14:textId="23265BD8" w:rsidR="00D44FB7" w:rsidRPr="00D44FB7" w:rsidRDefault="00D44FB7" w:rsidP="00D44FB7">
      <w:pPr>
        <w:pStyle w:val="Odlomakpopisa"/>
        <w:numPr>
          <w:ilvl w:val="0"/>
          <w:numId w:val="31"/>
        </w:numPr>
        <w:tabs>
          <w:tab w:val="left" w:pos="567"/>
        </w:tabs>
        <w:jc w:val="both"/>
        <w:rPr>
          <w:rFonts w:ascii="Arial" w:hAnsi="Arial" w:cs="Arial"/>
          <w:bCs/>
        </w:rPr>
      </w:pPr>
      <w:r w:rsidRPr="00D44FB7">
        <w:rPr>
          <w:rFonts w:ascii="Arial" w:hAnsi="Arial" w:cs="Arial"/>
          <w:bCs/>
        </w:rPr>
        <w:t>presliku diplome ili svjedodžbe ili jednakovrijedni dokument kojima se dokazuje traženi stupanj obrazovanja,</w:t>
      </w:r>
    </w:p>
    <w:p w14:paraId="3D0C77DB" w14:textId="6C8D62C8" w:rsidR="00EF52CE" w:rsidRPr="00D44FB7" w:rsidRDefault="00D44FB7" w:rsidP="00D44FB7">
      <w:pPr>
        <w:pStyle w:val="Odlomakpopisa"/>
        <w:numPr>
          <w:ilvl w:val="0"/>
          <w:numId w:val="31"/>
        </w:num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 w:rsidRPr="00D44FB7">
        <w:rPr>
          <w:rFonts w:ascii="Arial" w:hAnsi="Arial" w:cs="Arial"/>
          <w:bCs/>
        </w:rPr>
        <w:t>dokaze o godinama radnog staža (ERPS - Elektronički radno pravni status ili preslik radne knjižice) odnosno drugi dokaz ako navedeni ne postoji u državi sjedišta Ponuditelja</w:t>
      </w:r>
    </w:p>
    <w:p w14:paraId="17CD60EF" w14:textId="77777777" w:rsidR="00EF52CE" w:rsidRDefault="00EF52CE" w:rsidP="00EF52CE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84"/>
        <w:gridCol w:w="4684"/>
      </w:tblGrid>
      <w:tr w:rsidR="00D44FB7" w:rsidRPr="00D44FB7" w14:paraId="29B02F80" w14:textId="77777777" w:rsidTr="00D44FB7">
        <w:trPr>
          <w:trHeight w:val="401"/>
        </w:trPr>
        <w:tc>
          <w:tcPr>
            <w:tcW w:w="5284" w:type="dxa"/>
            <w:hideMark/>
          </w:tcPr>
          <w:p w14:paraId="635E98F7" w14:textId="77777777" w:rsidR="00D44FB7" w:rsidRPr="00D44FB7" w:rsidRDefault="00D44FB7" w:rsidP="00D44FB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lang w:bidi="hr-HR"/>
              </w:rPr>
            </w:pPr>
            <w:r w:rsidRPr="00D44FB7">
              <w:rPr>
                <w:rFonts w:ascii="Arial" w:hAnsi="Arial" w:cs="Arial"/>
                <w:b/>
                <w:bCs/>
                <w:lang w:bidi="hr-HR"/>
              </w:rPr>
              <w:t>KLJUČNI STRUČNJAK</w:t>
            </w:r>
          </w:p>
        </w:tc>
        <w:tc>
          <w:tcPr>
            <w:tcW w:w="4684" w:type="dxa"/>
            <w:hideMark/>
          </w:tcPr>
          <w:p w14:paraId="3F1F2A8D" w14:textId="77777777" w:rsidR="00D44FB7" w:rsidRPr="00D44FB7" w:rsidRDefault="00D44FB7" w:rsidP="00D44FB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lang w:bidi="hr-HR"/>
              </w:rPr>
            </w:pPr>
            <w:r w:rsidRPr="00D44FB7">
              <w:rPr>
                <w:rFonts w:ascii="Arial" w:hAnsi="Arial" w:cs="Arial"/>
                <w:b/>
                <w:bCs/>
                <w:lang w:bidi="hr-HR"/>
              </w:rPr>
              <w:t>OBRAZOVNE I STRUČNE KVALIFIKACIJE</w:t>
            </w:r>
          </w:p>
        </w:tc>
      </w:tr>
      <w:tr w:rsidR="00D44FB7" w:rsidRPr="00D44FB7" w14:paraId="158E3837" w14:textId="77777777" w:rsidTr="00D44FB7">
        <w:trPr>
          <w:trHeight w:val="1343"/>
        </w:trPr>
        <w:tc>
          <w:tcPr>
            <w:tcW w:w="5284" w:type="dxa"/>
            <w:vMerge w:val="restart"/>
            <w:hideMark/>
          </w:tcPr>
          <w:p w14:paraId="671B17E4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  <w:r w:rsidRPr="00D44FB7">
              <w:rPr>
                <w:rFonts w:ascii="Arial" w:hAnsi="Arial" w:cs="Arial"/>
                <w:b/>
                <w:bCs/>
                <w:lang w:bidi="hr-HR"/>
              </w:rPr>
              <w:t xml:space="preserve">Ključni stručnjak 1. - Voditelj projektnog tima Ponuditelja – </w:t>
            </w:r>
            <w:r w:rsidRPr="00D44FB7">
              <w:rPr>
                <w:rFonts w:ascii="Arial" w:hAnsi="Arial" w:cs="Arial"/>
                <w:b/>
                <w:bCs/>
                <w:i/>
                <w:iCs/>
                <w:lang w:bidi="hr-HR"/>
              </w:rPr>
              <w:t>Project manager</w:t>
            </w:r>
            <w:r w:rsidRPr="00D44FB7">
              <w:rPr>
                <w:rFonts w:ascii="Arial" w:hAnsi="Arial" w:cs="Arial"/>
                <w:b/>
                <w:bCs/>
                <w:lang w:bidi="hr-HR"/>
              </w:rPr>
              <w:t xml:space="preserve"> (1 izvršitelj)</w:t>
            </w:r>
          </w:p>
        </w:tc>
        <w:tc>
          <w:tcPr>
            <w:tcW w:w="4684" w:type="dxa"/>
            <w:hideMark/>
          </w:tcPr>
          <w:p w14:paraId="1570703B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Minimalno završena razina obrazovanja 6 prema Hrvatskom kvalifikacijskom okviru (HKO) odnosno odgovarajuća razina prema Europskom kvalifikacijskom okviru (EQF) ili jednakovrijedno</w:t>
            </w:r>
          </w:p>
        </w:tc>
      </w:tr>
      <w:tr w:rsidR="00D44FB7" w:rsidRPr="00D44FB7" w14:paraId="634A22D9" w14:textId="77777777" w:rsidTr="00D44FB7">
        <w:trPr>
          <w:trHeight w:val="492"/>
        </w:trPr>
        <w:tc>
          <w:tcPr>
            <w:tcW w:w="5284" w:type="dxa"/>
            <w:vMerge/>
            <w:hideMark/>
          </w:tcPr>
          <w:p w14:paraId="0C0F52FA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</w:p>
        </w:tc>
        <w:tc>
          <w:tcPr>
            <w:tcW w:w="4684" w:type="dxa"/>
            <w:hideMark/>
          </w:tcPr>
          <w:p w14:paraId="42EEEEC0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3 godina općeg radnog iskustva</w:t>
            </w:r>
          </w:p>
        </w:tc>
      </w:tr>
      <w:tr w:rsidR="00D44FB7" w:rsidRPr="00D44FB7" w14:paraId="3465AF55" w14:textId="77777777" w:rsidTr="00D44FB7">
        <w:trPr>
          <w:trHeight w:val="1478"/>
        </w:trPr>
        <w:tc>
          <w:tcPr>
            <w:tcW w:w="5284" w:type="dxa"/>
            <w:vMerge w:val="restart"/>
            <w:hideMark/>
          </w:tcPr>
          <w:p w14:paraId="3A14984A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  <w:r w:rsidRPr="00D44FB7">
              <w:rPr>
                <w:rFonts w:ascii="Arial" w:hAnsi="Arial" w:cs="Arial"/>
                <w:b/>
                <w:bCs/>
                <w:lang w:bidi="hr-HR"/>
              </w:rPr>
              <w:lastRenderedPageBreak/>
              <w:t>Ključni stručnjak 2. – Arhitekt sustava (1 izvršitelj)</w:t>
            </w:r>
          </w:p>
        </w:tc>
        <w:tc>
          <w:tcPr>
            <w:tcW w:w="4684" w:type="dxa"/>
            <w:hideMark/>
          </w:tcPr>
          <w:p w14:paraId="4323183D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Minimalno završena razina obrazovanja 6 prema Hrvatskom kvalifikacijskom okviru (HKO) odnosno odgovarajuća razina prema Europskom kvalifikacijskom okviru (EQF) ili jednakovrijedno</w:t>
            </w:r>
          </w:p>
        </w:tc>
      </w:tr>
      <w:tr w:rsidR="00D44FB7" w:rsidRPr="00D44FB7" w14:paraId="2ED1E78E" w14:textId="77777777" w:rsidTr="00D44FB7">
        <w:trPr>
          <w:trHeight w:val="649"/>
        </w:trPr>
        <w:tc>
          <w:tcPr>
            <w:tcW w:w="5284" w:type="dxa"/>
            <w:vMerge/>
            <w:hideMark/>
          </w:tcPr>
          <w:p w14:paraId="3C041B2F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</w:p>
        </w:tc>
        <w:tc>
          <w:tcPr>
            <w:tcW w:w="4684" w:type="dxa"/>
            <w:hideMark/>
          </w:tcPr>
          <w:p w14:paraId="0493A29C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3 godina općeg radnog iskustva</w:t>
            </w:r>
          </w:p>
        </w:tc>
      </w:tr>
      <w:tr w:rsidR="00D44FB7" w:rsidRPr="00D44FB7" w14:paraId="026E1C5E" w14:textId="77777777" w:rsidTr="00D44FB7">
        <w:trPr>
          <w:trHeight w:val="1403"/>
        </w:trPr>
        <w:tc>
          <w:tcPr>
            <w:tcW w:w="5284" w:type="dxa"/>
            <w:vMerge w:val="restart"/>
            <w:hideMark/>
          </w:tcPr>
          <w:p w14:paraId="70FEFD3F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  <w:r w:rsidRPr="00D44FB7">
              <w:rPr>
                <w:rFonts w:ascii="Arial" w:hAnsi="Arial" w:cs="Arial"/>
                <w:b/>
                <w:bCs/>
                <w:lang w:bidi="hr-HR"/>
              </w:rPr>
              <w:t>Ključni stručnjak 3. – UX/UI dizajner  (1 izvršitelj)</w:t>
            </w:r>
          </w:p>
        </w:tc>
        <w:tc>
          <w:tcPr>
            <w:tcW w:w="4684" w:type="dxa"/>
            <w:hideMark/>
          </w:tcPr>
          <w:p w14:paraId="0146566C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Minimalno završena razina obrazovanja 4.2. prema Hrvatskom kvalifikacijskom okviru (HKO) odnosno odgovarajuća razina prema Europskom kvalifikacijskom okviru (EQF) ili jednakovrijedno</w:t>
            </w:r>
          </w:p>
        </w:tc>
      </w:tr>
      <w:tr w:rsidR="00D44FB7" w:rsidRPr="00D44FB7" w14:paraId="2C530894" w14:textId="77777777" w:rsidTr="00D44FB7">
        <w:trPr>
          <w:trHeight w:val="803"/>
        </w:trPr>
        <w:tc>
          <w:tcPr>
            <w:tcW w:w="5284" w:type="dxa"/>
            <w:vMerge/>
            <w:hideMark/>
          </w:tcPr>
          <w:p w14:paraId="5542FF4A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</w:p>
        </w:tc>
        <w:tc>
          <w:tcPr>
            <w:tcW w:w="4684" w:type="dxa"/>
            <w:hideMark/>
          </w:tcPr>
          <w:p w14:paraId="0648A79E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3 godina općeg radnog iskustva</w:t>
            </w:r>
          </w:p>
        </w:tc>
      </w:tr>
      <w:tr w:rsidR="00D44FB7" w:rsidRPr="00D44FB7" w14:paraId="7D642A53" w14:textId="77777777" w:rsidTr="00D44FB7">
        <w:trPr>
          <w:trHeight w:val="1440"/>
        </w:trPr>
        <w:tc>
          <w:tcPr>
            <w:tcW w:w="5284" w:type="dxa"/>
            <w:vMerge w:val="restart"/>
            <w:hideMark/>
          </w:tcPr>
          <w:p w14:paraId="02431C57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  <w:r w:rsidRPr="00D44FB7">
              <w:rPr>
                <w:rFonts w:ascii="Arial" w:hAnsi="Arial" w:cs="Arial"/>
                <w:b/>
                <w:bCs/>
                <w:lang w:bidi="hr-HR"/>
              </w:rPr>
              <w:t>Ključni stručnjak 4. – Vodeći razvojni inženjer za web aplikacije (1 izvršitelj)</w:t>
            </w:r>
          </w:p>
        </w:tc>
        <w:tc>
          <w:tcPr>
            <w:tcW w:w="4684" w:type="dxa"/>
            <w:hideMark/>
          </w:tcPr>
          <w:p w14:paraId="63A2F37F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Minimalno završena razina obrazovanja 6 prema Hrvatskom kvalifikacijskom okviru (HKO) odnosno odgovarajuća razina prema Europskom kvalifikacijskom okviru (EQF) ili jednakovrijedno</w:t>
            </w:r>
          </w:p>
        </w:tc>
      </w:tr>
      <w:tr w:rsidR="00D44FB7" w:rsidRPr="00D44FB7" w14:paraId="0104D871" w14:textId="77777777" w:rsidTr="00D44FB7">
        <w:trPr>
          <w:trHeight w:val="769"/>
        </w:trPr>
        <w:tc>
          <w:tcPr>
            <w:tcW w:w="5284" w:type="dxa"/>
            <w:vMerge/>
            <w:hideMark/>
          </w:tcPr>
          <w:p w14:paraId="06B8A52C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</w:p>
        </w:tc>
        <w:tc>
          <w:tcPr>
            <w:tcW w:w="4684" w:type="dxa"/>
            <w:hideMark/>
          </w:tcPr>
          <w:p w14:paraId="74A53590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3 godina općeg radnog iskustva</w:t>
            </w:r>
          </w:p>
        </w:tc>
      </w:tr>
      <w:tr w:rsidR="00D44FB7" w:rsidRPr="00D44FB7" w14:paraId="01E9B43C" w14:textId="77777777" w:rsidTr="00D44FB7">
        <w:trPr>
          <w:trHeight w:val="1452"/>
        </w:trPr>
        <w:tc>
          <w:tcPr>
            <w:tcW w:w="5284" w:type="dxa"/>
            <w:vMerge w:val="restart"/>
            <w:hideMark/>
          </w:tcPr>
          <w:p w14:paraId="3DE8C70A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  <w:r w:rsidRPr="00D44FB7">
              <w:rPr>
                <w:rFonts w:ascii="Arial" w:hAnsi="Arial" w:cs="Arial"/>
                <w:b/>
                <w:bCs/>
                <w:lang w:bidi="hr-HR"/>
              </w:rPr>
              <w:t>Ključni stručnjak 5. – Stručnjak za RPA ( 1 izvršitelj)</w:t>
            </w:r>
          </w:p>
        </w:tc>
        <w:tc>
          <w:tcPr>
            <w:tcW w:w="4684" w:type="dxa"/>
            <w:hideMark/>
          </w:tcPr>
          <w:p w14:paraId="2628AFB7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Minimalno završena razina obrazovanja 6 prema Hrvatskom kvalifikacijskom okviru (HKO) odnosno odgovarajuća razina prema Europskom kvalifikacijskom okviru (EQF) ili jednakovrijedno</w:t>
            </w:r>
          </w:p>
        </w:tc>
      </w:tr>
      <w:tr w:rsidR="00D44FB7" w:rsidRPr="00D44FB7" w14:paraId="278D8CC3" w14:textId="77777777" w:rsidTr="00D44FB7">
        <w:trPr>
          <w:trHeight w:val="780"/>
        </w:trPr>
        <w:tc>
          <w:tcPr>
            <w:tcW w:w="5284" w:type="dxa"/>
            <w:vMerge/>
            <w:hideMark/>
          </w:tcPr>
          <w:p w14:paraId="7DB41079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</w:p>
        </w:tc>
        <w:tc>
          <w:tcPr>
            <w:tcW w:w="4684" w:type="dxa"/>
            <w:hideMark/>
          </w:tcPr>
          <w:p w14:paraId="7FE8F861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3 godine općeg radnog iskustva</w:t>
            </w:r>
          </w:p>
        </w:tc>
      </w:tr>
      <w:tr w:rsidR="00D44FB7" w:rsidRPr="00D44FB7" w14:paraId="1D8FB48F" w14:textId="77777777" w:rsidTr="00D44FB7">
        <w:trPr>
          <w:trHeight w:val="1838"/>
        </w:trPr>
        <w:tc>
          <w:tcPr>
            <w:tcW w:w="5284" w:type="dxa"/>
            <w:vMerge w:val="restart"/>
            <w:hideMark/>
          </w:tcPr>
          <w:p w14:paraId="436DB150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  <w:r w:rsidRPr="00D44FB7">
              <w:rPr>
                <w:rFonts w:ascii="Arial" w:hAnsi="Arial" w:cs="Arial"/>
                <w:b/>
                <w:bCs/>
                <w:lang w:bidi="hr-HR"/>
              </w:rPr>
              <w:lastRenderedPageBreak/>
              <w:t>Ključni stručnjak 6. - IT Business Analyst  (1 izvršitelj)</w:t>
            </w:r>
          </w:p>
        </w:tc>
        <w:tc>
          <w:tcPr>
            <w:tcW w:w="4684" w:type="dxa"/>
            <w:hideMark/>
          </w:tcPr>
          <w:p w14:paraId="62381BCF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Minimalno završena razina obrazovanja 6 prema Hrvatskom kvalifikacijskom okviru (HKO) odnosno odgovarajuća razina prema Europskom kvalifikacijskom okviru (EQF) ili jednakovrijedno</w:t>
            </w:r>
          </w:p>
        </w:tc>
      </w:tr>
      <w:tr w:rsidR="00D44FB7" w:rsidRPr="00D44FB7" w14:paraId="3320B370" w14:textId="77777777" w:rsidTr="00D44FB7">
        <w:trPr>
          <w:trHeight w:val="660"/>
        </w:trPr>
        <w:tc>
          <w:tcPr>
            <w:tcW w:w="5284" w:type="dxa"/>
            <w:vMerge/>
            <w:hideMark/>
          </w:tcPr>
          <w:p w14:paraId="2D0E9C0E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bidi="hr-HR"/>
              </w:rPr>
            </w:pPr>
          </w:p>
        </w:tc>
        <w:tc>
          <w:tcPr>
            <w:tcW w:w="4684" w:type="dxa"/>
            <w:hideMark/>
          </w:tcPr>
          <w:p w14:paraId="24859137" w14:textId="77777777" w:rsidR="00D44FB7" w:rsidRPr="00D44FB7" w:rsidRDefault="00D44FB7" w:rsidP="00D44FB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bidi="hr-HR"/>
              </w:rPr>
            </w:pPr>
            <w:r w:rsidRPr="00D44FB7">
              <w:rPr>
                <w:rFonts w:ascii="Arial" w:hAnsi="Arial" w:cs="Arial"/>
                <w:bCs/>
                <w:lang w:bidi="hr-HR"/>
              </w:rPr>
              <w:t>-        3 godine općeg radnog iskustva</w:t>
            </w:r>
          </w:p>
        </w:tc>
      </w:tr>
    </w:tbl>
    <w:p w14:paraId="07227DE9" w14:textId="77777777" w:rsidR="00D44FB7" w:rsidRPr="00C6657C" w:rsidRDefault="00D44FB7" w:rsidP="00EF52CE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5E26738E" w14:textId="77777777" w:rsidR="00885649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bookmarkStart w:id="0" w:name="_GoBack"/>
      <w:bookmarkEnd w:id="0"/>
    </w:p>
    <w:p w14:paraId="042BEC53" w14:textId="467BEC10" w:rsidR="00885649" w:rsidRPr="00C6657C" w:rsidRDefault="00885649" w:rsidP="00885649">
      <w:pPr>
        <w:tabs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______________, __/__/2023</w:t>
      </w:r>
      <w:r w:rsidRPr="00C6657C">
        <w:rPr>
          <w:rFonts w:ascii="Arial" w:hAnsi="Arial" w:cs="Arial"/>
          <w:bCs/>
        </w:rPr>
        <w:t>.</w:t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</w:r>
      <w:r w:rsidRPr="00C6657C">
        <w:rPr>
          <w:rFonts w:ascii="Arial" w:hAnsi="Arial" w:cs="Arial"/>
          <w:bCs/>
        </w:rPr>
        <w:tab/>
        <w:t xml:space="preserve">       </w:t>
      </w:r>
    </w:p>
    <w:p w14:paraId="2415E88C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879677" wp14:editId="25A4129F">
                <wp:simplePos x="0" y="0"/>
                <wp:positionH relativeFrom="column">
                  <wp:posOffset>1866900</wp:posOffset>
                </wp:positionH>
                <wp:positionV relativeFrom="paragraph">
                  <wp:posOffset>163830</wp:posOffset>
                </wp:positionV>
                <wp:extent cx="1362075" cy="314325"/>
                <wp:effectExtent l="0" t="0" r="2857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B065" w14:textId="77777777" w:rsidR="00885649" w:rsidRPr="00AC6146" w:rsidRDefault="00885649" w:rsidP="008856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147pt;margin-top:12.9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" strokecolor="white [3212]">
                <v:textbox>
                  <w:txbxContent>
                    <w:p w14:paraId="0811B065" w14:textId="77777777" w:rsidR="00885649" w:rsidRPr="00AC6146" w:rsidRDefault="00885649" w:rsidP="008856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C6657C">
        <w:rPr>
          <w:rFonts w:ascii="Arial" w:hAnsi="Arial" w:cs="Arial"/>
          <w:bCs/>
        </w:rPr>
        <w:t>ZA PONUDITELJA:</w:t>
      </w:r>
    </w:p>
    <w:p w14:paraId="778705C4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>________________________________</w:t>
      </w:r>
    </w:p>
    <w:p w14:paraId="11F53847" w14:textId="77777777" w:rsidR="00885649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C6657C">
        <w:rPr>
          <w:rFonts w:ascii="Arial" w:hAnsi="Arial" w:cs="Arial"/>
          <w:bCs/>
        </w:rPr>
        <w:t>(ime, prezime i potpis osobe ovlaštene za zastupanje gospodarskog subjekta)</w:t>
      </w:r>
    </w:p>
    <w:p w14:paraId="077CA9E1" w14:textId="77777777" w:rsidR="00885649" w:rsidRPr="00C6657C" w:rsidRDefault="00885649" w:rsidP="00885649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78D09CAC" w14:textId="77777777" w:rsidR="006240B6" w:rsidRDefault="006240B6" w:rsidP="00885649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lang w:eastAsia="hr-HR"/>
        </w:rPr>
      </w:pPr>
    </w:p>
    <w:sectPr w:rsidR="006240B6" w:rsidSect="00C66B9E">
      <w:headerReference w:type="default" r:id="rId12"/>
      <w:footerReference w:type="default" r:id="rId13"/>
      <w:pgSz w:w="11906" w:h="16838"/>
      <w:pgMar w:top="567" w:right="1077" w:bottom="1440" w:left="1077" w:header="107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98EF9" w14:textId="77777777" w:rsidR="00B719A7" w:rsidRDefault="00B719A7" w:rsidP="00E66A2A">
      <w:pPr>
        <w:spacing w:after="0" w:line="240" w:lineRule="auto"/>
      </w:pPr>
      <w:r>
        <w:separator/>
      </w:r>
    </w:p>
  </w:endnote>
  <w:endnote w:type="continuationSeparator" w:id="0">
    <w:p w14:paraId="33CC9F4C" w14:textId="77777777" w:rsidR="00B719A7" w:rsidRDefault="00B719A7" w:rsidP="00E6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ED9F2" w14:textId="4077FFB1" w:rsidR="00F923CF" w:rsidRDefault="00F923CF">
    <w:pPr>
      <w:pStyle w:val="Podnoje"/>
    </w:pPr>
    <w:r>
      <w:t xml:space="preserve">                         </w:t>
    </w:r>
    <w:r w:rsidR="007A599A">
      <w:rPr>
        <w:rFonts w:cs="Calibri"/>
        <w:noProof/>
        <w:color w:val="000000"/>
        <w:bdr w:val="none" w:sz="0" w:space="0" w:color="auto" w:frame="1"/>
        <w:lang w:val="hr-HR" w:eastAsia="hr-HR"/>
      </w:rPr>
      <w:drawing>
        <wp:inline distT="0" distB="0" distL="0" distR="0" wp14:anchorId="551DDEC1" wp14:editId="033D40E9">
          <wp:extent cx="2400300" cy="504825"/>
          <wp:effectExtent l="0" t="0" r="0" b="9525"/>
          <wp:docPr id="2" name="Slika 2" descr="https://lh7-us.googleusercontent.com/jSKG4FqZf1Wu-46bVFKsphatvlsYj1tKTE-kcTcSnrL7WCrGC8-0oloUUI0-cFvnF1u3tDgl6WrKlfEfaL_JxWhspPGgwv7cbQiZuIR7loNW67nqcdxJhQWM6QAnWL4l7RlsToilfm6hCe2RfS7E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jSKG4FqZf1Wu-46bVFKsphatvlsYj1tKTE-kcTcSnrL7WCrGC8-0oloUUI0-cFvnF1u3tDgl6WrKlfEfaL_JxWhspPGgwv7cbQiZuIR7loNW67nqcdxJhQWM6QAnWL4l7RlsToilfm6hCe2RfS7E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99A">
      <w:t> </w:t>
    </w:r>
    <w:r>
      <w:t xml:space="preserve">                            </w:t>
    </w:r>
    <w:r w:rsidR="007A599A">
      <w:t xml:space="preserve">   </w:t>
    </w:r>
    <w:r>
      <w:rPr>
        <w:noProof/>
        <w:lang w:val="hr-HR" w:eastAsia="hr-HR"/>
      </w:rPr>
      <w:drawing>
        <wp:inline distT="0" distB="0" distL="0" distR="0" wp14:anchorId="3331CF15" wp14:editId="6E6980CB">
          <wp:extent cx="1476375" cy="1043697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ed-za-udruge_LOGO_HR_RGB_72dpi_vertical_1191x842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49" cy="10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91E28" w14:textId="77777777" w:rsidR="00F923CF" w:rsidRDefault="00F923CF">
    <w:pPr>
      <w:pStyle w:val="Podnoje"/>
    </w:pPr>
  </w:p>
  <w:p w14:paraId="4261E470" w14:textId="42EB1E32" w:rsidR="007F493A" w:rsidRDefault="00F923CF" w:rsidP="00ED1B19">
    <w:pPr>
      <w:pStyle w:val="Podnoje"/>
      <w:jc w:val="both"/>
      <w:rPr>
        <w:rFonts w:ascii="Arial" w:hAnsi="Arial" w:cs="Arial"/>
        <w:color w:val="2F5496" w:themeColor="accent1" w:themeShade="BF"/>
        <w:sz w:val="16"/>
        <w:szCs w:val="16"/>
      </w:rPr>
    </w:pPr>
    <w:r>
      <w:rPr>
        <w:rFonts w:ascii="Arial" w:hAnsi="Arial" w:cs="Arial"/>
        <w:color w:val="2F5496" w:themeColor="accent1" w:themeShade="BF"/>
        <w:sz w:val="16"/>
        <w:szCs w:val="16"/>
      </w:rPr>
      <w:t>CHAT for Victims</w:t>
    </w:r>
    <w:r w:rsidRPr="00F923CF">
      <w:rPr>
        <w:rFonts w:ascii="Arial" w:hAnsi="Arial" w:cs="Arial"/>
        <w:color w:val="2F5496" w:themeColor="accent1" w:themeShade="BF"/>
        <w:sz w:val="16"/>
        <w:szCs w:val="16"/>
      </w:rPr>
      <w:t xml:space="preserve"> projekt sufinancira Europska unija. Izraženi stavovi i mišljenja su, isključivo stavovi autora i ne odražavaju nužno stavove Europske unije ili Europske komisije. Za njih se ne mogu smatrati odgovornima ni Europska unija ni tijelo koje dodjeljuje potporu.</w:t>
    </w:r>
  </w:p>
  <w:p w14:paraId="146E8C95" w14:textId="47A8C497" w:rsidR="00F923CF" w:rsidRPr="00F923CF" w:rsidRDefault="00F923CF" w:rsidP="00ED1B19">
    <w:pPr>
      <w:pStyle w:val="Podnoje"/>
      <w:jc w:val="both"/>
      <w:rPr>
        <w:rFonts w:ascii="Arial" w:hAnsi="Arial" w:cs="Arial"/>
        <w:bCs/>
        <w:color w:val="2F5496" w:themeColor="accent1" w:themeShade="BF"/>
        <w:sz w:val="16"/>
        <w:szCs w:val="16"/>
      </w:rPr>
    </w:pPr>
    <w:r w:rsidRPr="00F923CF">
      <w:rPr>
        <w:rFonts w:ascii="Arial" w:hAnsi="Arial" w:cs="Arial"/>
        <w:bCs/>
        <w:color w:val="2F5496" w:themeColor="accent1" w:themeShade="BF"/>
        <w:sz w:val="16"/>
        <w:szCs w:val="16"/>
      </w:rPr>
      <w:t>Ovaj projekt sufinancira Ured za udruge Vlade Republike Hrvatske.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4031" w14:textId="77777777" w:rsidR="00B719A7" w:rsidRDefault="00B719A7" w:rsidP="00E66A2A">
      <w:pPr>
        <w:spacing w:after="0" w:line="240" w:lineRule="auto"/>
      </w:pPr>
      <w:r>
        <w:separator/>
      </w:r>
    </w:p>
  </w:footnote>
  <w:footnote w:type="continuationSeparator" w:id="0">
    <w:p w14:paraId="68E9A0EB" w14:textId="77777777" w:rsidR="00B719A7" w:rsidRDefault="00B719A7" w:rsidP="00E6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9B9" w14:textId="7144D370" w:rsidR="00F807C6" w:rsidRDefault="00ED2AB2" w:rsidP="00E66A2A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31233CE7" wp14:editId="78705CA1">
          <wp:simplePos x="0" y="0"/>
          <wp:positionH relativeFrom="column">
            <wp:posOffset>4360545</wp:posOffset>
          </wp:positionH>
          <wp:positionV relativeFrom="paragraph">
            <wp:posOffset>-224042</wp:posOffset>
          </wp:positionV>
          <wp:extent cx="1852295" cy="713476"/>
          <wp:effectExtent l="0" t="0" r="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8495" cy="71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295A6FC6" w:rsidR="007F493A" w:rsidRDefault="007F493A" w:rsidP="00E75550">
    <w:pPr>
      <w:pStyle w:val="Zaglavlje"/>
    </w:pPr>
  </w:p>
  <w:p w14:paraId="6BEDBBE7" w14:textId="01B11125" w:rsidR="00E75550" w:rsidRPr="00FD71A6" w:rsidRDefault="00E75550" w:rsidP="00E75550">
    <w:pPr>
      <w:pStyle w:val="Zaglavlje"/>
      <w:rPr>
        <w:rFonts w:ascii="Nunito" w:hAnsi="Nunito"/>
      </w:rPr>
    </w:pPr>
  </w:p>
  <w:p w14:paraId="7244304D" w14:textId="6912FE5F" w:rsidR="00E66A2A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SJEDIŠTE :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LJUDEVITA GAJA 12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32000 VUKOVAR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HRVATSKA</w:t>
    </w:r>
  </w:p>
  <w:p w14:paraId="1FFFF668" w14:textId="7941E1B8" w:rsidR="00811782" w:rsidRPr="00811782" w:rsidRDefault="00ED2AB2" w:rsidP="04CE1890">
    <w:pPr>
      <w:pStyle w:val="Zaglavlje"/>
      <w:jc w:val="right"/>
      <w:rPr>
        <w:rFonts w:ascii="Nunito" w:hAnsi="Nunito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E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 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  <w:r w:rsidR="00C66B9E" w:rsidRP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kontakt@pzs.hr</w:t>
    </w:r>
    <w:r w:rsidR="00C66B9E" w:rsidRPr="00C66B9E">
      <w:rPr>
        <w:rStyle w:val="Hiperveza"/>
        <w:rFonts w:ascii="Nunito" w:hAnsi="Nunito" w:cs="Tahoma"/>
        <w:b/>
        <w:bCs/>
        <w:color w:val="44546A" w:themeColor="text2"/>
        <w:sz w:val="16"/>
        <w:szCs w:val="16"/>
        <w:u w:val="none"/>
        <w:lang w:eastAsia="fr-BE"/>
      </w:rPr>
      <w:t xml:space="preserve">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pzs@pzs.hr </w:t>
    </w:r>
    <w:r w:rsidR="00FD71A6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FD71A6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</w:p>
  <w:p w14:paraId="6E5BC6EA" w14:textId="5FBF610D" w:rsidR="00FD71A6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T / </w:t>
    </w:r>
    <w:r w:rsidR="00ED2AB2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+38532639333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VUKOVAR </w:t>
    </w:r>
    <w:r w:rsidR="00BB335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</w:rPr>
      <w:t>+38512357531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ZAGREB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+38531779419 OSIJEK</w:t>
    </w:r>
  </w:p>
  <w:p w14:paraId="2F389473" w14:textId="12BF42CE" w:rsidR="007F493A" w:rsidRPr="00811782" w:rsidRDefault="00FD71A6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+385951160066 VARAŽDIN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+385951160011 SAVJETOVALIŠTE VARAŽDIN</w:t>
    </w:r>
  </w:p>
  <w:p w14:paraId="19F89544" w14:textId="274306AB" w:rsidR="00E66A2A" w:rsidRPr="00811782" w:rsidRDefault="0081178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>
      <w:rPr>
        <w:rFonts w:ascii="Nunito" w:hAnsi="Nunito"/>
        <w:b/>
        <w:bCs/>
        <w:color w:val="44546A" w:themeColor="text2"/>
        <w:sz w:val="16"/>
        <w:szCs w:val="16"/>
      </w:rPr>
      <w:t>W</w:t>
    </w:r>
    <w:r w:rsidR="00C66B9E">
      <w:rPr>
        <w:rFonts w:ascii="Nunito" w:hAnsi="Nunito"/>
        <w:b/>
        <w:bCs/>
        <w:color w:val="44546A" w:themeColor="text2"/>
        <w:sz w:val="16"/>
        <w:szCs w:val="16"/>
      </w:rPr>
      <w:t>EB /</w:t>
    </w:r>
    <w:r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</w:rPr>
      <w:t xml:space="preserve">  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www.pzs.hr</w:t>
    </w:r>
    <w:r w:rsidR="00ED2AB2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</w:t>
    </w:r>
  </w:p>
  <w:p w14:paraId="1305F495" w14:textId="5BCBCFF2" w:rsidR="00ED2AB2" w:rsidRPr="00811782" w:rsidRDefault="00ED2AB2" w:rsidP="04CE1890">
    <w:pPr>
      <w:pStyle w:val="Zaglavlje"/>
      <w:jc w:val="right"/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OIB/VAT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 79097411036</w:t>
    </w:r>
  </w:p>
  <w:p w14:paraId="7ECD3A0F" w14:textId="653AB917" w:rsidR="00ED2AB2" w:rsidRPr="00811782" w:rsidRDefault="00ED2AB2" w:rsidP="00CD43F7">
    <w:pPr>
      <w:pStyle w:val="Zaglavlje"/>
      <w:pBdr>
        <w:bottom w:val="dotted" w:sz="4" w:space="1" w:color="auto"/>
      </w:pBdr>
      <w:jc w:val="right"/>
      <w:rPr>
        <w:rFonts w:ascii="Nunito" w:hAnsi="Nunito" w:cs="Tahoma"/>
        <w:b/>
        <w:bCs/>
        <w:color w:val="1F3864" w:themeColor="accent1" w:themeShade="80"/>
        <w:sz w:val="16"/>
        <w:szCs w:val="16"/>
      </w:rPr>
    </w:pPr>
    <w:r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IB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>AN </w:t>
    </w:r>
    <w:r w:rsidR="00C66B9E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/ </w:t>
    </w:r>
    <w:r w:rsidR="00C66B9E" w:rsidRPr="00811782">
      <w:rPr>
        <w:rFonts w:ascii="Times New Roman" w:hAnsi="Times New Roman"/>
        <w:b/>
        <w:bCs/>
        <w:color w:val="44546A" w:themeColor="text2"/>
        <w:sz w:val="16"/>
        <w:szCs w:val="16"/>
      </w:rPr>
      <w:t>●</w:t>
    </w:r>
    <w:r w:rsidR="00BB335E" w:rsidRPr="00811782">
      <w:rPr>
        <w:rFonts w:ascii="Nunito" w:hAnsi="Nunito"/>
        <w:b/>
        <w:bCs/>
        <w:color w:val="44546A" w:themeColor="text2"/>
        <w:sz w:val="16"/>
        <w:szCs w:val="16"/>
      </w:rPr>
      <w:t xml:space="preserve"> </w:t>
    </w:r>
    <w:r w:rsidR="00BB335E" w:rsidRPr="00811782">
      <w:rPr>
        <w:rFonts w:ascii="Nunito" w:hAnsi="Nunito" w:cs="Tahoma"/>
        <w:b/>
        <w:bCs/>
        <w:color w:val="44546A" w:themeColor="text2"/>
        <w:sz w:val="16"/>
        <w:szCs w:val="16"/>
        <w:lang w:eastAsia="fr-BE"/>
      </w:rPr>
      <w:t xml:space="preserve">HR2324020061100479261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DA"/>
    <w:multiLevelType w:val="hybridMultilevel"/>
    <w:tmpl w:val="7B7A8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188"/>
    <w:multiLevelType w:val="hybridMultilevel"/>
    <w:tmpl w:val="0CEE42F2"/>
    <w:lvl w:ilvl="0" w:tplc="B2C230F6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6AC90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41FD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8A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8A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4925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A0FB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C67D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C8CEE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C06A2"/>
    <w:multiLevelType w:val="hybridMultilevel"/>
    <w:tmpl w:val="28E2C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86F"/>
    <w:multiLevelType w:val="hybridMultilevel"/>
    <w:tmpl w:val="AAB2F34C"/>
    <w:lvl w:ilvl="0" w:tplc="085CE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516C"/>
    <w:multiLevelType w:val="hybridMultilevel"/>
    <w:tmpl w:val="C4EE6B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1066"/>
    <w:multiLevelType w:val="hybridMultilevel"/>
    <w:tmpl w:val="A432A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216BA"/>
    <w:multiLevelType w:val="hybridMultilevel"/>
    <w:tmpl w:val="17A45C9C"/>
    <w:lvl w:ilvl="0" w:tplc="5FCCB448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2C73E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FC7A52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EAA82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0A534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AC480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6036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498EC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E4234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2647A1"/>
    <w:multiLevelType w:val="hybridMultilevel"/>
    <w:tmpl w:val="62A24D3C"/>
    <w:lvl w:ilvl="0" w:tplc="4AF89FDA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CB7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C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EF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63F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9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44A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E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E22938"/>
    <w:multiLevelType w:val="hybridMultilevel"/>
    <w:tmpl w:val="FA703442"/>
    <w:lvl w:ilvl="0" w:tplc="1EAE72FA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2C306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03EC8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D17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E4650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6C67A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61D4E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A82C24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D99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4E6DAC"/>
    <w:multiLevelType w:val="hybridMultilevel"/>
    <w:tmpl w:val="6FF20F44"/>
    <w:lvl w:ilvl="0" w:tplc="204420B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8ADE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899F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CA4CE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74FF7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42E28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EA68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EA072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05E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DC47AB"/>
    <w:multiLevelType w:val="hybridMultilevel"/>
    <w:tmpl w:val="81FAB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54C8"/>
    <w:multiLevelType w:val="hybridMultilevel"/>
    <w:tmpl w:val="56184792"/>
    <w:lvl w:ilvl="0" w:tplc="E11A46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5300D"/>
    <w:multiLevelType w:val="hybridMultilevel"/>
    <w:tmpl w:val="307A3A8E"/>
    <w:lvl w:ilvl="0" w:tplc="AEE64A2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881D2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E5AE2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84C64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EA134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8A808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B2B2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5EF8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67F8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E90402"/>
    <w:multiLevelType w:val="hybridMultilevel"/>
    <w:tmpl w:val="CF3AA266"/>
    <w:lvl w:ilvl="0" w:tplc="C5201942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0DE9C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866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CB62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439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A7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218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66E28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E5572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0645DD"/>
    <w:multiLevelType w:val="hybridMultilevel"/>
    <w:tmpl w:val="AFD27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FF6A3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9129F"/>
    <w:multiLevelType w:val="hybridMultilevel"/>
    <w:tmpl w:val="BE20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77504"/>
    <w:multiLevelType w:val="hybridMultilevel"/>
    <w:tmpl w:val="CAA0E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3C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16E58"/>
    <w:multiLevelType w:val="hybridMultilevel"/>
    <w:tmpl w:val="D978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13EA2"/>
    <w:multiLevelType w:val="multilevel"/>
    <w:tmpl w:val="664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660EDA"/>
    <w:multiLevelType w:val="hybridMultilevel"/>
    <w:tmpl w:val="86922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F1EDBD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4280"/>
    <w:multiLevelType w:val="hybridMultilevel"/>
    <w:tmpl w:val="D69A6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607C5"/>
    <w:multiLevelType w:val="hybridMultilevel"/>
    <w:tmpl w:val="7680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21F5C"/>
    <w:multiLevelType w:val="hybridMultilevel"/>
    <w:tmpl w:val="85F4635C"/>
    <w:lvl w:ilvl="0" w:tplc="50F2ED5C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4D144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02DD6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0D6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63C7A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DC6E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6D082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C8CA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0107A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E12236"/>
    <w:multiLevelType w:val="hybridMultilevel"/>
    <w:tmpl w:val="69A687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B2626"/>
    <w:multiLevelType w:val="hybridMultilevel"/>
    <w:tmpl w:val="58563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E5D32"/>
    <w:multiLevelType w:val="hybridMultilevel"/>
    <w:tmpl w:val="0858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C0B2C"/>
    <w:multiLevelType w:val="hybridMultilevel"/>
    <w:tmpl w:val="8334C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D7526"/>
    <w:multiLevelType w:val="hybridMultilevel"/>
    <w:tmpl w:val="249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0635C"/>
    <w:multiLevelType w:val="hybridMultilevel"/>
    <w:tmpl w:val="3A66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C0BCA"/>
    <w:multiLevelType w:val="hybridMultilevel"/>
    <w:tmpl w:val="1380736C"/>
    <w:lvl w:ilvl="0" w:tplc="6F58E3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30"/>
  </w:num>
  <w:num w:numId="12">
    <w:abstractNumId w:val="28"/>
  </w:num>
  <w:num w:numId="13">
    <w:abstractNumId w:val="0"/>
  </w:num>
  <w:num w:numId="14">
    <w:abstractNumId w:val="21"/>
  </w:num>
  <w:num w:numId="15">
    <w:abstractNumId w:val="2"/>
  </w:num>
  <w:num w:numId="16">
    <w:abstractNumId w:val="20"/>
  </w:num>
  <w:num w:numId="17">
    <w:abstractNumId w:val="10"/>
  </w:num>
  <w:num w:numId="18">
    <w:abstractNumId w:val="4"/>
  </w:num>
  <w:num w:numId="19">
    <w:abstractNumId w:val="23"/>
  </w:num>
  <w:num w:numId="20">
    <w:abstractNumId w:val="18"/>
  </w:num>
  <w:num w:numId="21">
    <w:abstractNumId w:val="14"/>
  </w:num>
  <w:num w:numId="22">
    <w:abstractNumId w:val="15"/>
  </w:num>
  <w:num w:numId="23">
    <w:abstractNumId w:val="17"/>
  </w:num>
  <w:num w:numId="24">
    <w:abstractNumId w:val="24"/>
  </w:num>
  <w:num w:numId="25">
    <w:abstractNumId w:val="19"/>
  </w:num>
  <w:num w:numId="26">
    <w:abstractNumId w:val="25"/>
  </w:num>
  <w:num w:numId="27">
    <w:abstractNumId w:val="29"/>
  </w:num>
  <w:num w:numId="28">
    <w:abstractNumId w:val="26"/>
  </w:num>
  <w:num w:numId="29">
    <w:abstractNumId w:val="16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A"/>
    <w:rsid w:val="000101FB"/>
    <w:rsid w:val="00010ADC"/>
    <w:rsid w:val="00010E14"/>
    <w:rsid w:val="00026864"/>
    <w:rsid w:val="000948CD"/>
    <w:rsid w:val="000A2871"/>
    <w:rsid w:val="000A4256"/>
    <w:rsid w:val="000A7CA4"/>
    <w:rsid w:val="000E2C56"/>
    <w:rsid w:val="000E36FE"/>
    <w:rsid w:val="000E46E5"/>
    <w:rsid w:val="00110F7F"/>
    <w:rsid w:val="00151ABB"/>
    <w:rsid w:val="001D6627"/>
    <w:rsid w:val="001F6208"/>
    <w:rsid w:val="002125F2"/>
    <w:rsid w:val="00250815"/>
    <w:rsid w:val="00254099"/>
    <w:rsid w:val="00286BEC"/>
    <w:rsid w:val="002C39C6"/>
    <w:rsid w:val="00341A72"/>
    <w:rsid w:val="003631E3"/>
    <w:rsid w:val="003973E8"/>
    <w:rsid w:val="003A1FED"/>
    <w:rsid w:val="003B65E0"/>
    <w:rsid w:val="003C4698"/>
    <w:rsid w:val="0042197F"/>
    <w:rsid w:val="004528A5"/>
    <w:rsid w:val="00497F9C"/>
    <w:rsid w:val="004C39BC"/>
    <w:rsid w:val="004D522E"/>
    <w:rsid w:val="004E25C4"/>
    <w:rsid w:val="00502BA0"/>
    <w:rsid w:val="00504486"/>
    <w:rsid w:val="005118B5"/>
    <w:rsid w:val="005213C6"/>
    <w:rsid w:val="00596940"/>
    <w:rsid w:val="005A4D30"/>
    <w:rsid w:val="005D68E4"/>
    <w:rsid w:val="005E0D82"/>
    <w:rsid w:val="006240B6"/>
    <w:rsid w:val="006256C1"/>
    <w:rsid w:val="00634893"/>
    <w:rsid w:val="00634FF1"/>
    <w:rsid w:val="00642FA2"/>
    <w:rsid w:val="00646544"/>
    <w:rsid w:val="00652891"/>
    <w:rsid w:val="00671CCD"/>
    <w:rsid w:val="00680E86"/>
    <w:rsid w:val="006B6E1E"/>
    <w:rsid w:val="006C681A"/>
    <w:rsid w:val="006C6BA3"/>
    <w:rsid w:val="006E76A0"/>
    <w:rsid w:val="00700AED"/>
    <w:rsid w:val="00705338"/>
    <w:rsid w:val="00712ADE"/>
    <w:rsid w:val="00733D83"/>
    <w:rsid w:val="00735E8C"/>
    <w:rsid w:val="0073724F"/>
    <w:rsid w:val="00737F54"/>
    <w:rsid w:val="00774E26"/>
    <w:rsid w:val="0077649B"/>
    <w:rsid w:val="007847A6"/>
    <w:rsid w:val="007A1D54"/>
    <w:rsid w:val="007A599A"/>
    <w:rsid w:val="007A79DF"/>
    <w:rsid w:val="007D0C31"/>
    <w:rsid w:val="007E54DE"/>
    <w:rsid w:val="007F493A"/>
    <w:rsid w:val="007F4BB1"/>
    <w:rsid w:val="007F5E52"/>
    <w:rsid w:val="008104AC"/>
    <w:rsid w:val="00811782"/>
    <w:rsid w:val="008247E4"/>
    <w:rsid w:val="00845EED"/>
    <w:rsid w:val="00885649"/>
    <w:rsid w:val="0089604D"/>
    <w:rsid w:val="008A393F"/>
    <w:rsid w:val="00903ACD"/>
    <w:rsid w:val="00910BDE"/>
    <w:rsid w:val="009264B9"/>
    <w:rsid w:val="0094298F"/>
    <w:rsid w:val="00945BC1"/>
    <w:rsid w:val="00984E3F"/>
    <w:rsid w:val="00986F77"/>
    <w:rsid w:val="009C6B71"/>
    <w:rsid w:val="009E0758"/>
    <w:rsid w:val="00A63BC2"/>
    <w:rsid w:val="00A716B4"/>
    <w:rsid w:val="00A73819"/>
    <w:rsid w:val="00AD1F37"/>
    <w:rsid w:val="00AD68B2"/>
    <w:rsid w:val="00AD7CB9"/>
    <w:rsid w:val="00B03209"/>
    <w:rsid w:val="00B059C6"/>
    <w:rsid w:val="00B07690"/>
    <w:rsid w:val="00B10E01"/>
    <w:rsid w:val="00B719A7"/>
    <w:rsid w:val="00B71D71"/>
    <w:rsid w:val="00BB335E"/>
    <w:rsid w:val="00BC4B5E"/>
    <w:rsid w:val="00BD60D9"/>
    <w:rsid w:val="00BE13D1"/>
    <w:rsid w:val="00BE7961"/>
    <w:rsid w:val="00C10950"/>
    <w:rsid w:val="00C10EEF"/>
    <w:rsid w:val="00C60DD4"/>
    <w:rsid w:val="00C66B9E"/>
    <w:rsid w:val="00C70EF5"/>
    <w:rsid w:val="00C82091"/>
    <w:rsid w:val="00C919CD"/>
    <w:rsid w:val="00CA0043"/>
    <w:rsid w:val="00CB78F0"/>
    <w:rsid w:val="00CD35D8"/>
    <w:rsid w:val="00CD43F7"/>
    <w:rsid w:val="00D25CA7"/>
    <w:rsid w:val="00D43A43"/>
    <w:rsid w:val="00D44FB7"/>
    <w:rsid w:val="00D503E1"/>
    <w:rsid w:val="00D51548"/>
    <w:rsid w:val="00D706F8"/>
    <w:rsid w:val="00D8396E"/>
    <w:rsid w:val="00D8465A"/>
    <w:rsid w:val="00D8490A"/>
    <w:rsid w:val="00DA3D7C"/>
    <w:rsid w:val="00DD2FA8"/>
    <w:rsid w:val="00E01E55"/>
    <w:rsid w:val="00E046D8"/>
    <w:rsid w:val="00E14585"/>
    <w:rsid w:val="00E271E1"/>
    <w:rsid w:val="00E66A2A"/>
    <w:rsid w:val="00E75550"/>
    <w:rsid w:val="00E82E92"/>
    <w:rsid w:val="00EB6B97"/>
    <w:rsid w:val="00ED1B19"/>
    <w:rsid w:val="00ED2AB2"/>
    <w:rsid w:val="00EF52CE"/>
    <w:rsid w:val="00F05D93"/>
    <w:rsid w:val="00F27CB7"/>
    <w:rsid w:val="00F47800"/>
    <w:rsid w:val="00F56147"/>
    <w:rsid w:val="00F72B8A"/>
    <w:rsid w:val="00F756E6"/>
    <w:rsid w:val="00F807C6"/>
    <w:rsid w:val="00F923CF"/>
    <w:rsid w:val="00FD71A6"/>
    <w:rsid w:val="03FEA29C"/>
    <w:rsid w:val="04CE1890"/>
    <w:rsid w:val="11C01267"/>
    <w:rsid w:val="19BA4E1C"/>
    <w:rsid w:val="1A8BF570"/>
    <w:rsid w:val="2795181A"/>
    <w:rsid w:val="2BB23555"/>
    <w:rsid w:val="2F232ABB"/>
    <w:rsid w:val="309C3F1F"/>
    <w:rsid w:val="35239616"/>
    <w:rsid w:val="3E1194BE"/>
    <w:rsid w:val="46145476"/>
    <w:rsid w:val="4FBB36BC"/>
    <w:rsid w:val="50413323"/>
    <w:rsid w:val="623F417A"/>
    <w:rsid w:val="64244E90"/>
    <w:rsid w:val="667EAC9D"/>
    <w:rsid w:val="6C9E0B3F"/>
    <w:rsid w:val="6E1B566E"/>
    <w:rsid w:val="79F3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Naslov2">
    <w:name w:val="heading 2"/>
    <w:next w:val="Normal"/>
    <w:link w:val="Naslov2Char"/>
    <w:uiPriority w:val="9"/>
    <w:unhideWhenUsed/>
    <w:qFormat/>
    <w:rsid w:val="00286BEC"/>
    <w:pPr>
      <w:keepNext/>
      <w:keepLines/>
      <w:spacing w:line="259" w:lineRule="auto"/>
      <w:ind w:left="442" w:hanging="10"/>
      <w:outlineLvl w:val="1"/>
    </w:pPr>
    <w:rPr>
      <w:rFonts w:ascii="Arial" w:eastAsia="Arial" w:hAnsi="Arial" w:cs="Arial"/>
      <w:b/>
      <w:color w:val="7030A0"/>
      <w:sz w:val="24"/>
      <w:szCs w:val="22"/>
      <w:u w:color="000000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86BEC"/>
    <w:pPr>
      <w:keepNext/>
      <w:keepLines/>
      <w:spacing w:before="40" w:after="0" w:line="249" w:lineRule="auto"/>
      <w:ind w:left="442" w:hanging="10"/>
      <w:jc w:val="both"/>
      <w:outlineLvl w:val="2"/>
    </w:pPr>
    <w:rPr>
      <w:rFonts w:ascii="Calibri Light" w:eastAsia="Times New Roman" w:hAnsi="Calibri Light"/>
      <w:color w:val="7030A0"/>
      <w:sz w:val="24"/>
      <w:szCs w:val="24"/>
      <w:u w:color="000000"/>
      <w:lang w:val="en-GB" w:eastAsia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6A2A"/>
  </w:style>
  <w:style w:type="paragraph" w:styleId="Podnoje">
    <w:name w:val="footer"/>
    <w:basedOn w:val="Normal"/>
    <w:link w:val="PodnojeChar"/>
    <w:uiPriority w:val="99"/>
    <w:unhideWhenUsed/>
    <w:rsid w:val="00E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6A2A"/>
  </w:style>
  <w:style w:type="paragraph" w:styleId="Tekstbalonia">
    <w:name w:val="Balloon Text"/>
    <w:basedOn w:val="Normal"/>
    <w:link w:val="TekstbaloniaChar"/>
    <w:uiPriority w:val="99"/>
    <w:semiHidden/>
    <w:unhideWhenUsed/>
    <w:rsid w:val="00E6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66A2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493A"/>
    <w:rPr>
      <w:color w:val="0000FF"/>
      <w:u w:val="single"/>
    </w:rPr>
  </w:style>
  <w:style w:type="paragraph" w:styleId="Bezproreda">
    <w:name w:val="No Spacing"/>
    <w:uiPriority w:val="1"/>
    <w:qFormat/>
    <w:rsid w:val="007F493A"/>
    <w:rPr>
      <w:sz w:val="22"/>
      <w:szCs w:val="22"/>
      <w:lang w:val="fr-BE" w:eastAsia="en-US"/>
    </w:rPr>
  </w:style>
  <w:style w:type="character" w:customStyle="1" w:styleId="Naslov2Char">
    <w:name w:val="Naslov 2 Char"/>
    <w:link w:val="Naslov2"/>
    <w:uiPriority w:val="9"/>
    <w:rsid w:val="00286BEC"/>
    <w:rPr>
      <w:rFonts w:ascii="Arial" w:eastAsia="Arial" w:hAnsi="Arial" w:cs="Arial"/>
      <w:b/>
      <w:color w:val="7030A0"/>
      <w:sz w:val="24"/>
      <w:szCs w:val="22"/>
      <w:u w:color="000000"/>
    </w:rPr>
  </w:style>
  <w:style w:type="character" w:customStyle="1" w:styleId="Naslov3Char">
    <w:name w:val="Naslov 3 Char"/>
    <w:link w:val="Naslov3"/>
    <w:uiPriority w:val="9"/>
    <w:rsid w:val="00286BEC"/>
    <w:rPr>
      <w:rFonts w:ascii="Calibri Light" w:eastAsia="Times New Roman" w:hAnsi="Calibri Light"/>
      <w:color w:val="7030A0"/>
      <w:sz w:val="24"/>
      <w:szCs w:val="24"/>
      <w:u w:color="000000"/>
    </w:rPr>
  </w:style>
  <w:style w:type="character" w:styleId="Referencakomentara">
    <w:name w:val="annotation reference"/>
    <w:uiPriority w:val="99"/>
    <w:semiHidden/>
    <w:unhideWhenUsed/>
    <w:rsid w:val="00286B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EC"/>
    <w:pPr>
      <w:spacing w:after="3" w:line="240" w:lineRule="auto"/>
      <w:ind w:left="442" w:hanging="10"/>
      <w:jc w:val="both"/>
    </w:pPr>
    <w:rPr>
      <w:rFonts w:ascii="Arial" w:eastAsia="Arial" w:hAnsi="Arial" w:cs="Arial"/>
      <w:color w:val="000000"/>
      <w:sz w:val="20"/>
      <w:szCs w:val="20"/>
      <w:lang w:val="en-GB" w:eastAsia="en-GB"/>
    </w:rPr>
  </w:style>
  <w:style w:type="character" w:customStyle="1" w:styleId="TekstkomentaraChar">
    <w:name w:val="Tekst komentara Char"/>
    <w:link w:val="Tekstkomentara"/>
    <w:uiPriority w:val="99"/>
    <w:semiHidden/>
    <w:rsid w:val="00286BEC"/>
    <w:rPr>
      <w:rFonts w:ascii="Arial" w:eastAsia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EC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b/>
      <w:bCs/>
      <w:color w:val="auto"/>
      <w:lang w:val="fr-BE" w:eastAsia="en-US"/>
    </w:rPr>
  </w:style>
  <w:style w:type="character" w:customStyle="1" w:styleId="PredmetkomentaraChar">
    <w:name w:val="Predmet komentara Char"/>
    <w:link w:val="Predmetkomentara"/>
    <w:uiPriority w:val="99"/>
    <w:semiHidden/>
    <w:rsid w:val="00286BEC"/>
    <w:rPr>
      <w:rFonts w:ascii="Arial" w:eastAsia="Arial" w:hAnsi="Arial" w:cs="Arial"/>
      <w:b/>
      <w:bCs/>
      <w:color w:val="000000"/>
      <w:lang w:val="fr-BE" w:eastAsia="en-US"/>
    </w:rPr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502BA0"/>
    <w:pPr>
      <w:spacing w:after="160" w:line="259" w:lineRule="auto"/>
      <w:ind w:left="720"/>
      <w:contextualSpacing/>
    </w:pPr>
    <w:rPr>
      <w:lang w:val="en-GB"/>
    </w:rPr>
  </w:style>
  <w:style w:type="paragraph" w:customStyle="1" w:styleId="MBT">
    <w:name w:val="M BT"/>
    <w:basedOn w:val="Normal"/>
    <w:link w:val="MBTChar"/>
    <w:qFormat/>
    <w:rsid w:val="00502BA0"/>
    <w:pPr>
      <w:widowControl w:val="0"/>
      <w:spacing w:after="0" w:line="240" w:lineRule="auto"/>
      <w:jc w:val="both"/>
    </w:pPr>
    <w:rPr>
      <w:rFonts w:ascii="Times New Roman" w:eastAsia="Times New Roman" w:hAnsi="Times New Roman"/>
      <w:bCs/>
      <w:lang w:val="en-US" w:eastAsia="fr-FR"/>
    </w:rPr>
  </w:style>
  <w:style w:type="character" w:customStyle="1" w:styleId="MBTChar">
    <w:name w:val="M BT Char"/>
    <w:link w:val="MBT"/>
    <w:rsid w:val="00502BA0"/>
    <w:rPr>
      <w:rFonts w:ascii="Times New Roman" w:eastAsia="Times New Roman" w:hAnsi="Times New Roman"/>
      <w:bCs/>
      <w:sz w:val="22"/>
      <w:szCs w:val="22"/>
      <w:lang w:val="en-US" w:eastAsia="fr-FR"/>
    </w:rPr>
  </w:style>
  <w:style w:type="paragraph" w:customStyle="1" w:styleId="Default">
    <w:name w:val="Default"/>
    <w:rsid w:val="00502B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BE" w:eastAsia="fr-BE"/>
    </w:rPr>
  </w:style>
  <w:style w:type="paragraph" w:styleId="Tijeloteksta">
    <w:name w:val="Body Text"/>
    <w:basedOn w:val="Normal"/>
    <w:link w:val="TijelotekstaChar"/>
    <w:uiPriority w:val="99"/>
    <w:unhideWhenUsed/>
    <w:rsid w:val="00B10E01"/>
    <w:pPr>
      <w:spacing w:after="120" w:line="240" w:lineRule="auto"/>
    </w:pPr>
    <w:rPr>
      <w:rFonts w:ascii="Arial" w:eastAsia="Times New Roman" w:hAnsi="Arial"/>
      <w:color w:val="595959"/>
      <w:sz w:val="1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10E01"/>
    <w:rPr>
      <w:rFonts w:ascii="Arial" w:eastAsia="Times New Roman" w:hAnsi="Arial"/>
      <w:color w:val="595959"/>
      <w:sz w:val="18"/>
      <w:szCs w:val="24"/>
      <w:lang w:val="en-GB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B78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1095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240B6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240B6"/>
    <w:rPr>
      <w:rFonts w:asciiTheme="minorHAnsi" w:eastAsiaTheme="minorHAnsi" w:hAnsiTheme="minorHAnsi" w:cstheme="minorBidi"/>
      <w:noProof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6240B6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73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34"/>
    <w:locked/>
    <w:rsid w:val="007F5E5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762e67-9a1c-4eed-bd92-c70a579c4d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55BCB076BF47A30976FF0756ECA5" ma:contentTypeVersion="16" ma:contentTypeDescription="Create a new document." ma:contentTypeScope="" ma:versionID="11340686d9c1740fc2096da7cbb35cbd">
  <xsd:schema xmlns:xsd="http://www.w3.org/2001/XMLSchema" xmlns:xs="http://www.w3.org/2001/XMLSchema" xmlns:p="http://schemas.microsoft.com/office/2006/metadata/properties" xmlns:ns2="ee3cc669-fd3c-4137-a29c-09f260218be2" xmlns:ns3="a9762e67-9a1c-4eed-bd92-c70a579c4de1" targetNamespace="http://schemas.microsoft.com/office/2006/metadata/properties" ma:root="true" ma:fieldsID="77fa2bba436a98adbfc8e0da756775cc" ns2:_="" ns3:_="">
    <xsd:import namespace="ee3cc669-fd3c-4137-a29c-09f260218be2"/>
    <xsd:import namespace="a9762e67-9a1c-4eed-bd92-c70a579c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c669-fd3c-4137-a29c-09f260218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62e67-9a1c-4eed-bd92-c70a579c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5D89-935D-4874-9DC0-74A2F746B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B433B-A3A4-4CE1-A1EB-775110DE7298}">
  <ds:schemaRefs>
    <ds:schemaRef ds:uri="http://schemas.microsoft.com/office/2006/metadata/properties"/>
    <ds:schemaRef ds:uri="http://schemas.microsoft.com/office/infopath/2007/PartnerControls"/>
    <ds:schemaRef ds:uri="a9762e67-9a1c-4eed-bd92-c70a579c4de1"/>
  </ds:schemaRefs>
</ds:datastoreItem>
</file>

<file path=customXml/itemProps3.xml><?xml version="1.0" encoding="utf-8"?>
<ds:datastoreItem xmlns:ds="http://schemas.openxmlformats.org/officeDocument/2006/customXml" ds:itemID="{7A5EC3C8-5471-453E-9F6B-58555F22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cc669-fd3c-4137-a29c-09f260218be2"/>
    <ds:schemaRef ds:uri="a9762e67-9a1c-4eed-bd92-c70a579c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A4BF3-59D1-4843-9694-5133BF2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Reis</dc:creator>
  <cp:lastModifiedBy>Maja Štahan</cp:lastModifiedBy>
  <cp:revision>23</cp:revision>
  <cp:lastPrinted>2022-10-28T12:31:00Z</cp:lastPrinted>
  <dcterms:created xsi:type="dcterms:W3CDTF">2022-04-04T21:42:00Z</dcterms:created>
  <dcterms:modified xsi:type="dcterms:W3CDTF">2023-11-14T14:49:00Z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0x0101006E4255BCB076BF47A30976FF0756ECA5</vt:lpwstr>
  </property>
</Properties>
</file>