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F6D2" w14:textId="77777777" w:rsidR="000125DC" w:rsidRDefault="000125DC" w:rsidP="00FD310D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506D907E" w14:textId="455DF29D" w:rsidR="00FD310D" w:rsidRDefault="00463C08" w:rsidP="00FD310D">
      <w:pPr>
        <w:rPr>
          <w:rFonts w:ascii="Arial" w:hAnsi="Arial" w:cs="Arial"/>
          <w:b/>
          <w:bCs/>
          <w:sz w:val="20"/>
          <w:szCs w:val="20"/>
          <w:lang w:val="hr-HR"/>
        </w:rPr>
      </w:pPr>
      <w:r w:rsidRPr="00463C08">
        <w:rPr>
          <w:rFonts w:ascii="Arial" w:hAnsi="Arial" w:cs="Arial"/>
          <w:b/>
          <w:bCs/>
          <w:sz w:val="20"/>
          <w:szCs w:val="20"/>
          <w:lang w:val="hr-HR"/>
        </w:rPr>
        <w:t>Župa Uznesenja BDM</w:t>
      </w:r>
    </w:p>
    <w:p w14:paraId="70AB981D" w14:textId="070E6BF0" w:rsidR="00463C08" w:rsidRDefault="00463C08" w:rsidP="00FD310D">
      <w:pPr>
        <w:rPr>
          <w:rFonts w:ascii="Arial" w:hAnsi="Arial" w:cs="Arial"/>
          <w:sz w:val="20"/>
          <w:szCs w:val="20"/>
          <w:lang w:val="hr-HR"/>
        </w:rPr>
      </w:pPr>
      <w:r w:rsidRPr="00463C08">
        <w:rPr>
          <w:rFonts w:ascii="Arial" w:hAnsi="Arial" w:cs="Arial"/>
          <w:sz w:val="20"/>
          <w:szCs w:val="20"/>
          <w:lang w:val="hr-HR"/>
        </w:rPr>
        <w:t>Golobreška 21</w:t>
      </w:r>
    </w:p>
    <w:p w14:paraId="40313CCA" w14:textId="01F77492" w:rsidR="00463C08" w:rsidRPr="002270AD" w:rsidRDefault="00463C08" w:rsidP="00FD310D">
      <w:pPr>
        <w:rPr>
          <w:rFonts w:ascii="Arial" w:hAnsi="Arial" w:cs="Arial"/>
          <w:sz w:val="20"/>
          <w:szCs w:val="20"/>
          <w:lang w:val="hr-HR"/>
        </w:rPr>
      </w:pPr>
      <w:r w:rsidRPr="00463C08">
        <w:rPr>
          <w:rFonts w:ascii="Arial" w:hAnsi="Arial" w:cs="Arial"/>
          <w:sz w:val="20"/>
          <w:szCs w:val="20"/>
          <w:lang w:val="hr-HR"/>
        </w:rPr>
        <w:t>10 257 Brezovica</w:t>
      </w:r>
    </w:p>
    <w:p w14:paraId="08FA7E02" w14:textId="77777777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4881AEF0" w14:textId="611A0622" w:rsidR="00FD310D" w:rsidRPr="002270AD" w:rsidRDefault="002C4EF2" w:rsidP="00FD310D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02</w:t>
      </w:r>
      <w:r w:rsidR="00FD310D" w:rsidRPr="00886557">
        <w:rPr>
          <w:rFonts w:ascii="Arial" w:hAnsi="Arial" w:cs="Arial"/>
          <w:sz w:val="20"/>
          <w:szCs w:val="20"/>
          <w:lang w:val="hr-HR"/>
        </w:rPr>
        <w:t>.</w:t>
      </w:r>
      <w:r w:rsidR="00D85955" w:rsidRPr="00886557">
        <w:rPr>
          <w:rFonts w:ascii="Arial" w:hAnsi="Arial" w:cs="Arial"/>
          <w:sz w:val="20"/>
          <w:szCs w:val="20"/>
          <w:lang w:val="hr-HR"/>
        </w:rPr>
        <w:t xml:space="preserve"> </w:t>
      </w:r>
      <w:r>
        <w:rPr>
          <w:rFonts w:ascii="Arial" w:hAnsi="Arial" w:cs="Arial"/>
          <w:sz w:val="20"/>
          <w:szCs w:val="20"/>
          <w:lang w:val="hr-HR"/>
        </w:rPr>
        <w:t>studeni</w:t>
      </w:r>
      <w:r w:rsidR="00FD310D" w:rsidRPr="00886557">
        <w:rPr>
          <w:rFonts w:ascii="Arial" w:hAnsi="Arial" w:cs="Arial"/>
          <w:sz w:val="20"/>
          <w:szCs w:val="20"/>
          <w:lang w:val="hr-HR"/>
        </w:rPr>
        <w:t xml:space="preserve"> 202</w:t>
      </w:r>
      <w:r w:rsidR="00FE01B2" w:rsidRPr="00886557">
        <w:rPr>
          <w:rFonts w:ascii="Arial" w:hAnsi="Arial" w:cs="Arial"/>
          <w:sz w:val="20"/>
          <w:szCs w:val="20"/>
          <w:lang w:val="hr-HR"/>
        </w:rPr>
        <w:t>3</w:t>
      </w:r>
      <w:r w:rsidR="00FD310D" w:rsidRPr="00886557">
        <w:rPr>
          <w:rFonts w:ascii="Arial" w:hAnsi="Arial" w:cs="Arial"/>
          <w:sz w:val="20"/>
          <w:szCs w:val="20"/>
          <w:lang w:val="hr-HR"/>
        </w:rPr>
        <w:t>.</w:t>
      </w:r>
    </w:p>
    <w:p w14:paraId="358246F6" w14:textId="0CC0C468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04C0B3B0" w14:textId="6FBA207B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527CFBB4" w14:textId="072900A3" w:rsidR="00FD310D" w:rsidRPr="002270AD" w:rsidRDefault="00FD310D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2270AD">
        <w:rPr>
          <w:rFonts w:ascii="Arial" w:hAnsi="Arial" w:cs="Arial"/>
          <w:sz w:val="20"/>
          <w:szCs w:val="20"/>
          <w:lang w:val="hr-HR"/>
        </w:rPr>
        <w:t xml:space="preserve">Temeljem točke </w:t>
      </w:r>
      <w:r w:rsidR="00AE4B12">
        <w:rPr>
          <w:rFonts w:ascii="Arial" w:hAnsi="Arial" w:cs="Arial"/>
          <w:sz w:val="20"/>
          <w:szCs w:val="20"/>
          <w:lang w:val="hr-HR"/>
        </w:rPr>
        <w:t>6.1</w:t>
      </w:r>
      <w:r w:rsidRPr="002270AD">
        <w:rPr>
          <w:rFonts w:ascii="Arial" w:hAnsi="Arial" w:cs="Arial"/>
          <w:sz w:val="20"/>
          <w:szCs w:val="20"/>
          <w:lang w:val="hr-HR"/>
        </w:rPr>
        <w:t>. Pravila o provedbi postupaka nabava za neobveznike Zakona o javnoj nabavi, u postupku nabave</w:t>
      </w:r>
      <w:r w:rsidR="005B1345">
        <w:rPr>
          <w:rFonts w:ascii="Arial" w:hAnsi="Arial" w:cs="Arial"/>
          <w:sz w:val="20"/>
          <w:szCs w:val="20"/>
          <w:lang w:val="hr-HR"/>
        </w:rPr>
        <w:t xml:space="preserve"> </w:t>
      </w:r>
      <w:r w:rsidR="00FE01B2" w:rsidRPr="00FE01B2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Izvedba radova prema projektu obnove konstrukcije, Naziv naručitelja: Župa Uznesenja BDM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, evidencijski broj nabave </w:t>
      </w:r>
      <w:r w:rsidR="00FE01B2">
        <w:rPr>
          <w:rFonts w:ascii="Arial" w:hAnsi="Arial" w:cs="Arial"/>
          <w:sz w:val="20"/>
          <w:szCs w:val="20"/>
          <w:lang w:val="hr-HR"/>
        </w:rPr>
        <w:t>4/23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,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Naručitelj 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ovime objavljuje </w:t>
      </w:r>
      <w:r w:rsidR="00A97D44">
        <w:rPr>
          <w:rFonts w:ascii="Arial" w:hAnsi="Arial" w:cs="Arial"/>
          <w:sz w:val="20"/>
          <w:szCs w:val="20"/>
          <w:lang w:val="hr-HR"/>
        </w:rPr>
        <w:t xml:space="preserve">Podnesak </w:t>
      </w:r>
      <w:r w:rsidR="005B1345">
        <w:rPr>
          <w:rFonts w:ascii="Arial" w:hAnsi="Arial" w:cs="Arial"/>
          <w:sz w:val="20"/>
          <w:szCs w:val="20"/>
          <w:lang w:val="hr-HR"/>
        </w:rPr>
        <w:t>2</w:t>
      </w:r>
      <w:r w:rsidR="00A97D44">
        <w:rPr>
          <w:rFonts w:ascii="Arial" w:hAnsi="Arial" w:cs="Arial"/>
          <w:sz w:val="20"/>
          <w:szCs w:val="20"/>
          <w:lang w:val="hr-HR"/>
        </w:rPr>
        <w:t xml:space="preserve">. - </w:t>
      </w:r>
      <w:r w:rsidR="00D85955">
        <w:rPr>
          <w:rFonts w:ascii="Arial" w:hAnsi="Arial" w:cs="Arial"/>
          <w:sz w:val="20"/>
          <w:szCs w:val="20"/>
          <w:lang w:val="hr-HR"/>
        </w:rPr>
        <w:t>Pojašnjenje dokumentacije</w:t>
      </w:r>
    </w:p>
    <w:p w14:paraId="10CEABD6" w14:textId="63A2F6A6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DDD2A33" w14:textId="28A8D5F3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02482A6" w14:textId="13BC68B3" w:rsidR="00FD310D" w:rsidRDefault="00D85955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POJAŠNJENJE NARUČITELJA</w:t>
      </w:r>
      <w:r w:rsidR="00817E75">
        <w:rPr>
          <w:rFonts w:ascii="Arial" w:hAnsi="Arial" w:cs="Arial"/>
          <w:b/>
          <w:bCs/>
          <w:sz w:val="20"/>
          <w:szCs w:val="20"/>
          <w:lang w:val="hr-HR"/>
        </w:rPr>
        <w:t xml:space="preserve"> – PODNESAK </w:t>
      </w:r>
      <w:r w:rsidR="005B1345">
        <w:rPr>
          <w:rFonts w:ascii="Arial" w:hAnsi="Arial" w:cs="Arial"/>
          <w:b/>
          <w:bCs/>
          <w:sz w:val="20"/>
          <w:szCs w:val="20"/>
          <w:lang w:val="hr-HR"/>
        </w:rPr>
        <w:t>2.</w:t>
      </w:r>
      <w:r w:rsidR="00817E75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</w:p>
    <w:p w14:paraId="2C7EDFF5" w14:textId="77777777" w:rsidR="000B0A06" w:rsidRPr="002270AD" w:rsidRDefault="000B0A06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7E18DC94" w14:textId="1AD325F6" w:rsidR="00FD310D" w:rsidRPr="002270AD" w:rsidRDefault="00FD310D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0766B36D" w14:textId="0CD2C7BA" w:rsidR="002270AD" w:rsidRDefault="00FD310D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2270AD">
        <w:rPr>
          <w:rFonts w:ascii="Arial" w:hAnsi="Arial" w:cs="Arial"/>
          <w:sz w:val="20"/>
          <w:szCs w:val="20"/>
          <w:lang w:val="hr-HR"/>
        </w:rPr>
        <w:t xml:space="preserve">Naručitelj je dana </w:t>
      </w:r>
      <w:r w:rsidR="002C069A" w:rsidRPr="002C069A">
        <w:rPr>
          <w:rFonts w:ascii="Arial" w:hAnsi="Arial" w:cs="Arial"/>
          <w:sz w:val="20"/>
          <w:szCs w:val="20"/>
          <w:lang w:val="hr-HR"/>
        </w:rPr>
        <w:t>2</w:t>
      </w:r>
      <w:r w:rsidR="00FE01B2">
        <w:rPr>
          <w:rFonts w:ascii="Arial" w:hAnsi="Arial" w:cs="Arial"/>
          <w:sz w:val="20"/>
          <w:szCs w:val="20"/>
          <w:lang w:val="hr-HR"/>
        </w:rPr>
        <w:t>3</w:t>
      </w:r>
      <w:r w:rsidRPr="002C069A">
        <w:rPr>
          <w:rFonts w:ascii="Arial" w:hAnsi="Arial" w:cs="Arial"/>
          <w:sz w:val="20"/>
          <w:szCs w:val="20"/>
          <w:lang w:val="hr-HR"/>
        </w:rPr>
        <w:t>.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 </w:t>
      </w:r>
      <w:r w:rsidR="00FE01B2">
        <w:rPr>
          <w:rFonts w:ascii="Arial" w:hAnsi="Arial" w:cs="Arial"/>
          <w:sz w:val="20"/>
          <w:szCs w:val="20"/>
          <w:lang w:val="hr-HR"/>
        </w:rPr>
        <w:t>listopada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 202</w:t>
      </w:r>
      <w:r w:rsidR="00FE01B2">
        <w:rPr>
          <w:rFonts w:ascii="Arial" w:hAnsi="Arial" w:cs="Arial"/>
          <w:sz w:val="20"/>
          <w:szCs w:val="20"/>
          <w:lang w:val="hr-HR"/>
        </w:rPr>
        <w:t>3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. na stranici </w:t>
      </w:r>
      <w:hyperlink r:id="rId8" w:history="1">
        <w:r w:rsidRPr="002270AD">
          <w:rPr>
            <w:rStyle w:val="Hiperveza"/>
            <w:rFonts w:ascii="Arial" w:hAnsi="Arial" w:cs="Arial"/>
            <w:sz w:val="20"/>
            <w:szCs w:val="20"/>
            <w:lang w:val="hr-HR"/>
          </w:rPr>
          <w:t>www.strukturnifondovi.hr</w:t>
        </w:r>
      </w:hyperlink>
      <w:r w:rsidRPr="002270AD">
        <w:rPr>
          <w:rFonts w:ascii="Arial" w:hAnsi="Arial" w:cs="Arial"/>
          <w:sz w:val="20"/>
          <w:szCs w:val="20"/>
          <w:lang w:val="hr-HR"/>
        </w:rPr>
        <w:t xml:space="preserve">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objavio </w:t>
      </w:r>
      <w:r w:rsidR="00F96ED4">
        <w:rPr>
          <w:rFonts w:ascii="Arial" w:hAnsi="Arial" w:cs="Arial"/>
          <w:sz w:val="20"/>
          <w:szCs w:val="20"/>
          <w:lang w:val="hr-HR"/>
        </w:rPr>
        <w:t>P</w:t>
      </w:r>
      <w:r w:rsidR="002270AD" w:rsidRPr="002270AD">
        <w:rPr>
          <w:rFonts w:ascii="Arial" w:hAnsi="Arial" w:cs="Arial"/>
          <w:sz w:val="20"/>
          <w:szCs w:val="20"/>
          <w:lang w:val="hr-HR"/>
        </w:rPr>
        <w:t>oziv na dostavu ponuda s</w:t>
      </w:r>
      <w:r w:rsidR="00F96ED4">
        <w:rPr>
          <w:rFonts w:ascii="Arial" w:hAnsi="Arial" w:cs="Arial"/>
          <w:sz w:val="20"/>
          <w:szCs w:val="20"/>
          <w:lang w:val="hr-HR"/>
        </w:rPr>
        <w:t xml:space="preserve"> </w:t>
      </w:r>
      <w:r w:rsidR="00A97D44">
        <w:rPr>
          <w:rFonts w:ascii="Arial" w:hAnsi="Arial" w:cs="Arial"/>
          <w:sz w:val="20"/>
          <w:szCs w:val="20"/>
          <w:lang w:val="hr-HR"/>
        </w:rPr>
        <w:t xml:space="preserve">pripadajućim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prilozima za nabavu </w:t>
      </w:r>
      <w:r w:rsidR="00FE01B2" w:rsidRPr="00FE01B2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Izvedba radova prema projektu obnove konstrukcije, Naziv naručitelja: Župa Uznesenja BDM, evidencijski broj nabave 4/23</w:t>
      </w:r>
    </w:p>
    <w:p w14:paraId="2F5E5FC6" w14:textId="77777777" w:rsidR="00D51B6F" w:rsidRPr="002270AD" w:rsidRDefault="00D51B6F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3D8C7F76" w14:textId="3FA85FAC" w:rsidR="00C734A5" w:rsidRDefault="005040EC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1. </w:t>
      </w:r>
      <w:r w:rsidR="00D85955">
        <w:rPr>
          <w:rFonts w:ascii="Arial" w:hAnsi="Arial" w:cs="Arial"/>
          <w:sz w:val="20"/>
          <w:szCs w:val="20"/>
          <w:lang w:val="hr-HR"/>
        </w:rPr>
        <w:t xml:space="preserve">Dana </w:t>
      </w:r>
      <w:r w:rsidR="008D4034">
        <w:rPr>
          <w:rFonts w:ascii="Arial" w:hAnsi="Arial" w:cs="Arial"/>
          <w:sz w:val="20"/>
          <w:szCs w:val="20"/>
          <w:lang w:val="hr-HR"/>
        </w:rPr>
        <w:t>02</w:t>
      </w:r>
      <w:r w:rsidR="00D85955">
        <w:rPr>
          <w:rFonts w:ascii="Arial" w:hAnsi="Arial" w:cs="Arial"/>
          <w:sz w:val="20"/>
          <w:szCs w:val="20"/>
          <w:lang w:val="hr-HR"/>
        </w:rPr>
        <w:t xml:space="preserve">. </w:t>
      </w:r>
      <w:r w:rsidR="008D4034">
        <w:rPr>
          <w:rFonts w:ascii="Arial" w:hAnsi="Arial" w:cs="Arial"/>
          <w:sz w:val="20"/>
          <w:szCs w:val="20"/>
          <w:lang w:val="hr-HR"/>
        </w:rPr>
        <w:t>studeni</w:t>
      </w:r>
      <w:r w:rsidR="00D85955">
        <w:rPr>
          <w:rFonts w:ascii="Arial" w:hAnsi="Arial" w:cs="Arial"/>
          <w:sz w:val="20"/>
          <w:szCs w:val="20"/>
          <w:lang w:val="hr-HR"/>
        </w:rPr>
        <w:t xml:space="preserve"> 202</w:t>
      </w:r>
      <w:r w:rsidR="00FE01B2">
        <w:rPr>
          <w:rFonts w:ascii="Arial" w:hAnsi="Arial" w:cs="Arial"/>
          <w:sz w:val="20"/>
          <w:szCs w:val="20"/>
          <w:lang w:val="hr-HR"/>
        </w:rPr>
        <w:t>3</w:t>
      </w:r>
      <w:r w:rsidR="00D85955">
        <w:rPr>
          <w:rFonts w:ascii="Arial" w:hAnsi="Arial" w:cs="Arial"/>
          <w:sz w:val="20"/>
          <w:szCs w:val="20"/>
          <w:lang w:val="hr-HR"/>
        </w:rPr>
        <w:t xml:space="preserve">. </w:t>
      </w:r>
      <w:r>
        <w:rPr>
          <w:rFonts w:ascii="Arial" w:hAnsi="Arial" w:cs="Arial"/>
          <w:sz w:val="20"/>
          <w:szCs w:val="20"/>
          <w:lang w:val="hr-HR"/>
        </w:rPr>
        <w:t xml:space="preserve">Naručitelj je </w:t>
      </w:r>
      <w:r w:rsidR="00C734A5">
        <w:rPr>
          <w:rFonts w:ascii="Arial" w:hAnsi="Arial" w:cs="Arial"/>
          <w:sz w:val="20"/>
          <w:szCs w:val="20"/>
          <w:lang w:val="hr-HR"/>
        </w:rPr>
        <w:t>zaprimio upit</w:t>
      </w:r>
      <w:r w:rsidR="00D85955">
        <w:rPr>
          <w:rFonts w:ascii="Arial" w:hAnsi="Arial" w:cs="Arial"/>
          <w:sz w:val="20"/>
          <w:szCs w:val="20"/>
          <w:lang w:val="hr-HR"/>
        </w:rPr>
        <w:t xml:space="preserve"> </w:t>
      </w:r>
      <w:r w:rsidR="00C734A5">
        <w:rPr>
          <w:rFonts w:ascii="Arial" w:hAnsi="Arial" w:cs="Arial"/>
          <w:sz w:val="20"/>
          <w:szCs w:val="20"/>
          <w:lang w:val="hr-HR"/>
        </w:rPr>
        <w:t>zainteresiranog gospodarskog subjekta</w:t>
      </w:r>
      <w:r w:rsidR="00D85955">
        <w:rPr>
          <w:rFonts w:ascii="Arial" w:hAnsi="Arial" w:cs="Arial"/>
          <w:sz w:val="20"/>
          <w:szCs w:val="20"/>
          <w:lang w:val="hr-HR"/>
        </w:rPr>
        <w:t xml:space="preserve"> </w:t>
      </w:r>
      <w:r w:rsidR="00C734A5">
        <w:rPr>
          <w:rFonts w:ascii="Arial" w:hAnsi="Arial" w:cs="Arial"/>
          <w:sz w:val="20"/>
          <w:szCs w:val="20"/>
          <w:lang w:val="hr-HR"/>
        </w:rPr>
        <w:t>koji glasi</w:t>
      </w:r>
      <w:r w:rsidR="00D85955">
        <w:rPr>
          <w:rFonts w:ascii="Arial" w:hAnsi="Arial" w:cs="Arial"/>
          <w:sz w:val="20"/>
          <w:szCs w:val="20"/>
          <w:lang w:val="hr-HR"/>
        </w:rPr>
        <w:t xml:space="preserve">: </w:t>
      </w:r>
    </w:p>
    <w:p w14:paraId="6AA7EFF2" w14:textId="77777777" w:rsidR="00886557" w:rsidRDefault="00886557" w:rsidP="00C415B0">
      <w:pPr>
        <w:spacing w:line="276" w:lineRule="auto"/>
        <w:jc w:val="both"/>
        <w:rPr>
          <w:rFonts w:ascii="Arial" w:hAnsi="Arial" w:cs="Arial"/>
          <w:sz w:val="20"/>
          <w:szCs w:val="20"/>
          <w:highlight w:val="cyan"/>
          <w:lang w:val="hr-HR"/>
        </w:rPr>
      </w:pPr>
    </w:p>
    <w:p w14:paraId="4C932424" w14:textId="2DCB4878" w:rsidR="00C734A5" w:rsidRDefault="00886557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886557">
        <w:rPr>
          <w:rFonts w:ascii="Arial" w:hAnsi="Arial" w:cs="Arial"/>
          <w:sz w:val="20"/>
          <w:szCs w:val="20"/>
          <w:highlight w:val="cyan"/>
          <w:lang w:val="hr-HR"/>
        </w:rPr>
        <w:t>Upit:</w:t>
      </w:r>
    </w:p>
    <w:p w14:paraId="64AA572C" w14:textId="77777777" w:rsidR="00886557" w:rsidRDefault="00886557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4BF1CDAE" w14:textId="77777777" w:rsidR="005E13E8" w:rsidRDefault="005E13E8" w:rsidP="005E13E8">
      <w:pPr>
        <w:pStyle w:val="xmsonormal"/>
        <w:jc w:val="both"/>
        <w:rPr>
          <w:i/>
          <w:iCs/>
        </w:rPr>
      </w:pPr>
      <w:r w:rsidRPr="005E13E8">
        <w:rPr>
          <w:i/>
          <w:iCs/>
        </w:rPr>
        <w:t>Poštovana,</w:t>
      </w:r>
    </w:p>
    <w:p w14:paraId="51226CA9" w14:textId="77777777" w:rsidR="005E13E8" w:rsidRPr="005E13E8" w:rsidRDefault="005E13E8" w:rsidP="005E13E8">
      <w:pPr>
        <w:pStyle w:val="xmsonormal"/>
        <w:jc w:val="both"/>
        <w:rPr>
          <w:i/>
          <w:iCs/>
        </w:rPr>
      </w:pPr>
    </w:p>
    <w:p w14:paraId="166C6D52" w14:textId="0E2FBD31" w:rsidR="005E13E8" w:rsidRPr="005E13E8" w:rsidRDefault="005E13E8" w:rsidP="005E13E8">
      <w:pPr>
        <w:pStyle w:val="xmsonormal"/>
        <w:jc w:val="both"/>
        <w:rPr>
          <w:i/>
          <w:iCs/>
        </w:rPr>
      </w:pPr>
      <w:r>
        <w:rPr>
          <w:i/>
          <w:iCs/>
        </w:rPr>
        <w:t>l</w:t>
      </w:r>
      <w:r w:rsidRPr="005E13E8">
        <w:rPr>
          <w:i/>
          <w:iCs/>
        </w:rPr>
        <w:t>ijepo Vas molimo da nam pojasnite vezano za točku 9. Natječajne dokumentacije</w:t>
      </w:r>
    </w:p>
    <w:p w14:paraId="58AAA5D9" w14:textId="77777777" w:rsidR="005E13E8" w:rsidRPr="005E13E8" w:rsidRDefault="005E13E8" w:rsidP="005E13E8">
      <w:pPr>
        <w:pStyle w:val="xmsonormal"/>
        <w:jc w:val="both"/>
        <w:rPr>
          <w:i/>
          <w:iCs/>
        </w:rPr>
      </w:pPr>
      <w:r w:rsidRPr="005E13E8">
        <w:rPr>
          <w:i/>
          <w:iCs/>
        </w:rPr>
        <w:t>koje uvjete mora ispunjavati izvršitelj ili angažirani stručnjak, odnosno koji dokumenti</w:t>
      </w:r>
    </w:p>
    <w:p w14:paraId="25A9657A" w14:textId="77777777" w:rsidR="005E13E8" w:rsidRPr="005E13E8" w:rsidRDefault="005E13E8" w:rsidP="005E13E8">
      <w:pPr>
        <w:pStyle w:val="xmsonormal"/>
        <w:jc w:val="both"/>
        <w:rPr>
          <w:i/>
          <w:iCs/>
        </w:rPr>
      </w:pPr>
      <w:r w:rsidRPr="005E13E8">
        <w:rPr>
          <w:i/>
          <w:iCs/>
        </w:rPr>
        <w:t>se mogu tražiti za provjeru.</w:t>
      </w:r>
    </w:p>
    <w:p w14:paraId="5EE37110" w14:textId="77777777" w:rsidR="008D4034" w:rsidRDefault="008D4034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0B8CA392" w14:textId="77777777" w:rsidR="00F96ED4" w:rsidRDefault="00F96ED4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63EF4A32" w14:textId="37291FEA" w:rsidR="00D85955" w:rsidRDefault="00D85955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463C08">
        <w:rPr>
          <w:rFonts w:ascii="Arial" w:hAnsi="Arial" w:cs="Arial"/>
          <w:sz w:val="20"/>
          <w:szCs w:val="20"/>
          <w:highlight w:val="cyan"/>
          <w:lang w:val="hr-HR"/>
        </w:rPr>
        <w:t>Naručitelj pojašnjava</w:t>
      </w:r>
      <w:r w:rsidR="00333524" w:rsidRPr="00463C08">
        <w:rPr>
          <w:rFonts w:ascii="Arial" w:hAnsi="Arial" w:cs="Arial"/>
          <w:sz w:val="20"/>
          <w:szCs w:val="20"/>
          <w:highlight w:val="cyan"/>
          <w:lang w:val="hr-HR"/>
        </w:rPr>
        <w:t>:</w:t>
      </w:r>
    </w:p>
    <w:p w14:paraId="4534E094" w14:textId="77777777" w:rsidR="00D85955" w:rsidRPr="00C734A5" w:rsidRDefault="00D85955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702B0BF7" w14:textId="18A56F55" w:rsidR="00E46027" w:rsidRDefault="00267601" w:rsidP="00C8479C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Uvjeti i zahtjevi koji moraju biti ispunjeni sukladno točki 9</w:t>
      </w:r>
      <w:r w:rsidR="00767ACB">
        <w:rPr>
          <w:rFonts w:ascii="Arial" w:hAnsi="Arial" w:cs="Arial"/>
          <w:sz w:val="20"/>
          <w:szCs w:val="20"/>
          <w:lang w:val="hr-HR"/>
        </w:rPr>
        <w:t>.</w:t>
      </w:r>
      <w:r>
        <w:rPr>
          <w:rFonts w:ascii="Arial" w:hAnsi="Arial" w:cs="Arial"/>
          <w:sz w:val="20"/>
          <w:szCs w:val="20"/>
          <w:lang w:val="hr-HR"/>
        </w:rPr>
        <w:t xml:space="preserve"> Poziva na dostavu ponuda propisani su </w:t>
      </w:r>
      <w:r w:rsidR="005667D5">
        <w:rPr>
          <w:rFonts w:ascii="Arial" w:hAnsi="Arial" w:cs="Arial"/>
          <w:sz w:val="20"/>
          <w:szCs w:val="20"/>
          <w:lang w:val="hr-HR"/>
        </w:rPr>
        <w:t xml:space="preserve">u natječajnoj dokumentaciji. </w:t>
      </w:r>
      <w:r w:rsidR="004C1BF9" w:rsidRPr="0058337E">
        <w:rPr>
          <w:rFonts w:ascii="Arial" w:hAnsi="Arial" w:cs="Arial"/>
          <w:sz w:val="20"/>
          <w:szCs w:val="20"/>
          <w:lang w:val="hr-HR"/>
        </w:rPr>
        <w:t xml:space="preserve">Izvođač mora osigurati poštivanje </w:t>
      </w:r>
      <w:r w:rsidR="0058337E">
        <w:rPr>
          <w:rFonts w:ascii="Arial" w:hAnsi="Arial" w:cs="Arial"/>
          <w:sz w:val="20"/>
          <w:szCs w:val="20"/>
          <w:lang w:val="hr-HR"/>
        </w:rPr>
        <w:t xml:space="preserve">uvjeta i zahtjeva </w:t>
      </w:r>
      <w:r w:rsidR="001D0D5F">
        <w:rPr>
          <w:rFonts w:ascii="Arial" w:hAnsi="Arial" w:cs="Arial"/>
          <w:sz w:val="20"/>
          <w:szCs w:val="20"/>
          <w:lang w:val="hr-HR"/>
        </w:rPr>
        <w:t>iz točke 9</w:t>
      </w:r>
      <w:r w:rsidR="00767ACB">
        <w:rPr>
          <w:rFonts w:ascii="Arial" w:hAnsi="Arial" w:cs="Arial"/>
          <w:sz w:val="20"/>
          <w:szCs w:val="20"/>
          <w:lang w:val="hr-HR"/>
        </w:rPr>
        <w:t>.</w:t>
      </w:r>
      <w:r w:rsidR="001D0D5F">
        <w:rPr>
          <w:rFonts w:ascii="Arial" w:hAnsi="Arial" w:cs="Arial"/>
          <w:sz w:val="20"/>
          <w:szCs w:val="20"/>
          <w:lang w:val="hr-HR"/>
        </w:rPr>
        <w:t xml:space="preserve"> </w:t>
      </w:r>
      <w:r w:rsidR="0090557C">
        <w:rPr>
          <w:rFonts w:ascii="Arial" w:hAnsi="Arial" w:cs="Arial"/>
          <w:sz w:val="20"/>
          <w:szCs w:val="20"/>
          <w:lang w:val="hr-HR"/>
        </w:rPr>
        <w:t xml:space="preserve">Poziva </w:t>
      </w:r>
      <w:r w:rsidR="004C1BF9" w:rsidRPr="0058337E">
        <w:rPr>
          <w:rFonts w:ascii="Arial" w:hAnsi="Arial" w:cs="Arial"/>
          <w:sz w:val="20"/>
          <w:szCs w:val="20"/>
          <w:lang w:val="hr-HR"/>
        </w:rPr>
        <w:t>pri izvođenj</w:t>
      </w:r>
      <w:r w:rsidR="005E3096">
        <w:rPr>
          <w:rFonts w:ascii="Arial" w:hAnsi="Arial" w:cs="Arial"/>
          <w:sz w:val="20"/>
          <w:szCs w:val="20"/>
          <w:lang w:val="hr-HR"/>
        </w:rPr>
        <w:t>u</w:t>
      </w:r>
      <w:r w:rsidR="004C1BF9" w:rsidRPr="0058337E">
        <w:rPr>
          <w:rFonts w:ascii="Arial" w:hAnsi="Arial" w:cs="Arial"/>
          <w:sz w:val="20"/>
          <w:szCs w:val="20"/>
          <w:lang w:val="hr-HR"/>
        </w:rPr>
        <w:t xml:space="preserve"> radova koj</w:t>
      </w:r>
      <w:r w:rsidR="00B542B3">
        <w:rPr>
          <w:rFonts w:ascii="Arial" w:hAnsi="Arial" w:cs="Arial"/>
          <w:sz w:val="20"/>
          <w:szCs w:val="20"/>
          <w:lang w:val="hr-HR"/>
        </w:rPr>
        <w:t>i</w:t>
      </w:r>
      <w:r w:rsidR="004C1BF9" w:rsidRPr="0058337E">
        <w:rPr>
          <w:rFonts w:ascii="Arial" w:hAnsi="Arial" w:cs="Arial"/>
          <w:sz w:val="20"/>
          <w:szCs w:val="20"/>
          <w:lang w:val="hr-HR"/>
        </w:rPr>
        <w:t xml:space="preserve"> čine predmet nabave. Naručitelj u svako doba tijekom izvršavanja ugovora o nabavi, ima pravo, ali ne i obvezu, provjere udovoljava li Izvođač zakonodavnom okviru iz točke </w:t>
      </w:r>
      <w:r w:rsidR="00972139">
        <w:rPr>
          <w:rFonts w:ascii="Arial" w:hAnsi="Arial" w:cs="Arial"/>
          <w:sz w:val="20"/>
          <w:szCs w:val="20"/>
          <w:lang w:val="hr-HR"/>
        </w:rPr>
        <w:t>9</w:t>
      </w:r>
      <w:r w:rsidR="00767ACB">
        <w:rPr>
          <w:rFonts w:ascii="Arial" w:hAnsi="Arial" w:cs="Arial"/>
          <w:sz w:val="20"/>
          <w:szCs w:val="20"/>
          <w:lang w:val="hr-HR"/>
        </w:rPr>
        <w:t>.</w:t>
      </w:r>
      <w:r w:rsidR="00972139">
        <w:rPr>
          <w:rFonts w:ascii="Arial" w:hAnsi="Arial" w:cs="Arial"/>
          <w:sz w:val="20"/>
          <w:szCs w:val="20"/>
          <w:lang w:val="hr-HR"/>
        </w:rPr>
        <w:t xml:space="preserve"> </w:t>
      </w:r>
      <w:r w:rsidR="004C1BF9" w:rsidRPr="0058337E">
        <w:rPr>
          <w:rFonts w:ascii="Arial" w:hAnsi="Arial" w:cs="Arial"/>
          <w:sz w:val="20"/>
          <w:szCs w:val="20"/>
          <w:lang w:val="hr-HR"/>
        </w:rPr>
        <w:t>Poziva</w:t>
      </w:r>
      <w:r w:rsidR="0058337E">
        <w:rPr>
          <w:rFonts w:ascii="Arial" w:hAnsi="Arial" w:cs="Arial"/>
          <w:sz w:val="20"/>
          <w:szCs w:val="20"/>
          <w:lang w:val="hr-HR"/>
        </w:rPr>
        <w:t>.</w:t>
      </w:r>
      <w:r w:rsidR="00D06116">
        <w:rPr>
          <w:rFonts w:ascii="Arial" w:hAnsi="Arial" w:cs="Arial"/>
          <w:sz w:val="20"/>
          <w:szCs w:val="20"/>
          <w:lang w:val="hr-HR"/>
        </w:rPr>
        <w:t xml:space="preserve"> </w:t>
      </w:r>
      <w:r w:rsidR="00756DC2">
        <w:rPr>
          <w:rFonts w:ascii="Arial" w:hAnsi="Arial" w:cs="Arial"/>
          <w:sz w:val="20"/>
          <w:szCs w:val="20"/>
          <w:lang w:val="hr-HR"/>
        </w:rPr>
        <w:t xml:space="preserve">Za provjeru </w:t>
      </w:r>
      <w:r w:rsidR="004F5B99">
        <w:rPr>
          <w:rFonts w:ascii="Arial" w:hAnsi="Arial" w:cs="Arial"/>
          <w:sz w:val="20"/>
          <w:szCs w:val="20"/>
          <w:lang w:val="hr-HR"/>
        </w:rPr>
        <w:t>ispunjenja uvjeta i zahtjeva sukladno zakonodavnom okviru Naručitelj može zatražiti svu relevantnu dokumentaciju koja proi</w:t>
      </w:r>
      <w:r w:rsidR="006A6EDD">
        <w:rPr>
          <w:rFonts w:ascii="Arial" w:hAnsi="Arial" w:cs="Arial"/>
          <w:sz w:val="20"/>
          <w:szCs w:val="20"/>
          <w:lang w:val="hr-HR"/>
        </w:rPr>
        <w:t xml:space="preserve">zlazi </w:t>
      </w:r>
      <w:r w:rsidR="005E5E89">
        <w:rPr>
          <w:rFonts w:ascii="Arial" w:hAnsi="Arial" w:cs="Arial"/>
          <w:sz w:val="20"/>
          <w:szCs w:val="20"/>
          <w:lang w:val="hr-HR"/>
        </w:rPr>
        <w:t>posebnim propisima ili stručnim pravilima iz točke 9</w:t>
      </w:r>
      <w:r w:rsidR="009903DB">
        <w:rPr>
          <w:rFonts w:ascii="Arial" w:hAnsi="Arial" w:cs="Arial"/>
          <w:sz w:val="20"/>
          <w:szCs w:val="20"/>
          <w:lang w:val="hr-HR"/>
        </w:rPr>
        <w:t>.</w:t>
      </w:r>
      <w:r w:rsidR="005E5E89">
        <w:rPr>
          <w:rFonts w:ascii="Arial" w:hAnsi="Arial" w:cs="Arial"/>
          <w:sz w:val="20"/>
          <w:szCs w:val="20"/>
          <w:lang w:val="hr-HR"/>
        </w:rPr>
        <w:t xml:space="preserve"> Poziva</w:t>
      </w:r>
      <w:r w:rsidR="00D3347D">
        <w:rPr>
          <w:rFonts w:ascii="Arial" w:hAnsi="Arial" w:cs="Arial"/>
          <w:sz w:val="20"/>
          <w:szCs w:val="20"/>
          <w:lang w:val="hr-HR"/>
        </w:rPr>
        <w:t>, a tijekom izvršavanja predmeta nabave</w:t>
      </w:r>
      <w:r w:rsidR="005E5E89">
        <w:rPr>
          <w:rFonts w:ascii="Arial" w:hAnsi="Arial" w:cs="Arial"/>
          <w:sz w:val="20"/>
          <w:szCs w:val="20"/>
          <w:lang w:val="hr-HR"/>
        </w:rPr>
        <w:t>.</w:t>
      </w:r>
    </w:p>
    <w:p w14:paraId="1B62C0CD" w14:textId="77777777" w:rsidR="00163B6D" w:rsidRDefault="00163B6D" w:rsidP="00C8479C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61F5EBCF" w14:textId="06C0780A" w:rsidR="00F0662D" w:rsidRDefault="00C8479C" w:rsidP="00E75D7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Sukladno odredbama članka 6.2. Pravilnika NOJN, Naručitelj nije u obvezi </w:t>
      </w:r>
      <w:r w:rsidRPr="00C8479C">
        <w:rPr>
          <w:rFonts w:ascii="Arial" w:hAnsi="Arial" w:cs="Arial"/>
          <w:sz w:val="20"/>
          <w:szCs w:val="20"/>
          <w:lang w:val="hr-HR"/>
        </w:rPr>
        <w:t>produljiti rok za dostavu ponuda</w:t>
      </w:r>
      <w:r w:rsidR="003C0666">
        <w:rPr>
          <w:rFonts w:ascii="Arial" w:hAnsi="Arial" w:cs="Arial"/>
          <w:sz w:val="20"/>
          <w:szCs w:val="20"/>
          <w:lang w:val="hr-HR"/>
        </w:rPr>
        <w:t xml:space="preserve"> te rok za dostavu ponuda ostaje isti</w:t>
      </w:r>
      <w:r w:rsidR="00F96ED4">
        <w:rPr>
          <w:rFonts w:ascii="Arial" w:hAnsi="Arial" w:cs="Arial"/>
          <w:sz w:val="20"/>
          <w:szCs w:val="20"/>
          <w:lang w:val="hr-HR"/>
        </w:rPr>
        <w:t>.</w:t>
      </w:r>
    </w:p>
    <w:sectPr w:rsidR="00F0662D" w:rsidSect="00D51B6F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8393" w14:textId="77777777" w:rsidR="00735C0D" w:rsidRDefault="00735C0D">
      <w:r>
        <w:separator/>
      </w:r>
    </w:p>
  </w:endnote>
  <w:endnote w:type="continuationSeparator" w:id="0">
    <w:p w14:paraId="2472E0DB" w14:textId="77777777" w:rsidR="00735C0D" w:rsidRDefault="0073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urat Light Pro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AC8F" w14:textId="569E2E63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bookmarkStart w:id="0" w:name="_Hlk86408675"/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                                  </w:t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5348E0EE" w14:textId="6D9ADD09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4EB42FBF" w14:textId="402B2C22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bookmarkEnd w:id="0"/>
  <w:p w14:paraId="143DD5A1" w14:textId="71989E81" w:rsidR="000B0A06" w:rsidRDefault="000B0A06" w:rsidP="000B0A06">
    <w:pPr>
      <w:tabs>
        <w:tab w:val="left" w:pos="7548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</w:p>
  <w:p w14:paraId="1B535077" w14:textId="23393A97" w:rsidR="000B0A06" w:rsidRDefault="000B0A06" w:rsidP="000B0A06">
    <w:pPr>
      <w:pStyle w:val="Podnoje"/>
      <w:tabs>
        <w:tab w:val="clear" w:pos="4536"/>
        <w:tab w:val="clear" w:pos="9072"/>
        <w:tab w:val="left" w:pos="19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C42B" w14:textId="77777777" w:rsidR="00735C0D" w:rsidRDefault="00735C0D">
      <w:r>
        <w:separator/>
      </w:r>
    </w:p>
  </w:footnote>
  <w:footnote w:type="continuationSeparator" w:id="0">
    <w:p w14:paraId="6843A58D" w14:textId="77777777" w:rsidR="00735C0D" w:rsidRDefault="0073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3467" w14:textId="34D88BAE" w:rsidR="000B0A06" w:rsidRDefault="000B0A06" w:rsidP="000B0A06">
    <w:pPr>
      <w:tabs>
        <w:tab w:val="center" w:pos="4536"/>
        <w:tab w:val="left" w:pos="6643"/>
        <w:tab w:val="left" w:pos="7584"/>
      </w:tabs>
      <w:jc w:val="center"/>
    </w:pPr>
  </w:p>
  <w:p w14:paraId="4BB2750D" w14:textId="0B0552F6" w:rsidR="000B0A06" w:rsidRDefault="000B0A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D3A"/>
    <w:multiLevelType w:val="hybridMultilevel"/>
    <w:tmpl w:val="8BF82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014C9"/>
    <w:multiLevelType w:val="hybridMultilevel"/>
    <w:tmpl w:val="F60E2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A03F0"/>
    <w:multiLevelType w:val="hybridMultilevel"/>
    <w:tmpl w:val="8528C7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955CB"/>
    <w:multiLevelType w:val="hybridMultilevel"/>
    <w:tmpl w:val="E5464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37EA3"/>
    <w:multiLevelType w:val="hybridMultilevel"/>
    <w:tmpl w:val="E5C69FD4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6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7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B2FB8"/>
    <w:multiLevelType w:val="hybridMultilevel"/>
    <w:tmpl w:val="87E837D6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601126">
    <w:abstractNumId w:val="7"/>
  </w:num>
  <w:num w:numId="2" w16cid:durableId="713114461">
    <w:abstractNumId w:val="6"/>
  </w:num>
  <w:num w:numId="3" w16cid:durableId="1889299696">
    <w:abstractNumId w:val="5"/>
  </w:num>
  <w:num w:numId="4" w16cid:durableId="1330672329">
    <w:abstractNumId w:val="2"/>
  </w:num>
  <w:num w:numId="5" w16cid:durableId="1888686110">
    <w:abstractNumId w:val="8"/>
  </w:num>
  <w:num w:numId="6" w16cid:durableId="2043434202">
    <w:abstractNumId w:val="0"/>
  </w:num>
  <w:num w:numId="7" w16cid:durableId="199441855">
    <w:abstractNumId w:val="1"/>
  </w:num>
  <w:num w:numId="8" w16cid:durableId="12561371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2677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40"/>
    <w:rsid w:val="000125DC"/>
    <w:rsid w:val="00031BA2"/>
    <w:rsid w:val="00032B7C"/>
    <w:rsid w:val="00073750"/>
    <w:rsid w:val="00084BDC"/>
    <w:rsid w:val="000B0A06"/>
    <w:rsid w:val="000E5D15"/>
    <w:rsid w:val="001126C2"/>
    <w:rsid w:val="001621FA"/>
    <w:rsid w:val="00163B6D"/>
    <w:rsid w:val="00180DBD"/>
    <w:rsid w:val="001A0E60"/>
    <w:rsid w:val="001A74A7"/>
    <w:rsid w:val="001C3BFE"/>
    <w:rsid w:val="001C7760"/>
    <w:rsid w:val="001D0D5F"/>
    <w:rsid w:val="001F045F"/>
    <w:rsid w:val="00215C0A"/>
    <w:rsid w:val="002270AD"/>
    <w:rsid w:val="00267601"/>
    <w:rsid w:val="00272CB7"/>
    <w:rsid w:val="002846AB"/>
    <w:rsid w:val="00287DBD"/>
    <w:rsid w:val="002C069A"/>
    <w:rsid w:val="002C4EF2"/>
    <w:rsid w:val="00333524"/>
    <w:rsid w:val="00374A71"/>
    <w:rsid w:val="003C0666"/>
    <w:rsid w:val="003D29A0"/>
    <w:rsid w:val="003E265C"/>
    <w:rsid w:val="00413D9F"/>
    <w:rsid w:val="004629FE"/>
    <w:rsid w:val="00463C08"/>
    <w:rsid w:val="00477B01"/>
    <w:rsid w:val="004A3967"/>
    <w:rsid w:val="004B185B"/>
    <w:rsid w:val="004C1BF9"/>
    <w:rsid w:val="004D0666"/>
    <w:rsid w:val="004F5B99"/>
    <w:rsid w:val="00501CC0"/>
    <w:rsid w:val="005040EC"/>
    <w:rsid w:val="005667D5"/>
    <w:rsid w:val="0058337E"/>
    <w:rsid w:val="005A056F"/>
    <w:rsid w:val="005B1345"/>
    <w:rsid w:val="005B4A9D"/>
    <w:rsid w:val="005B5C70"/>
    <w:rsid w:val="005E13E8"/>
    <w:rsid w:val="005E3096"/>
    <w:rsid w:val="005E5E89"/>
    <w:rsid w:val="005F5A36"/>
    <w:rsid w:val="00624D55"/>
    <w:rsid w:val="00631A35"/>
    <w:rsid w:val="006450CB"/>
    <w:rsid w:val="00683A10"/>
    <w:rsid w:val="006A6EDD"/>
    <w:rsid w:val="006D6520"/>
    <w:rsid w:val="006E1740"/>
    <w:rsid w:val="006F3B9F"/>
    <w:rsid w:val="00726453"/>
    <w:rsid w:val="00735C0D"/>
    <w:rsid w:val="007514C8"/>
    <w:rsid w:val="007558B9"/>
    <w:rsid w:val="00756DC2"/>
    <w:rsid w:val="00767ACB"/>
    <w:rsid w:val="0077705D"/>
    <w:rsid w:val="007A4CCE"/>
    <w:rsid w:val="007C041D"/>
    <w:rsid w:val="007C77DD"/>
    <w:rsid w:val="0081287E"/>
    <w:rsid w:val="00817E75"/>
    <w:rsid w:val="00866AF9"/>
    <w:rsid w:val="008733DE"/>
    <w:rsid w:val="0088202E"/>
    <w:rsid w:val="00883208"/>
    <w:rsid w:val="00886557"/>
    <w:rsid w:val="008D4034"/>
    <w:rsid w:val="008F20B0"/>
    <w:rsid w:val="008F2CA7"/>
    <w:rsid w:val="0090557C"/>
    <w:rsid w:val="0097149A"/>
    <w:rsid w:val="00972139"/>
    <w:rsid w:val="009903DB"/>
    <w:rsid w:val="009B3031"/>
    <w:rsid w:val="009C3600"/>
    <w:rsid w:val="009E2C0B"/>
    <w:rsid w:val="00A03408"/>
    <w:rsid w:val="00A05559"/>
    <w:rsid w:val="00A0747A"/>
    <w:rsid w:val="00A3260D"/>
    <w:rsid w:val="00A41520"/>
    <w:rsid w:val="00A6025B"/>
    <w:rsid w:val="00A67696"/>
    <w:rsid w:val="00A97D44"/>
    <w:rsid w:val="00AA3F78"/>
    <w:rsid w:val="00AC670B"/>
    <w:rsid w:val="00AC6E1C"/>
    <w:rsid w:val="00AD4550"/>
    <w:rsid w:val="00AE4B12"/>
    <w:rsid w:val="00B070B3"/>
    <w:rsid w:val="00B11BCD"/>
    <w:rsid w:val="00B173D3"/>
    <w:rsid w:val="00B31D96"/>
    <w:rsid w:val="00B35CEC"/>
    <w:rsid w:val="00B542B3"/>
    <w:rsid w:val="00B81776"/>
    <w:rsid w:val="00B91126"/>
    <w:rsid w:val="00BA38C7"/>
    <w:rsid w:val="00BC1754"/>
    <w:rsid w:val="00BD0E52"/>
    <w:rsid w:val="00BE1FE6"/>
    <w:rsid w:val="00C415B0"/>
    <w:rsid w:val="00C50896"/>
    <w:rsid w:val="00C734A5"/>
    <w:rsid w:val="00C8479C"/>
    <w:rsid w:val="00D06116"/>
    <w:rsid w:val="00D3347D"/>
    <w:rsid w:val="00D4392D"/>
    <w:rsid w:val="00D51B6F"/>
    <w:rsid w:val="00D57D3D"/>
    <w:rsid w:val="00D64690"/>
    <w:rsid w:val="00D75EF6"/>
    <w:rsid w:val="00D85955"/>
    <w:rsid w:val="00DE0C12"/>
    <w:rsid w:val="00DF42ED"/>
    <w:rsid w:val="00E4165F"/>
    <w:rsid w:val="00E46027"/>
    <w:rsid w:val="00E6569A"/>
    <w:rsid w:val="00E75D75"/>
    <w:rsid w:val="00EE3A3E"/>
    <w:rsid w:val="00EF7C8E"/>
    <w:rsid w:val="00F0662D"/>
    <w:rsid w:val="00F24580"/>
    <w:rsid w:val="00F55DF8"/>
    <w:rsid w:val="00F65E0B"/>
    <w:rsid w:val="00F96ED4"/>
    <w:rsid w:val="00FA384F"/>
    <w:rsid w:val="00FB1E15"/>
    <w:rsid w:val="00FD236B"/>
    <w:rsid w:val="00FD310D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97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5">
    <w:name w:val="Style5"/>
    <w:basedOn w:val="Tekstbalonia"/>
    <w:autoRedefine/>
    <w:qFormat/>
    <w:rsid w:val="0081287E"/>
    <w:rPr>
      <w:rFonts w:ascii="Tahoma" w:hAnsi="Tahoma" w:cs="Tahoma"/>
      <w:sz w:val="22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E1740"/>
    <w:rPr>
      <w:rFonts w:ascii="Calibri" w:eastAsia="Calibri" w:hAnsi="Calibri" w:cs="Calibri"/>
      <w:lang w:val="en-US"/>
    </w:rPr>
  </w:style>
  <w:style w:type="paragraph" w:styleId="Odlomakpopisa">
    <w:name w:val="List Paragraph"/>
    <w:basedOn w:val="Normal"/>
    <w:uiPriority w:val="99"/>
    <w:qFormat/>
    <w:rsid w:val="006E1740"/>
    <w:pPr>
      <w:ind w:left="826" w:hanging="360"/>
    </w:pPr>
  </w:style>
  <w:style w:type="paragraph" w:styleId="Tijeloteksta">
    <w:name w:val="Body Text"/>
    <w:basedOn w:val="Normal"/>
    <w:link w:val="Tijeloteksta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F04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045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045F"/>
    <w:rPr>
      <w:rFonts w:ascii="Calibri" w:eastAsia="Calibri" w:hAnsi="Calibri" w:cs="Calibri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04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045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BE1FE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5C7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B5C70"/>
    <w:rPr>
      <w:rFonts w:ascii="Calibri" w:eastAsia="Calibri" w:hAnsi="Calibri" w:cs="Calibri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5B5C70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4D06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0666"/>
    <w:rPr>
      <w:rFonts w:ascii="Calibri" w:eastAsia="Calibri" w:hAnsi="Calibri" w:cs="Calibri"/>
      <w:lang w:val="en-US"/>
    </w:rPr>
  </w:style>
  <w:style w:type="table" w:customStyle="1" w:styleId="Reetkatablice1">
    <w:name w:val="Rešetka tablice1"/>
    <w:basedOn w:val="Obinatablica"/>
    <w:rsid w:val="00D57D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D310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D310D"/>
    <w:rPr>
      <w:color w:val="605E5C"/>
      <w:shd w:val="clear" w:color="auto" w:fill="E1DFDD"/>
    </w:rPr>
  </w:style>
  <w:style w:type="table" w:customStyle="1" w:styleId="TableGrid1">
    <w:name w:val="Table Grid1"/>
    <w:basedOn w:val="Obinatablica"/>
    <w:next w:val="Reetkatablice"/>
    <w:uiPriority w:val="99"/>
    <w:rsid w:val="00227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E13E8"/>
    <w:pPr>
      <w:widowControl/>
      <w:autoSpaceDE/>
      <w:autoSpaceDN/>
    </w:pPr>
    <w:rPr>
      <w:rFonts w:eastAsiaTheme="minorHAns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DECD-9A1B-4E16-A98B-D1EA7ED3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2023-10-27T06:31:00Z</dcterms:created>
  <dcterms:modified xsi:type="dcterms:W3CDTF">2023-11-02T08:56:00Z</dcterms:modified>
</cp:coreProperties>
</file>