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1077" w14:textId="77777777" w:rsidR="003E421C" w:rsidRDefault="003E421C">
      <w:pPr>
        <w:pStyle w:val="Tijeloteksta"/>
        <w:rPr>
          <w:rFonts w:ascii="Times New Roman"/>
          <w:sz w:val="20"/>
        </w:rPr>
      </w:pPr>
    </w:p>
    <w:p w14:paraId="54774655" w14:textId="77777777" w:rsidR="00673191" w:rsidRDefault="00673191" w:rsidP="00673191">
      <w:pPr>
        <w:pStyle w:val="Tijeloteksta"/>
        <w:ind w:left="322"/>
        <w:rPr>
          <w:rFonts w:ascii="Times New Roman"/>
          <w:sz w:val="20"/>
        </w:rPr>
      </w:pPr>
      <w:r>
        <w:rPr>
          <w:noProof/>
          <w:lang w:bidi="ar-SA"/>
        </w:rPr>
        <w:drawing>
          <wp:inline distT="0" distB="0" distL="0" distR="0" wp14:anchorId="3AC2ADA8" wp14:editId="598CDDC5">
            <wp:extent cx="5755005" cy="1112406"/>
            <wp:effectExtent l="0" t="0" r="0" b="0"/>
            <wp:docPr id="140" name="Picture 140" descr="Slika na kojoj se prikazuje grafikon&#10;&#10;Opis je automatski generir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 descr="Slika na kojoj se prikazuje grafikon&#10;&#10;Opis je automatski generiran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111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1FFFE" w14:textId="77777777" w:rsidR="00673191" w:rsidRDefault="00673191" w:rsidP="00673191">
      <w:pPr>
        <w:pStyle w:val="Tijeloteksta"/>
        <w:ind w:left="322"/>
        <w:rPr>
          <w:rFonts w:ascii="Times New Roman"/>
          <w:sz w:val="20"/>
        </w:rPr>
      </w:pPr>
    </w:p>
    <w:p w14:paraId="5956C0A9" w14:textId="77777777" w:rsidR="00673191" w:rsidRDefault="00673191" w:rsidP="00673191">
      <w:pPr>
        <w:pStyle w:val="Tijeloteksta"/>
        <w:ind w:left="322"/>
        <w:rPr>
          <w:rFonts w:ascii="Times New Roman"/>
          <w:sz w:val="20"/>
        </w:rPr>
      </w:pPr>
    </w:p>
    <w:p w14:paraId="702A0A4E" w14:textId="77777777" w:rsidR="00673191" w:rsidRDefault="00673191" w:rsidP="00673191">
      <w:pPr>
        <w:spacing w:line="259" w:lineRule="auto"/>
        <w:ind w:left="212"/>
        <w:jc w:val="center"/>
      </w:pPr>
      <w:r>
        <w:rPr>
          <w:rFonts w:ascii="Times New Roman" w:eastAsia="Times New Roman" w:hAnsi="Times New Roman" w:cs="Times New Roman"/>
          <w:i/>
        </w:rPr>
        <w:t xml:space="preserve">Ovaj Poziv se financira iz </w:t>
      </w:r>
    </w:p>
    <w:p w14:paraId="17DA364B" w14:textId="77777777" w:rsidR="00673191" w:rsidRDefault="00673191" w:rsidP="00673191">
      <w:pPr>
        <w:spacing w:line="259" w:lineRule="auto"/>
        <w:ind w:left="212" w:right="284"/>
        <w:jc w:val="center"/>
      </w:pPr>
      <w:r>
        <w:rPr>
          <w:rFonts w:ascii="Times New Roman" w:eastAsia="Times New Roman" w:hAnsi="Times New Roman" w:cs="Times New Roman"/>
          <w:i/>
        </w:rPr>
        <w:t xml:space="preserve">     Europskog fonda za regionalni razvoj </w:t>
      </w:r>
    </w:p>
    <w:p w14:paraId="29619AB6" w14:textId="77777777" w:rsidR="00673191" w:rsidRDefault="00673191" w:rsidP="00673191">
      <w:pPr>
        <w:pStyle w:val="Tijeloteksta"/>
        <w:ind w:left="322"/>
        <w:rPr>
          <w:rFonts w:ascii="Times New Roman"/>
          <w:sz w:val="20"/>
        </w:rPr>
      </w:pPr>
    </w:p>
    <w:p w14:paraId="20790C30" w14:textId="77777777" w:rsidR="00673191" w:rsidRDefault="00673191" w:rsidP="00673191">
      <w:pPr>
        <w:pStyle w:val="Tijeloteksta"/>
        <w:spacing w:before="9"/>
        <w:rPr>
          <w:rFonts w:ascii="Times New Roman"/>
          <w:sz w:val="20"/>
        </w:rPr>
      </w:pPr>
    </w:p>
    <w:p w14:paraId="5ED55FA2" w14:textId="77777777" w:rsidR="00673191" w:rsidRPr="00CE056E" w:rsidRDefault="00673191" w:rsidP="00673191">
      <w:pPr>
        <w:spacing w:line="259" w:lineRule="auto"/>
        <w:ind w:left="212"/>
        <w:jc w:val="center"/>
        <w:rPr>
          <w:rFonts w:ascii="Times New Roman" w:eastAsia="Times New Roman" w:hAnsi="Times New Roman" w:cs="Times New Roman"/>
          <w:i/>
        </w:rPr>
      </w:pPr>
      <w:r w:rsidRPr="00CE056E">
        <w:rPr>
          <w:rFonts w:ascii="Times New Roman" w:eastAsia="Times New Roman" w:hAnsi="Times New Roman" w:cs="Times New Roman"/>
          <w:i/>
        </w:rPr>
        <w:t xml:space="preserve">KK.08.2.1.16.0188 - Podrška razvoju poduzetništva u gradu Petrinji kroz proširenje kapaciteta poduzeća </w:t>
      </w:r>
      <w:proofErr w:type="spellStart"/>
      <w:r w:rsidRPr="00CE056E">
        <w:rPr>
          <w:rFonts w:ascii="Times New Roman" w:eastAsia="Times New Roman" w:hAnsi="Times New Roman" w:cs="Times New Roman"/>
          <w:i/>
        </w:rPr>
        <w:t>Mons</w:t>
      </w:r>
      <w:proofErr w:type="spellEnd"/>
      <w:r w:rsidRPr="00CE056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E056E">
        <w:rPr>
          <w:rFonts w:ascii="Times New Roman" w:eastAsia="Times New Roman" w:hAnsi="Times New Roman" w:cs="Times New Roman"/>
          <w:i/>
        </w:rPr>
        <w:t>Multifidus</w:t>
      </w:r>
      <w:proofErr w:type="spellEnd"/>
      <w:r w:rsidRPr="00CE056E">
        <w:rPr>
          <w:rFonts w:ascii="Times New Roman" w:eastAsia="Times New Roman" w:hAnsi="Times New Roman" w:cs="Times New Roman"/>
          <w:i/>
        </w:rPr>
        <w:t xml:space="preserve"> d.o.o.</w:t>
      </w:r>
    </w:p>
    <w:p w14:paraId="2C6F2ABB" w14:textId="6250F185" w:rsidR="003E421C" w:rsidRDefault="00924D07" w:rsidP="00673191">
      <w:pPr>
        <w:spacing w:before="167"/>
        <w:ind w:left="1258" w:right="1258"/>
        <w:jc w:val="center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DF7B835" wp14:editId="350C6213">
                <wp:simplePos x="0" y="0"/>
                <wp:positionH relativeFrom="page">
                  <wp:posOffset>881380</wp:posOffset>
                </wp:positionH>
                <wp:positionV relativeFrom="paragraph">
                  <wp:posOffset>344170</wp:posOffset>
                </wp:positionV>
                <wp:extent cx="5799455" cy="0"/>
                <wp:effectExtent l="0" t="0" r="0" b="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A63991D" id="Line 6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27.1pt" to="526.0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" strokeweight="1.44pt">
                <w10:wrap type="topAndBottom" anchorx="page"/>
              </v:line>
            </w:pict>
          </mc:Fallback>
        </mc:AlternateContent>
      </w:r>
    </w:p>
    <w:p w14:paraId="3FC701B4" w14:textId="412D70C5" w:rsidR="003E421C" w:rsidRDefault="003E421C">
      <w:pPr>
        <w:pStyle w:val="Tijeloteksta"/>
        <w:rPr>
          <w:sz w:val="20"/>
        </w:rPr>
      </w:pPr>
    </w:p>
    <w:p w14:paraId="509931F4" w14:textId="074C1135" w:rsidR="003E421C" w:rsidRDefault="00673191">
      <w:pPr>
        <w:pStyle w:val="Tijeloteksta"/>
        <w:spacing w:before="11"/>
        <w:rPr>
          <w:sz w:val="17"/>
        </w:rPr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60800" behindDoc="0" locked="0" layoutInCell="1" allowOverlap="1" wp14:anchorId="0AB97C3C" wp14:editId="39420B82">
            <wp:simplePos x="0" y="0"/>
            <wp:positionH relativeFrom="column">
              <wp:posOffset>2125980</wp:posOffset>
            </wp:positionH>
            <wp:positionV relativeFrom="paragraph">
              <wp:posOffset>22225</wp:posOffset>
            </wp:positionV>
            <wp:extent cx="1905000" cy="975360"/>
            <wp:effectExtent l="0" t="0" r="0" b="0"/>
            <wp:wrapSquare wrapText="bothSides"/>
            <wp:docPr id="1409040495" name="Slika 1409040495" descr="Mons Multifidus Overview | SignalHire Company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s Multifidus Overview | SignalHire Company Profi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050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01E3622" w14:textId="77777777" w:rsidR="003E421C" w:rsidRDefault="003E421C">
      <w:pPr>
        <w:pStyle w:val="Tijeloteksta"/>
        <w:rPr>
          <w:sz w:val="20"/>
        </w:rPr>
      </w:pPr>
    </w:p>
    <w:p w14:paraId="420F7DAF" w14:textId="77777777" w:rsidR="003E421C" w:rsidRDefault="003E421C">
      <w:pPr>
        <w:pStyle w:val="Tijeloteksta"/>
        <w:rPr>
          <w:sz w:val="20"/>
        </w:rPr>
      </w:pPr>
    </w:p>
    <w:p w14:paraId="6755796A" w14:textId="77777777" w:rsidR="003E421C" w:rsidRDefault="003E421C">
      <w:pPr>
        <w:pStyle w:val="Tijeloteksta"/>
        <w:rPr>
          <w:sz w:val="20"/>
        </w:rPr>
      </w:pPr>
    </w:p>
    <w:p w14:paraId="551FC55A" w14:textId="77777777" w:rsidR="003E421C" w:rsidRDefault="003E421C">
      <w:pPr>
        <w:pStyle w:val="Tijeloteksta"/>
        <w:rPr>
          <w:sz w:val="20"/>
        </w:rPr>
      </w:pPr>
    </w:p>
    <w:p w14:paraId="3EE2F279" w14:textId="77777777" w:rsidR="003E421C" w:rsidRDefault="003E421C">
      <w:pPr>
        <w:pStyle w:val="Tijeloteksta"/>
        <w:rPr>
          <w:sz w:val="20"/>
        </w:rPr>
      </w:pPr>
    </w:p>
    <w:p w14:paraId="237CF190" w14:textId="77777777" w:rsidR="003E421C" w:rsidRDefault="003E421C">
      <w:pPr>
        <w:pStyle w:val="Tijeloteksta"/>
        <w:rPr>
          <w:sz w:val="20"/>
        </w:rPr>
      </w:pPr>
    </w:p>
    <w:p w14:paraId="0B4BE07B" w14:textId="77777777" w:rsidR="003E421C" w:rsidRDefault="00D901F7">
      <w:pPr>
        <w:spacing w:before="261"/>
        <w:ind w:left="1261" w:right="1258"/>
        <w:jc w:val="center"/>
        <w:rPr>
          <w:b/>
          <w:sz w:val="36"/>
        </w:rPr>
      </w:pPr>
      <w:r>
        <w:rPr>
          <w:b/>
          <w:sz w:val="36"/>
        </w:rPr>
        <w:t>IZJAVA O ISPUNJENJU UVJETA SPOSOBNOSTI</w:t>
      </w:r>
    </w:p>
    <w:p w14:paraId="78EF86E0" w14:textId="77777777" w:rsidR="003E421C" w:rsidRDefault="003E421C">
      <w:pPr>
        <w:pStyle w:val="Tijeloteksta"/>
        <w:rPr>
          <w:b/>
          <w:sz w:val="40"/>
        </w:rPr>
      </w:pPr>
    </w:p>
    <w:p w14:paraId="1816486C" w14:textId="77777777" w:rsidR="003E421C" w:rsidRDefault="00D901F7">
      <w:pPr>
        <w:pStyle w:val="Naslov1"/>
        <w:spacing w:before="320"/>
      </w:pPr>
      <w:r>
        <w:t>EVIDENCIJSKI BROJ NABAVE:</w:t>
      </w:r>
    </w:p>
    <w:p w14:paraId="29E51341" w14:textId="1C8E0EAA" w:rsidR="003E421C" w:rsidRDefault="00673191">
      <w:pPr>
        <w:pStyle w:val="Tijeloteksta"/>
        <w:spacing w:before="161"/>
        <w:ind w:left="1261" w:right="1218"/>
        <w:jc w:val="center"/>
      </w:pPr>
      <w:r>
        <w:t>3-2023</w:t>
      </w:r>
    </w:p>
    <w:p w14:paraId="54206B0C" w14:textId="77777777" w:rsidR="003E421C" w:rsidRDefault="003E421C">
      <w:pPr>
        <w:pStyle w:val="Tijeloteksta"/>
        <w:rPr>
          <w:sz w:val="24"/>
        </w:rPr>
      </w:pPr>
    </w:p>
    <w:p w14:paraId="7AB77B4E" w14:textId="77777777" w:rsidR="003E421C" w:rsidRDefault="003E421C">
      <w:pPr>
        <w:pStyle w:val="Tijeloteksta"/>
        <w:rPr>
          <w:sz w:val="24"/>
        </w:rPr>
      </w:pPr>
    </w:p>
    <w:p w14:paraId="6C025845" w14:textId="77777777" w:rsidR="003E421C" w:rsidRDefault="00D901F7">
      <w:pPr>
        <w:pStyle w:val="Naslov1"/>
        <w:spacing w:before="205"/>
        <w:ind w:left="1258"/>
      </w:pPr>
      <w:r>
        <w:t>PREDMET NABAVE:</w:t>
      </w:r>
    </w:p>
    <w:p w14:paraId="31012F80" w14:textId="77777777" w:rsidR="003E421C" w:rsidRDefault="003E421C">
      <w:pPr>
        <w:pStyle w:val="Tijeloteksta"/>
        <w:spacing w:before="9"/>
        <w:rPr>
          <w:b/>
          <w:sz w:val="19"/>
        </w:rPr>
      </w:pPr>
    </w:p>
    <w:p w14:paraId="6116FB5D" w14:textId="77777777" w:rsidR="00673191" w:rsidRDefault="00673191" w:rsidP="00673191">
      <w:pPr>
        <w:pStyle w:val="Tijeloteksta"/>
        <w:jc w:val="center"/>
      </w:pPr>
      <w:r w:rsidRPr="00CE056E">
        <w:t>Nabava orbitalnog uređaja za zavarivanje i edukacija djelatnika</w:t>
      </w:r>
    </w:p>
    <w:p w14:paraId="20403948" w14:textId="77777777" w:rsidR="003E421C" w:rsidRDefault="003E421C">
      <w:pPr>
        <w:pStyle w:val="Tijeloteksta"/>
        <w:rPr>
          <w:sz w:val="24"/>
        </w:rPr>
      </w:pPr>
    </w:p>
    <w:p w14:paraId="5AE243DD" w14:textId="77777777" w:rsidR="003E421C" w:rsidRDefault="003E421C">
      <w:pPr>
        <w:pStyle w:val="Tijeloteksta"/>
        <w:rPr>
          <w:sz w:val="24"/>
        </w:rPr>
      </w:pPr>
    </w:p>
    <w:p w14:paraId="355264C8" w14:textId="77777777" w:rsidR="003E421C" w:rsidRDefault="003E421C">
      <w:pPr>
        <w:pStyle w:val="Tijeloteksta"/>
        <w:rPr>
          <w:sz w:val="24"/>
        </w:rPr>
      </w:pPr>
    </w:p>
    <w:p w14:paraId="34F10AEC" w14:textId="77777777" w:rsidR="003E421C" w:rsidRDefault="003E421C">
      <w:pPr>
        <w:pStyle w:val="Tijeloteksta"/>
        <w:rPr>
          <w:sz w:val="24"/>
        </w:rPr>
      </w:pPr>
    </w:p>
    <w:p w14:paraId="1E3CD767" w14:textId="77777777" w:rsidR="003E421C" w:rsidRDefault="003E421C">
      <w:pPr>
        <w:pStyle w:val="Tijeloteksta"/>
        <w:rPr>
          <w:sz w:val="24"/>
        </w:rPr>
      </w:pPr>
    </w:p>
    <w:p w14:paraId="1F2051D4" w14:textId="77777777" w:rsidR="003E421C" w:rsidRDefault="003E421C">
      <w:pPr>
        <w:pStyle w:val="Tijeloteksta"/>
        <w:rPr>
          <w:sz w:val="24"/>
        </w:rPr>
      </w:pPr>
    </w:p>
    <w:p w14:paraId="35EFE977" w14:textId="77777777" w:rsidR="003E421C" w:rsidRDefault="003E421C">
      <w:pPr>
        <w:pStyle w:val="Tijeloteksta"/>
        <w:rPr>
          <w:sz w:val="24"/>
        </w:rPr>
      </w:pPr>
    </w:p>
    <w:p w14:paraId="4FDC3D97" w14:textId="77777777" w:rsidR="003E421C" w:rsidRDefault="003E421C">
      <w:pPr>
        <w:pStyle w:val="Tijeloteksta"/>
        <w:rPr>
          <w:sz w:val="24"/>
        </w:rPr>
      </w:pPr>
    </w:p>
    <w:p w14:paraId="4F33AF02" w14:textId="77777777" w:rsidR="003E421C" w:rsidRDefault="003E421C">
      <w:pPr>
        <w:pStyle w:val="Tijeloteksta"/>
        <w:rPr>
          <w:sz w:val="24"/>
        </w:rPr>
      </w:pPr>
    </w:p>
    <w:p w14:paraId="0CCDC1D0" w14:textId="5340B163" w:rsidR="003E421C" w:rsidRDefault="003E421C">
      <w:pPr>
        <w:pStyle w:val="Tijeloteksta"/>
        <w:rPr>
          <w:sz w:val="24"/>
        </w:rPr>
      </w:pPr>
    </w:p>
    <w:p w14:paraId="73E21095" w14:textId="42A31A5E" w:rsidR="00932B9E" w:rsidRDefault="00932B9E">
      <w:pPr>
        <w:pStyle w:val="Tijeloteksta"/>
        <w:rPr>
          <w:sz w:val="24"/>
        </w:rPr>
      </w:pPr>
    </w:p>
    <w:p w14:paraId="063753E8" w14:textId="139A90E6" w:rsidR="00932B9E" w:rsidRDefault="00932B9E">
      <w:pPr>
        <w:pStyle w:val="Tijeloteksta"/>
        <w:rPr>
          <w:sz w:val="24"/>
        </w:rPr>
      </w:pPr>
    </w:p>
    <w:p w14:paraId="2BB58213" w14:textId="6D4BE76B" w:rsidR="00932B9E" w:rsidRDefault="00932B9E">
      <w:pPr>
        <w:pStyle w:val="Tijeloteksta"/>
        <w:rPr>
          <w:sz w:val="24"/>
        </w:rPr>
      </w:pPr>
    </w:p>
    <w:p w14:paraId="13F9EFE1" w14:textId="767455E3" w:rsidR="00932B9E" w:rsidRDefault="00932B9E">
      <w:pPr>
        <w:pStyle w:val="Tijeloteksta"/>
        <w:rPr>
          <w:sz w:val="24"/>
        </w:rPr>
      </w:pPr>
    </w:p>
    <w:p w14:paraId="680FECC9" w14:textId="45FBB6A8" w:rsidR="00932B9E" w:rsidRDefault="00932B9E">
      <w:pPr>
        <w:pStyle w:val="Tijeloteksta"/>
        <w:rPr>
          <w:sz w:val="24"/>
        </w:rPr>
      </w:pPr>
    </w:p>
    <w:p w14:paraId="649B2A7D" w14:textId="2FB9E6FC" w:rsidR="00932B9E" w:rsidRDefault="00932B9E">
      <w:pPr>
        <w:pStyle w:val="Tijeloteksta"/>
        <w:rPr>
          <w:sz w:val="24"/>
        </w:rPr>
      </w:pPr>
    </w:p>
    <w:p w14:paraId="09DF28C4" w14:textId="512BAB2A" w:rsidR="00932B9E" w:rsidRDefault="00932B9E">
      <w:pPr>
        <w:pStyle w:val="Tijeloteksta"/>
        <w:rPr>
          <w:sz w:val="24"/>
        </w:rPr>
      </w:pPr>
    </w:p>
    <w:p w14:paraId="13523A6F" w14:textId="54987570" w:rsidR="00932B9E" w:rsidRDefault="00932B9E">
      <w:pPr>
        <w:pStyle w:val="Tijeloteksta"/>
        <w:rPr>
          <w:sz w:val="24"/>
        </w:rPr>
      </w:pPr>
    </w:p>
    <w:p w14:paraId="77DE1D9B" w14:textId="77777777" w:rsidR="00932B9E" w:rsidRDefault="00932B9E">
      <w:pPr>
        <w:pStyle w:val="Tijeloteksta"/>
        <w:rPr>
          <w:sz w:val="24"/>
        </w:rPr>
      </w:pPr>
    </w:p>
    <w:p w14:paraId="4C90F31F" w14:textId="77777777" w:rsidR="003E421C" w:rsidRDefault="003E421C">
      <w:pPr>
        <w:pStyle w:val="Tijeloteksta"/>
        <w:rPr>
          <w:sz w:val="24"/>
        </w:rPr>
      </w:pPr>
    </w:p>
    <w:p w14:paraId="6FCBCCB1" w14:textId="77777777" w:rsidR="003E421C" w:rsidRDefault="003E421C">
      <w:pPr>
        <w:pStyle w:val="Tijeloteksta"/>
        <w:rPr>
          <w:sz w:val="24"/>
        </w:rPr>
      </w:pPr>
    </w:p>
    <w:p w14:paraId="787899BC" w14:textId="77777777" w:rsidR="003E421C" w:rsidRDefault="003E421C">
      <w:pPr>
        <w:pStyle w:val="Tijeloteksta"/>
        <w:rPr>
          <w:sz w:val="24"/>
        </w:rPr>
      </w:pPr>
    </w:p>
    <w:p w14:paraId="45AEAFD1" w14:textId="77777777" w:rsidR="003E421C" w:rsidRDefault="003E421C">
      <w:pPr>
        <w:pStyle w:val="Tijeloteksta"/>
        <w:spacing w:before="8"/>
        <w:rPr>
          <w:sz w:val="19"/>
        </w:rPr>
      </w:pPr>
    </w:p>
    <w:p w14:paraId="599BBBC4" w14:textId="1AEAA6A4" w:rsidR="003E421C" w:rsidRDefault="00D901F7">
      <w:pPr>
        <w:pStyle w:val="Tijeloteksta"/>
        <w:spacing w:before="1" w:line="264" w:lineRule="auto"/>
        <w:ind w:left="136"/>
      </w:pPr>
      <w:r>
        <w:t xml:space="preserve">Radi dokazivanja </w:t>
      </w:r>
      <w:r w:rsidR="00EC1155">
        <w:t>„</w:t>
      </w:r>
      <w:r w:rsidR="00EC1155" w:rsidRPr="00EC1155">
        <w:t>sposobnost za obavljanje profesionalne djelatnosti“ i „ekonomska i financijska sposobnost</w:t>
      </w:r>
      <w:r w:rsidR="00EC1155">
        <w:t xml:space="preserve">i“ </w:t>
      </w:r>
      <w:r>
        <w:t>traženih u točki 3. Dokumentacije za nadmetanje dajem</w:t>
      </w:r>
    </w:p>
    <w:p w14:paraId="1A2F7D24" w14:textId="77777777" w:rsidR="003E421C" w:rsidRDefault="00D901F7">
      <w:pPr>
        <w:pStyle w:val="Naslov1"/>
        <w:ind w:left="1261" w:right="945"/>
      </w:pPr>
      <w:r>
        <w:t>I Z J A V U</w:t>
      </w:r>
    </w:p>
    <w:p w14:paraId="2AE08D52" w14:textId="77777777" w:rsidR="003E421C" w:rsidRDefault="00D901F7">
      <w:pPr>
        <w:pStyle w:val="Tijeloteksta"/>
        <w:tabs>
          <w:tab w:val="left" w:pos="4349"/>
          <w:tab w:val="left" w:pos="9202"/>
        </w:tabs>
        <w:spacing w:before="175"/>
        <w:ind w:left="136"/>
      </w:pPr>
      <w:r>
        <w:t>kojom</w:t>
      </w:r>
      <w:r>
        <w:rPr>
          <w:spacing w:val="-6"/>
        </w:rPr>
        <w:t xml:space="preserve"> </w:t>
      </w:r>
      <w:r>
        <w:t>ja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iz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9A41F5" w14:textId="77777777" w:rsidR="003E421C" w:rsidRDefault="00D901F7">
      <w:pPr>
        <w:tabs>
          <w:tab w:val="left" w:pos="6508"/>
        </w:tabs>
        <w:spacing w:before="5"/>
        <w:ind w:left="2258"/>
        <w:rPr>
          <w:i/>
          <w:sz w:val="16"/>
        </w:rPr>
      </w:pPr>
      <w:r>
        <w:rPr>
          <w:i/>
          <w:sz w:val="16"/>
        </w:rPr>
        <w:t>(ime i prezime)</w:t>
      </w:r>
      <w:r>
        <w:rPr>
          <w:i/>
          <w:sz w:val="16"/>
        </w:rPr>
        <w:tab/>
        <w:t>(adresa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stanovanja)</w:t>
      </w:r>
    </w:p>
    <w:p w14:paraId="4FE10C33" w14:textId="77777777" w:rsidR="003E421C" w:rsidRDefault="00D901F7">
      <w:pPr>
        <w:pStyle w:val="Tijeloteksta"/>
        <w:tabs>
          <w:tab w:val="left" w:pos="3973"/>
        </w:tabs>
        <w:spacing w:before="116" w:after="22"/>
        <w:ind w:left="136"/>
      </w:pPr>
      <w:r>
        <w:t>OIB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broj osobne</w:t>
      </w:r>
      <w:r>
        <w:rPr>
          <w:spacing w:val="-9"/>
        </w:rPr>
        <w:t xml:space="preserve"> </w:t>
      </w:r>
      <w:r>
        <w:t>iskaznice</w:t>
      </w:r>
    </w:p>
    <w:p w14:paraId="079DE336" w14:textId="250ECF6D" w:rsidR="003E421C" w:rsidRDefault="00924D07">
      <w:pPr>
        <w:pStyle w:val="Tijeloteksta"/>
        <w:spacing w:line="20" w:lineRule="exact"/>
        <w:ind w:left="589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3637952" wp14:editId="2C1B0EAD">
                <wp:extent cx="2087880" cy="6350"/>
                <wp:effectExtent l="13335" t="9525" r="13335" b="317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6350"/>
                          <a:chOff x="0" y="0"/>
                          <a:chExt cx="3288" cy="10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F891B30" id="Group 4" o:spid="_x0000_s1026" style="width:164.4pt;height:.5pt;mso-position-horizontal-relative:char;mso-position-vertical-relative:line" coordsize="3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">
                <v:line id="Line 5" o:spid="_x0000_s1027" style="position:absolute;visibility:visible;mso-wrap-style:square" from="0,5" to="328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4F224A8F" w14:textId="6796B2F0" w:rsidR="003E421C" w:rsidRDefault="00D901F7" w:rsidP="00EC1155">
      <w:pPr>
        <w:pStyle w:val="Tijeloteksta"/>
        <w:tabs>
          <w:tab w:val="left" w:pos="4454"/>
        </w:tabs>
        <w:spacing w:before="201" w:line="465" w:lineRule="auto"/>
        <w:ind w:left="136" w:right="-289"/>
      </w:pPr>
      <w:r>
        <w:t>izdane</w:t>
      </w:r>
      <w:r>
        <w:rPr>
          <w:spacing w:val="-3"/>
        </w:rPr>
        <w:t xml:space="preserve"> </w:t>
      </w:r>
      <w:r>
        <w:t>od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kao ovlaštena osoba za zastupanje </w:t>
      </w:r>
      <w:r w:rsidR="00EC1155">
        <w:t>g</w:t>
      </w:r>
      <w:r>
        <w:t>ospodarskog</w:t>
      </w:r>
      <w:r>
        <w:rPr>
          <w:spacing w:val="-4"/>
        </w:rPr>
        <w:t xml:space="preserve"> </w:t>
      </w:r>
      <w:r>
        <w:t>subjekta</w:t>
      </w:r>
    </w:p>
    <w:p w14:paraId="719335C6" w14:textId="02584155" w:rsidR="003E421C" w:rsidRDefault="00924D07">
      <w:pPr>
        <w:spacing w:before="142"/>
        <w:ind w:left="1259" w:right="1258"/>
        <w:jc w:val="center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DED9569" wp14:editId="68398961">
                <wp:simplePos x="0" y="0"/>
                <wp:positionH relativeFrom="page">
                  <wp:posOffset>929640</wp:posOffset>
                </wp:positionH>
                <wp:positionV relativeFrom="paragraph">
                  <wp:posOffset>116840</wp:posOffset>
                </wp:positionV>
                <wp:extent cx="572389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B885C2F"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2pt,9.2pt" to="523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" strokeweight=".5pt">
                <w10:wrap anchorx="page"/>
              </v:line>
            </w:pict>
          </mc:Fallback>
        </mc:AlternateContent>
      </w:r>
      <w:r w:rsidR="00D901F7">
        <w:rPr>
          <w:i/>
          <w:sz w:val="16"/>
        </w:rPr>
        <w:t>(naziv i sjedište gospodarskog subjekta, OIB)</w:t>
      </w:r>
    </w:p>
    <w:p w14:paraId="3782E75D" w14:textId="77777777" w:rsidR="003E421C" w:rsidRDefault="003E421C">
      <w:pPr>
        <w:pStyle w:val="Tijeloteksta"/>
        <w:rPr>
          <w:i/>
          <w:sz w:val="18"/>
        </w:rPr>
      </w:pPr>
    </w:p>
    <w:p w14:paraId="33F2AD22" w14:textId="77777777" w:rsidR="003E421C" w:rsidRDefault="003E421C">
      <w:pPr>
        <w:pStyle w:val="Tijeloteksta"/>
        <w:spacing w:before="11"/>
        <w:rPr>
          <w:i/>
          <w:sz w:val="20"/>
        </w:rPr>
      </w:pPr>
    </w:p>
    <w:p w14:paraId="7FE8BCBA" w14:textId="77777777" w:rsidR="003E421C" w:rsidRDefault="00D901F7">
      <w:pPr>
        <w:pStyle w:val="Tijeloteksta"/>
        <w:ind w:left="136"/>
      </w:pPr>
      <w:r>
        <w:t>pod materijalnom i kaznenom odgovornošću izjavljujem:</w:t>
      </w:r>
    </w:p>
    <w:p w14:paraId="1E9D216F" w14:textId="77777777" w:rsidR="003E421C" w:rsidRDefault="00D901F7">
      <w:pPr>
        <w:pStyle w:val="Naslov2"/>
        <w:spacing w:before="194"/>
        <w:rPr>
          <w:u w:val="none"/>
        </w:rPr>
      </w:pPr>
      <w:r>
        <w:rPr>
          <w:u w:val="thick"/>
        </w:rPr>
        <w:t>Pravna i poslovna sposobnost:</w:t>
      </w:r>
    </w:p>
    <w:p w14:paraId="0D186E87" w14:textId="77777777" w:rsidR="003E421C" w:rsidRDefault="00D901F7">
      <w:pPr>
        <w:pStyle w:val="Odlomakpopisa"/>
        <w:numPr>
          <w:ilvl w:val="0"/>
          <w:numId w:val="2"/>
        </w:numPr>
        <w:tabs>
          <w:tab w:val="left" w:pos="704"/>
        </w:tabs>
        <w:ind w:hanging="208"/>
      </w:pPr>
      <w:r>
        <w:t>da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Ponuditelj</w:t>
      </w:r>
      <w:r>
        <w:rPr>
          <w:spacing w:val="-6"/>
        </w:rPr>
        <w:t xml:space="preserve"> </w:t>
      </w:r>
      <w:r>
        <w:t>upisan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sudski,</w:t>
      </w:r>
      <w:r>
        <w:rPr>
          <w:spacing w:val="-6"/>
        </w:rPr>
        <w:t xml:space="preserve"> </w:t>
      </w:r>
      <w:r>
        <w:t>obrtni,</w:t>
      </w:r>
      <w:r>
        <w:rPr>
          <w:spacing w:val="-7"/>
        </w:rPr>
        <w:t xml:space="preserve"> </w:t>
      </w:r>
      <w:r>
        <w:t>strukovni</w:t>
      </w:r>
      <w:r>
        <w:rPr>
          <w:spacing w:val="-6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drugi</w:t>
      </w:r>
      <w:r>
        <w:rPr>
          <w:spacing w:val="-6"/>
        </w:rPr>
        <w:t xml:space="preserve"> </w:t>
      </w:r>
      <w:r>
        <w:t>odgovarajući</w:t>
      </w:r>
      <w:r>
        <w:rPr>
          <w:spacing w:val="-6"/>
        </w:rPr>
        <w:t xml:space="preserve"> </w:t>
      </w:r>
      <w:r>
        <w:t>registar</w:t>
      </w:r>
      <w:r>
        <w:rPr>
          <w:spacing w:val="-3"/>
        </w:rPr>
        <w:t xml:space="preserve"> </w:t>
      </w:r>
      <w:r>
        <w:t>države</w:t>
      </w:r>
      <w:r>
        <w:rPr>
          <w:spacing w:val="-4"/>
        </w:rPr>
        <w:t xml:space="preserve"> </w:t>
      </w:r>
      <w:r>
        <w:t>sjedišta</w:t>
      </w:r>
      <w:r>
        <w:rPr>
          <w:spacing w:val="3"/>
        </w:rPr>
        <w:t xml:space="preserve"> </w:t>
      </w:r>
      <w:r>
        <w:t>ponuditelja</w:t>
      </w:r>
    </w:p>
    <w:p w14:paraId="7D54E44A" w14:textId="77777777" w:rsidR="003E421C" w:rsidRDefault="00D901F7">
      <w:pPr>
        <w:pStyle w:val="Odlomakpopisa"/>
        <w:numPr>
          <w:ilvl w:val="1"/>
          <w:numId w:val="2"/>
        </w:numPr>
        <w:tabs>
          <w:tab w:val="left" w:pos="1216"/>
          <w:tab w:val="left" w:pos="1217"/>
          <w:tab w:val="left" w:pos="5354"/>
        </w:tabs>
        <w:spacing w:before="4" w:line="256" w:lineRule="exact"/>
        <w:ind w:hanging="361"/>
      </w:pPr>
      <w:r>
        <w:t>Navesti vrstu</w:t>
      </w:r>
      <w:r>
        <w:rPr>
          <w:spacing w:val="-21"/>
        </w:rPr>
        <w:t xml:space="preserve"> </w:t>
      </w:r>
      <w:r>
        <w:t>dokumenta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C6F460" w14:textId="77777777" w:rsidR="003E421C" w:rsidRDefault="00D901F7">
      <w:pPr>
        <w:pStyle w:val="Odlomakpopisa"/>
        <w:numPr>
          <w:ilvl w:val="1"/>
          <w:numId w:val="2"/>
        </w:numPr>
        <w:tabs>
          <w:tab w:val="left" w:pos="1216"/>
          <w:tab w:val="left" w:pos="1217"/>
          <w:tab w:val="left" w:pos="4980"/>
        </w:tabs>
        <w:spacing w:before="0" w:line="256" w:lineRule="exact"/>
        <w:ind w:hanging="361"/>
        <w:rPr>
          <w:rFonts w:ascii="Times New Roman" w:hAnsi="Times New Roman"/>
        </w:rPr>
      </w:pPr>
      <w:r>
        <w:t>Broj</w:t>
      </w:r>
      <w:r>
        <w:rPr>
          <w:spacing w:val="-8"/>
        </w:rPr>
        <w:t xml:space="preserve"> </w:t>
      </w:r>
      <w:r>
        <w:t>rješenja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799ECB4" w14:textId="77777777" w:rsidR="003E421C" w:rsidRDefault="00D901F7">
      <w:pPr>
        <w:pStyle w:val="Naslov2"/>
        <w:rPr>
          <w:u w:val="none"/>
        </w:rPr>
      </w:pPr>
      <w:r>
        <w:rPr>
          <w:u w:val="thick"/>
        </w:rPr>
        <w:t>Financijska sposobnost:</w:t>
      </w:r>
    </w:p>
    <w:p w14:paraId="271A8976" w14:textId="698B5A74" w:rsidR="003E421C" w:rsidRDefault="00D901F7">
      <w:pPr>
        <w:pStyle w:val="Odlomakpopisa"/>
        <w:numPr>
          <w:ilvl w:val="0"/>
          <w:numId w:val="1"/>
        </w:numPr>
        <w:tabs>
          <w:tab w:val="left" w:pos="401"/>
        </w:tabs>
        <w:spacing w:line="273" w:lineRule="auto"/>
        <w:ind w:right="135" w:firstLine="0"/>
      </w:pPr>
      <w:r>
        <w:t xml:space="preserve">da račun Ponuditelja nije u 6 mjeseci od </w:t>
      </w:r>
      <w:r w:rsidR="00EC1155" w:rsidRPr="00EC1155">
        <w:t xml:space="preserve">dana objave Poziva na internet stranici </w:t>
      </w:r>
      <w:hyperlink r:id="rId9" w:history="1">
        <w:r w:rsidR="00EC1155" w:rsidRPr="009E3DE6">
          <w:rPr>
            <w:rStyle w:val="Hiperveza"/>
          </w:rPr>
          <w:t>www.strukturnifondovi.hr</w:t>
        </w:r>
      </w:hyperlink>
      <w:r w:rsidR="00EC1155">
        <w:t xml:space="preserve"> </w:t>
      </w:r>
      <w:r>
        <w:t>bio blokiran više od 7 dana neprekidno, a ukupno više od 15</w:t>
      </w:r>
      <w:r>
        <w:rPr>
          <w:spacing w:val="-10"/>
        </w:rPr>
        <w:t xml:space="preserve"> </w:t>
      </w:r>
      <w:r>
        <w:t>dana,</w:t>
      </w:r>
    </w:p>
    <w:p w14:paraId="7E44B79D" w14:textId="77777777" w:rsidR="003E421C" w:rsidRDefault="00D901F7">
      <w:pPr>
        <w:pStyle w:val="Odlomakpopisa"/>
        <w:numPr>
          <w:ilvl w:val="0"/>
          <w:numId w:val="1"/>
        </w:numPr>
        <w:tabs>
          <w:tab w:val="left" w:pos="348"/>
        </w:tabs>
        <w:spacing w:before="36" w:line="273" w:lineRule="auto"/>
        <w:ind w:right="129" w:firstLine="0"/>
      </w:pPr>
      <w:r>
        <w:t>da Ponuditelj u tri godine koje prethode postupku nabave ima određenu prosječnu visinu prometa najmanje u visini iznosa predložene</w:t>
      </w:r>
      <w:r>
        <w:rPr>
          <w:spacing w:val="-11"/>
        </w:rPr>
        <w:t xml:space="preserve"> </w:t>
      </w:r>
      <w:r>
        <w:t>ponude</w:t>
      </w:r>
    </w:p>
    <w:p w14:paraId="2D450024" w14:textId="77777777" w:rsidR="003E421C" w:rsidRDefault="003E421C">
      <w:pPr>
        <w:pStyle w:val="Tijeloteksta"/>
        <w:rPr>
          <w:sz w:val="20"/>
        </w:rPr>
      </w:pPr>
    </w:p>
    <w:p w14:paraId="4B233387" w14:textId="77777777" w:rsidR="003E421C" w:rsidRDefault="003E421C">
      <w:pPr>
        <w:pStyle w:val="Tijeloteksta"/>
        <w:rPr>
          <w:sz w:val="20"/>
        </w:rPr>
      </w:pPr>
    </w:p>
    <w:p w14:paraId="207CA2B4" w14:textId="77777777" w:rsidR="003E421C" w:rsidRDefault="003E421C">
      <w:pPr>
        <w:pStyle w:val="Tijeloteksta"/>
        <w:rPr>
          <w:sz w:val="20"/>
        </w:rPr>
      </w:pPr>
    </w:p>
    <w:p w14:paraId="687A9301" w14:textId="77777777" w:rsidR="003E421C" w:rsidRDefault="003E421C">
      <w:pPr>
        <w:pStyle w:val="Tijeloteksta"/>
        <w:rPr>
          <w:sz w:val="20"/>
        </w:rPr>
      </w:pPr>
    </w:p>
    <w:p w14:paraId="41666F5F" w14:textId="77777777" w:rsidR="003E421C" w:rsidRDefault="003E421C">
      <w:pPr>
        <w:pStyle w:val="Tijeloteksta"/>
        <w:spacing w:before="8"/>
        <w:rPr>
          <w:sz w:val="21"/>
        </w:rPr>
      </w:pPr>
    </w:p>
    <w:p w14:paraId="41340EC9" w14:textId="77777777" w:rsidR="003E421C" w:rsidRDefault="003E421C">
      <w:pPr>
        <w:pStyle w:val="Tijeloteksta"/>
        <w:rPr>
          <w:sz w:val="20"/>
        </w:rPr>
      </w:pPr>
    </w:p>
    <w:p w14:paraId="052805B9" w14:textId="77777777" w:rsidR="003E421C" w:rsidRDefault="003E421C">
      <w:pPr>
        <w:pStyle w:val="Tijeloteksta"/>
        <w:spacing w:before="6"/>
        <w:rPr>
          <w:sz w:val="24"/>
        </w:rPr>
      </w:pPr>
    </w:p>
    <w:p w14:paraId="6B702F5F" w14:textId="0CC20B4F" w:rsidR="003E421C" w:rsidRDefault="003A3938" w:rsidP="003A3938">
      <w:pPr>
        <w:pStyle w:val="Tijeloteksta"/>
        <w:tabs>
          <w:tab w:val="left" w:pos="1446"/>
        </w:tabs>
        <w:spacing w:before="1"/>
        <w:ind w:left="136"/>
      </w:pPr>
      <w:r>
        <w:rPr>
          <w:u w:val="single"/>
        </w:rPr>
        <w:t xml:space="preserve">     </w:t>
      </w:r>
      <w:r>
        <w:rPr>
          <w:u w:val="single"/>
        </w:rPr>
        <w:tab/>
      </w:r>
      <w:r>
        <w:t>,:</w:t>
      </w:r>
      <w:r>
        <w:rPr>
          <w:u w:val="single"/>
        </w:rPr>
        <w:t xml:space="preserve">     /     </w:t>
      </w:r>
      <w:r>
        <w:t>/20</w:t>
      </w:r>
      <w:r>
        <w:rPr>
          <w:spacing w:val="43"/>
          <w:u w:val="single"/>
        </w:rPr>
        <w:t xml:space="preserve">   </w:t>
      </w:r>
      <w:r>
        <w:t xml:space="preserve">.                             MP                                                                 </w:t>
      </w:r>
      <w:r w:rsidR="00D901F7">
        <w:t>ZA PONUDITELJA:</w:t>
      </w:r>
    </w:p>
    <w:p w14:paraId="49D62CF2" w14:textId="77777777" w:rsidR="003E421C" w:rsidRDefault="003E421C">
      <w:pPr>
        <w:pStyle w:val="Tijeloteksta"/>
        <w:rPr>
          <w:sz w:val="20"/>
        </w:rPr>
      </w:pPr>
    </w:p>
    <w:p w14:paraId="38872D3C" w14:textId="402E2937" w:rsidR="003E421C" w:rsidRDefault="003E421C">
      <w:pPr>
        <w:pStyle w:val="Tijeloteksta"/>
        <w:spacing w:before="7"/>
        <w:rPr>
          <w:sz w:val="11"/>
        </w:rPr>
      </w:pPr>
    </w:p>
    <w:p w14:paraId="34DF3129" w14:textId="525F4F5C" w:rsidR="003E421C" w:rsidRDefault="003A3938">
      <w:pPr>
        <w:pStyle w:val="Tijeloteksta"/>
        <w:spacing w:before="169"/>
        <w:ind w:left="3003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E89C3CB" wp14:editId="1E65EC17">
                <wp:simplePos x="0" y="0"/>
                <wp:positionH relativeFrom="page">
                  <wp:posOffset>4676140</wp:posOffset>
                </wp:positionH>
                <wp:positionV relativeFrom="paragraph">
                  <wp:posOffset>67310</wp:posOffset>
                </wp:positionV>
                <wp:extent cx="204152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152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C83EE81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2pt,5.3pt" to="528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" strokeweight=".19472mm">
                <w10:wrap type="topAndBottom" anchorx="page"/>
              </v:line>
            </w:pict>
          </mc:Fallback>
        </mc:AlternateContent>
      </w:r>
      <w:r>
        <w:t xml:space="preserve">                         </w:t>
      </w:r>
      <w:r w:rsidR="00D901F7">
        <w:t>(</w:t>
      </w:r>
      <w:r w:rsidR="008A1263">
        <w:t>P</w:t>
      </w:r>
      <w:r w:rsidR="00D901F7">
        <w:t>otpis osobe ovlaštene za zastupanje gospodarskog subjekta)</w:t>
      </w:r>
    </w:p>
    <w:sectPr w:rsidR="003E42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320" w:right="1280" w:bottom="280" w:left="1280" w:header="6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F1B8A" w14:textId="77777777" w:rsidR="00670BF5" w:rsidRDefault="00670BF5">
      <w:r>
        <w:separator/>
      </w:r>
    </w:p>
  </w:endnote>
  <w:endnote w:type="continuationSeparator" w:id="0">
    <w:p w14:paraId="6C983598" w14:textId="77777777" w:rsidR="00670BF5" w:rsidRDefault="0067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21E1" w14:textId="77777777" w:rsidR="00C404C7" w:rsidRDefault="00C404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F1A2" w14:textId="77777777" w:rsidR="00C404C7" w:rsidRDefault="00C404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AA6B" w14:textId="77777777" w:rsidR="00C404C7" w:rsidRDefault="00C404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6C55" w14:textId="77777777" w:rsidR="00670BF5" w:rsidRDefault="00670BF5">
      <w:r>
        <w:separator/>
      </w:r>
    </w:p>
  </w:footnote>
  <w:footnote w:type="continuationSeparator" w:id="0">
    <w:p w14:paraId="1A6F1246" w14:textId="77777777" w:rsidR="00670BF5" w:rsidRDefault="00670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8961" w14:textId="77777777" w:rsidR="00C404C7" w:rsidRDefault="00C404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E305" w14:textId="23BA8500" w:rsidR="003E421C" w:rsidRDefault="00924D07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F47C9E" wp14:editId="50C153D9">
              <wp:simplePos x="0" y="0"/>
              <wp:positionH relativeFrom="page">
                <wp:posOffset>886460</wp:posOffset>
              </wp:positionH>
              <wp:positionV relativeFrom="page">
                <wp:posOffset>429260</wp:posOffset>
              </wp:positionV>
              <wp:extent cx="412750" cy="1866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D82C0" w14:textId="77777777" w:rsidR="003E421C" w:rsidRDefault="00D901F7">
                          <w:pPr>
                            <w:pStyle w:val="Tijeloteksta"/>
                            <w:spacing w:before="20"/>
                            <w:ind w:left="20"/>
                          </w:pPr>
                          <w:r>
                            <w:t>Prilog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47C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3.8pt;width:32.5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" filled="f" stroked="f">
              <v:textbox inset="0,0,0,0">
                <w:txbxContent>
                  <w:p w14:paraId="7E5D82C0" w14:textId="77777777" w:rsidR="003E421C" w:rsidRDefault="00D901F7">
                    <w:pPr>
                      <w:pStyle w:val="Tijeloteksta"/>
                      <w:spacing w:before="20"/>
                      <w:ind w:left="20"/>
                    </w:pPr>
                    <w:r>
                      <w:t>Prilog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5849" w14:textId="77777777" w:rsidR="00C404C7" w:rsidRDefault="00C404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F3A13"/>
    <w:multiLevelType w:val="hybridMultilevel"/>
    <w:tmpl w:val="6F964A7C"/>
    <w:lvl w:ilvl="0" w:tplc="C3B0D0B6">
      <w:start w:val="1"/>
      <w:numFmt w:val="decimal"/>
      <w:lvlText w:val="%1."/>
      <w:lvlJc w:val="left"/>
      <w:pPr>
        <w:ind w:left="703" w:hanging="207"/>
      </w:pPr>
      <w:rPr>
        <w:rFonts w:ascii="Arial Narrow" w:eastAsia="Arial Narrow" w:hAnsi="Arial Narrow" w:cs="Arial Narrow" w:hint="default"/>
        <w:w w:val="100"/>
        <w:sz w:val="22"/>
        <w:szCs w:val="22"/>
        <w:lang w:val="hr-HR" w:eastAsia="hr-HR" w:bidi="hr-HR"/>
      </w:rPr>
    </w:lvl>
    <w:lvl w:ilvl="1" w:tplc="4F48D826">
      <w:numFmt w:val="bullet"/>
      <w:lvlText w:val="-"/>
      <w:lvlJc w:val="left"/>
      <w:pPr>
        <w:ind w:left="1217" w:hanging="360"/>
      </w:pPr>
      <w:rPr>
        <w:rFonts w:ascii="Cambria" w:eastAsia="Cambria" w:hAnsi="Cambria" w:cs="Cambria" w:hint="default"/>
        <w:w w:val="100"/>
        <w:sz w:val="22"/>
        <w:szCs w:val="22"/>
        <w:lang w:val="hr-HR" w:eastAsia="hr-HR" w:bidi="hr-HR"/>
      </w:rPr>
    </w:lvl>
    <w:lvl w:ilvl="2" w:tplc="D9D08AB6">
      <w:numFmt w:val="bullet"/>
      <w:lvlText w:val="•"/>
      <w:lvlJc w:val="left"/>
      <w:pPr>
        <w:ind w:left="2122" w:hanging="360"/>
      </w:pPr>
      <w:rPr>
        <w:rFonts w:hint="default"/>
        <w:lang w:val="hr-HR" w:eastAsia="hr-HR" w:bidi="hr-HR"/>
      </w:rPr>
    </w:lvl>
    <w:lvl w:ilvl="3" w:tplc="DAF0AB34">
      <w:numFmt w:val="bullet"/>
      <w:lvlText w:val="•"/>
      <w:lvlJc w:val="left"/>
      <w:pPr>
        <w:ind w:left="3025" w:hanging="360"/>
      </w:pPr>
      <w:rPr>
        <w:rFonts w:hint="default"/>
        <w:lang w:val="hr-HR" w:eastAsia="hr-HR" w:bidi="hr-HR"/>
      </w:rPr>
    </w:lvl>
    <w:lvl w:ilvl="4" w:tplc="6A5EF9E2">
      <w:numFmt w:val="bullet"/>
      <w:lvlText w:val="•"/>
      <w:lvlJc w:val="left"/>
      <w:pPr>
        <w:ind w:left="3928" w:hanging="360"/>
      </w:pPr>
      <w:rPr>
        <w:rFonts w:hint="default"/>
        <w:lang w:val="hr-HR" w:eastAsia="hr-HR" w:bidi="hr-HR"/>
      </w:rPr>
    </w:lvl>
    <w:lvl w:ilvl="5" w:tplc="E1DEAF60">
      <w:numFmt w:val="bullet"/>
      <w:lvlText w:val="•"/>
      <w:lvlJc w:val="left"/>
      <w:pPr>
        <w:ind w:left="4830" w:hanging="360"/>
      </w:pPr>
      <w:rPr>
        <w:rFonts w:hint="default"/>
        <w:lang w:val="hr-HR" w:eastAsia="hr-HR" w:bidi="hr-HR"/>
      </w:rPr>
    </w:lvl>
    <w:lvl w:ilvl="6" w:tplc="93A237A6">
      <w:numFmt w:val="bullet"/>
      <w:lvlText w:val="•"/>
      <w:lvlJc w:val="left"/>
      <w:pPr>
        <w:ind w:left="5733" w:hanging="360"/>
      </w:pPr>
      <w:rPr>
        <w:rFonts w:hint="default"/>
        <w:lang w:val="hr-HR" w:eastAsia="hr-HR" w:bidi="hr-HR"/>
      </w:rPr>
    </w:lvl>
    <w:lvl w:ilvl="7" w:tplc="5C243E52">
      <w:numFmt w:val="bullet"/>
      <w:lvlText w:val="•"/>
      <w:lvlJc w:val="left"/>
      <w:pPr>
        <w:ind w:left="6636" w:hanging="360"/>
      </w:pPr>
      <w:rPr>
        <w:rFonts w:hint="default"/>
        <w:lang w:val="hr-HR" w:eastAsia="hr-HR" w:bidi="hr-HR"/>
      </w:rPr>
    </w:lvl>
    <w:lvl w:ilvl="8" w:tplc="52B2F480">
      <w:numFmt w:val="bullet"/>
      <w:lvlText w:val="•"/>
      <w:lvlJc w:val="left"/>
      <w:pPr>
        <w:ind w:left="7538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772C1996"/>
    <w:multiLevelType w:val="hybridMultilevel"/>
    <w:tmpl w:val="9232ED90"/>
    <w:lvl w:ilvl="0" w:tplc="6E88D50E">
      <w:start w:val="1"/>
      <w:numFmt w:val="decimal"/>
      <w:lvlText w:val="%1."/>
      <w:lvlJc w:val="left"/>
      <w:pPr>
        <w:ind w:left="136" w:hanging="264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hr-HR" w:eastAsia="hr-HR" w:bidi="hr-HR"/>
      </w:rPr>
    </w:lvl>
    <w:lvl w:ilvl="1" w:tplc="F9723766">
      <w:numFmt w:val="bullet"/>
      <w:lvlText w:val="•"/>
      <w:lvlJc w:val="left"/>
      <w:pPr>
        <w:ind w:left="1060" w:hanging="264"/>
      </w:pPr>
      <w:rPr>
        <w:rFonts w:hint="default"/>
        <w:lang w:val="hr-HR" w:eastAsia="hr-HR" w:bidi="hr-HR"/>
      </w:rPr>
    </w:lvl>
    <w:lvl w:ilvl="2" w:tplc="D2CA1D98">
      <w:numFmt w:val="bullet"/>
      <w:lvlText w:val="•"/>
      <w:lvlJc w:val="left"/>
      <w:pPr>
        <w:ind w:left="1980" w:hanging="264"/>
      </w:pPr>
      <w:rPr>
        <w:rFonts w:hint="default"/>
        <w:lang w:val="hr-HR" w:eastAsia="hr-HR" w:bidi="hr-HR"/>
      </w:rPr>
    </w:lvl>
    <w:lvl w:ilvl="3" w:tplc="BD146324">
      <w:numFmt w:val="bullet"/>
      <w:lvlText w:val="•"/>
      <w:lvlJc w:val="left"/>
      <w:pPr>
        <w:ind w:left="2901" w:hanging="264"/>
      </w:pPr>
      <w:rPr>
        <w:rFonts w:hint="default"/>
        <w:lang w:val="hr-HR" w:eastAsia="hr-HR" w:bidi="hr-HR"/>
      </w:rPr>
    </w:lvl>
    <w:lvl w:ilvl="4" w:tplc="FBA484AE">
      <w:numFmt w:val="bullet"/>
      <w:lvlText w:val="•"/>
      <w:lvlJc w:val="left"/>
      <w:pPr>
        <w:ind w:left="3821" w:hanging="264"/>
      </w:pPr>
      <w:rPr>
        <w:rFonts w:hint="default"/>
        <w:lang w:val="hr-HR" w:eastAsia="hr-HR" w:bidi="hr-HR"/>
      </w:rPr>
    </w:lvl>
    <w:lvl w:ilvl="5" w:tplc="9D683410">
      <w:numFmt w:val="bullet"/>
      <w:lvlText w:val="•"/>
      <w:lvlJc w:val="left"/>
      <w:pPr>
        <w:ind w:left="4742" w:hanging="264"/>
      </w:pPr>
      <w:rPr>
        <w:rFonts w:hint="default"/>
        <w:lang w:val="hr-HR" w:eastAsia="hr-HR" w:bidi="hr-HR"/>
      </w:rPr>
    </w:lvl>
    <w:lvl w:ilvl="6" w:tplc="918087D6">
      <w:numFmt w:val="bullet"/>
      <w:lvlText w:val="•"/>
      <w:lvlJc w:val="left"/>
      <w:pPr>
        <w:ind w:left="5662" w:hanging="264"/>
      </w:pPr>
      <w:rPr>
        <w:rFonts w:hint="default"/>
        <w:lang w:val="hr-HR" w:eastAsia="hr-HR" w:bidi="hr-HR"/>
      </w:rPr>
    </w:lvl>
    <w:lvl w:ilvl="7" w:tplc="9E9A2886">
      <w:numFmt w:val="bullet"/>
      <w:lvlText w:val="•"/>
      <w:lvlJc w:val="left"/>
      <w:pPr>
        <w:ind w:left="6582" w:hanging="264"/>
      </w:pPr>
      <w:rPr>
        <w:rFonts w:hint="default"/>
        <w:lang w:val="hr-HR" w:eastAsia="hr-HR" w:bidi="hr-HR"/>
      </w:rPr>
    </w:lvl>
    <w:lvl w:ilvl="8" w:tplc="19D2152A">
      <w:numFmt w:val="bullet"/>
      <w:lvlText w:val="•"/>
      <w:lvlJc w:val="left"/>
      <w:pPr>
        <w:ind w:left="7503" w:hanging="264"/>
      </w:pPr>
      <w:rPr>
        <w:rFonts w:hint="default"/>
        <w:lang w:val="hr-HR" w:eastAsia="hr-HR" w:bidi="hr-HR"/>
      </w:rPr>
    </w:lvl>
  </w:abstractNum>
  <w:num w:numId="1" w16cid:durableId="297758491">
    <w:abstractNumId w:val="1"/>
  </w:num>
  <w:num w:numId="2" w16cid:durableId="93416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21C"/>
    <w:rsid w:val="0009307B"/>
    <w:rsid w:val="000C5D9C"/>
    <w:rsid w:val="00126FE7"/>
    <w:rsid w:val="002E339E"/>
    <w:rsid w:val="003A3938"/>
    <w:rsid w:val="003E421C"/>
    <w:rsid w:val="004465BB"/>
    <w:rsid w:val="0050728A"/>
    <w:rsid w:val="00602799"/>
    <w:rsid w:val="00670BF5"/>
    <w:rsid w:val="00673191"/>
    <w:rsid w:val="0082032D"/>
    <w:rsid w:val="00820FB4"/>
    <w:rsid w:val="008855D5"/>
    <w:rsid w:val="00887049"/>
    <w:rsid w:val="008A1263"/>
    <w:rsid w:val="00924D07"/>
    <w:rsid w:val="00932B9E"/>
    <w:rsid w:val="00A635A3"/>
    <w:rsid w:val="00B604CE"/>
    <w:rsid w:val="00C151F3"/>
    <w:rsid w:val="00C36BDB"/>
    <w:rsid w:val="00C404C7"/>
    <w:rsid w:val="00C92FD0"/>
    <w:rsid w:val="00D901F7"/>
    <w:rsid w:val="00E201DA"/>
    <w:rsid w:val="00EC1155"/>
    <w:rsid w:val="00EE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6AC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90"/>
      <w:ind w:left="1256" w:right="1258"/>
      <w:jc w:val="center"/>
      <w:outlineLvl w:val="0"/>
    </w:pPr>
    <w:rPr>
      <w:b/>
      <w:bCs/>
    </w:rPr>
  </w:style>
  <w:style w:type="paragraph" w:styleId="Naslov2">
    <w:name w:val="heading 2"/>
    <w:basedOn w:val="Normal"/>
    <w:uiPriority w:val="9"/>
    <w:unhideWhenUsed/>
    <w:qFormat/>
    <w:pPr>
      <w:spacing w:before="158"/>
      <w:ind w:left="136"/>
      <w:outlineLvl w:val="1"/>
    </w:pPr>
    <w:rPr>
      <w:b/>
      <w:bCs/>
      <w:i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spacing w:before="160"/>
      <w:ind w:left="1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erencakomentara">
    <w:name w:val="annotation reference"/>
    <w:basedOn w:val="Zadanifontodlomka"/>
    <w:uiPriority w:val="99"/>
    <w:semiHidden/>
    <w:unhideWhenUsed/>
    <w:rsid w:val="008203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032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2032D"/>
    <w:rPr>
      <w:rFonts w:ascii="Arial Narrow" w:eastAsia="Arial Narrow" w:hAnsi="Arial Narrow" w:cs="Arial Narrow"/>
      <w:sz w:val="20"/>
      <w:szCs w:val="20"/>
      <w:lang w:val="hr-HR" w:eastAsia="hr-HR"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03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032D"/>
    <w:rPr>
      <w:rFonts w:ascii="Arial Narrow" w:eastAsia="Arial Narrow" w:hAnsi="Arial Narrow" w:cs="Arial Narrow"/>
      <w:b/>
      <w:bCs/>
      <w:sz w:val="20"/>
      <w:szCs w:val="20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032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32D"/>
    <w:rPr>
      <w:rFonts w:ascii="Segoe UI" w:eastAsia="Arial Narrow" w:hAnsi="Segoe UI" w:cs="Segoe UI"/>
      <w:sz w:val="18"/>
      <w:szCs w:val="18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60279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404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404C7"/>
    <w:rPr>
      <w:rFonts w:ascii="Arial Narrow" w:eastAsia="Arial Narrow" w:hAnsi="Arial Narrow" w:cs="Arial Narrow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C404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404C7"/>
    <w:rPr>
      <w:rFonts w:ascii="Arial Narrow" w:eastAsia="Arial Narrow" w:hAnsi="Arial Narrow" w:cs="Arial Narrow"/>
      <w:lang w:val="hr-HR" w:eastAsia="hr-HR" w:bidi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EC1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rukturnifondovi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2023-06-14T09:44:00Z</dcterms:created>
  <dcterms:modified xsi:type="dcterms:W3CDTF">2023-10-10T09:44:00Z</dcterms:modified>
</cp:coreProperties>
</file>