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18394" w14:textId="77777777" w:rsidR="0082634A" w:rsidRPr="00F44C93" w:rsidRDefault="0082634A" w:rsidP="00483BA6">
      <w:pPr>
        <w:keepLines/>
        <w:spacing w:line="360" w:lineRule="auto"/>
        <w:jc w:val="both"/>
        <w:rPr>
          <w:b/>
          <w:sz w:val="20"/>
          <w:szCs w:val="20"/>
        </w:rPr>
      </w:pPr>
      <w:bookmarkStart w:id="0" w:name="_Hlk523843087"/>
    </w:p>
    <w:p w14:paraId="02E180B6" w14:textId="77777777" w:rsidR="000C7ACD" w:rsidRPr="00F44C93" w:rsidRDefault="000C7ACD" w:rsidP="00483BA6">
      <w:pPr>
        <w:keepLines/>
        <w:spacing w:line="360" w:lineRule="auto"/>
        <w:jc w:val="center"/>
        <w:rPr>
          <w:b/>
          <w:sz w:val="20"/>
          <w:szCs w:val="20"/>
        </w:rPr>
      </w:pPr>
      <w:bookmarkStart w:id="1" w:name="_Hlk43948560"/>
    </w:p>
    <w:p w14:paraId="20138595" w14:textId="77777777" w:rsidR="00A91830" w:rsidRPr="00F44C93" w:rsidRDefault="00A91830" w:rsidP="00483BA6">
      <w:pPr>
        <w:keepLines/>
        <w:spacing w:line="360" w:lineRule="auto"/>
        <w:jc w:val="center"/>
        <w:rPr>
          <w:b/>
          <w:i/>
          <w:iCs/>
          <w:color w:val="808080" w:themeColor="background1" w:themeShade="80"/>
          <w:sz w:val="20"/>
          <w:szCs w:val="20"/>
        </w:rPr>
      </w:pPr>
    </w:p>
    <w:p w14:paraId="27F87934" w14:textId="224FE92C" w:rsidR="0082634A" w:rsidRDefault="0082634A" w:rsidP="00483BA6">
      <w:pPr>
        <w:keepLines/>
        <w:spacing w:line="360" w:lineRule="auto"/>
        <w:jc w:val="center"/>
        <w:rPr>
          <w:b/>
          <w:color w:val="808080" w:themeColor="background1" w:themeShade="80"/>
          <w:sz w:val="20"/>
          <w:szCs w:val="20"/>
        </w:rPr>
      </w:pPr>
      <w:r w:rsidRPr="00772EC9">
        <w:rPr>
          <w:b/>
          <w:color w:val="0D0D0D" w:themeColor="text1" w:themeTint="F2"/>
          <w:sz w:val="20"/>
          <w:szCs w:val="20"/>
        </w:rPr>
        <w:t>POZIV NA DOSTAVU PONUDA</w:t>
      </w:r>
      <w:r w:rsidR="00DB6174" w:rsidRPr="00772EC9">
        <w:rPr>
          <w:b/>
          <w:color w:val="0D0D0D" w:themeColor="text1" w:themeTint="F2"/>
          <w:sz w:val="20"/>
          <w:szCs w:val="20"/>
        </w:rPr>
        <w:t>/</w:t>
      </w:r>
      <w:r w:rsidR="00DB6174" w:rsidRPr="00772EC9">
        <w:rPr>
          <w:b/>
          <w:color w:val="808080" w:themeColor="background1" w:themeShade="80"/>
          <w:sz w:val="20"/>
          <w:szCs w:val="20"/>
        </w:rPr>
        <w:t>INVITATION TO TENDER</w:t>
      </w:r>
    </w:p>
    <w:p w14:paraId="4F5BE8B8" w14:textId="0FBDBE4B" w:rsidR="008D3FD0" w:rsidRPr="008D3FD0" w:rsidRDefault="008D3FD0" w:rsidP="008D3FD0">
      <w:pPr>
        <w:keepLines/>
        <w:spacing w:line="360" w:lineRule="auto"/>
        <w:jc w:val="center"/>
        <w:rPr>
          <w:b/>
          <w:color w:val="FF0000"/>
          <w:sz w:val="20"/>
          <w:szCs w:val="20"/>
        </w:rPr>
      </w:pPr>
      <w:r w:rsidRPr="008D3FD0">
        <w:rPr>
          <w:b/>
          <w:color w:val="FF0000"/>
          <w:sz w:val="20"/>
          <w:szCs w:val="20"/>
        </w:rPr>
        <w:t xml:space="preserve">IZMJENA </w:t>
      </w:r>
      <w:r w:rsidR="00873013">
        <w:rPr>
          <w:b/>
          <w:color w:val="FF0000"/>
          <w:sz w:val="20"/>
          <w:szCs w:val="20"/>
        </w:rPr>
        <w:t>3</w:t>
      </w:r>
      <w:r w:rsidRPr="008D3FD0">
        <w:rPr>
          <w:b/>
          <w:color w:val="FF0000"/>
          <w:sz w:val="20"/>
          <w:szCs w:val="20"/>
        </w:rPr>
        <w:t xml:space="preserve">/ MODIFICATION </w:t>
      </w:r>
      <w:r w:rsidR="00873013">
        <w:rPr>
          <w:b/>
          <w:color w:val="FF0000"/>
          <w:sz w:val="20"/>
          <w:szCs w:val="20"/>
        </w:rPr>
        <w:t>3</w:t>
      </w:r>
    </w:p>
    <w:p w14:paraId="024E82BB" w14:textId="77777777" w:rsidR="00112653" w:rsidRPr="00772EC9" w:rsidRDefault="00112653" w:rsidP="00483BA6">
      <w:pPr>
        <w:keepLines/>
        <w:spacing w:line="360" w:lineRule="auto"/>
        <w:jc w:val="center"/>
        <w:rPr>
          <w:b/>
          <w:color w:val="0D0D0D" w:themeColor="text1" w:themeTint="F2"/>
          <w:sz w:val="20"/>
          <w:szCs w:val="20"/>
          <w:highlight w:val="yellow"/>
        </w:rPr>
      </w:pPr>
    </w:p>
    <w:p w14:paraId="18F9F450" w14:textId="77777777" w:rsidR="0082634A" w:rsidRPr="00772EC9" w:rsidRDefault="0082634A" w:rsidP="00483BA6">
      <w:pPr>
        <w:keepLines/>
        <w:spacing w:line="360" w:lineRule="auto"/>
        <w:rPr>
          <w:b/>
          <w:color w:val="0D0D0D" w:themeColor="text1" w:themeTint="F2"/>
          <w:sz w:val="20"/>
          <w:szCs w:val="20"/>
          <w:highlight w:val="yellow"/>
        </w:rPr>
      </w:pPr>
    </w:p>
    <w:p w14:paraId="481E5344" w14:textId="77777777" w:rsidR="0082634A" w:rsidRPr="00772EC9" w:rsidRDefault="0082634A" w:rsidP="00483BA6">
      <w:pPr>
        <w:keepLines/>
        <w:spacing w:line="360" w:lineRule="auto"/>
        <w:jc w:val="center"/>
        <w:rPr>
          <w:b/>
          <w:color w:val="0D0D0D" w:themeColor="text1" w:themeTint="F2"/>
          <w:sz w:val="20"/>
          <w:szCs w:val="20"/>
        </w:rPr>
      </w:pPr>
    </w:p>
    <w:p w14:paraId="1CEE5B49" w14:textId="720CCBA0" w:rsidR="00112653" w:rsidRPr="00772EC9" w:rsidRDefault="0082634A" w:rsidP="00772A77">
      <w:pPr>
        <w:keepLines/>
        <w:spacing w:line="360" w:lineRule="auto"/>
        <w:jc w:val="center"/>
        <w:rPr>
          <w:b/>
          <w:color w:val="0D0D0D" w:themeColor="text1" w:themeTint="F2"/>
          <w:sz w:val="20"/>
          <w:szCs w:val="20"/>
          <w:highlight w:val="yellow"/>
        </w:rPr>
      </w:pPr>
      <w:r w:rsidRPr="00772EC9">
        <w:rPr>
          <w:b/>
          <w:color w:val="0D0D0D" w:themeColor="text1" w:themeTint="F2"/>
          <w:sz w:val="20"/>
          <w:szCs w:val="20"/>
        </w:rPr>
        <w:t>NAZIV PROJEKTA</w:t>
      </w:r>
      <w:r w:rsidR="00DB6174" w:rsidRPr="00772EC9">
        <w:rPr>
          <w:b/>
          <w:color w:val="0D0D0D" w:themeColor="text1" w:themeTint="F2"/>
          <w:sz w:val="20"/>
          <w:szCs w:val="20"/>
        </w:rPr>
        <w:t>/</w:t>
      </w:r>
      <w:r w:rsidR="00DB6174" w:rsidRPr="00772EC9">
        <w:rPr>
          <w:b/>
          <w:color w:val="808080" w:themeColor="background1" w:themeShade="80"/>
          <w:sz w:val="20"/>
          <w:szCs w:val="20"/>
        </w:rPr>
        <w:t>PROCUREMENT FOR PROJECT</w:t>
      </w:r>
      <w:r w:rsidRPr="00772EC9">
        <w:rPr>
          <w:b/>
          <w:color w:val="0D0D0D" w:themeColor="text1" w:themeTint="F2"/>
          <w:sz w:val="20"/>
          <w:szCs w:val="20"/>
        </w:rPr>
        <w:t>:</w:t>
      </w:r>
      <w:r w:rsidR="00F614B8" w:rsidRPr="00772EC9">
        <w:rPr>
          <w:b/>
          <w:color w:val="0D0D0D" w:themeColor="text1" w:themeTint="F2"/>
          <w:sz w:val="20"/>
          <w:szCs w:val="20"/>
        </w:rPr>
        <w:t xml:space="preserve"> </w:t>
      </w:r>
      <w:r w:rsidR="00772EC9" w:rsidRPr="00772EC9">
        <w:rPr>
          <w:b/>
          <w:color w:val="0D0D0D" w:themeColor="text1" w:themeTint="F2"/>
          <w:sz w:val="20"/>
          <w:szCs w:val="20"/>
        </w:rPr>
        <w:t>Izrada projektne dokumentacije i provedba mjera zaštite zgrade Doma hrvatskih likovnih umjetnika („Meštrovićev paviljon“)</w:t>
      </w:r>
      <w:r w:rsidR="00772EC9">
        <w:rPr>
          <w:b/>
          <w:color w:val="0D0D0D" w:themeColor="text1" w:themeTint="F2"/>
          <w:sz w:val="20"/>
          <w:szCs w:val="20"/>
        </w:rPr>
        <w:t xml:space="preserve"> </w:t>
      </w:r>
      <w:r w:rsidR="00DB6174" w:rsidRPr="00772EC9">
        <w:rPr>
          <w:b/>
          <w:color w:val="0D0D0D" w:themeColor="text1" w:themeTint="F2"/>
          <w:sz w:val="20"/>
          <w:szCs w:val="20"/>
        </w:rPr>
        <w:t>/</w:t>
      </w:r>
      <w:r w:rsidR="00772EC9">
        <w:rPr>
          <w:b/>
          <w:color w:val="0D0D0D" w:themeColor="text1" w:themeTint="F2"/>
          <w:sz w:val="20"/>
          <w:szCs w:val="20"/>
        </w:rPr>
        <w:t xml:space="preserve"> </w:t>
      </w:r>
      <w:r w:rsidR="00EF23F7" w:rsidRPr="00EF23F7">
        <w:rPr>
          <w:b/>
          <w:color w:val="808080" w:themeColor="background1" w:themeShade="80"/>
          <w:sz w:val="20"/>
          <w:szCs w:val="20"/>
        </w:rPr>
        <w:t xml:space="preserve">Development </w:t>
      </w:r>
      <w:proofErr w:type="spellStart"/>
      <w:r w:rsidR="00EF23F7" w:rsidRPr="00EF23F7">
        <w:rPr>
          <w:b/>
          <w:color w:val="808080" w:themeColor="background1" w:themeShade="80"/>
          <w:sz w:val="20"/>
          <w:szCs w:val="20"/>
        </w:rPr>
        <w:t>of</w:t>
      </w:r>
      <w:proofErr w:type="spellEnd"/>
      <w:r w:rsidR="00EF23F7" w:rsidRPr="00EF23F7">
        <w:rPr>
          <w:b/>
          <w:color w:val="808080" w:themeColor="background1" w:themeShade="80"/>
          <w:sz w:val="20"/>
          <w:szCs w:val="20"/>
        </w:rPr>
        <w:t xml:space="preserve"> </w:t>
      </w:r>
      <w:proofErr w:type="spellStart"/>
      <w:r w:rsidR="00EF23F7" w:rsidRPr="00EF23F7">
        <w:rPr>
          <w:b/>
          <w:color w:val="808080" w:themeColor="background1" w:themeShade="80"/>
          <w:sz w:val="20"/>
          <w:szCs w:val="20"/>
        </w:rPr>
        <w:t>project</w:t>
      </w:r>
      <w:proofErr w:type="spellEnd"/>
      <w:r w:rsidR="00EF23F7" w:rsidRPr="00EF23F7">
        <w:rPr>
          <w:b/>
          <w:color w:val="808080" w:themeColor="background1" w:themeShade="80"/>
          <w:sz w:val="20"/>
          <w:szCs w:val="20"/>
        </w:rPr>
        <w:t xml:space="preserve"> </w:t>
      </w:r>
      <w:proofErr w:type="spellStart"/>
      <w:r w:rsidR="00EF23F7" w:rsidRPr="00EF23F7">
        <w:rPr>
          <w:b/>
          <w:color w:val="808080" w:themeColor="background1" w:themeShade="80"/>
          <w:sz w:val="20"/>
          <w:szCs w:val="20"/>
        </w:rPr>
        <w:t>documentation</w:t>
      </w:r>
      <w:proofErr w:type="spellEnd"/>
      <w:r w:rsidR="00EF23F7" w:rsidRPr="00EF23F7">
        <w:rPr>
          <w:b/>
          <w:color w:val="808080" w:themeColor="background1" w:themeShade="80"/>
          <w:sz w:val="20"/>
          <w:szCs w:val="20"/>
        </w:rPr>
        <w:t xml:space="preserve"> </w:t>
      </w:r>
      <w:proofErr w:type="spellStart"/>
      <w:r w:rsidR="00EF23F7" w:rsidRPr="00EF23F7">
        <w:rPr>
          <w:b/>
          <w:color w:val="808080" w:themeColor="background1" w:themeShade="80"/>
          <w:sz w:val="20"/>
          <w:szCs w:val="20"/>
        </w:rPr>
        <w:t>and</w:t>
      </w:r>
      <w:proofErr w:type="spellEnd"/>
      <w:r w:rsidR="00EF23F7" w:rsidRPr="00EF23F7">
        <w:rPr>
          <w:b/>
          <w:color w:val="808080" w:themeColor="background1" w:themeShade="80"/>
          <w:sz w:val="20"/>
          <w:szCs w:val="20"/>
        </w:rPr>
        <w:t xml:space="preserve"> </w:t>
      </w:r>
      <w:proofErr w:type="spellStart"/>
      <w:r w:rsidR="00EF23F7" w:rsidRPr="00EF23F7">
        <w:rPr>
          <w:b/>
          <w:color w:val="808080" w:themeColor="background1" w:themeShade="80"/>
          <w:sz w:val="20"/>
          <w:szCs w:val="20"/>
        </w:rPr>
        <w:t>implementation</w:t>
      </w:r>
      <w:proofErr w:type="spellEnd"/>
      <w:r w:rsidR="00EF23F7" w:rsidRPr="00EF23F7">
        <w:rPr>
          <w:b/>
          <w:color w:val="808080" w:themeColor="background1" w:themeShade="80"/>
          <w:sz w:val="20"/>
          <w:szCs w:val="20"/>
        </w:rPr>
        <w:t xml:space="preserve"> </w:t>
      </w:r>
      <w:proofErr w:type="spellStart"/>
      <w:r w:rsidR="00EF23F7" w:rsidRPr="00EF23F7">
        <w:rPr>
          <w:b/>
          <w:color w:val="808080" w:themeColor="background1" w:themeShade="80"/>
          <w:sz w:val="20"/>
          <w:szCs w:val="20"/>
        </w:rPr>
        <w:t>of</w:t>
      </w:r>
      <w:proofErr w:type="spellEnd"/>
      <w:r w:rsidR="00EF23F7" w:rsidRPr="00EF23F7">
        <w:rPr>
          <w:b/>
          <w:color w:val="808080" w:themeColor="background1" w:themeShade="80"/>
          <w:sz w:val="20"/>
          <w:szCs w:val="20"/>
        </w:rPr>
        <w:t xml:space="preserve"> </w:t>
      </w:r>
      <w:proofErr w:type="spellStart"/>
      <w:r w:rsidR="00EF23F7" w:rsidRPr="00EF23F7">
        <w:rPr>
          <w:b/>
          <w:color w:val="808080" w:themeColor="background1" w:themeShade="80"/>
          <w:sz w:val="20"/>
          <w:szCs w:val="20"/>
        </w:rPr>
        <w:t>protective</w:t>
      </w:r>
      <w:proofErr w:type="spellEnd"/>
      <w:r w:rsidR="00EF23F7" w:rsidRPr="00EF23F7">
        <w:rPr>
          <w:b/>
          <w:color w:val="808080" w:themeColor="background1" w:themeShade="80"/>
          <w:sz w:val="20"/>
          <w:szCs w:val="20"/>
        </w:rPr>
        <w:t xml:space="preserve"> </w:t>
      </w:r>
      <w:proofErr w:type="spellStart"/>
      <w:r w:rsidR="00EF23F7" w:rsidRPr="00EF23F7">
        <w:rPr>
          <w:b/>
          <w:color w:val="808080" w:themeColor="background1" w:themeShade="80"/>
          <w:sz w:val="20"/>
          <w:szCs w:val="20"/>
        </w:rPr>
        <w:t>measures</w:t>
      </w:r>
      <w:proofErr w:type="spellEnd"/>
      <w:r w:rsidR="00EF23F7" w:rsidRPr="00EF23F7">
        <w:rPr>
          <w:b/>
          <w:color w:val="808080" w:themeColor="background1" w:themeShade="80"/>
          <w:sz w:val="20"/>
          <w:szCs w:val="20"/>
        </w:rPr>
        <w:t xml:space="preserve"> for </w:t>
      </w:r>
      <w:proofErr w:type="spellStart"/>
      <w:r w:rsidR="00EF23F7" w:rsidRPr="00EF23F7">
        <w:rPr>
          <w:b/>
          <w:color w:val="808080" w:themeColor="background1" w:themeShade="80"/>
          <w:sz w:val="20"/>
          <w:szCs w:val="20"/>
        </w:rPr>
        <w:t>the</w:t>
      </w:r>
      <w:proofErr w:type="spellEnd"/>
      <w:r w:rsidR="00EF23F7" w:rsidRPr="00EF23F7">
        <w:rPr>
          <w:b/>
          <w:color w:val="808080" w:themeColor="background1" w:themeShade="80"/>
          <w:sz w:val="20"/>
          <w:szCs w:val="20"/>
        </w:rPr>
        <w:t xml:space="preserve"> Croatian </w:t>
      </w:r>
      <w:proofErr w:type="spellStart"/>
      <w:r w:rsidR="00EF23F7" w:rsidRPr="00EF23F7">
        <w:rPr>
          <w:b/>
          <w:color w:val="808080" w:themeColor="background1" w:themeShade="80"/>
          <w:sz w:val="20"/>
          <w:szCs w:val="20"/>
        </w:rPr>
        <w:t>Association</w:t>
      </w:r>
      <w:proofErr w:type="spellEnd"/>
      <w:r w:rsidR="00EF23F7" w:rsidRPr="00EF23F7">
        <w:rPr>
          <w:b/>
          <w:color w:val="808080" w:themeColor="background1" w:themeShade="80"/>
          <w:sz w:val="20"/>
          <w:szCs w:val="20"/>
        </w:rPr>
        <w:t xml:space="preserve"> </w:t>
      </w:r>
      <w:proofErr w:type="spellStart"/>
      <w:r w:rsidR="00EF23F7" w:rsidRPr="00EF23F7">
        <w:rPr>
          <w:b/>
          <w:color w:val="808080" w:themeColor="background1" w:themeShade="80"/>
          <w:sz w:val="20"/>
          <w:szCs w:val="20"/>
        </w:rPr>
        <w:t>of</w:t>
      </w:r>
      <w:proofErr w:type="spellEnd"/>
      <w:r w:rsidR="00EF23F7" w:rsidRPr="00EF23F7">
        <w:rPr>
          <w:b/>
          <w:color w:val="808080" w:themeColor="background1" w:themeShade="80"/>
          <w:sz w:val="20"/>
          <w:szCs w:val="20"/>
        </w:rPr>
        <w:t xml:space="preserve"> </w:t>
      </w:r>
      <w:proofErr w:type="spellStart"/>
      <w:r w:rsidR="00EF23F7" w:rsidRPr="00EF23F7">
        <w:rPr>
          <w:b/>
          <w:color w:val="808080" w:themeColor="background1" w:themeShade="80"/>
          <w:sz w:val="20"/>
          <w:szCs w:val="20"/>
        </w:rPr>
        <w:t>Artists</w:t>
      </w:r>
      <w:proofErr w:type="spellEnd"/>
      <w:r w:rsidR="00EF23F7" w:rsidRPr="00EF23F7">
        <w:rPr>
          <w:b/>
          <w:color w:val="808080" w:themeColor="background1" w:themeShade="80"/>
          <w:sz w:val="20"/>
          <w:szCs w:val="20"/>
        </w:rPr>
        <w:t xml:space="preserve"> </w:t>
      </w:r>
      <w:proofErr w:type="spellStart"/>
      <w:r w:rsidR="00EF23F7" w:rsidRPr="00EF23F7">
        <w:rPr>
          <w:b/>
          <w:color w:val="808080" w:themeColor="background1" w:themeShade="80"/>
          <w:sz w:val="20"/>
          <w:szCs w:val="20"/>
        </w:rPr>
        <w:t>building</w:t>
      </w:r>
      <w:proofErr w:type="spellEnd"/>
      <w:r w:rsidR="00EF23F7" w:rsidRPr="00EF23F7">
        <w:rPr>
          <w:b/>
          <w:color w:val="808080" w:themeColor="background1" w:themeShade="80"/>
          <w:sz w:val="20"/>
          <w:szCs w:val="20"/>
        </w:rPr>
        <w:t xml:space="preserve"> ('</w:t>
      </w:r>
      <w:proofErr w:type="spellStart"/>
      <w:r w:rsidR="00EF23F7" w:rsidRPr="00EF23F7">
        <w:rPr>
          <w:b/>
          <w:color w:val="808080" w:themeColor="background1" w:themeShade="80"/>
          <w:sz w:val="20"/>
          <w:szCs w:val="20"/>
        </w:rPr>
        <w:t>Mestrovic</w:t>
      </w:r>
      <w:proofErr w:type="spellEnd"/>
      <w:r w:rsidR="00EF23F7" w:rsidRPr="00EF23F7">
        <w:rPr>
          <w:b/>
          <w:color w:val="808080" w:themeColor="background1" w:themeShade="80"/>
          <w:sz w:val="20"/>
          <w:szCs w:val="20"/>
        </w:rPr>
        <w:t xml:space="preserve"> </w:t>
      </w:r>
      <w:proofErr w:type="spellStart"/>
      <w:r w:rsidR="00EF23F7" w:rsidRPr="00EF23F7">
        <w:rPr>
          <w:b/>
          <w:color w:val="808080" w:themeColor="background1" w:themeShade="80"/>
          <w:sz w:val="20"/>
          <w:szCs w:val="20"/>
        </w:rPr>
        <w:t>Pavilion</w:t>
      </w:r>
      <w:proofErr w:type="spellEnd"/>
      <w:r w:rsidR="00EF23F7" w:rsidRPr="00EF23F7">
        <w:rPr>
          <w:b/>
          <w:color w:val="808080" w:themeColor="background1" w:themeShade="80"/>
          <w:sz w:val="20"/>
          <w:szCs w:val="20"/>
        </w:rPr>
        <w:t>')</w:t>
      </w:r>
    </w:p>
    <w:p w14:paraId="7F30BA56" w14:textId="77777777" w:rsidR="00112653" w:rsidRPr="00772EC9" w:rsidRDefault="00112653" w:rsidP="00483BA6">
      <w:pPr>
        <w:keepLines/>
        <w:spacing w:line="360" w:lineRule="auto"/>
        <w:jc w:val="center"/>
        <w:rPr>
          <w:b/>
          <w:color w:val="0D0D0D" w:themeColor="text1" w:themeTint="F2"/>
          <w:sz w:val="20"/>
          <w:szCs w:val="20"/>
          <w:highlight w:val="yellow"/>
        </w:rPr>
      </w:pPr>
    </w:p>
    <w:p w14:paraId="0B6965A3" w14:textId="77777777" w:rsidR="00112653" w:rsidRPr="00772EC9" w:rsidRDefault="00112653" w:rsidP="00483BA6">
      <w:pPr>
        <w:keepLines/>
        <w:spacing w:line="360" w:lineRule="auto"/>
        <w:jc w:val="center"/>
        <w:rPr>
          <w:b/>
          <w:color w:val="0D0D0D" w:themeColor="text1" w:themeTint="F2"/>
          <w:sz w:val="20"/>
          <w:szCs w:val="20"/>
          <w:highlight w:val="yellow"/>
        </w:rPr>
      </w:pPr>
    </w:p>
    <w:p w14:paraId="656CE35F" w14:textId="77777777" w:rsidR="00112653" w:rsidRPr="00772EC9" w:rsidRDefault="00112653" w:rsidP="00483BA6">
      <w:pPr>
        <w:keepLines/>
        <w:spacing w:line="360" w:lineRule="auto"/>
        <w:jc w:val="center"/>
        <w:rPr>
          <w:b/>
          <w:color w:val="0D0D0D" w:themeColor="text1" w:themeTint="F2"/>
          <w:sz w:val="20"/>
          <w:szCs w:val="20"/>
          <w:highlight w:val="yellow"/>
        </w:rPr>
      </w:pPr>
    </w:p>
    <w:p w14:paraId="1D5BA674" w14:textId="77777777" w:rsidR="00F614B8" w:rsidRPr="00772EC9" w:rsidRDefault="00F614B8" w:rsidP="00483BA6">
      <w:pPr>
        <w:keepLines/>
        <w:spacing w:line="360" w:lineRule="auto"/>
        <w:jc w:val="center"/>
        <w:rPr>
          <w:b/>
          <w:color w:val="0D0D0D" w:themeColor="text1" w:themeTint="F2"/>
          <w:sz w:val="20"/>
          <w:szCs w:val="20"/>
        </w:rPr>
      </w:pPr>
    </w:p>
    <w:p w14:paraId="600D7C0B" w14:textId="4A650636" w:rsidR="0082634A" w:rsidRPr="00772EC9" w:rsidRDefault="0082634A" w:rsidP="00442B6C">
      <w:pPr>
        <w:keepLines/>
        <w:spacing w:line="360" w:lineRule="auto"/>
        <w:jc w:val="center"/>
        <w:rPr>
          <w:b/>
          <w:color w:val="0D0D0D" w:themeColor="text1" w:themeTint="F2"/>
          <w:sz w:val="20"/>
          <w:szCs w:val="20"/>
          <w:highlight w:val="yellow"/>
        </w:rPr>
      </w:pPr>
      <w:r w:rsidRPr="00772EC9">
        <w:rPr>
          <w:b/>
          <w:color w:val="0D0D0D" w:themeColor="text1" w:themeTint="F2"/>
          <w:sz w:val="20"/>
          <w:szCs w:val="20"/>
        </w:rPr>
        <w:t>NAZIV NABAVE</w:t>
      </w:r>
      <w:r w:rsidR="00DB6174" w:rsidRPr="00772EC9">
        <w:rPr>
          <w:b/>
          <w:color w:val="0D0D0D" w:themeColor="text1" w:themeTint="F2"/>
          <w:sz w:val="20"/>
          <w:szCs w:val="20"/>
        </w:rPr>
        <w:t>/</w:t>
      </w:r>
      <w:r w:rsidR="00DB6174" w:rsidRPr="00772EC9">
        <w:rPr>
          <w:b/>
          <w:color w:val="808080" w:themeColor="background1" w:themeShade="80"/>
          <w:sz w:val="20"/>
          <w:szCs w:val="20"/>
        </w:rPr>
        <w:t>SUBJECT OF PROCUREMENT</w:t>
      </w:r>
      <w:r w:rsidRPr="00772EC9">
        <w:rPr>
          <w:b/>
          <w:color w:val="0D0D0D" w:themeColor="text1" w:themeTint="F2"/>
          <w:sz w:val="20"/>
          <w:szCs w:val="20"/>
        </w:rPr>
        <w:t>:</w:t>
      </w:r>
      <w:bookmarkEnd w:id="1"/>
      <w:r w:rsidR="00083DE6" w:rsidRPr="00772EC9">
        <w:rPr>
          <w:sz w:val="20"/>
          <w:szCs w:val="20"/>
        </w:rPr>
        <w:t xml:space="preserve"> </w:t>
      </w:r>
      <w:bookmarkStart w:id="2" w:name="_Hlk133233605"/>
      <w:bookmarkStart w:id="3" w:name="_Hlk111634483"/>
      <w:r w:rsidR="00EB7C13" w:rsidRPr="00881791">
        <w:rPr>
          <w:b/>
          <w:sz w:val="20"/>
          <w:szCs w:val="20"/>
        </w:rPr>
        <w:t xml:space="preserve">Nabava </w:t>
      </w:r>
      <w:bookmarkEnd w:id="2"/>
      <w:r w:rsidR="00EF23F7" w:rsidRPr="00881791">
        <w:rPr>
          <w:b/>
          <w:sz w:val="20"/>
          <w:szCs w:val="20"/>
        </w:rPr>
        <w:t xml:space="preserve">izrade i dobave staklenih </w:t>
      </w:r>
      <w:r w:rsidR="00EF23F7" w:rsidRPr="00881791">
        <w:rPr>
          <w:b/>
          <w:color w:val="0D0D0D" w:themeColor="text1" w:themeTint="F2"/>
          <w:sz w:val="20"/>
          <w:szCs w:val="20"/>
        </w:rPr>
        <w:t>prizmi za kupolu</w:t>
      </w:r>
      <w:r w:rsidR="00003930" w:rsidRPr="00881791">
        <w:rPr>
          <w:b/>
          <w:color w:val="0D0D0D" w:themeColor="text1" w:themeTint="F2"/>
          <w:sz w:val="20"/>
          <w:szCs w:val="20"/>
        </w:rPr>
        <w:t>/</w:t>
      </w:r>
      <w:r w:rsidR="00003930" w:rsidRPr="00881791">
        <w:t xml:space="preserve"> </w:t>
      </w:r>
      <w:bookmarkStart w:id="4" w:name="_Hlk134092254"/>
      <w:proofErr w:type="spellStart"/>
      <w:r w:rsidR="00EF23F7" w:rsidRPr="00881791">
        <w:rPr>
          <w:b/>
          <w:color w:val="808080" w:themeColor="background1" w:themeShade="80"/>
          <w:sz w:val="20"/>
          <w:szCs w:val="20"/>
        </w:rPr>
        <w:t>Procurement</w:t>
      </w:r>
      <w:proofErr w:type="spellEnd"/>
      <w:r w:rsidR="00EF23F7" w:rsidRPr="00881791">
        <w:rPr>
          <w:b/>
          <w:color w:val="808080" w:themeColor="background1" w:themeShade="80"/>
          <w:sz w:val="20"/>
          <w:szCs w:val="20"/>
        </w:rPr>
        <w:t xml:space="preserve"> </w:t>
      </w:r>
      <w:proofErr w:type="spellStart"/>
      <w:r w:rsidR="00EF23F7" w:rsidRPr="00881791">
        <w:rPr>
          <w:b/>
          <w:color w:val="808080" w:themeColor="background1" w:themeShade="80"/>
          <w:sz w:val="20"/>
          <w:szCs w:val="20"/>
        </w:rPr>
        <w:t>of</w:t>
      </w:r>
      <w:proofErr w:type="spellEnd"/>
      <w:r w:rsidR="00EF23F7" w:rsidRPr="00881791">
        <w:rPr>
          <w:b/>
          <w:color w:val="808080" w:themeColor="background1" w:themeShade="80"/>
          <w:sz w:val="20"/>
          <w:szCs w:val="20"/>
        </w:rPr>
        <w:t xml:space="preserve"> </w:t>
      </w:r>
      <w:proofErr w:type="spellStart"/>
      <w:r w:rsidR="00EF23F7" w:rsidRPr="00881791">
        <w:rPr>
          <w:b/>
          <w:color w:val="808080" w:themeColor="background1" w:themeShade="80"/>
          <w:sz w:val="20"/>
          <w:szCs w:val="20"/>
        </w:rPr>
        <w:t>manufacturing</w:t>
      </w:r>
      <w:proofErr w:type="spellEnd"/>
      <w:r w:rsidR="00EF23F7" w:rsidRPr="00881791">
        <w:rPr>
          <w:b/>
          <w:color w:val="808080" w:themeColor="background1" w:themeShade="80"/>
          <w:sz w:val="20"/>
          <w:szCs w:val="20"/>
        </w:rPr>
        <w:t xml:space="preserve"> </w:t>
      </w:r>
      <w:proofErr w:type="spellStart"/>
      <w:r w:rsidR="00EF23F7" w:rsidRPr="00881791">
        <w:rPr>
          <w:b/>
          <w:color w:val="808080" w:themeColor="background1" w:themeShade="80"/>
          <w:sz w:val="20"/>
          <w:szCs w:val="20"/>
        </w:rPr>
        <w:t>and</w:t>
      </w:r>
      <w:proofErr w:type="spellEnd"/>
      <w:r w:rsidR="00EF23F7" w:rsidRPr="00881791">
        <w:rPr>
          <w:b/>
          <w:color w:val="808080" w:themeColor="background1" w:themeShade="80"/>
          <w:sz w:val="20"/>
          <w:szCs w:val="20"/>
        </w:rPr>
        <w:t xml:space="preserve"> </w:t>
      </w:r>
      <w:proofErr w:type="spellStart"/>
      <w:r w:rsidR="00EF23F7" w:rsidRPr="00881791">
        <w:rPr>
          <w:b/>
          <w:color w:val="808080" w:themeColor="background1" w:themeShade="80"/>
          <w:sz w:val="20"/>
          <w:szCs w:val="20"/>
        </w:rPr>
        <w:t>supply</w:t>
      </w:r>
      <w:proofErr w:type="spellEnd"/>
      <w:r w:rsidR="00EF23F7" w:rsidRPr="00881791">
        <w:rPr>
          <w:b/>
          <w:color w:val="808080" w:themeColor="background1" w:themeShade="80"/>
          <w:sz w:val="20"/>
          <w:szCs w:val="20"/>
        </w:rPr>
        <w:t xml:space="preserve"> </w:t>
      </w:r>
      <w:proofErr w:type="spellStart"/>
      <w:r w:rsidR="00EF23F7" w:rsidRPr="00881791">
        <w:rPr>
          <w:b/>
          <w:color w:val="808080" w:themeColor="background1" w:themeShade="80"/>
          <w:sz w:val="20"/>
          <w:szCs w:val="20"/>
        </w:rPr>
        <w:t>of</w:t>
      </w:r>
      <w:proofErr w:type="spellEnd"/>
      <w:r w:rsidR="00EF23F7" w:rsidRPr="00881791">
        <w:rPr>
          <w:b/>
          <w:color w:val="808080" w:themeColor="background1" w:themeShade="80"/>
          <w:sz w:val="20"/>
          <w:szCs w:val="20"/>
        </w:rPr>
        <w:t xml:space="preserve"> </w:t>
      </w:r>
      <w:proofErr w:type="spellStart"/>
      <w:r w:rsidR="00EF23F7" w:rsidRPr="00881791">
        <w:rPr>
          <w:b/>
          <w:color w:val="808080" w:themeColor="background1" w:themeShade="80"/>
          <w:sz w:val="20"/>
          <w:szCs w:val="20"/>
        </w:rPr>
        <w:t>glass</w:t>
      </w:r>
      <w:proofErr w:type="spellEnd"/>
      <w:r w:rsidR="00EF23F7" w:rsidRPr="00881791">
        <w:rPr>
          <w:b/>
          <w:color w:val="808080" w:themeColor="background1" w:themeShade="80"/>
          <w:sz w:val="20"/>
          <w:szCs w:val="20"/>
        </w:rPr>
        <w:t xml:space="preserve"> </w:t>
      </w:r>
      <w:proofErr w:type="spellStart"/>
      <w:r w:rsidR="00EF23F7" w:rsidRPr="00881791">
        <w:rPr>
          <w:b/>
          <w:color w:val="808080" w:themeColor="background1" w:themeShade="80"/>
          <w:sz w:val="20"/>
          <w:szCs w:val="20"/>
        </w:rPr>
        <w:t>prisms</w:t>
      </w:r>
      <w:proofErr w:type="spellEnd"/>
      <w:r w:rsidR="00EF23F7" w:rsidRPr="00881791">
        <w:rPr>
          <w:b/>
          <w:color w:val="808080" w:themeColor="background1" w:themeShade="80"/>
          <w:sz w:val="20"/>
          <w:szCs w:val="20"/>
        </w:rPr>
        <w:t xml:space="preserve"> for </w:t>
      </w:r>
      <w:proofErr w:type="spellStart"/>
      <w:r w:rsidR="00EF23F7" w:rsidRPr="00881791">
        <w:rPr>
          <w:b/>
          <w:color w:val="808080" w:themeColor="background1" w:themeShade="80"/>
          <w:sz w:val="20"/>
          <w:szCs w:val="20"/>
        </w:rPr>
        <w:t>the</w:t>
      </w:r>
      <w:proofErr w:type="spellEnd"/>
      <w:r w:rsidR="00EF23F7" w:rsidRPr="00881791">
        <w:rPr>
          <w:b/>
          <w:color w:val="808080" w:themeColor="background1" w:themeShade="80"/>
          <w:sz w:val="20"/>
          <w:szCs w:val="20"/>
        </w:rPr>
        <w:t xml:space="preserve"> dome</w:t>
      </w:r>
    </w:p>
    <w:bookmarkEnd w:id="3"/>
    <w:bookmarkEnd w:id="4"/>
    <w:p w14:paraId="005C8BEA" w14:textId="77777777" w:rsidR="0082634A" w:rsidRPr="00772EC9" w:rsidRDefault="0082634A" w:rsidP="00483BA6">
      <w:pPr>
        <w:keepLines/>
        <w:spacing w:line="360" w:lineRule="auto"/>
        <w:jc w:val="both"/>
        <w:rPr>
          <w:b/>
          <w:sz w:val="20"/>
          <w:szCs w:val="20"/>
          <w:highlight w:val="yellow"/>
        </w:rPr>
      </w:pPr>
    </w:p>
    <w:p w14:paraId="79704248" w14:textId="77777777" w:rsidR="0082634A" w:rsidRPr="00772EC9" w:rsidRDefault="0082634A" w:rsidP="00483BA6">
      <w:pPr>
        <w:keepLines/>
        <w:spacing w:line="360" w:lineRule="auto"/>
        <w:jc w:val="both"/>
        <w:rPr>
          <w:b/>
          <w:sz w:val="20"/>
          <w:szCs w:val="20"/>
          <w:highlight w:val="yellow"/>
        </w:rPr>
      </w:pPr>
    </w:p>
    <w:p w14:paraId="62ABBFCA" w14:textId="77777777" w:rsidR="0082634A" w:rsidRPr="00772EC9" w:rsidRDefault="0082634A" w:rsidP="00483BA6">
      <w:pPr>
        <w:keepLines/>
        <w:spacing w:line="360" w:lineRule="auto"/>
        <w:jc w:val="both"/>
        <w:rPr>
          <w:b/>
          <w:sz w:val="20"/>
          <w:szCs w:val="20"/>
          <w:highlight w:val="yellow"/>
        </w:rPr>
      </w:pPr>
    </w:p>
    <w:p w14:paraId="71E9855E" w14:textId="77777777" w:rsidR="0082634A" w:rsidRPr="00772EC9" w:rsidRDefault="0082634A" w:rsidP="00483BA6">
      <w:pPr>
        <w:keepLines/>
        <w:spacing w:line="360" w:lineRule="auto"/>
        <w:jc w:val="both"/>
        <w:rPr>
          <w:b/>
          <w:sz w:val="20"/>
          <w:szCs w:val="20"/>
          <w:highlight w:val="yellow"/>
        </w:rPr>
      </w:pPr>
    </w:p>
    <w:p w14:paraId="26AE50F3" w14:textId="77777777" w:rsidR="0082634A" w:rsidRPr="00772EC9" w:rsidRDefault="0082634A" w:rsidP="00483BA6">
      <w:pPr>
        <w:keepLines/>
        <w:spacing w:line="360" w:lineRule="auto"/>
        <w:jc w:val="both"/>
        <w:rPr>
          <w:b/>
          <w:sz w:val="20"/>
          <w:szCs w:val="20"/>
          <w:highlight w:val="yellow"/>
        </w:rPr>
      </w:pPr>
    </w:p>
    <w:p w14:paraId="0864400A" w14:textId="77777777" w:rsidR="0082634A" w:rsidRDefault="0082634A" w:rsidP="00483BA6">
      <w:pPr>
        <w:keepLines/>
        <w:spacing w:line="360" w:lineRule="auto"/>
        <w:jc w:val="both"/>
        <w:rPr>
          <w:b/>
          <w:sz w:val="20"/>
          <w:szCs w:val="20"/>
          <w:highlight w:val="yellow"/>
        </w:rPr>
      </w:pPr>
    </w:p>
    <w:p w14:paraId="7048B61B" w14:textId="77777777" w:rsidR="00772EC9" w:rsidRPr="00772EC9" w:rsidRDefault="00772EC9" w:rsidP="00483BA6">
      <w:pPr>
        <w:keepLines/>
        <w:spacing w:line="360" w:lineRule="auto"/>
        <w:jc w:val="both"/>
        <w:rPr>
          <w:b/>
          <w:sz w:val="20"/>
          <w:szCs w:val="20"/>
          <w:highlight w:val="yellow"/>
        </w:rPr>
      </w:pPr>
    </w:p>
    <w:p w14:paraId="08F9773C" w14:textId="77777777" w:rsidR="0082634A" w:rsidRPr="00772EC9" w:rsidRDefault="0082634A" w:rsidP="00483BA6">
      <w:pPr>
        <w:keepLines/>
        <w:spacing w:line="360" w:lineRule="auto"/>
        <w:jc w:val="both"/>
        <w:rPr>
          <w:b/>
          <w:sz w:val="20"/>
          <w:szCs w:val="20"/>
          <w:highlight w:val="yellow"/>
        </w:rPr>
      </w:pPr>
    </w:p>
    <w:p w14:paraId="655FE3BB" w14:textId="77777777" w:rsidR="0082634A" w:rsidRPr="00772EC9" w:rsidRDefault="0082634A" w:rsidP="00483BA6">
      <w:pPr>
        <w:keepLines/>
        <w:spacing w:line="360" w:lineRule="auto"/>
        <w:jc w:val="both"/>
        <w:rPr>
          <w:b/>
          <w:sz w:val="20"/>
          <w:szCs w:val="20"/>
          <w:highlight w:val="yellow"/>
        </w:rPr>
      </w:pPr>
    </w:p>
    <w:p w14:paraId="2AB059D9" w14:textId="77777777" w:rsidR="00FB1120" w:rsidRPr="00772EC9" w:rsidRDefault="00FB1120" w:rsidP="00483BA6">
      <w:pPr>
        <w:keepLines/>
        <w:spacing w:line="360" w:lineRule="auto"/>
        <w:jc w:val="both"/>
        <w:rPr>
          <w:b/>
          <w:sz w:val="20"/>
          <w:szCs w:val="20"/>
          <w:highlight w:val="yellow"/>
        </w:rPr>
      </w:pPr>
    </w:p>
    <w:p w14:paraId="4A73964D" w14:textId="77777777" w:rsidR="00FB1120" w:rsidRPr="00772EC9" w:rsidRDefault="00FB1120" w:rsidP="00483BA6">
      <w:pPr>
        <w:keepLines/>
        <w:spacing w:line="360" w:lineRule="auto"/>
        <w:jc w:val="both"/>
        <w:rPr>
          <w:b/>
          <w:sz w:val="20"/>
          <w:szCs w:val="20"/>
          <w:highlight w:val="yellow"/>
        </w:rPr>
      </w:pPr>
    </w:p>
    <w:p w14:paraId="4F59D1DA" w14:textId="77777777" w:rsidR="00FB1120" w:rsidRPr="00772EC9" w:rsidRDefault="00FB1120" w:rsidP="00483BA6">
      <w:pPr>
        <w:keepLines/>
        <w:spacing w:line="360" w:lineRule="auto"/>
        <w:jc w:val="both"/>
        <w:rPr>
          <w:b/>
          <w:sz w:val="20"/>
          <w:szCs w:val="20"/>
          <w:highlight w:val="yellow"/>
        </w:rPr>
      </w:pPr>
    </w:p>
    <w:p w14:paraId="43D475C8" w14:textId="77777777" w:rsidR="00CC1E00" w:rsidRPr="00772EC9" w:rsidRDefault="00CC1E00" w:rsidP="00483BA6">
      <w:pPr>
        <w:keepLines/>
        <w:spacing w:line="360" w:lineRule="auto"/>
        <w:jc w:val="center"/>
        <w:rPr>
          <w:b/>
          <w:sz w:val="20"/>
          <w:szCs w:val="20"/>
          <w:highlight w:val="yellow"/>
        </w:rPr>
      </w:pPr>
    </w:p>
    <w:p w14:paraId="48B74E7A" w14:textId="77777777" w:rsidR="00CC1E00" w:rsidRPr="00772EC9" w:rsidRDefault="00CC1E00" w:rsidP="00483BA6">
      <w:pPr>
        <w:keepLines/>
        <w:spacing w:line="360" w:lineRule="auto"/>
        <w:jc w:val="center"/>
        <w:rPr>
          <w:b/>
          <w:sz w:val="20"/>
          <w:szCs w:val="20"/>
          <w:highlight w:val="yellow"/>
        </w:rPr>
      </w:pPr>
    </w:p>
    <w:p w14:paraId="3B4A6979" w14:textId="77777777" w:rsidR="00CC1E00" w:rsidRPr="00772EC9" w:rsidRDefault="00CC1E00" w:rsidP="00483BA6">
      <w:pPr>
        <w:keepLines/>
        <w:spacing w:line="360" w:lineRule="auto"/>
        <w:jc w:val="center"/>
        <w:rPr>
          <w:b/>
          <w:sz w:val="20"/>
          <w:szCs w:val="20"/>
          <w:highlight w:val="yellow"/>
        </w:rPr>
      </w:pPr>
    </w:p>
    <w:p w14:paraId="30BD27EA" w14:textId="77777777" w:rsidR="00CC1E00" w:rsidRPr="00772EC9" w:rsidRDefault="00CC1E00" w:rsidP="00483BA6">
      <w:pPr>
        <w:keepLines/>
        <w:spacing w:line="360" w:lineRule="auto"/>
        <w:jc w:val="center"/>
        <w:rPr>
          <w:b/>
          <w:sz w:val="20"/>
          <w:szCs w:val="20"/>
          <w:highlight w:val="yellow"/>
        </w:rPr>
      </w:pPr>
    </w:p>
    <w:p w14:paraId="63B1177E" w14:textId="77777777" w:rsidR="00CC1E00" w:rsidRPr="00772EC9" w:rsidRDefault="00CC1E00" w:rsidP="00483BA6">
      <w:pPr>
        <w:keepLines/>
        <w:spacing w:line="360" w:lineRule="auto"/>
        <w:jc w:val="center"/>
        <w:rPr>
          <w:b/>
          <w:sz w:val="20"/>
          <w:szCs w:val="20"/>
          <w:highlight w:val="yellow"/>
        </w:rPr>
      </w:pPr>
    </w:p>
    <w:p w14:paraId="1BDF34A9" w14:textId="77777777" w:rsidR="00CC1E00" w:rsidRPr="00772EC9" w:rsidRDefault="00CC1E00" w:rsidP="00483BA6">
      <w:pPr>
        <w:keepLines/>
        <w:spacing w:line="360" w:lineRule="auto"/>
        <w:jc w:val="center"/>
        <w:rPr>
          <w:b/>
          <w:sz w:val="20"/>
          <w:szCs w:val="20"/>
          <w:highlight w:val="yellow"/>
        </w:rPr>
      </w:pPr>
    </w:p>
    <w:p w14:paraId="0CE62A3C" w14:textId="77777777" w:rsidR="005B6B67" w:rsidRPr="00772EC9" w:rsidRDefault="005B6B67" w:rsidP="005B6B67">
      <w:pPr>
        <w:keepLines/>
        <w:spacing w:line="360" w:lineRule="auto"/>
        <w:rPr>
          <w:b/>
          <w:sz w:val="20"/>
          <w:szCs w:val="20"/>
          <w:highlight w:val="yellow"/>
        </w:rPr>
      </w:pPr>
    </w:p>
    <w:p w14:paraId="7017CFB1" w14:textId="77777777" w:rsidR="00772A77" w:rsidRPr="00772EC9" w:rsidRDefault="00772A77" w:rsidP="005B6B67">
      <w:pPr>
        <w:keepLines/>
        <w:spacing w:line="360" w:lineRule="auto"/>
        <w:jc w:val="center"/>
        <w:rPr>
          <w:b/>
          <w:sz w:val="20"/>
          <w:szCs w:val="20"/>
          <w:highlight w:val="yellow"/>
        </w:rPr>
      </w:pPr>
    </w:p>
    <w:p w14:paraId="5D0CC53C" w14:textId="77777777" w:rsidR="00772A77" w:rsidRDefault="00772A77" w:rsidP="005B6B67">
      <w:pPr>
        <w:keepLines/>
        <w:spacing w:line="360" w:lineRule="auto"/>
        <w:jc w:val="center"/>
        <w:rPr>
          <w:b/>
          <w:sz w:val="20"/>
          <w:szCs w:val="20"/>
          <w:highlight w:val="yellow"/>
        </w:rPr>
      </w:pPr>
    </w:p>
    <w:p w14:paraId="2736D783" w14:textId="77777777" w:rsidR="00772EC9" w:rsidRDefault="00772EC9" w:rsidP="005B6B67">
      <w:pPr>
        <w:keepLines/>
        <w:spacing w:line="360" w:lineRule="auto"/>
        <w:jc w:val="center"/>
        <w:rPr>
          <w:b/>
          <w:sz w:val="20"/>
          <w:szCs w:val="20"/>
          <w:highlight w:val="yellow"/>
        </w:rPr>
      </w:pPr>
    </w:p>
    <w:p w14:paraId="7472141C" w14:textId="77777777" w:rsidR="00772EC9" w:rsidRPr="00772EC9" w:rsidRDefault="00772EC9" w:rsidP="005B6B67">
      <w:pPr>
        <w:keepLines/>
        <w:spacing w:line="360" w:lineRule="auto"/>
        <w:jc w:val="center"/>
        <w:rPr>
          <w:b/>
          <w:sz w:val="20"/>
          <w:szCs w:val="20"/>
          <w:highlight w:val="yellow"/>
        </w:rPr>
      </w:pPr>
    </w:p>
    <w:p w14:paraId="4E0DCB84" w14:textId="03C4ABCB" w:rsidR="0082634A" w:rsidRPr="00772EC9" w:rsidRDefault="0082634A" w:rsidP="00483BA6">
      <w:pPr>
        <w:keepLines/>
        <w:spacing w:line="360" w:lineRule="auto"/>
        <w:jc w:val="center"/>
        <w:rPr>
          <w:b/>
          <w:color w:val="0D0D0D" w:themeColor="text1" w:themeTint="F2"/>
          <w:sz w:val="20"/>
          <w:szCs w:val="20"/>
        </w:rPr>
      </w:pPr>
      <w:r w:rsidRPr="00772EC9">
        <w:rPr>
          <w:b/>
          <w:color w:val="0D0D0D" w:themeColor="text1" w:themeTint="F2"/>
          <w:sz w:val="20"/>
          <w:szCs w:val="20"/>
        </w:rPr>
        <w:t>POZIV NA DOSTAVU PONUDA</w:t>
      </w:r>
      <w:r w:rsidR="00003930" w:rsidRPr="00772EC9">
        <w:rPr>
          <w:b/>
          <w:color w:val="0D0D0D" w:themeColor="text1" w:themeTint="F2"/>
          <w:sz w:val="20"/>
          <w:szCs w:val="20"/>
        </w:rPr>
        <w:t>/</w:t>
      </w:r>
      <w:r w:rsidR="00003930" w:rsidRPr="00772EC9">
        <w:rPr>
          <w:b/>
          <w:color w:val="808080" w:themeColor="background1" w:themeShade="80"/>
          <w:sz w:val="20"/>
          <w:szCs w:val="20"/>
        </w:rPr>
        <w:t>INVITATION TO TENDER</w:t>
      </w:r>
    </w:p>
    <w:p w14:paraId="4E43E1FA" w14:textId="77777777" w:rsidR="0082634A" w:rsidRPr="00772EC9" w:rsidRDefault="00E3361C" w:rsidP="00483BA6">
      <w:pPr>
        <w:keepLines/>
        <w:tabs>
          <w:tab w:val="left" w:pos="6276"/>
        </w:tabs>
        <w:spacing w:line="360" w:lineRule="auto"/>
        <w:jc w:val="both"/>
        <w:rPr>
          <w:sz w:val="20"/>
          <w:szCs w:val="20"/>
        </w:rPr>
      </w:pPr>
      <w:r w:rsidRPr="00772EC9">
        <w:rPr>
          <w:sz w:val="20"/>
          <w:szCs w:val="20"/>
        </w:rPr>
        <w:tab/>
      </w:r>
    </w:p>
    <w:p w14:paraId="1D411AB3" w14:textId="40F3CC4D" w:rsidR="0082634A" w:rsidRPr="00772EC9" w:rsidRDefault="0082634A" w:rsidP="00483BA6">
      <w:pPr>
        <w:pStyle w:val="ListParagraph"/>
        <w:keepLines/>
        <w:numPr>
          <w:ilvl w:val="0"/>
          <w:numId w:val="1"/>
        </w:numPr>
        <w:spacing w:line="360" w:lineRule="auto"/>
        <w:jc w:val="both"/>
        <w:rPr>
          <w:b/>
          <w:color w:val="0D0D0D" w:themeColor="text1" w:themeTint="F2"/>
          <w:sz w:val="20"/>
          <w:szCs w:val="20"/>
        </w:rPr>
      </w:pPr>
      <w:bookmarkStart w:id="5" w:name="_Hlk43948067"/>
      <w:r w:rsidRPr="00772EC9">
        <w:rPr>
          <w:b/>
          <w:color w:val="0D0D0D" w:themeColor="text1" w:themeTint="F2"/>
          <w:sz w:val="20"/>
          <w:szCs w:val="20"/>
        </w:rPr>
        <w:t>PODACI O NARUČITELJU</w:t>
      </w:r>
      <w:r w:rsidR="00003930" w:rsidRPr="00772EC9">
        <w:rPr>
          <w:b/>
          <w:color w:val="0D0D0D" w:themeColor="text1" w:themeTint="F2"/>
          <w:sz w:val="20"/>
          <w:szCs w:val="20"/>
        </w:rPr>
        <w:t>/</w:t>
      </w:r>
      <w:r w:rsidR="00003930" w:rsidRPr="00772EC9">
        <w:rPr>
          <w:b/>
          <w:color w:val="808080" w:themeColor="background1" w:themeShade="80"/>
          <w:sz w:val="20"/>
          <w:szCs w:val="20"/>
        </w:rPr>
        <w:t>CONTRACTING AUTHORITY</w:t>
      </w:r>
    </w:p>
    <w:p w14:paraId="65AA0790" w14:textId="77777777" w:rsidR="00341D21" w:rsidRPr="00772EC9" w:rsidRDefault="00341D21" w:rsidP="00483BA6">
      <w:pPr>
        <w:keepLines/>
        <w:spacing w:line="360" w:lineRule="auto"/>
        <w:jc w:val="both"/>
        <w:rPr>
          <w:color w:val="0D0D0D" w:themeColor="text1" w:themeTint="F2"/>
          <w:sz w:val="20"/>
          <w:szCs w:val="20"/>
        </w:rPr>
      </w:pPr>
    </w:p>
    <w:p w14:paraId="080374F4" w14:textId="76260EE0" w:rsidR="0063734F" w:rsidRPr="00772EC9" w:rsidRDefault="003D62A7" w:rsidP="0063734F">
      <w:pPr>
        <w:keepLines/>
        <w:spacing w:line="360" w:lineRule="auto"/>
        <w:jc w:val="both"/>
        <w:rPr>
          <w:color w:val="0D0D0D" w:themeColor="text1" w:themeTint="F2"/>
          <w:sz w:val="20"/>
          <w:szCs w:val="20"/>
        </w:rPr>
      </w:pPr>
      <w:bookmarkStart w:id="6" w:name="_Hlk84605449"/>
      <w:r w:rsidRPr="00772EC9">
        <w:rPr>
          <w:b/>
          <w:bCs/>
          <w:color w:val="0D0D0D" w:themeColor="text1" w:themeTint="F2"/>
          <w:sz w:val="20"/>
          <w:szCs w:val="20"/>
        </w:rPr>
        <w:t>Naziv</w:t>
      </w:r>
      <w:r w:rsidR="00003930" w:rsidRPr="00772EC9">
        <w:rPr>
          <w:b/>
          <w:bCs/>
          <w:color w:val="0D0D0D" w:themeColor="text1" w:themeTint="F2"/>
          <w:sz w:val="20"/>
          <w:szCs w:val="20"/>
        </w:rPr>
        <w:t>/</w:t>
      </w:r>
      <w:r w:rsidR="00003930" w:rsidRPr="00772EC9">
        <w:rPr>
          <w:b/>
          <w:bCs/>
          <w:color w:val="808080" w:themeColor="background1" w:themeShade="80"/>
          <w:sz w:val="20"/>
          <w:szCs w:val="20"/>
        </w:rPr>
        <w:t>Name</w:t>
      </w:r>
      <w:r w:rsidRPr="00772EC9">
        <w:rPr>
          <w:b/>
          <w:bCs/>
          <w:color w:val="0D0D0D" w:themeColor="text1" w:themeTint="F2"/>
          <w:sz w:val="20"/>
          <w:szCs w:val="20"/>
        </w:rPr>
        <w:t xml:space="preserve">: </w:t>
      </w:r>
      <w:bookmarkStart w:id="7" w:name="_Hlk43947953"/>
      <w:bookmarkEnd w:id="5"/>
      <w:r w:rsidR="00772EC9" w:rsidRPr="00772EC9">
        <w:rPr>
          <w:color w:val="0D0D0D" w:themeColor="text1" w:themeTint="F2"/>
          <w:sz w:val="20"/>
          <w:szCs w:val="20"/>
        </w:rPr>
        <w:t>Hrvatsko društvo likovnih umjetnika</w:t>
      </w:r>
    </w:p>
    <w:p w14:paraId="27480B2F" w14:textId="2CD49723" w:rsidR="0064531B" w:rsidRPr="00772EC9" w:rsidRDefault="003D62A7" w:rsidP="0063734F">
      <w:pPr>
        <w:keepLines/>
        <w:spacing w:line="360" w:lineRule="auto"/>
        <w:jc w:val="both"/>
        <w:rPr>
          <w:color w:val="0D0D0D" w:themeColor="text1" w:themeTint="F2"/>
          <w:sz w:val="20"/>
          <w:szCs w:val="20"/>
        </w:rPr>
      </w:pPr>
      <w:r w:rsidRPr="00772EC9">
        <w:rPr>
          <w:b/>
          <w:bCs/>
          <w:color w:val="0D0D0D" w:themeColor="text1" w:themeTint="F2"/>
          <w:sz w:val="20"/>
          <w:szCs w:val="20"/>
        </w:rPr>
        <w:t>Adresa</w:t>
      </w:r>
      <w:r w:rsidR="00003930" w:rsidRPr="00772EC9">
        <w:rPr>
          <w:b/>
          <w:bCs/>
          <w:color w:val="0D0D0D" w:themeColor="text1" w:themeTint="F2"/>
          <w:sz w:val="20"/>
          <w:szCs w:val="20"/>
        </w:rPr>
        <w:t>/</w:t>
      </w:r>
      <w:proofErr w:type="spellStart"/>
      <w:r w:rsidR="00003930" w:rsidRPr="00772EC9">
        <w:rPr>
          <w:b/>
          <w:bCs/>
          <w:color w:val="808080" w:themeColor="background1" w:themeShade="80"/>
          <w:sz w:val="20"/>
          <w:szCs w:val="20"/>
        </w:rPr>
        <w:t>Address</w:t>
      </w:r>
      <w:proofErr w:type="spellEnd"/>
      <w:r w:rsidRPr="00772EC9">
        <w:rPr>
          <w:b/>
          <w:bCs/>
          <w:color w:val="0D0D0D" w:themeColor="text1" w:themeTint="F2"/>
          <w:sz w:val="20"/>
          <w:szCs w:val="20"/>
        </w:rPr>
        <w:t xml:space="preserve">: </w:t>
      </w:r>
      <w:r w:rsidR="00772EC9" w:rsidRPr="00772EC9">
        <w:rPr>
          <w:color w:val="0D0D0D" w:themeColor="text1" w:themeTint="F2"/>
          <w:sz w:val="20"/>
          <w:szCs w:val="20"/>
        </w:rPr>
        <w:t>Trg žrtava fašizma 16, 10000 Zagreb</w:t>
      </w:r>
    </w:p>
    <w:bookmarkEnd w:id="6"/>
    <w:p w14:paraId="11E1D6E1" w14:textId="3703EFF7" w:rsidR="00341D21" w:rsidRPr="00772EC9" w:rsidRDefault="00341D21" w:rsidP="00483BA6">
      <w:pPr>
        <w:keepLines/>
        <w:spacing w:line="360" w:lineRule="auto"/>
        <w:jc w:val="both"/>
        <w:rPr>
          <w:b/>
          <w:bCs/>
          <w:color w:val="0D0D0D" w:themeColor="text1" w:themeTint="F2"/>
          <w:sz w:val="20"/>
          <w:szCs w:val="20"/>
        </w:rPr>
      </w:pPr>
      <w:r w:rsidRPr="00772EC9">
        <w:rPr>
          <w:b/>
          <w:bCs/>
          <w:color w:val="0D0D0D" w:themeColor="text1" w:themeTint="F2"/>
          <w:sz w:val="20"/>
          <w:szCs w:val="20"/>
        </w:rPr>
        <w:t>OIB</w:t>
      </w:r>
      <w:r w:rsidR="00003930" w:rsidRPr="00772EC9">
        <w:rPr>
          <w:b/>
          <w:bCs/>
          <w:color w:val="0D0D0D" w:themeColor="text1" w:themeTint="F2"/>
          <w:sz w:val="20"/>
          <w:szCs w:val="20"/>
        </w:rPr>
        <w:t>/</w:t>
      </w:r>
      <w:r w:rsidR="00003930" w:rsidRPr="00772EC9">
        <w:rPr>
          <w:b/>
          <w:bCs/>
          <w:color w:val="808080" w:themeColor="background1" w:themeShade="80"/>
          <w:sz w:val="20"/>
          <w:szCs w:val="20"/>
        </w:rPr>
        <w:t>VAT NUMBER</w:t>
      </w:r>
      <w:r w:rsidRPr="00772EC9">
        <w:rPr>
          <w:color w:val="0D0D0D" w:themeColor="text1" w:themeTint="F2"/>
          <w:sz w:val="20"/>
          <w:szCs w:val="20"/>
        </w:rPr>
        <w:t xml:space="preserve">: </w:t>
      </w:r>
      <w:r w:rsidR="00772EC9" w:rsidRPr="00772EC9">
        <w:rPr>
          <w:color w:val="0D0D0D" w:themeColor="text1" w:themeTint="F2"/>
          <w:sz w:val="20"/>
          <w:szCs w:val="20"/>
        </w:rPr>
        <w:t>89246742324</w:t>
      </w:r>
    </w:p>
    <w:bookmarkEnd w:id="7"/>
    <w:p w14:paraId="1FFD302F" w14:textId="5E76A301" w:rsidR="0082634A" w:rsidRPr="00772EC9" w:rsidRDefault="00341D21" w:rsidP="00483BA6">
      <w:pPr>
        <w:keepLines/>
        <w:spacing w:line="360" w:lineRule="auto"/>
        <w:jc w:val="both"/>
        <w:rPr>
          <w:b/>
          <w:bCs/>
          <w:color w:val="0D0D0D" w:themeColor="text1" w:themeTint="F2"/>
          <w:sz w:val="20"/>
          <w:szCs w:val="20"/>
        </w:rPr>
      </w:pPr>
      <w:r w:rsidRPr="00772EC9">
        <w:rPr>
          <w:b/>
          <w:bCs/>
          <w:color w:val="0D0D0D" w:themeColor="text1" w:themeTint="F2"/>
          <w:sz w:val="20"/>
          <w:szCs w:val="20"/>
        </w:rPr>
        <w:t>Tel</w:t>
      </w:r>
      <w:r w:rsidR="00003930" w:rsidRPr="00772EC9">
        <w:rPr>
          <w:b/>
          <w:bCs/>
          <w:color w:val="0D0D0D" w:themeColor="text1" w:themeTint="F2"/>
          <w:sz w:val="20"/>
          <w:szCs w:val="20"/>
        </w:rPr>
        <w:t>/</w:t>
      </w:r>
      <w:r w:rsidR="00003930" w:rsidRPr="00772EC9">
        <w:rPr>
          <w:b/>
          <w:bCs/>
          <w:color w:val="808080" w:themeColor="background1" w:themeShade="80"/>
          <w:sz w:val="20"/>
          <w:szCs w:val="20"/>
        </w:rPr>
        <w:t>Phone</w:t>
      </w:r>
      <w:r w:rsidRPr="00772EC9">
        <w:rPr>
          <w:b/>
          <w:bCs/>
          <w:color w:val="0D0D0D" w:themeColor="text1" w:themeTint="F2"/>
          <w:sz w:val="20"/>
          <w:szCs w:val="20"/>
        </w:rPr>
        <w:t>:</w:t>
      </w:r>
      <w:r w:rsidRPr="00772EC9">
        <w:rPr>
          <w:color w:val="0D0D0D" w:themeColor="text1" w:themeTint="F2"/>
          <w:sz w:val="20"/>
          <w:szCs w:val="20"/>
        </w:rPr>
        <w:t xml:space="preserve"> </w:t>
      </w:r>
      <w:r w:rsidR="00772EC9" w:rsidRPr="00772EC9">
        <w:rPr>
          <w:color w:val="0D0D0D" w:themeColor="text1" w:themeTint="F2"/>
          <w:sz w:val="20"/>
          <w:szCs w:val="20"/>
        </w:rPr>
        <w:t>+385 (0) 1 4611 818</w:t>
      </w:r>
    </w:p>
    <w:p w14:paraId="4F2E48A0" w14:textId="672EE4FC" w:rsidR="0082634A" w:rsidRPr="00772EC9" w:rsidRDefault="00341D21" w:rsidP="00483BA6">
      <w:pPr>
        <w:keepLines/>
        <w:spacing w:line="360" w:lineRule="auto"/>
        <w:jc w:val="both"/>
        <w:rPr>
          <w:color w:val="0D0D0D" w:themeColor="text1" w:themeTint="F2"/>
          <w:sz w:val="20"/>
          <w:szCs w:val="20"/>
        </w:rPr>
      </w:pPr>
      <w:r w:rsidRPr="00772EC9">
        <w:rPr>
          <w:b/>
          <w:bCs/>
          <w:color w:val="0D0D0D" w:themeColor="text1" w:themeTint="F2"/>
          <w:sz w:val="20"/>
          <w:szCs w:val="20"/>
        </w:rPr>
        <w:t>Web stranica</w:t>
      </w:r>
      <w:r w:rsidR="00003930" w:rsidRPr="00772EC9">
        <w:rPr>
          <w:b/>
          <w:bCs/>
          <w:color w:val="0D0D0D" w:themeColor="text1" w:themeTint="F2"/>
          <w:sz w:val="20"/>
          <w:szCs w:val="20"/>
        </w:rPr>
        <w:t>/</w:t>
      </w:r>
      <w:r w:rsidR="00003930" w:rsidRPr="00772EC9">
        <w:rPr>
          <w:b/>
          <w:bCs/>
          <w:color w:val="808080" w:themeColor="background1" w:themeShade="80"/>
          <w:sz w:val="20"/>
          <w:szCs w:val="20"/>
        </w:rPr>
        <w:t xml:space="preserve">Web </w:t>
      </w:r>
      <w:proofErr w:type="spellStart"/>
      <w:r w:rsidR="00003930" w:rsidRPr="00772EC9">
        <w:rPr>
          <w:b/>
          <w:bCs/>
          <w:color w:val="808080" w:themeColor="background1" w:themeShade="80"/>
          <w:sz w:val="20"/>
          <w:szCs w:val="20"/>
        </w:rPr>
        <w:t>page</w:t>
      </w:r>
      <w:proofErr w:type="spellEnd"/>
      <w:r w:rsidRPr="00772EC9">
        <w:rPr>
          <w:color w:val="0D0D0D" w:themeColor="text1" w:themeTint="F2"/>
          <w:sz w:val="20"/>
          <w:szCs w:val="20"/>
        </w:rPr>
        <w:t>:</w:t>
      </w:r>
      <w:r w:rsidR="00E3361C" w:rsidRPr="00772EC9">
        <w:rPr>
          <w:color w:val="0D0D0D" w:themeColor="text1" w:themeTint="F2"/>
          <w:sz w:val="20"/>
          <w:szCs w:val="20"/>
        </w:rPr>
        <w:t xml:space="preserve"> </w:t>
      </w:r>
      <w:hyperlink r:id="rId11" w:history="1">
        <w:r w:rsidR="00772EC9" w:rsidRPr="00772EC9">
          <w:rPr>
            <w:rStyle w:val="Hyperlink"/>
          </w:rPr>
          <w:t>https://www.hdlu.hr/</w:t>
        </w:r>
      </w:hyperlink>
      <w:r w:rsidR="00772EC9" w:rsidRPr="00772EC9">
        <w:t xml:space="preserve"> </w:t>
      </w:r>
    </w:p>
    <w:p w14:paraId="7D602487" w14:textId="77777777" w:rsidR="0082634A" w:rsidRPr="00772EC9" w:rsidRDefault="0082634A" w:rsidP="00483BA6">
      <w:pPr>
        <w:keepLines/>
        <w:spacing w:line="360" w:lineRule="auto"/>
        <w:jc w:val="both"/>
        <w:rPr>
          <w:color w:val="0D0D0D" w:themeColor="text1" w:themeTint="F2"/>
          <w:sz w:val="20"/>
          <w:szCs w:val="20"/>
        </w:rPr>
      </w:pPr>
    </w:p>
    <w:p w14:paraId="6C6652EA" w14:textId="76A77219" w:rsidR="00A11D2A" w:rsidRPr="00772EC9" w:rsidRDefault="0082634A" w:rsidP="00483BA6">
      <w:pPr>
        <w:keepLines/>
        <w:spacing w:line="360" w:lineRule="auto"/>
        <w:jc w:val="both"/>
        <w:rPr>
          <w:b/>
          <w:bCs/>
          <w:color w:val="0D0D0D" w:themeColor="text1" w:themeTint="F2"/>
          <w:sz w:val="20"/>
          <w:szCs w:val="20"/>
        </w:rPr>
      </w:pPr>
      <w:r w:rsidRPr="00772EC9">
        <w:rPr>
          <w:b/>
          <w:bCs/>
          <w:color w:val="0D0D0D" w:themeColor="text1" w:themeTint="F2"/>
          <w:sz w:val="20"/>
          <w:szCs w:val="20"/>
        </w:rPr>
        <w:t>2. PODACI O OSOBI ZADUŽENOJ ZA KONTAKT S PONUDITELJIMA</w:t>
      </w:r>
      <w:r w:rsidR="00003930" w:rsidRPr="00772EC9">
        <w:rPr>
          <w:b/>
          <w:bCs/>
          <w:color w:val="0D0D0D" w:themeColor="text1" w:themeTint="F2"/>
          <w:sz w:val="20"/>
          <w:szCs w:val="20"/>
        </w:rPr>
        <w:t>/</w:t>
      </w:r>
      <w:r w:rsidR="00003930" w:rsidRPr="00772EC9">
        <w:rPr>
          <w:rFonts w:ascii="Calibri Light" w:hAnsi="Calibri Light" w:cs="Calibri Light"/>
          <w:b/>
          <w:bCs/>
          <w:sz w:val="20"/>
          <w:szCs w:val="20"/>
          <w:lang w:val="en-GB"/>
        </w:rPr>
        <w:t xml:space="preserve"> </w:t>
      </w:r>
      <w:r w:rsidR="00003930" w:rsidRPr="00772EC9">
        <w:rPr>
          <w:b/>
          <w:bCs/>
          <w:color w:val="808080" w:themeColor="background1" w:themeShade="80"/>
          <w:sz w:val="20"/>
          <w:szCs w:val="20"/>
          <w:lang w:val="en-GB"/>
        </w:rPr>
        <w:t>CONTACT DETAILS OF THE PERSON AUTHORISED TO COMMUNICATE WITH THE TENDERERS</w:t>
      </w:r>
    </w:p>
    <w:p w14:paraId="2C87CF39" w14:textId="77777777" w:rsidR="0064531B" w:rsidRPr="00772EC9" w:rsidRDefault="0064531B" w:rsidP="00483BA6">
      <w:pPr>
        <w:keepLines/>
        <w:spacing w:line="360" w:lineRule="auto"/>
        <w:jc w:val="both"/>
        <w:rPr>
          <w:b/>
          <w:bCs/>
          <w:sz w:val="20"/>
          <w:szCs w:val="20"/>
        </w:rPr>
      </w:pPr>
    </w:p>
    <w:p w14:paraId="71258D0E" w14:textId="7467E184" w:rsidR="0064531B" w:rsidRPr="00772EC9" w:rsidRDefault="0064531B" w:rsidP="00483BA6">
      <w:pPr>
        <w:keepLines/>
        <w:spacing w:line="360" w:lineRule="auto"/>
        <w:jc w:val="both"/>
        <w:rPr>
          <w:b/>
          <w:bCs/>
          <w:color w:val="0D0D0D" w:themeColor="text1" w:themeTint="F2"/>
          <w:sz w:val="20"/>
          <w:szCs w:val="20"/>
        </w:rPr>
      </w:pPr>
      <w:r w:rsidRPr="00772EC9">
        <w:rPr>
          <w:b/>
          <w:bCs/>
          <w:color w:val="0D0D0D" w:themeColor="text1" w:themeTint="F2"/>
          <w:sz w:val="20"/>
          <w:szCs w:val="20"/>
        </w:rPr>
        <w:t>Ime i prezime</w:t>
      </w:r>
      <w:r w:rsidR="00003930" w:rsidRPr="00772EC9">
        <w:rPr>
          <w:b/>
          <w:bCs/>
          <w:color w:val="0D0D0D" w:themeColor="text1" w:themeTint="F2"/>
          <w:sz w:val="20"/>
          <w:szCs w:val="20"/>
        </w:rPr>
        <w:t>/</w:t>
      </w:r>
      <w:r w:rsidR="00003930" w:rsidRPr="00772EC9">
        <w:rPr>
          <w:b/>
          <w:bCs/>
          <w:color w:val="808080" w:themeColor="background1" w:themeShade="80"/>
          <w:sz w:val="20"/>
          <w:szCs w:val="20"/>
        </w:rPr>
        <w:t xml:space="preserve">Name </w:t>
      </w:r>
      <w:proofErr w:type="spellStart"/>
      <w:r w:rsidR="00003930" w:rsidRPr="00772EC9">
        <w:rPr>
          <w:b/>
          <w:bCs/>
          <w:color w:val="808080" w:themeColor="background1" w:themeShade="80"/>
          <w:sz w:val="20"/>
          <w:szCs w:val="20"/>
        </w:rPr>
        <w:t>and</w:t>
      </w:r>
      <w:proofErr w:type="spellEnd"/>
      <w:r w:rsidR="00003930" w:rsidRPr="00772EC9">
        <w:rPr>
          <w:b/>
          <w:bCs/>
          <w:color w:val="808080" w:themeColor="background1" w:themeShade="80"/>
          <w:sz w:val="20"/>
          <w:szCs w:val="20"/>
        </w:rPr>
        <w:t xml:space="preserve"> </w:t>
      </w:r>
      <w:proofErr w:type="spellStart"/>
      <w:r w:rsidR="00003930" w:rsidRPr="00772EC9">
        <w:rPr>
          <w:b/>
          <w:bCs/>
          <w:color w:val="808080" w:themeColor="background1" w:themeShade="80"/>
          <w:sz w:val="20"/>
          <w:szCs w:val="20"/>
        </w:rPr>
        <w:t>surname</w:t>
      </w:r>
      <w:proofErr w:type="spellEnd"/>
      <w:r w:rsidRPr="00772EC9">
        <w:rPr>
          <w:b/>
          <w:bCs/>
          <w:color w:val="0D0D0D" w:themeColor="text1" w:themeTint="F2"/>
          <w:sz w:val="20"/>
          <w:szCs w:val="20"/>
        </w:rPr>
        <w:t xml:space="preserve">: </w:t>
      </w:r>
      <w:r w:rsidR="00600BC9">
        <w:rPr>
          <w:b/>
          <w:bCs/>
          <w:color w:val="0D0D0D" w:themeColor="text1" w:themeTint="F2"/>
          <w:sz w:val="20"/>
          <w:szCs w:val="20"/>
        </w:rPr>
        <w:t>Martina Špirelja</w:t>
      </w:r>
    </w:p>
    <w:p w14:paraId="48A139A3" w14:textId="1D1C9C18" w:rsidR="00A11D2A" w:rsidRPr="00772EC9" w:rsidRDefault="003D62A7" w:rsidP="00483BA6">
      <w:pPr>
        <w:keepLines/>
        <w:spacing w:line="360" w:lineRule="auto"/>
        <w:jc w:val="both"/>
        <w:rPr>
          <w:b/>
          <w:bCs/>
          <w:sz w:val="20"/>
          <w:szCs w:val="20"/>
        </w:rPr>
      </w:pPr>
      <w:r w:rsidRPr="00772EC9">
        <w:rPr>
          <w:b/>
          <w:bCs/>
          <w:sz w:val="20"/>
          <w:szCs w:val="20"/>
        </w:rPr>
        <w:t>E-mail:</w:t>
      </w:r>
      <w:r w:rsidRPr="00772EC9">
        <w:rPr>
          <w:sz w:val="20"/>
          <w:szCs w:val="20"/>
        </w:rPr>
        <w:t xml:space="preserve"> </w:t>
      </w:r>
      <w:hyperlink r:id="rId12" w:history="1">
        <w:r w:rsidR="00C55B41" w:rsidRPr="0016385C">
          <w:rPr>
            <w:rStyle w:val="Hyperlink"/>
          </w:rPr>
          <w:t>martina@emda.hr</w:t>
        </w:r>
      </w:hyperlink>
      <w:r w:rsidR="00600BC9">
        <w:rPr>
          <w:rStyle w:val="Hyperlink"/>
        </w:rPr>
        <w:t xml:space="preserve"> </w:t>
      </w:r>
      <w:r w:rsidR="00772EC9" w:rsidRPr="00772EC9">
        <w:t xml:space="preserve"> </w:t>
      </w:r>
    </w:p>
    <w:p w14:paraId="6C2CFD40" w14:textId="77777777" w:rsidR="001A3587" w:rsidRPr="00772EC9" w:rsidRDefault="001A3587" w:rsidP="00483BA6">
      <w:pPr>
        <w:keepLines/>
        <w:spacing w:line="360" w:lineRule="auto"/>
        <w:jc w:val="both"/>
        <w:rPr>
          <w:sz w:val="20"/>
          <w:szCs w:val="20"/>
        </w:rPr>
      </w:pPr>
    </w:p>
    <w:p w14:paraId="25F90BB3" w14:textId="4C0805E4" w:rsidR="00003930" w:rsidRDefault="00AB27B0" w:rsidP="00483BA6">
      <w:pPr>
        <w:keepLines/>
        <w:spacing w:line="360" w:lineRule="auto"/>
        <w:jc w:val="both"/>
        <w:rPr>
          <w:b/>
          <w:bCs/>
          <w:color w:val="0D0D0D" w:themeColor="text1" w:themeTint="F2"/>
          <w:sz w:val="20"/>
          <w:szCs w:val="20"/>
        </w:rPr>
      </w:pPr>
      <w:r w:rsidRPr="00AB27B0">
        <w:rPr>
          <w:b/>
          <w:bCs/>
          <w:color w:val="0D0D0D" w:themeColor="text1" w:themeTint="F2"/>
          <w:sz w:val="20"/>
          <w:szCs w:val="20"/>
        </w:rPr>
        <w:t xml:space="preserve">Postupak s objavom poziva na dostavu ponuda na internetskim stranicama </w:t>
      </w:r>
      <w:hyperlink r:id="rId13" w:history="1">
        <w:r w:rsidRPr="00201D33">
          <w:rPr>
            <w:rStyle w:val="Hyperlink"/>
            <w:b/>
            <w:bCs/>
            <w:sz w:val="20"/>
            <w:szCs w:val="20"/>
          </w:rPr>
          <w:t>https://strukturnifondovi.hr/nabave-lista/</w:t>
        </w:r>
      </w:hyperlink>
      <w:r>
        <w:rPr>
          <w:b/>
          <w:bCs/>
          <w:color w:val="0D0D0D" w:themeColor="text1" w:themeTint="F2"/>
          <w:sz w:val="20"/>
          <w:szCs w:val="20"/>
        </w:rPr>
        <w:t xml:space="preserve"> </w:t>
      </w:r>
    </w:p>
    <w:p w14:paraId="17245204" w14:textId="77777777" w:rsidR="00AB27B0" w:rsidRPr="00772EC9" w:rsidRDefault="00AB27B0" w:rsidP="00483BA6">
      <w:pPr>
        <w:keepLines/>
        <w:spacing w:line="360" w:lineRule="auto"/>
        <w:jc w:val="both"/>
        <w:rPr>
          <w:color w:val="0D0D0D" w:themeColor="text1" w:themeTint="F2"/>
          <w:sz w:val="20"/>
          <w:szCs w:val="20"/>
        </w:rPr>
      </w:pPr>
    </w:p>
    <w:p w14:paraId="34156844" w14:textId="18525A0A" w:rsidR="00FB1120" w:rsidRPr="00772EC9" w:rsidRDefault="00AB27B0" w:rsidP="00483BA6">
      <w:pPr>
        <w:keepLines/>
        <w:spacing w:line="360" w:lineRule="auto"/>
        <w:jc w:val="both"/>
        <w:rPr>
          <w:b/>
          <w:bCs/>
          <w:color w:val="808080" w:themeColor="background1" w:themeShade="80"/>
          <w:sz w:val="20"/>
          <w:szCs w:val="20"/>
        </w:rPr>
      </w:pPr>
      <w:r w:rsidRPr="00AB27B0">
        <w:rPr>
          <w:b/>
          <w:bCs/>
          <w:color w:val="808080" w:themeColor="background1" w:themeShade="80"/>
          <w:sz w:val="20"/>
          <w:szCs w:val="20"/>
          <w:lang w:val="en-GB"/>
        </w:rPr>
        <w:t xml:space="preserve">The procedure for publishing the call for tenders on the website </w:t>
      </w:r>
      <w:hyperlink r:id="rId14" w:history="1">
        <w:r w:rsidRPr="00201D33">
          <w:rPr>
            <w:rStyle w:val="Hyperlink"/>
            <w:b/>
            <w:bCs/>
            <w:sz w:val="20"/>
            <w:szCs w:val="20"/>
            <w:lang w:val="en-GB"/>
          </w:rPr>
          <w:t>https://strukturnifondovi.hr/nabave-lista/</w:t>
        </w:r>
      </w:hyperlink>
      <w:r>
        <w:rPr>
          <w:b/>
          <w:bCs/>
          <w:color w:val="808080" w:themeColor="background1" w:themeShade="80"/>
          <w:sz w:val="20"/>
          <w:szCs w:val="20"/>
          <w:lang w:val="en-GB"/>
        </w:rPr>
        <w:t xml:space="preserve"> </w:t>
      </w:r>
    </w:p>
    <w:p w14:paraId="344DDADC" w14:textId="77777777" w:rsidR="0064531B" w:rsidRPr="00772EC9" w:rsidRDefault="0064531B" w:rsidP="00483BA6">
      <w:pPr>
        <w:keepLines/>
        <w:spacing w:line="360" w:lineRule="auto"/>
        <w:jc w:val="both"/>
        <w:rPr>
          <w:b/>
          <w:bCs/>
          <w:sz w:val="20"/>
          <w:szCs w:val="20"/>
        </w:rPr>
      </w:pPr>
    </w:p>
    <w:p w14:paraId="29D201D0" w14:textId="7066A134" w:rsidR="008F3A1C" w:rsidRPr="00772EC9" w:rsidRDefault="001A3587" w:rsidP="00483BA6">
      <w:pPr>
        <w:keepLines/>
        <w:spacing w:line="360" w:lineRule="auto"/>
        <w:jc w:val="both"/>
        <w:rPr>
          <w:b/>
          <w:bCs/>
          <w:sz w:val="20"/>
          <w:szCs w:val="20"/>
        </w:rPr>
      </w:pPr>
      <w:r w:rsidRPr="00772EC9">
        <w:rPr>
          <w:b/>
          <w:bCs/>
          <w:sz w:val="20"/>
          <w:szCs w:val="20"/>
        </w:rPr>
        <w:t>3</w:t>
      </w:r>
      <w:r w:rsidR="008F3A1C" w:rsidRPr="00772EC9">
        <w:rPr>
          <w:b/>
          <w:bCs/>
          <w:sz w:val="20"/>
          <w:szCs w:val="20"/>
        </w:rPr>
        <w:t>. OBJAŠNJENJA I IZMJENE NATJEČAJNE DOKUMENTACIJE</w:t>
      </w:r>
      <w:r w:rsidR="003625E1" w:rsidRPr="00772EC9">
        <w:rPr>
          <w:b/>
          <w:bCs/>
          <w:sz w:val="20"/>
          <w:szCs w:val="20"/>
        </w:rPr>
        <w:t>/</w:t>
      </w:r>
      <w:r w:rsidR="003625E1" w:rsidRPr="00772EC9">
        <w:rPr>
          <w:rFonts w:ascii="Calibri Light" w:hAnsi="Calibri Light" w:cs="Calibri Light"/>
          <w:b/>
          <w:bCs/>
          <w:color w:val="000000" w:themeColor="text1"/>
          <w:sz w:val="20"/>
          <w:szCs w:val="20"/>
          <w:lang w:val="en-GB"/>
        </w:rPr>
        <w:t xml:space="preserve"> </w:t>
      </w:r>
      <w:r w:rsidR="003625E1" w:rsidRPr="00772EC9">
        <w:rPr>
          <w:b/>
          <w:bCs/>
          <w:color w:val="808080" w:themeColor="background1" w:themeShade="80"/>
          <w:sz w:val="20"/>
          <w:szCs w:val="20"/>
          <w:lang w:val="en-GB"/>
        </w:rPr>
        <w:t>EXPLANATIONS AND CHANGES OF THE TENDER DOCUMENTATION</w:t>
      </w:r>
    </w:p>
    <w:p w14:paraId="789C64DF" w14:textId="77777777" w:rsidR="008F3A1C" w:rsidRPr="00772EC9" w:rsidRDefault="008F3A1C" w:rsidP="00483BA6">
      <w:pPr>
        <w:keepLines/>
        <w:spacing w:line="360" w:lineRule="auto"/>
        <w:jc w:val="both"/>
        <w:rPr>
          <w:b/>
          <w:bCs/>
          <w:color w:val="000000" w:themeColor="text1"/>
          <w:sz w:val="20"/>
          <w:szCs w:val="20"/>
        </w:rPr>
      </w:pPr>
    </w:p>
    <w:p w14:paraId="22308137" w14:textId="5ADD6BB2" w:rsidR="007B1AEA" w:rsidRPr="00772EC9" w:rsidRDefault="007B1AEA" w:rsidP="00483BA6">
      <w:pPr>
        <w:keepLines/>
        <w:spacing w:line="360" w:lineRule="auto"/>
        <w:jc w:val="both"/>
        <w:rPr>
          <w:b/>
          <w:bCs/>
          <w:sz w:val="20"/>
          <w:szCs w:val="20"/>
        </w:rPr>
      </w:pPr>
      <w:r w:rsidRPr="00772EC9">
        <w:rPr>
          <w:b/>
          <w:bCs/>
          <w:sz w:val="20"/>
          <w:szCs w:val="20"/>
        </w:rPr>
        <w:t>Ponuditelji mogu za vrijeme trajanja roka za dostavu ponuda postavljati pitanja odnosno zahtijevati dodatne informacije i pojašnjenja vezana uz Poziv na dostavu ponuda.</w:t>
      </w:r>
      <w:r w:rsidR="003625E1" w:rsidRPr="00772EC9">
        <w:t xml:space="preserve"> </w:t>
      </w:r>
      <w:r w:rsidR="003625E1" w:rsidRPr="00772EC9">
        <w:rPr>
          <w:b/>
          <w:bCs/>
          <w:sz w:val="20"/>
          <w:szCs w:val="20"/>
        </w:rPr>
        <w:t>Dodatne informacije i pojašnjenja bit će objavljene bez navođenja podataka o podnositelju zahtjeva na internetskim stranicama na kojima je dostupna i natječajna dokumentacija (točka 2.)./</w:t>
      </w:r>
    </w:p>
    <w:p w14:paraId="38DFAF11" w14:textId="3E3C125A" w:rsidR="003625E1" w:rsidRPr="00772EC9" w:rsidRDefault="003625E1" w:rsidP="003625E1">
      <w:pPr>
        <w:keepLines/>
        <w:spacing w:line="360" w:lineRule="auto"/>
        <w:jc w:val="both"/>
        <w:rPr>
          <w:b/>
          <w:bCs/>
          <w:color w:val="808080" w:themeColor="background1" w:themeShade="80"/>
          <w:sz w:val="20"/>
          <w:szCs w:val="20"/>
          <w:lang w:val="en-GB"/>
        </w:rPr>
      </w:pPr>
      <w:r w:rsidRPr="00772EC9">
        <w:rPr>
          <w:b/>
          <w:bCs/>
          <w:color w:val="808080" w:themeColor="background1" w:themeShade="80"/>
          <w:sz w:val="20"/>
          <w:szCs w:val="20"/>
          <w:lang w:val="en-GB"/>
        </w:rPr>
        <w:t>Economic operators may ask questions or request additional information and clarifications related to the Invitation to Tender during the deadline for submission of tenders.  Additional information and clarifications will be published without providing information about the applicant on the website where the tender documentation is available (item 2.).</w:t>
      </w:r>
    </w:p>
    <w:p w14:paraId="39D9D62D" w14:textId="77777777" w:rsidR="007B1AEA" w:rsidRPr="00772EC9" w:rsidRDefault="007B1AEA" w:rsidP="00483BA6">
      <w:pPr>
        <w:keepLines/>
        <w:spacing w:line="360" w:lineRule="auto"/>
        <w:jc w:val="both"/>
        <w:rPr>
          <w:b/>
          <w:bCs/>
          <w:color w:val="000000" w:themeColor="text1"/>
          <w:sz w:val="20"/>
          <w:szCs w:val="20"/>
        </w:rPr>
      </w:pPr>
    </w:p>
    <w:p w14:paraId="74FA42DA" w14:textId="2E092880" w:rsidR="007B1AEA" w:rsidRPr="00772EC9" w:rsidRDefault="007B1AEA" w:rsidP="00483BA6">
      <w:pPr>
        <w:keepLines/>
        <w:spacing w:line="360" w:lineRule="auto"/>
        <w:jc w:val="both"/>
        <w:rPr>
          <w:b/>
          <w:bCs/>
          <w:sz w:val="20"/>
          <w:szCs w:val="20"/>
        </w:rPr>
      </w:pPr>
      <w:r w:rsidRPr="00772EC9">
        <w:rPr>
          <w:b/>
          <w:bCs/>
          <w:sz w:val="20"/>
          <w:szCs w:val="20"/>
        </w:rPr>
        <w:t>Komunikacija i svaka druga razmjena informacija između Naručitelja i ponuditelja obavljat će se u pisanom obliku. Pisani zahtjev zainteresiranih Ponuditelja sa pojašnjenjem dostavlja se s naznakom „za  nabavu“ isključivo  putem  elektroničke pošte osobe zadužene za komunikaciju s Ponuditeljima (točka 2.).</w:t>
      </w:r>
      <w:r w:rsidR="003625E1" w:rsidRPr="00772EC9">
        <w:rPr>
          <w:b/>
          <w:bCs/>
          <w:sz w:val="20"/>
          <w:szCs w:val="20"/>
        </w:rPr>
        <w:t>/</w:t>
      </w:r>
    </w:p>
    <w:p w14:paraId="2413B133" w14:textId="77777777" w:rsidR="003625E1" w:rsidRPr="00772EC9" w:rsidRDefault="003625E1" w:rsidP="003625E1">
      <w:pPr>
        <w:keepLines/>
        <w:spacing w:line="360" w:lineRule="auto"/>
        <w:jc w:val="both"/>
        <w:rPr>
          <w:b/>
          <w:bCs/>
          <w:i/>
          <w:iCs/>
          <w:sz w:val="20"/>
          <w:szCs w:val="20"/>
        </w:rPr>
      </w:pPr>
    </w:p>
    <w:p w14:paraId="7751A384" w14:textId="1DCB36E2" w:rsidR="003625E1" w:rsidRPr="00772EC9" w:rsidRDefault="003625E1" w:rsidP="00483BA6">
      <w:pPr>
        <w:keepLines/>
        <w:spacing w:line="360" w:lineRule="auto"/>
        <w:jc w:val="both"/>
        <w:rPr>
          <w:b/>
          <w:bCs/>
          <w:color w:val="808080" w:themeColor="background1" w:themeShade="80"/>
          <w:sz w:val="20"/>
          <w:szCs w:val="20"/>
        </w:rPr>
      </w:pPr>
      <w:proofErr w:type="spellStart"/>
      <w:r w:rsidRPr="00772EC9">
        <w:rPr>
          <w:b/>
          <w:bCs/>
          <w:color w:val="808080" w:themeColor="background1" w:themeShade="80"/>
          <w:sz w:val="20"/>
          <w:szCs w:val="20"/>
        </w:rPr>
        <w:lastRenderedPageBreak/>
        <w:t>Communication</w:t>
      </w:r>
      <w:proofErr w:type="spellEnd"/>
      <w:r w:rsidRPr="00772EC9">
        <w:rPr>
          <w:b/>
          <w:bCs/>
          <w:color w:val="808080" w:themeColor="background1" w:themeShade="80"/>
          <w:sz w:val="20"/>
          <w:szCs w:val="20"/>
        </w:rPr>
        <w:t xml:space="preserve"> </w:t>
      </w:r>
      <w:proofErr w:type="spellStart"/>
      <w:r w:rsidRPr="00772EC9">
        <w:rPr>
          <w:b/>
          <w:bCs/>
          <w:color w:val="808080" w:themeColor="background1" w:themeShade="80"/>
          <w:sz w:val="20"/>
          <w:szCs w:val="20"/>
        </w:rPr>
        <w:t>and</w:t>
      </w:r>
      <w:proofErr w:type="spellEnd"/>
      <w:r w:rsidRPr="00772EC9">
        <w:rPr>
          <w:b/>
          <w:bCs/>
          <w:color w:val="808080" w:themeColor="background1" w:themeShade="80"/>
          <w:sz w:val="20"/>
          <w:szCs w:val="20"/>
        </w:rPr>
        <w:t xml:space="preserve"> </w:t>
      </w:r>
      <w:proofErr w:type="spellStart"/>
      <w:r w:rsidRPr="00772EC9">
        <w:rPr>
          <w:b/>
          <w:bCs/>
          <w:color w:val="808080" w:themeColor="background1" w:themeShade="80"/>
          <w:sz w:val="20"/>
          <w:szCs w:val="20"/>
        </w:rPr>
        <w:t>any</w:t>
      </w:r>
      <w:proofErr w:type="spellEnd"/>
      <w:r w:rsidRPr="00772EC9">
        <w:rPr>
          <w:b/>
          <w:bCs/>
          <w:color w:val="808080" w:themeColor="background1" w:themeShade="80"/>
          <w:sz w:val="20"/>
          <w:szCs w:val="20"/>
        </w:rPr>
        <w:t xml:space="preserve"> </w:t>
      </w:r>
      <w:proofErr w:type="spellStart"/>
      <w:r w:rsidRPr="00772EC9">
        <w:rPr>
          <w:b/>
          <w:bCs/>
          <w:color w:val="808080" w:themeColor="background1" w:themeShade="80"/>
          <w:sz w:val="20"/>
          <w:szCs w:val="20"/>
        </w:rPr>
        <w:t>other</w:t>
      </w:r>
      <w:proofErr w:type="spellEnd"/>
      <w:r w:rsidRPr="00772EC9">
        <w:rPr>
          <w:b/>
          <w:bCs/>
          <w:color w:val="808080" w:themeColor="background1" w:themeShade="80"/>
          <w:sz w:val="20"/>
          <w:szCs w:val="20"/>
        </w:rPr>
        <w:t xml:space="preserve"> </w:t>
      </w:r>
      <w:proofErr w:type="spellStart"/>
      <w:r w:rsidRPr="00772EC9">
        <w:rPr>
          <w:b/>
          <w:bCs/>
          <w:color w:val="808080" w:themeColor="background1" w:themeShade="80"/>
          <w:sz w:val="20"/>
          <w:szCs w:val="20"/>
        </w:rPr>
        <w:t>exchange</w:t>
      </w:r>
      <w:proofErr w:type="spellEnd"/>
      <w:r w:rsidRPr="00772EC9">
        <w:rPr>
          <w:b/>
          <w:bCs/>
          <w:color w:val="808080" w:themeColor="background1" w:themeShade="80"/>
          <w:sz w:val="20"/>
          <w:szCs w:val="20"/>
        </w:rPr>
        <w:t xml:space="preserve"> </w:t>
      </w:r>
      <w:proofErr w:type="spellStart"/>
      <w:r w:rsidRPr="00772EC9">
        <w:rPr>
          <w:b/>
          <w:bCs/>
          <w:color w:val="808080" w:themeColor="background1" w:themeShade="80"/>
          <w:sz w:val="20"/>
          <w:szCs w:val="20"/>
        </w:rPr>
        <w:t>of</w:t>
      </w:r>
      <w:proofErr w:type="spellEnd"/>
      <w:r w:rsidRPr="00772EC9">
        <w:rPr>
          <w:b/>
          <w:bCs/>
          <w:color w:val="808080" w:themeColor="background1" w:themeShade="80"/>
          <w:sz w:val="20"/>
          <w:szCs w:val="20"/>
        </w:rPr>
        <w:t xml:space="preserve"> </w:t>
      </w:r>
      <w:proofErr w:type="spellStart"/>
      <w:r w:rsidRPr="00772EC9">
        <w:rPr>
          <w:b/>
          <w:bCs/>
          <w:color w:val="808080" w:themeColor="background1" w:themeShade="80"/>
          <w:sz w:val="20"/>
          <w:szCs w:val="20"/>
        </w:rPr>
        <w:t>information</w:t>
      </w:r>
      <w:proofErr w:type="spellEnd"/>
      <w:r w:rsidRPr="00772EC9">
        <w:rPr>
          <w:b/>
          <w:bCs/>
          <w:color w:val="808080" w:themeColor="background1" w:themeShade="80"/>
          <w:sz w:val="20"/>
          <w:szCs w:val="20"/>
        </w:rPr>
        <w:t xml:space="preserve"> </w:t>
      </w:r>
      <w:proofErr w:type="spellStart"/>
      <w:r w:rsidRPr="00772EC9">
        <w:rPr>
          <w:b/>
          <w:bCs/>
          <w:color w:val="808080" w:themeColor="background1" w:themeShade="80"/>
          <w:sz w:val="20"/>
          <w:szCs w:val="20"/>
        </w:rPr>
        <w:t>between</w:t>
      </w:r>
      <w:proofErr w:type="spellEnd"/>
      <w:r w:rsidRPr="00772EC9">
        <w:rPr>
          <w:b/>
          <w:bCs/>
          <w:color w:val="808080" w:themeColor="background1" w:themeShade="80"/>
          <w:sz w:val="20"/>
          <w:szCs w:val="20"/>
        </w:rPr>
        <w:t xml:space="preserve"> </w:t>
      </w:r>
      <w:proofErr w:type="spellStart"/>
      <w:r w:rsidRPr="00772EC9">
        <w:rPr>
          <w:b/>
          <w:bCs/>
          <w:color w:val="808080" w:themeColor="background1" w:themeShade="80"/>
          <w:sz w:val="20"/>
          <w:szCs w:val="20"/>
        </w:rPr>
        <w:t>the</w:t>
      </w:r>
      <w:proofErr w:type="spellEnd"/>
      <w:r w:rsidRPr="00772EC9">
        <w:rPr>
          <w:b/>
          <w:bCs/>
          <w:color w:val="808080" w:themeColor="background1" w:themeShade="80"/>
          <w:sz w:val="20"/>
          <w:szCs w:val="20"/>
        </w:rPr>
        <w:t xml:space="preserve"> </w:t>
      </w:r>
      <w:proofErr w:type="spellStart"/>
      <w:r w:rsidRPr="00772EC9">
        <w:rPr>
          <w:b/>
          <w:bCs/>
          <w:color w:val="808080" w:themeColor="background1" w:themeShade="80"/>
          <w:sz w:val="20"/>
          <w:szCs w:val="20"/>
        </w:rPr>
        <w:t>Contracting</w:t>
      </w:r>
      <w:proofErr w:type="spellEnd"/>
      <w:r w:rsidRPr="00772EC9">
        <w:rPr>
          <w:b/>
          <w:bCs/>
          <w:color w:val="808080" w:themeColor="background1" w:themeShade="80"/>
          <w:sz w:val="20"/>
          <w:szCs w:val="20"/>
        </w:rPr>
        <w:t xml:space="preserve"> </w:t>
      </w:r>
      <w:proofErr w:type="spellStart"/>
      <w:r w:rsidRPr="00772EC9">
        <w:rPr>
          <w:b/>
          <w:bCs/>
          <w:color w:val="808080" w:themeColor="background1" w:themeShade="80"/>
          <w:sz w:val="20"/>
          <w:szCs w:val="20"/>
        </w:rPr>
        <w:t>Authority</w:t>
      </w:r>
      <w:proofErr w:type="spellEnd"/>
      <w:r w:rsidRPr="00772EC9">
        <w:rPr>
          <w:b/>
          <w:bCs/>
          <w:color w:val="808080" w:themeColor="background1" w:themeShade="80"/>
          <w:sz w:val="20"/>
          <w:szCs w:val="20"/>
        </w:rPr>
        <w:t xml:space="preserve"> </w:t>
      </w:r>
      <w:proofErr w:type="spellStart"/>
      <w:r w:rsidRPr="00772EC9">
        <w:rPr>
          <w:b/>
          <w:bCs/>
          <w:color w:val="808080" w:themeColor="background1" w:themeShade="80"/>
          <w:sz w:val="20"/>
          <w:szCs w:val="20"/>
        </w:rPr>
        <w:t>and</w:t>
      </w:r>
      <w:proofErr w:type="spellEnd"/>
      <w:r w:rsidRPr="00772EC9">
        <w:rPr>
          <w:b/>
          <w:bCs/>
          <w:color w:val="808080" w:themeColor="background1" w:themeShade="80"/>
          <w:sz w:val="20"/>
          <w:szCs w:val="20"/>
        </w:rPr>
        <w:t xml:space="preserve"> </w:t>
      </w:r>
      <w:proofErr w:type="spellStart"/>
      <w:r w:rsidRPr="00772EC9">
        <w:rPr>
          <w:b/>
          <w:bCs/>
          <w:color w:val="808080" w:themeColor="background1" w:themeShade="80"/>
          <w:sz w:val="20"/>
          <w:szCs w:val="20"/>
        </w:rPr>
        <w:t>the</w:t>
      </w:r>
      <w:proofErr w:type="spellEnd"/>
      <w:r w:rsidRPr="00772EC9">
        <w:rPr>
          <w:b/>
          <w:bCs/>
          <w:color w:val="808080" w:themeColor="background1" w:themeShade="80"/>
          <w:sz w:val="20"/>
          <w:szCs w:val="20"/>
        </w:rPr>
        <w:t xml:space="preserve"> </w:t>
      </w:r>
      <w:proofErr w:type="spellStart"/>
      <w:r w:rsidRPr="00772EC9">
        <w:rPr>
          <w:b/>
          <w:bCs/>
          <w:color w:val="808080" w:themeColor="background1" w:themeShade="80"/>
          <w:sz w:val="20"/>
          <w:szCs w:val="20"/>
        </w:rPr>
        <w:t>tenderer</w:t>
      </w:r>
      <w:proofErr w:type="spellEnd"/>
      <w:r w:rsidRPr="00772EC9">
        <w:rPr>
          <w:b/>
          <w:bCs/>
          <w:color w:val="808080" w:themeColor="background1" w:themeShade="80"/>
          <w:sz w:val="20"/>
          <w:szCs w:val="20"/>
        </w:rPr>
        <w:t xml:space="preserve"> </w:t>
      </w:r>
      <w:proofErr w:type="spellStart"/>
      <w:r w:rsidRPr="00772EC9">
        <w:rPr>
          <w:b/>
          <w:bCs/>
          <w:color w:val="808080" w:themeColor="background1" w:themeShade="80"/>
          <w:sz w:val="20"/>
          <w:szCs w:val="20"/>
        </w:rPr>
        <w:t>shall</w:t>
      </w:r>
      <w:proofErr w:type="spellEnd"/>
      <w:r w:rsidRPr="00772EC9">
        <w:rPr>
          <w:b/>
          <w:bCs/>
          <w:color w:val="808080" w:themeColor="background1" w:themeShade="80"/>
          <w:sz w:val="20"/>
          <w:szCs w:val="20"/>
        </w:rPr>
        <w:t xml:space="preserve"> </w:t>
      </w:r>
      <w:proofErr w:type="spellStart"/>
      <w:r w:rsidRPr="00772EC9">
        <w:rPr>
          <w:b/>
          <w:bCs/>
          <w:color w:val="808080" w:themeColor="background1" w:themeShade="80"/>
          <w:sz w:val="20"/>
          <w:szCs w:val="20"/>
        </w:rPr>
        <w:t>be</w:t>
      </w:r>
      <w:proofErr w:type="spellEnd"/>
      <w:r w:rsidRPr="00772EC9">
        <w:rPr>
          <w:b/>
          <w:bCs/>
          <w:color w:val="808080" w:themeColor="background1" w:themeShade="80"/>
          <w:sz w:val="20"/>
          <w:szCs w:val="20"/>
        </w:rPr>
        <w:t xml:space="preserve"> </w:t>
      </w:r>
      <w:proofErr w:type="spellStart"/>
      <w:r w:rsidRPr="00772EC9">
        <w:rPr>
          <w:b/>
          <w:bCs/>
          <w:color w:val="808080" w:themeColor="background1" w:themeShade="80"/>
          <w:sz w:val="20"/>
          <w:szCs w:val="20"/>
        </w:rPr>
        <w:t>in</w:t>
      </w:r>
      <w:proofErr w:type="spellEnd"/>
      <w:r w:rsidRPr="00772EC9">
        <w:rPr>
          <w:b/>
          <w:bCs/>
          <w:color w:val="808080" w:themeColor="background1" w:themeShade="80"/>
          <w:sz w:val="20"/>
          <w:szCs w:val="20"/>
        </w:rPr>
        <w:t xml:space="preserve"> </w:t>
      </w:r>
      <w:proofErr w:type="spellStart"/>
      <w:r w:rsidRPr="00772EC9">
        <w:rPr>
          <w:b/>
          <w:bCs/>
          <w:color w:val="808080" w:themeColor="background1" w:themeShade="80"/>
          <w:sz w:val="20"/>
          <w:szCs w:val="20"/>
        </w:rPr>
        <w:t>writing</w:t>
      </w:r>
      <w:proofErr w:type="spellEnd"/>
      <w:r w:rsidRPr="00772EC9">
        <w:rPr>
          <w:b/>
          <w:bCs/>
          <w:color w:val="808080" w:themeColor="background1" w:themeShade="80"/>
          <w:sz w:val="20"/>
          <w:szCs w:val="20"/>
        </w:rPr>
        <w:t xml:space="preserve">. </w:t>
      </w:r>
      <w:proofErr w:type="spellStart"/>
      <w:r w:rsidRPr="00772EC9">
        <w:rPr>
          <w:b/>
          <w:bCs/>
          <w:color w:val="808080" w:themeColor="background1" w:themeShade="80"/>
          <w:sz w:val="20"/>
          <w:szCs w:val="20"/>
        </w:rPr>
        <w:t>The</w:t>
      </w:r>
      <w:proofErr w:type="spellEnd"/>
      <w:r w:rsidRPr="00772EC9">
        <w:rPr>
          <w:b/>
          <w:bCs/>
          <w:color w:val="808080" w:themeColor="background1" w:themeShade="80"/>
          <w:sz w:val="20"/>
          <w:szCs w:val="20"/>
        </w:rPr>
        <w:t xml:space="preserve"> </w:t>
      </w:r>
      <w:proofErr w:type="spellStart"/>
      <w:r w:rsidRPr="00772EC9">
        <w:rPr>
          <w:b/>
          <w:bCs/>
          <w:color w:val="808080" w:themeColor="background1" w:themeShade="80"/>
          <w:sz w:val="20"/>
          <w:szCs w:val="20"/>
        </w:rPr>
        <w:t>written</w:t>
      </w:r>
      <w:proofErr w:type="spellEnd"/>
      <w:r w:rsidRPr="00772EC9">
        <w:rPr>
          <w:b/>
          <w:bCs/>
          <w:color w:val="808080" w:themeColor="background1" w:themeShade="80"/>
          <w:sz w:val="20"/>
          <w:szCs w:val="20"/>
        </w:rPr>
        <w:t xml:space="preserve"> </w:t>
      </w:r>
      <w:proofErr w:type="spellStart"/>
      <w:r w:rsidRPr="00772EC9">
        <w:rPr>
          <w:b/>
          <w:bCs/>
          <w:color w:val="808080" w:themeColor="background1" w:themeShade="80"/>
          <w:sz w:val="20"/>
          <w:szCs w:val="20"/>
        </w:rPr>
        <w:t>request</w:t>
      </w:r>
      <w:proofErr w:type="spellEnd"/>
      <w:r w:rsidRPr="00772EC9">
        <w:rPr>
          <w:b/>
          <w:bCs/>
          <w:color w:val="808080" w:themeColor="background1" w:themeShade="80"/>
          <w:sz w:val="20"/>
          <w:szCs w:val="20"/>
        </w:rPr>
        <w:t xml:space="preserve"> </w:t>
      </w:r>
      <w:proofErr w:type="spellStart"/>
      <w:r w:rsidRPr="00772EC9">
        <w:rPr>
          <w:b/>
          <w:bCs/>
          <w:color w:val="808080" w:themeColor="background1" w:themeShade="80"/>
          <w:sz w:val="20"/>
          <w:szCs w:val="20"/>
        </w:rPr>
        <w:t>of</w:t>
      </w:r>
      <w:proofErr w:type="spellEnd"/>
      <w:r w:rsidRPr="00772EC9">
        <w:rPr>
          <w:b/>
          <w:bCs/>
          <w:color w:val="808080" w:themeColor="background1" w:themeShade="80"/>
          <w:sz w:val="20"/>
          <w:szCs w:val="20"/>
        </w:rPr>
        <w:t xml:space="preserve"> </w:t>
      </w:r>
      <w:proofErr w:type="spellStart"/>
      <w:r w:rsidRPr="00772EC9">
        <w:rPr>
          <w:b/>
          <w:bCs/>
          <w:color w:val="808080" w:themeColor="background1" w:themeShade="80"/>
          <w:sz w:val="20"/>
          <w:szCs w:val="20"/>
        </w:rPr>
        <w:t>the</w:t>
      </w:r>
      <w:proofErr w:type="spellEnd"/>
      <w:r w:rsidRPr="00772EC9">
        <w:rPr>
          <w:b/>
          <w:bCs/>
          <w:color w:val="808080" w:themeColor="background1" w:themeShade="80"/>
          <w:sz w:val="20"/>
          <w:szCs w:val="20"/>
        </w:rPr>
        <w:t xml:space="preserve"> </w:t>
      </w:r>
      <w:proofErr w:type="spellStart"/>
      <w:r w:rsidRPr="00772EC9">
        <w:rPr>
          <w:b/>
          <w:bCs/>
          <w:color w:val="808080" w:themeColor="background1" w:themeShade="80"/>
          <w:sz w:val="20"/>
          <w:szCs w:val="20"/>
        </w:rPr>
        <w:t>interested</w:t>
      </w:r>
      <w:proofErr w:type="spellEnd"/>
      <w:r w:rsidRPr="00772EC9">
        <w:rPr>
          <w:b/>
          <w:bCs/>
          <w:color w:val="808080" w:themeColor="background1" w:themeShade="80"/>
          <w:sz w:val="20"/>
          <w:szCs w:val="20"/>
        </w:rPr>
        <w:t xml:space="preserve"> </w:t>
      </w:r>
      <w:proofErr w:type="spellStart"/>
      <w:r w:rsidRPr="00772EC9">
        <w:rPr>
          <w:b/>
          <w:bCs/>
          <w:color w:val="808080" w:themeColor="background1" w:themeShade="80"/>
          <w:sz w:val="20"/>
          <w:szCs w:val="20"/>
        </w:rPr>
        <w:t>economic</w:t>
      </w:r>
      <w:proofErr w:type="spellEnd"/>
      <w:r w:rsidRPr="00772EC9">
        <w:rPr>
          <w:b/>
          <w:bCs/>
          <w:color w:val="808080" w:themeColor="background1" w:themeShade="80"/>
          <w:sz w:val="20"/>
          <w:szCs w:val="20"/>
        </w:rPr>
        <w:t xml:space="preserve"> </w:t>
      </w:r>
      <w:proofErr w:type="spellStart"/>
      <w:r w:rsidRPr="00772EC9">
        <w:rPr>
          <w:b/>
          <w:bCs/>
          <w:color w:val="808080" w:themeColor="background1" w:themeShade="80"/>
          <w:sz w:val="20"/>
          <w:szCs w:val="20"/>
        </w:rPr>
        <w:t>operators</w:t>
      </w:r>
      <w:proofErr w:type="spellEnd"/>
      <w:r w:rsidRPr="00772EC9">
        <w:rPr>
          <w:b/>
          <w:bCs/>
          <w:color w:val="808080" w:themeColor="background1" w:themeShade="80"/>
          <w:sz w:val="20"/>
          <w:szCs w:val="20"/>
        </w:rPr>
        <w:t xml:space="preserve"> </w:t>
      </w:r>
      <w:proofErr w:type="spellStart"/>
      <w:r w:rsidRPr="00772EC9">
        <w:rPr>
          <w:b/>
          <w:bCs/>
          <w:color w:val="808080" w:themeColor="background1" w:themeShade="80"/>
          <w:sz w:val="20"/>
          <w:szCs w:val="20"/>
        </w:rPr>
        <w:t>with</w:t>
      </w:r>
      <w:proofErr w:type="spellEnd"/>
      <w:r w:rsidRPr="00772EC9">
        <w:rPr>
          <w:b/>
          <w:bCs/>
          <w:color w:val="808080" w:themeColor="background1" w:themeShade="80"/>
          <w:sz w:val="20"/>
          <w:szCs w:val="20"/>
        </w:rPr>
        <w:t xml:space="preserve"> </w:t>
      </w:r>
      <w:proofErr w:type="spellStart"/>
      <w:r w:rsidRPr="00772EC9">
        <w:rPr>
          <w:b/>
          <w:bCs/>
          <w:color w:val="808080" w:themeColor="background1" w:themeShade="80"/>
          <w:sz w:val="20"/>
          <w:szCs w:val="20"/>
        </w:rPr>
        <w:t>an</w:t>
      </w:r>
      <w:proofErr w:type="spellEnd"/>
      <w:r w:rsidRPr="00772EC9">
        <w:rPr>
          <w:b/>
          <w:bCs/>
          <w:color w:val="808080" w:themeColor="background1" w:themeShade="80"/>
          <w:sz w:val="20"/>
          <w:szCs w:val="20"/>
        </w:rPr>
        <w:t xml:space="preserve"> </w:t>
      </w:r>
      <w:proofErr w:type="spellStart"/>
      <w:r w:rsidRPr="00772EC9">
        <w:rPr>
          <w:b/>
          <w:bCs/>
          <w:color w:val="808080" w:themeColor="background1" w:themeShade="80"/>
          <w:sz w:val="20"/>
          <w:szCs w:val="20"/>
        </w:rPr>
        <w:t>explanation</w:t>
      </w:r>
      <w:proofErr w:type="spellEnd"/>
      <w:r w:rsidRPr="00772EC9">
        <w:rPr>
          <w:b/>
          <w:bCs/>
          <w:color w:val="808080" w:themeColor="background1" w:themeShade="80"/>
          <w:sz w:val="20"/>
          <w:szCs w:val="20"/>
        </w:rPr>
        <w:t xml:space="preserve"> </w:t>
      </w:r>
      <w:proofErr w:type="spellStart"/>
      <w:r w:rsidRPr="00772EC9">
        <w:rPr>
          <w:b/>
          <w:bCs/>
          <w:color w:val="808080" w:themeColor="background1" w:themeShade="80"/>
          <w:sz w:val="20"/>
          <w:szCs w:val="20"/>
        </w:rPr>
        <w:t>shall</w:t>
      </w:r>
      <w:proofErr w:type="spellEnd"/>
      <w:r w:rsidRPr="00772EC9">
        <w:rPr>
          <w:b/>
          <w:bCs/>
          <w:color w:val="808080" w:themeColor="background1" w:themeShade="80"/>
          <w:sz w:val="20"/>
          <w:szCs w:val="20"/>
        </w:rPr>
        <w:t xml:space="preserve"> </w:t>
      </w:r>
      <w:proofErr w:type="spellStart"/>
      <w:r w:rsidRPr="00772EC9">
        <w:rPr>
          <w:b/>
          <w:bCs/>
          <w:color w:val="808080" w:themeColor="background1" w:themeShade="80"/>
          <w:sz w:val="20"/>
          <w:szCs w:val="20"/>
        </w:rPr>
        <w:t>be</w:t>
      </w:r>
      <w:proofErr w:type="spellEnd"/>
      <w:r w:rsidRPr="00772EC9">
        <w:rPr>
          <w:b/>
          <w:bCs/>
          <w:color w:val="808080" w:themeColor="background1" w:themeShade="80"/>
          <w:sz w:val="20"/>
          <w:szCs w:val="20"/>
        </w:rPr>
        <w:t xml:space="preserve"> </w:t>
      </w:r>
      <w:proofErr w:type="spellStart"/>
      <w:r w:rsidRPr="00772EC9">
        <w:rPr>
          <w:b/>
          <w:bCs/>
          <w:color w:val="808080" w:themeColor="background1" w:themeShade="80"/>
          <w:sz w:val="20"/>
          <w:szCs w:val="20"/>
        </w:rPr>
        <w:t>submitted</w:t>
      </w:r>
      <w:proofErr w:type="spellEnd"/>
      <w:r w:rsidRPr="00772EC9">
        <w:rPr>
          <w:b/>
          <w:bCs/>
          <w:color w:val="808080" w:themeColor="background1" w:themeShade="80"/>
          <w:sz w:val="20"/>
          <w:szCs w:val="20"/>
        </w:rPr>
        <w:t xml:space="preserve"> </w:t>
      </w:r>
      <w:proofErr w:type="spellStart"/>
      <w:r w:rsidRPr="00772EC9">
        <w:rPr>
          <w:b/>
          <w:bCs/>
          <w:color w:val="808080" w:themeColor="background1" w:themeShade="80"/>
          <w:sz w:val="20"/>
          <w:szCs w:val="20"/>
        </w:rPr>
        <w:t>with</w:t>
      </w:r>
      <w:proofErr w:type="spellEnd"/>
      <w:r w:rsidRPr="00772EC9">
        <w:rPr>
          <w:b/>
          <w:bCs/>
          <w:color w:val="808080" w:themeColor="background1" w:themeShade="80"/>
          <w:sz w:val="20"/>
          <w:szCs w:val="20"/>
        </w:rPr>
        <w:t xml:space="preserve"> </w:t>
      </w:r>
      <w:proofErr w:type="spellStart"/>
      <w:r w:rsidRPr="00772EC9">
        <w:rPr>
          <w:b/>
          <w:bCs/>
          <w:color w:val="808080" w:themeColor="background1" w:themeShade="80"/>
          <w:sz w:val="20"/>
          <w:szCs w:val="20"/>
        </w:rPr>
        <w:t>the</w:t>
      </w:r>
      <w:proofErr w:type="spellEnd"/>
      <w:r w:rsidRPr="00772EC9">
        <w:rPr>
          <w:b/>
          <w:bCs/>
          <w:color w:val="808080" w:themeColor="background1" w:themeShade="80"/>
          <w:sz w:val="20"/>
          <w:szCs w:val="20"/>
        </w:rPr>
        <w:t xml:space="preserve"> </w:t>
      </w:r>
      <w:proofErr w:type="spellStart"/>
      <w:r w:rsidRPr="00772EC9">
        <w:rPr>
          <w:b/>
          <w:bCs/>
          <w:color w:val="808080" w:themeColor="background1" w:themeShade="80"/>
          <w:sz w:val="20"/>
          <w:szCs w:val="20"/>
        </w:rPr>
        <w:t>indication</w:t>
      </w:r>
      <w:proofErr w:type="spellEnd"/>
      <w:r w:rsidRPr="00772EC9">
        <w:rPr>
          <w:b/>
          <w:bCs/>
          <w:color w:val="808080" w:themeColor="background1" w:themeShade="80"/>
          <w:sz w:val="20"/>
          <w:szCs w:val="20"/>
        </w:rPr>
        <w:t xml:space="preserve"> "for </w:t>
      </w:r>
      <w:proofErr w:type="spellStart"/>
      <w:r w:rsidRPr="00772EC9">
        <w:rPr>
          <w:b/>
          <w:bCs/>
          <w:color w:val="808080" w:themeColor="background1" w:themeShade="80"/>
          <w:sz w:val="20"/>
          <w:szCs w:val="20"/>
        </w:rPr>
        <w:t>procurement</w:t>
      </w:r>
      <w:proofErr w:type="spellEnd"/>
      <w:r w:rsidRPr="00772EC9">
        <w:rPr>
          <w:b/>
          <w:bCs/>
          <w:color w:val="808080" w:themeColor="background1" w:themeShade="80"/>
          <w:sz w:val="20"/>
          <w:szCs w:val="20"/>
        </w:rPr>
        <w:t xml:space="preserve">" </w:t>
      </w:r>
      <w:proofErr w:type="spellStart"/>
      <w:r w:rsidRPr="00772EC9">
        <w:rPr>
          <w:b/>
          <w:bCs/>
          <w:color w:val="808080" w:themeColor="background1" w:themeShade="80"/>
          <w:sz w:val="20"/>
          <w:szCs w:val="20"/>
        </w:rPr>
        <w:t>exclusively</w:t>
      </w:r>
      <w:proofErr w:type="spellEnd"/>
      <w:r w:rsidRPr="00772EC9">
        <w:rPr>
          <w:b/>
          <w:bCs/>
          <w:color w:val="808080" w:themeColor="background1" w:themeShade="80"/>
          <w:sz w:val="20"/>
          <w:szCs w:val="20"/>
        </w:rPr>
        <w:t xml:space="preserve"> </w:t>
      </w:r>
      <w:proofErr w:type="spellStart"/>
      <w:r w:rsidRPr="00772EC9">
        <w:rPr>
          <w:b/>
          <w:bCs/>
          <w:color w:val="808080" w:themeColor="background1" w:themeShade="80"/>
          <w:sz w:val="20"/>
          <w:szCs w:val="20"/>
        </w:rPr>
        <w:t>by</w:t>
      </w:r>
      <w:proofErr w:type="spellEnd"/>
      <w:r w:rsidRPr="00772EC9">
        <w:rPr>
          <w:b/>
          <w:bCs/>
          <w:color w:val="808080" w:themeColor="background1" w:themeShade="80"/>
          <w:sz w:val="20"/>
          <w:szCs w:val="20"/>
        </w:rPr>
        <w:t xml:space="preserve"> e-mail </w:t>
      </w:r>
      <w:proofErr w:type="spellStart"/>
      <w:r w:rsidRPr="00772EC9">
        <w:rPr>
          <w:b/>
          <w:bCs/>
          <w:color w:val="808080" w:themeColor="background1" w:themeShade="80"/>
          <w:sz w:val="20"/>
          <w:szCs w:val="20"/>
        </w:rPr>
        <w:t>of</w:t>
      </w:r>
      <w:proofErr w:type="spellEnd"/>
      <w:r w:rsidRPr="00772EC9">
        <w:rPr>
          <w:b/>
          <w:bCs/>
          <w:color w:val="808080" w:themeColor="background1" w:themeShade="80"/>
          <w:sz w:val="20"/>
          <w:szCs w:val="20"/>
        </w:rPr>
        <w:t xml:space="preserve"> </w:t>
      </w:r>
      <w:proofErr w:type="spellStart"/>
      <w:r w:rsidRPr="00772EC9">
        <w:rPr>
          <w:b/>
          <w:bCs/>
          <w:color w:val="808080" w:themeColor="background1" w:themeShade="80"/>
          <w:sz w:val="20"/>
          <w:szCs w:val="20"/>
        </w:rPr>
        <w:t>the</w:t>
      </w:r>
      <w:proofErr w:type="spellEnd"/>
      <w:r w:rsidRPr="00772EC9">
        <w:rPr>
          <w:b/>
          <w:bCs/>
          <w:color w:val="808080" w:themeColor="background1" w:themeShade="80"/>
          <w:sz w:val="20"/>
          <w:szCs w:val="20"/>
        </w:rPr>
        <w:t xml:space="preserve"> </w:t>
      </w:r>
      <w:proofErr w:type="spellStart"/>
      <w:r w:rsidRPr="00772EC9">
        <w:rPr>
          <w:b/>
          <w:bCs/>
          <w:color w:val="808080" w:themeColor="background1" w:themeShade="80"/>
          <w:sz w:val="20"/>
          <w:szCs w:val="20"/>
        </w:rPr>
        <w:t>person</w:t>
      </w:r>
      <w:proofErr w:type="spellEnd"/>
      <w:r w:rsidRPr="00772EC9">
        <w:rPr>
          <w:b/>
          <w:bCs/>
          <w:color w:val="808080" w:themeColor="background1" w:themeShade="80"/>
          <w:sz w:val="20"/>
          <w:szCs w:val="20"/>
        </w:rPr>
        <w:t xml:space="preserve"> </w:t>
      </w:r>
      <w:proofErr w:type="spellStart"/>
      <w:r w:rsidRPr="00772EC9">
        <w:rPr>
          <w:b/>
          <w:bCs/>
          <w:color w:val="808080" w:themeColor="background1" w:themeShade="80"/>
          <w:sz w:val="20"/>
          <w:szCs w:val="20"/>
        </w:rPr>
        <w:t>in</w:t>
      </w:r>
      <w:proofErr w:type="spellEnd"/>
      <w:r w:rsidRPr="00772EC9">
        <w:rPr>
          <w:b/>
          <w:bCs/>
          <w:color w:val="808080" w:themeColor="background1" w:themeShade="80"/>
          <w:sz w:val="20"/>
          <w:szCs w:val="20"/>
        </w:rPr>
        <w:t xml:space="preserve"> </w:t>
      </w:r>
      <w:proofErr w:type="spellStart"/>
      <w:r w:rsidRPr="00772EC9">
        <w:rPr>
          <w:b/>
          <w:bCs/>
          <w:color w:val="808080" w:themeColor="background1" w:themeShade="80"/>
          <w:sz w:val="20"/>
          <w:szCs w:val="20"/>
        </w:rPr>
        <w:t>charge</w:t>
      </w:r>
      <w:proofErr w:type="spellEnd"/>
      <w:r w:rsidRPr="00772EC9">
        <w:rPr>
          <w:b/>
          <w:bCs/>
          <w:color w:val="808080" w:themeColor="background1" w:themeShade="80"/>
          <w:sz w:val="20"/>
          <w:szCs w:val="20"/>
        </w:rPr>
        <w:t xml:space="preserve"> </w:t>
      </w:r>
      <w:proofErr w:type="spellStart"/>
      <w:r w:rsidRPr="00772EC9">
        <w:rPr>
          <w:b/>
          <w:bCs/>
          <w:color w:val="808080" w:themeColor="background1" w:themeShade="80"/>
          <w:sz w:val="20"/>
          <w:szCs w:val="20"/>
        </w:rPr>
        <w:t>of</w:t>
      </w:r>
      <w:proofErr w:type="spellEnd"/>
      <w:r w:rsidRPr="00772EC9">
        <w:rPr>
          <w:b/>
          <w:bCs/>
          <w:color w:val="808080" w:themeColor="background1" w:themeShade="80"/>
          <w:sz w:val="20"/>
          <w:szCs w:val="20"/>
        </w:rPr>
        <w:t xml:space="preserve"> </w:t>
      </w:r>
      <w:proofErr w:type="spellStart"/>
      <w:r w:rsidRPr="00772EC9">
        <w:rPr>
          <w:b/>
          <w:bCs/>
          <w:color w:val="808080" w:themeColor="background1" w:themeShade="80"/>
          <w:sz w:val="20"/>
          <w:szCs w:val="20"/>
        </w:rPr>
        <w:t>communication</w:t>
      </w:r>
      <w:proofErr w:type="spellEnd"/>
      <w:r w:rsidRPr="00772EC9">
        <w:rPr>
          <w:b/>
          <w:bCs/>
          <w:color w:val="808080" w:themeColor="background1" w:themeShade="80"/>
          <w:sz w:val="20"/>
          <w:szCs w:val="20"/>
        </w:rPr>
        <w:t xml:space="preserve"> </w:t>
      </w:r>
      <w:proofErr w:type="spellStart"/>
      <w:r w:rsidRPr="00772EC9">
        <w:rPr>
          <w:b/>
          <w:bCs/>
          <w:color w:val="808080" w:themeColor="background1" w:themeShade="80"/>
          <w:sz w:val="20"/>
          <w:szCs w:val="20"/>
        </w:rPr>
        <w:t>with</w:t>
      </w:r>
      <w:proofErr w:type="spellEnd"/>
      <w:r w:rsidRPr="00772EC9">
        <w:rPr>
          <w:b/>
          <w:bCs/>
          <w:color w:val="808080" w:themeColor="background1" w:themeShade="80"/>
          <w:sz w:val="20"/>
          <w:szCs w:val="20"/>
        </w:rPr>
        <w:t xml:space="preserve"> </w:t>
      </w:r>
      <w:proofErr w:type="spellStart"/>
      <w:r w:rsidRPr="00772EC9">
        <w:rPr>
          <w:b/>
          <w:bCs/>
          <w:color w:val="808080" w:themeColor="background1" w:themeShade="80"/>
          <w:sz w:val="20"/>
          <w:szCs w:val="20"/>
        </w:rPr>
        <w:t>the</w:t>
      </w:r>
      <w:proofErr w:type="spellEnd"/>
      <w:r w:rsidRPr="00772EC9">
        <w:rPr>
          <w:b/>
          <w:bCs/>
          <w:color w:val="808080" w:themeColor="background1" w:themeShade="80"/>
          <w:sz w:val="20"/>
          <w:szCs w:val="20"/>
        </w:rPr>
        <w:t xml:space="preserve"> </w:t>
      </w:r>
      <w:proofErr w:type="spellStart"/>
      <w:r w:rsidRPr="00772EC9">
        <w:rPr>
          <w:b/>
          <w:bCs/>
          <w:color w:val="808080" w:themeColor="background1" w:themeShade="80"/>
          <w:sz w:val="20"/>
          <w:szCs w:val="20"/>
        </w:rPr>
        <w:t>Tenderers</w:t>
      </w:r>
      <w:proofErr w:type="spellEnd"/>
      <w:r w:rsidRPr="00772EC9">
        <w:rPr>
          <w:b/>
          <w:bCs/>
          <w:color w:val="808080" w:themeColor="background1" w:themeShade="80"/>
          <w:sz w:val="20"/>
          <w:szCs w:val="20"/>
        </w:rPr>
        <w:t xml:space="preserve"> (</w:t>
      </w:r>
      <w:proofErr w:type="spellStart"/>
      <w:r w:rsidRPr="00772EC9">
        <w:rPr>
          <w:b/>
          <w:bCs/>
          <w:color w:val="808080" w:themeColor="background1" w:themeShade="80"/>
          <w:sz w:val="20"/>
          <w:szCs w:val="20"/>
        </w:rPr>
        <w:t>item</w:t>
      </w:r>
      <w:proofErr w:type="spellEnd"/>
      <w:r w:rsidRPr="00772EC9">
        <w:rPr>
          <w:b/>
          <w:bCs/>
          <w:color w:val="808080" w:themeColor="background1" w:themeShade="80"/>
          <w:sz w:val="20"/>
          <w:szCs w:val="20"/>
        </w:rPr>
        <w:t xml:space="preserve"> 2.)</w:t>
      </w:r>
    </w:p>
    <w:p w14:paraId="3FE3A27A" w14:textId="77777777" w:rsidR="0064531B" w:rsidRPr="00772EC9" w:rsidRDefault="0064531B" w:rsidP="00483BA6">
      <w:pPr>
        <w:keepLines/>
        <w:spacing w:line="360" w:lineRule="auto"/>
        <w:jc w:val="both"/>
        <w:rPr>
          <w:b/>
          <w:bCs/>
          <w:color w:val="000000" w:themeColor="text1"/>
          <w:sz w:val="20"/>
          <w:szCs w:val="20"/>
        </w:rPr>
      </w:pPr>
    </w:p>
    <w:p w14:paraId="290D963A" w14:textId="2F2468F0" w:rsidR="007B1AEA" w:rsidRPr="00772EC9" w:rsidRDefault="007B1AEA" w:rsidP="00483BA6">
      <w:pPr>
        <w:keepLines/>
        <w:spacing w:line="360" w:lineRule="auto"/>
        <w:jc w:val="both"/>
        <w:rPr>
          <w:b/>
          <w:bCs/>
          <w:sz w:val="20"/>
          <w:szCs w:val="20"/>
        </w:rPr>
      </w:pPr>
      <w:r w:rsidRPr="00772EC9">
        <w:rPr>
          <w:b/>
          <w:bCs/>
          <w:sz w:val="20"/>
          <w:szCs w:val="20"/>
        </w:rPr>
        <w:t xml:space="preserve">Ako se tijekom objave ukaže potreba za izmjenom Poziva na dostavu ponuda (ako gospodarski subjekt zahtijeva dodatne informacije, objašnjenja ili izmjene u vezi s uvjetima iz poziva na dostavu ponuda tijekom roka za dostavu ponuda), ista će biti transparentno i istovremeno objavljena </w:t>
      </w:r>
      <w:r w:rsidR="00AE25F2" w:rsidRPr="00772EC9">
        <w:rPr>
          <w:b/>
          <w:bCs/>
          <w:sz w:val="20"/>
          <w:szCs w:val="20"/>
        </w:rPr>
        <w:t xml:space="preserve">na stranici gdje je objavljen i ovaj Poziv na dostavu ponuda </w:t>
      </w:r>
      <w:r w:rsidRPr="00772EC9">
        <w:rPr>
          <w:b/>
          <w:bCs/>
          <w:sz w:val="20"/>
          <w:szCs w:val="20"/>
        </w:rPr>
        <w:t>kako bi svi gospodarski subjekti bili upoznati s izmjenom.</w:t>
      </w:r>
      <w:r w:rsidR="003625E1" w:rsidRPr="00772EC9">
        <w:rPr>
          <w:b/>
          <w:bCs/>
          <w:sz w:val="20"/>
          <w:szCs w:val="20"/>
        </w:rPr>
        <w:t>/</w:t>
      </w:r>
    </w:p>
    <w:p w14:paraId="455E0101" w14:textId="77777777" w:rsidR="003625E1" w:rsidRPr="00D30E26" w:rsidRDefault="003625E1" w:rsidP="003625E1">
      <w:pPr>
        <w:keepLines/>
        <w:spacing w:line="360" w:lineRule="auto"/>
        <w:jc w:val="both"/>
        <w:rPr>
          <w:b/>
          <w:bCs/>
          <w:sz w:val="20"/>
          <w:szCs w:val="20"/>
        </w:rPr>
      </w:pPr>
    </w:p>
    <w:p w14:paraId="774729ED" w14:textId="77D836E4" w:rsidR="003625E1" w:rsidRPr="00772EC9" w:rsidRDefault="003625E1" w:rsidP="003625E1">
      <w:pPr>
        <w:keepLines/>
        <w:spacing w:line="360" w:lineRule="auto"/>
        <w:jc w:val="both"/>
        <w:rPr>
          <w:b/>
          <w:bCs/>
          <w:color w:val="808080" w:themeColor="background1" w:themeShade="80"/>
          <w:sz w:val="20"/>
          <w:szCs w:val="20"/>
          <w:lang w:val="en-GB"/>
        </w:rPr>
      </w:pPr>
      <w:r w:rsidRPr="00772EC9">
        <w:rPr>
          <w:b/>
          <w:bCs/>
          <w:color w:val="808080" w:themeColor="background1" w:themeShade="80"/>
          <w:sz w:val="20"/>
          <w:szCs w:val="20"/>
          <w:lang w:val="en-GB"/>
        </w:rPr>
        <w:t xml:space="preserve">If during the announcement there is a need to amend the Invitation to Tender (if the economic operator requests additional information, </w:t>
      </w:r>
      <w:proofErr w:type="gramStart"/>
      <w:r w:rsidRPr="00772EC9">
        <w:rPr>
          <w:b/>
          <w:bCs/>
          <w:color w:val="808080" w:themeColor="background1" w:themeShade="80"/>
          <w:sz w:val="20"/>
          <w:szCs w:val="20"/>
          <w:lang w:val="en-GB"/>
        </w:rPr>
        <w:t>explanations</w:t>
      </w:r>
      <w:proofErr w:type="gramEnd"/>
      <w:r w:rsidRPr="00772EC9">
        <w:rPr>
          <w:b/>
          <w:bCs/>
          <w:color w:val="808080" w:themeColor="background1" w:themeShade="80"/>
          <w:sz w:val="20"/>
          <w:szCs w:val="20"/>
          <w:lang w:val="en-GB"/>
        </w:rPr>
        <w:t xml:space="preserve"> or changes regarding the conditions from the Invitation to Tender during the deadline for submission of bids), it will be transparent and published simultaneously so that all economic subjects were familiar with the change.</w:t>
      </w:r>
    </w:p>
    <w:p w14:paraId="0948EEB0" w14:textId="77777777" w:rsidR="007B1AEA" w:rsidRPr="00772EC9" w:rsidRDefault="007B1AEA" w:rsidP="00483BA6">
      <w:pPr>
        <w:keepLines/>
        <w:spacing w:line="360" w:lineRule="auto"/>
        <w:jc w:val="both"/>
        <w:rPr>
          <w:b/>
          <w:bCs/>
          <w:color w:val="000000" w:themeColor="text1"/>
          <w:sz w:val="20"/>
          <w:szCs w:val="20"/>
        </w:rPr>
      </w:pPr>
    </w:p>
    <w:p w14:paraId="4DF99194" w14:textId="3CBEB15B" w:rsidR="007B1AEA" w:rsidRPr="00772EC9" w:rsidRDefault="007B1AEA" w:rsidP="00483BA6">
      <w:pPr>
        <w:keepLines/>
        <w:spacing w:line="360" w:lineRule="auto"/>
        <w:jc w:val="both"/>
        <w:rPr>
          <w:b/>
          <w:bCs/>
          <w:sz w:val="20"/>
          <w:szCs w:val="20"/>
        </w:rPr>
      </w:pPr>
      <w:r w:rsidRPr="00772EC9">
        <w:rPr>
          <w:b/>
          <w:bCs/>
          <w:sz w:val="20"/>
          <w:szCs w:val="20"/>
        </w:rPr>
        <w:t xml:space="preserve">U slučaju potrebe izmjene Poziva na dostavu ponuda tijekom posljednjih 5 dana prije isteka inicijalnog roka za dostavu ponuda, </w:t>
      </w:r>
      <w:r w:rsidR="00AE25F2" w:rsidRPr="00772EC9">
        <w:rPr>
          <w:b/>
          <w:bCs/>
          <w:sz w:val="20"/>
          <w:szCs w:val="20"/>
        </w:rPr>
        <w:t>razmjerno će se</w:t>
      </w:r>
      <w:r w:rsidRPr="00772EC9">
        <w:rPr>
          <w:b/>
          <w:bCs/>
          <w:sz w:val="20"/>
          <w:szCs w:val="20"/>
        </w:rPr>
        <w:t xml:space="preserve"> produljiti rok za dostavu ponuda za minimalno 5 dana, računajući od dana objave izmjene.</w:t>
      </w:r>
      <w:r w:rsidR="003625E1" w:rsidRPr="00772EC9">
        <w:rPr>
          <w:b/>
          <w:bCs/>
          <w:sz w:val="20"/>
          <w:szCs w:val="20"/>
        </w:rPr>
        <w:t>/</w:t>
      </w:r>
    </w:p>
    <w:p w14:paraId="681B7693" w14:textId="77777777" w:rsidR="003625E1" w:rsidRPr="00772EC9" w:rsidRDefault="003625E1" w:rsidP="00483BA6">
      <w:pPr>
        <w:keepLines/>
        <w:spacing w:line="360" w:lineRule="auto"/>
        <w:jc w:val="both"/>
        <w:rPr>
          <w:b/>
          <w:bCs/>
          <w:sz w:val="20"/>
          <w:szCs w:val="20"/>
        </w:rPr>
      </w:pPr>
    </w:p>
    <w:p w14:paraId="34C0DD92" w14:textId="326B7118" w:rsidR="003625E1" w:rsidRPr="00772EC9" w:rsidRDefault="003625E1" w:rsidP="00483BA6">
      <w:pPr>
        <w:keepLines/>
        <w:spacing w:line="360" w:lineRule="auto"/>
        <w:jc w:val="both"/>
        <w:rPr>
          <w:b/>
          <w:bCs/>
          <w:color w:val="808080" w:themeColor="background1" w:themeShade="80"/>
          <w:sz w:val="20"/>
          <w:szCs w:val="20"/>
        </w:rPr>
      </w:pPr>
      <w:r w:rsidRPr="00772EC9">
        <w:rPr>
          <w:b/>
          <w:bCs/>
          <w:color w:val="808080" w:themeColor="background1" w:themeShade="80"/>
          <w:sz w:val="20"/>
          <w:szCs w:val="20"/>
          <w:lang w:val="en-GB"/>
        </w:rPr>
        <w:t>In case of need to change the Invitation to Tender during the last 5 days before the expiration of the initial date of expiry of the time limit for the submission of tenders, it is necessary to proportionally extend the date of expiry of the time limit for the submission of tenders by at least 5 days, counting from the date of publication of the change.</w:t>
      </w:r>
    </w:p>
    <w:p w14:paraId="7A52CB14" w14:textId="77777777" w:rsidR="007B1AEA" w:rsidRPr="00772EC9" w:rsidRDefault="007B1AEA" w:rsidP="00483BA6">
      <w:pPr>
        <w:keepLines/>
        <w:spacing w:line="360" w:lineRule="auto"/>
        <w:jc w:val="both"/>
        <w:rPr>
          <w:b/>
          <w:bCs/>
          <w:color w:val="000000" w:themeColor="text1"/>
          <w:sz w:val="20"/>
          <w:szCs w:val="20"/>
        </w:rPr>
      </w:pPr>
    </w:p>
    <w:p w14:paraId="5545C92F" w14:textId="4883EFE2" w:rsidR="0064531B" w:rsidRPr="00772EC9" w:rsidRDefault="007B1AEA" w:rsidP="00483BA6">
      <w:pPr>
        <w:keepLines/>
        <w:spacing w:line="360" w:lineRule="auto"/>
        <w:jc w:val="both"/>
        <w:rPr>
          <w:b/>
          <w:bCs/>
          <w:sz w:val="20"/>
          <w:szCs w:val="20"/>
        </w:rPr>
      </w:pPr>
      <w:r w:rsidRPr="00772EC9">
        <w:rPr>
          <w:b/>
          <w:bCs/>
          <w:sz w:val="20"/>
          <w:szCs w:val="20"/>
        </w:rPr>
        <w:t>Svi zainteresirani gospodarski subjekti se upućuju da redovito prate objave na web stranici na kojoj je objavljen Poziv na dostavu ponuda. Naručitelj ne snosi odgovornost ako gospodarski subjekti nisu pravovremeno preuzeli izmjene/dopune Poziva odnosno upoznali se s dodatnim informacijama i pojašnjenjima.</w:t>
      </w:r>
      <w:r w:rsidR="003625E1" w:rsidRPr="00772EC9">
        <w:rPr>
          <w:b/>
          <w:bCs/>
          <w:sz w:val="20"/>
          <w:szCs w:val="20"/>
        </w:rPr>
        <w:t>/</w:t>
      </w:r>
    </w:p>
    <w:p w14:paraId="3AECC237" w14:textId="77777777" w:rsidR="003625E1" w:rsidRPr="00D30E26" w:rsidRDefault="003625E1" w:rsidP="003625E1">
      <w:pPr>
        <w:keepLines/>
        <w:spacing w:line="360" w:lineRule="auto"/>
        <w:jc w:val="both"/>
        <w:rPr>
          <w:b/>
          <w:bCs/>
          <w:color w:val="808080" w:themeColor="background1" w:themeShade="80"/>
          <w:sz w:val="20"/>
          <w:szCs w:val="20"/>
        </w:rPr>
      </w:pPr>
    </w:p>
    <w:p w14:paraId="6CBB4E49" w14:textId="27E378F2" w:rsidR="003625E1" w:rsidRPr="00772EC9" w:rsidRDefault="003625E1" w:rsidP="003625E1">
      <w:pPr>
        <w:keepLines/>
        <w:spacing w:line="360" w:lineRule="auto"/>
        <w:jc w:val="both"/>
        <w:rPr>
          <w:b/>
          <w:bCs/>
          <w:color w:val="808080" w:themeColor="background1" w:themeShade="80"/>
          <w:sz w:val="20"/>
          <w:szCs w:val="20"/>
          <w:lang w:val="en-GB"/>
        </w:rPr>
      </w:pPr>
      <w:r w:rsidRPr="00772EC9">
        <w:rPr>
          <w:b/>
          <w:bCs/>
          <w:color w:val="808080" w:themeColor="background1" w:themeShade="80"/>
          <w:sz w:val="20"/>
          <w:szCs w:val="20"/>
          <w:lang w:val="en-GB"/>
        </w:rPr>
        <w:t>All interested economic operators are instructed to regularly follow the announcements on the website where the Invitation to Tender was published. The Contracting Authority bears no responsibility if the tenderers fail to download provided clarifications timely.</w:t>
      </w:r>
    </w:p>
    <w:p w14:paraId="7143E0EB" w14:textId="77777777" w:rsidR="0064531B" w:rsidRDefault="0064531B" w:rsidP="00483BA6">
      <w:pPr>
        <w:keepLines/>
        <w:spacing w:line="360" w:lineRule="auto"/>
        <w:jc w:val="both"/>
        <w:rPr>
          <w:b/>
          <w:bCs/>
          <w:color w:val="000000" w:themeColor="text1"/>
          <w:sz w:val="20"/>
          <w:szCs w:val="20"/>
          <w:highlight w:val="yellow"/>
        </w:rPr>
      </w:pPr>
    </w:p>
    <w:p w14:paraId="22038EA0" w14:textId="464212EA" w:rsidR="00516ECB" w:rsidRDefault="009424D8" w:rsidP="00516ECB">
      <w:pPr>
        <w:keepLines/>
        <w:spacing w:line="360" w:lineRule="auto"/>
        <w:jc w:val="both"/>
        <w:rPr>
          <w:rFonts w:ascii="Arial" w:hAnsi="Arial" w:cs="Arial"/>
          <w:b/>
          <w:bCs/>
          <w:sz w:val="20"/>
          <w:szCs w:val="20"/>
        </w:rPr>
      </w:pPr>
      <w:r>
        <w:rPr>
          <w:rFonts w:ascii="Arial" w:hAnsi="Arial" w:cs="Arial"/>
          <w:b/>
          <w:bCs/>
          <w:sz w:val="20"/>
          <w:szCs w:val="20"/>
        </w:rPr>
        <w:t>4</w:t>
      </w:r>
      <w:r w:rsidR="00516ECB">
        <w:rPr>
          <w:rFonts w:ascii="Arial" w:hAnsi="Arial" w:cs="Arial"/>
          <w:b/>
          <w:bCs/>
          <w:sz w:val="20"/>
          <w:szCs w:val="20"/>
        </w:rPr>
        <w:t xml:space="preserve">. </w:t>
      </w:r>
      <w:r w:rsidR="00516ECB" w:rsidRPr="00EA7DC2">
        <w:rPr>
          <w:rFonts w:ascii="Arial" w:hAnsi="Arial" w:cs="Arial"/>
          <w:b/>
          <w:bCs/>
          <w:sz w:val="20"/>
          <w:szCs w:val="20"/>
        </w:rPr>
        <w:t>ESTIMATED VALUE OF PROCUREMENT/ PROCIJENJENA VRIJEDNOST NABAVE:</w:t>
      </w:r>
    </w:p>
    <w:p w14:paraId="6A185DFB" w14:textId="77777777" w:rsidR="009424D8" w:rsidRDefault="009424D8" w:rsidP="00516ECB">
      <w:pPr>
        <w:keepLines/>
        <w:spacing w:line="360" w:lineRule="auto"/>
        <w:jc w:val="both"/>
        <w:rPr>
          <w:rFonts w:ascii="Arial" w:hAnsi="Arial" w:cs="Arial"/>
          <w:b/>
          <w:bCs/>
          <w:sz w:val="20"/>
          <w:szCs w:val="20"/>
        </w:rPr>
      </w:pPr>
    </w:p>
    <w:p w14:paraId="7D83677D" w14:textId="2F223819" w:rsidR="00516ECB" w:rsidRPr="00C87129" w:rsidRDefault="009424D8" w:rsidP="00516ECB">
      <w:pPr>
        <w:keepLines/>
        <w:spacing w:line="360" w:lineRule="auto"/>
        <w:jc w:val="both"/>
        <w:rPr>
          <w:rFonts w:ascii="Arial" w:hAnsi="Arial" w:cs="Arial"/>
          <w:b/>
          <w:bCs/>
          <w:sz w:val="20"/>
          <w:szCs w:val="20"/>
        </w:rPr>
      </w:pPr>
      <w:r w:rsidRPr="00C87129">
        <w:rPr>
          <w:rFonts w:ascii="Arial" w:hAnsi="Arial" w:cs="Arial"/>
          <w:b/>
          <w:bCs/>
          <w:sz w:val="20"/>
          <w:szCs w:val="20"/>
        </w:rPr>
        <w:t>Procijenjena vrijednost nabave je 4</w:t>
      </w:r>
      <w:r w:rsidR="004E5986">
        <w:rPr>
          <w:rFonts w:ascii="Arial" w:hAnsi="Arial" w:cs="Arial"/>
          <w:b/>
          <w:bCs/>
          <w:sz w:val="20"/>
          <w:szCs w:val="20"/>
        </w:rPr>
        <w:t>1</w:t>
      </w:r>
      <w:r w:rsidR="00C87129" w:rsidRPr="00C87129">
        <w:rPr>
          <w:rFonts w:ascii="Arial" w:hAnsi="Arial" w:cs="Arial"/>
          <w:b/>
          <w:bCs/>
          <w:sz w:val="20"/>
          <w:szCs w:val="20"/>
        </w:rPr>
        <w:t>0</w:t>
      </w:r>
      <w:r w:rsidRPr="00C87129">
        <w:rPr>
          <w:rFonts w:ascii="Arial" w:hAnsi="Arial" w:cs="Arial"/>
          <w:b/>
          <w:bCs/>
          <w:sz w:val="20"/>
          <w:szCs w:val="20"/>
        </w:rPr>
        <w:t>.</w:t>
      </w:r>
      <w:r w:rsidR="00C87129" w:rsidRPr="00C87129">
        <w:rPr>
          <w:rFonts w:ascii="Arial" w:hAnsi="Arial" w:cs="Arial"/>
          <w:b/>
          <w:bCs/>
          <w:sz w:val="20"/>
          <w:szCs w:val="20"/>
        </w:rPr>
        <w:t>0</w:t>
      </w:r>
      <w:r w:rsidRPr="00C87129">
        <w:rPr>
          <w:rFonts w:ascii="Arial" w:hAnsi="Arial" w:cs="Arial"/>
          <w:b/>
          <w:bCs/>
          <w:sz w:val="20"/>
          <w:szCs w:val="20"/>
        </w:rPr>
        <w:t>00,00 EUR (bez PDV-a)./</w:t>
      </w:r>
    </w:p>
    <w:p w14:paraId="35261EAC" w14:textId="70544990" w:rsidR="00516ECB" w:rsidRPr="009424D8" w:rsidRDefault="00516ECB" w:rsidP="00516ECB">
      <w:pPr>
        <w:keepLines/>
        <w:spacing w:line="360" w:lineRule="auto"/>
        <w:jc w:val="both"/>
        <w:rPr>
          <w:rFonts w:ascii="Arial" w:hAnsi="Arial" w:cs="Arial"/>
          <w:b/>
          <w:bCs/>
          <w:color w:val="A6A6A6" w:themeColor="background1" w:themeShade="A6"/>
          <w:sz w:val="20"/>
          <w:szCs w:val="20"/>
        </w:rPr>
      </w:pPr>
      <w:proofErr w:type="spellStart"/>
      <w:r w:rsidRPr="00C87129">
        <w:rPr>
          <w:rFonts w:ascii="Arial" w:hAnsi="Arial" w:cs="Arial"/>
          <w:b/>
          <w:bCs/>
          <w:color w:val="A6A6A6" w:themeColor="background1" w:themeShade="A6"/>
          <w:sz w:val="20"/>
          <w:szCs w:val="20"/>
        </w:rPr>
        <w:t>Estimated</w:t>
      </w:r>
      <w:proofErr w:type="spellEnd"/>
      <w:r w:rsidRPr="00C87129">
        <w:rPr>
          <w:rFonts w:ascii="Arial" w:hAnsi="Arial" w:cs="Arial"/>
          <w:b/>
          <w:bCs/>
          <w:color w:val="A6A6A6" w:themeColor="background1" w:themeShade="A6"/>
          <w:sz w:val="20"/>
          <w:szCs w:val="20"/>
        </w:rPr>
        <w:t xml:space="preserve"> </w:t>
      </w:r>
      <w:proofErr w:type="spellStart"/>
      <w:r w:rsidRPr="00C87129">
        <w:rPr>
          <w:rFonts w:ascii="Arial" w:hAnsi="Arial" w:cs="Arial"/>
          <w:b/>
          <w:bCs/>
          <w:color w:val="A6A6A6" w:themeColor="background1" w:themeShade="A6"/>
          <w:sz w:val="20"/>
          <w:szCs w:val="20"/>
        </w:rPr>
        <w:t>value</w:t>
      </w:r>
      <w:proofErr w:type="spellEnd"/>
      <w:r w:rsidRPr="00C87129">
        <w:rPr>
          <w:rFonts w:ascii="Arial" w:hAnsi="Arial" w:cs="Arial"/>
          <w:b/>
          <w:bCs/>
          <w:color w:val="A6A6A6" w:themeColor="background1" w:themeShade="A6"/>
          <w:sz w:val="20"/>
          <w:szCs w:val="20"/>
        </w:rPr>
        <w:t xml:space="preserve"> </w:t>
      </w:r>
      <w:proofErr w:type="spellStart"/>
      <w:r w:rsidRPr="00C87129">
        <w:rPr>
          <w:rFonts w:ascii="Arial" w:hAnsi="Arial" w:cs="Arial"/>
          <w:b/>
          <w:bCs/>
          <w:color w:val="A6A6A6" w:themeColor="background1" w:themeShade="A6"/>
          <w:sz w:val="20"/>
          <w:szCs w:val="20"/>
        </w:rPr>
        <w:t>of</w:t>
      </w:r>
      <w:proofErr w:type="spellEnd"/>
      <w:r w:rsidRPr="00C87129">
        <w:rPr>
          <w:rFonts w:ascii="Arial" w:hAnsi="Arial" w:cs="Arial"/>
          <w:b/>
          <w:bCs/>
          <w:color w:val="A6A6A6" w:themeColor="background1" w:themeShade="A6"/>
          <w:sz w:val="20"/>
          <w:szCs w:val="20"/>
        </w:rPr>
        <w:t xml:space="preserve"> </w:t>
      </w:r>
      <w:proofErr w:type="spellStart"/>
      <w:r w:rsidRPr="00C87129">
        <w:rPr>
          <w:rFonts w:ascii="Arial" w:hAnsi="Arial" w:cs="Arial"/>
          <w:b/>
          <w:bCs/>
          <w:color w:val="A6A6A6" w:themeColor="background1" w:themeShade="A6"/>
          <w:sz w:val="20"/>
          <w:szCs w:val="20"/>
        </w:rPr>
        <w:t>procurement</w:t>
      </w:r>
      <w:proofErr w:type="spellEnd"/>
      <w:r w:rsidRPr="00C87129">
        <w:rPr>
          <w:rFonts w:ascii="Arial" w:hAnsi="Arial" w:cs="Arial"/>
          <w:b/>
          <w:bCs/>
          <w:color w:val="A6A6A6" w:themeColor="background1" w:themeShade="A6"/>
          <w:sz w:val="20"/>
          <w:szCs w:val="20"/>
        </w:rPr>
        <w:t xml:space="preserve"> </w:t>
      </w:r>
      <w:proofErr w:type="spellStart"/>
      <w:r w:rsidRPr="00C87129">
        <w:rPr>
          <w:rFonts w:ascii="Arial" w:hAnsi="Arial" w:cs="Arial"/>
          <w:b/>
          <w:bCs/>
          <w:color w:val="A6A6A6" w:themeColor="background1" w:themeShade="A6"/>
          <w:sz w:val="20"/>
          <w:szCs w:val="20"/>
        </w:rPr>
        <w:t>is</w:t>
      </w:r>
      <w:proofErr w:type="spellEnd"/>
      <w:r w:rsidRPr="00C87129">
        <w:rPr>
          <w:rFonts w:ascii="Arial" w:hAnsi="Arial" w:cs="Arial"/>
          <w:b/>
          <w:bCs/>
          <w:color w:val="A6A6A6" w:themeColor="background1" w:themeShade="A6"/>
          <w:sz w:val="20"/>
          <w:szCs w:val="20"/>
        </w:rPr>
        <w:t xml:space="preserve"> 4</w:t>
      </w:r>
      <w:r w:rsidR="004E5986">
        <w:rPr>
          <w:rFonts w:ascii="Arial" w:hAnsi="Arial" w:cs="Arial"/>
          <w:b/>
          <w:bCs/>
          <w:color w:val="A6A6A6" w:themeColor="background1" w:themeShade="A6"/>
          <w:sz w:val="20"/>
          <w:szCs w:val="20"/>
        </w:rPr>
        <w:t>1</w:t>
      </w:r>
      <w:r w:rsidR="00C87129" w:rsidRPr="00C87129">
        <w:rPr>
          <w:rFonts w:ascii="Arial" w:hAnsi="Arial" w:cs="Arial"/>
          <w:b/>
          <w:bCs/>
          <w:color w:val="A6A6A6" w:themeColor="background1" w:themeShade="A6"/>
          <w:sz w:val="20"/>
          <w:szCs w:val="20"/>
        </w:rPr>
        <w:t>0</w:t>
      </w:r>
      <w:r w:rsidRPr="00C87129">
        <w:rPr>
          <w:rFonts w:ascii="Arial" w:hAnsi="Arial" w:cs="Arial"/>
          <w:b/>
          <w:bCs/>
          <w:color w:val="A6A6A6" w:themeColor="background1" w:themeShade="A6"/>
          <w:sz w:val="20"/>
          <w:szCs w:val="20"/>
        </w:rPr>
        <w:t>.</w:t>
      </w:r>
      <w:r w:rsidR="00C87129" w:rsidRPr="00C87129">
        <w:rPr>
          <w:rFonts w:ascii="Arial" w:hAnsi="Arial" w:cs="Arial"/>
          <w:b/>
          <w:bCs/>
          <w:color w:val="A6A6A6" w:themeColor="background1" w:themeShade="A6"/>
          <w:sz w:val="20"/>
          <w:szCs w:val="20"/>
        </w:rPr>
        <w:t>0</w:t>
      </w:r>
      <w:r w:rsidRPr="00C87129">
        <w:rPr>
          <w:rFonts w:ascii="Arial" w:hAnsi="Arial" w:cs="Arial"/>
          <w:b/>
          <w:bCs/>
          <w:color w:val="A6A6A6" w:themeColor="background1" w:themeShade="A6"/>
          <w:sz w:val="20"/>
          <w:szCs w:val="20"/>
        </w:rPr>
        <w:t>00,00 EUR (</w:t>
      </w:r>
      <w:proofErr w:type="spellStart"/>
      <w:r w:rsidRPr="00C87129">
        <w:rPr>
          <w:rFonts w:ascii="Arial" w:hAnsi="Arial" w:cs="Arial"/>
          <w:b/>
          <w:bCs/>
          <w:color w:val="A6A6A6" w:themeColor="background1" w:themeShade="A6"/>
          <w:sz w:val="20"/>
          <w:szCs w:val="20"/>
        </w:rPr>
        <w:t>without</w:t>
      </w:r>
      <w:proofErr w:type="spellEnd"/>
      <w:r w:rsidRPr="00C87129">
        <w:rPr>
          <w:rFonts w:ascii="Arial" w:hAnsi="Arial" w:cs="Arial"/>
          <w:b/>
          <w:bCs/>
          <w:color w:val="A6A6A6" w:themeColor="background1" w:themeShade="A6"/>
          <w:sz w:val="20"/>
          <w:szCs w:val="20"/>
        </w:rPr>
        <w:t xml:space="preserve"> VAT)</w:t>
      </w:r>
      <w:r w:rsidR="009424D8" w:rsidRPr="00C87129">
        <w:rPr>
          <w:rFonts w:ascii="Arial" w:hAnsi="Arial" w:cs="Arial"/>
          <w:b/>
          <w:bCs/>
          <w:color w:val="A6A6A6" w:themeColor="background1" w:themeShade="A6"/>
          <w:sz w:val="20"/>
          <w:szCs w:val="20"/>
        </w:rPr>
        <w:t>.</w:t>
      </w:r>
    </w:p>
    <w:p w14:paraId="13116777" w14:textId="77777777" w:rsidR="00516ECB" w:rsidRPr="00772EC9" w:rsidRDefault="00516ECB" w:rsidP="00483BA6">
      <w:pPr>
        <w:keepLines/>
        <w:spacing w:line="360" w:lineRule="auto"/>
        <w:jc w:val="both"/>
        <w:rPr>
          <w:b/>
          <w:bCs/>
          <w:color w:val="000000" w:themeColor="text1"/>
          <w:sz w:val="20"/>
          <w:szCs w:val="20"/>
          <w:highlight w:val="yellow"/>
        </w:rPr>
      </w:pPr>
    </w:p>
    <w:p w14:paraId="4E6D54DF" w14:textId="099099E0" w:rsidR="000221C9" w:rsidRPr="00772EC9" w:rsidRDefault="0063734F" w:rsidP="00483BA6">
      <w:pPr>
        <w:keepLines/>
        <w:spacing w:line="360" w:lineRule="auto"/>
        <w:jc w:val="both"/>
        <w:rPr>
          <w:sz w:val="20"/>
          <w:szCs w:val="20"/>
          <w:highlight w:val="yellow"/>
        </w:rPr>
      </w:pPr>
      <w:r w:rsidRPr="00E0708B">
        <w:rPr>
          <w:b/>
          <w:bCs/>
          <w:sz w:val="20"/>
          <w:szCs w:val="20"/>
        </w:rPr>
        <w:t>5</w:t>
      </w:r>
      <w:r w:rsidR="0082634A" w:rsidRPr="00E0708B">
        <w:rPr>
          <w:b/>
          <w:bCs/>
          <w:sz w:val="20"/>
          <w:szCs w:val="20"/>
        </w:rPr>
        <w:t>. EVIDENCIJSKI BROJ NABAVE</w:t>
      </w:r>
      <w:r w:rsidR="003625E1" w:rsidRPr="00E0708B">
        <w:rPr>
          <w:b/>
          <w:bCs/>
          <w:sz w:val="20"/>
          <w:szCs w:val="20"/>
        </w:rPr>
        <w:t>/</w:t>
      </w:r>
      <w:r w:rsidR="003625E1" w:rsidRPr="00E0708B">
        <w:rPr>
          <w:rFonts w:ascii="Calibri Light" w:hAnsi="Calibri Light" w:cs="Calibri Light"/>
          <w:b/>
          <w:bCs/>
          <w:sz w:val="20"/>
          <w:szCs w:val="20"/>
        </w:rPr>
        <w:t xml:space="preserve"> </w:t>
      </w:r>
      <w:r w:rsidR="003625E1" w:rsidRPr="00E0708B">
        <w:rPr>
          <w:b/>
          <w:bCs/>
          <w:color w:val="808080" w:themeColor="background1" w:themeShade="80"/>
          <w:sz w:val="20"/>
          <w:szCs w:val="20"/>
        </w:rPr>
        <w:t>PROCUREMENT IDENTIFICATION NUMBER</w:t>
      </w:r>
      <w:r w:rsidR="0082634A" w:rsidRPr="00E0708B">
        <w:rPr>
          <w:sz w:val="20"/>
          <w:szCs w:val="20"/>
        </w:rPr>
        <w:t>:</w:t>
      </w:r>
      <w:r w:rsidR="00712FA7" w:rsidRPr="00E0708B">
        <w:rPr>
          <w:sz w:val="20"/>
          <w:szCs w:val="20"/>
        </w:rPr>
        <w:t xml:space="preserve"> </w:t>
      </w:r>
      <w:r w:rsidR="00112653" w:rsidRPr="00D30E26">
        <w:rPr>
          <w:sz w:val="20"/>
          <w:szCs w:val="20"/>
        </w:rPr>
        <w:t xml:space="preserve">NAB </w:t>
      </w:r>
      <w:r w:rsidR="000221C9" w:rsidRPr="00D30E26">
        <w:rPr>
          <w:sz w:val="20"/>
          <w:szCs w:val="20"/>
        </w:rPr>
        <w:t>–</w:t>
      </w:r>
      <w:r w:rsidR="00112653" w:rsidRPr="00D30E26">
        <w:rPr>
          <w:sz w:val="20"/>
          <w:szCs w:val="20"/>
        </w:rPr>
        <w:t xml:space="preserve"> </w:t>
      </w:r>
      <w:r w:rsidR="00D30E26" w:rsidRPr="00D30E26">
        <w:rPr>
          <w:sz w:val="20"/>
          <w:szCs w:val="20"/>
        </w:rPr>
        <w:t>1/23</w:t>
      </w:r>
    </w:p>
    <w:p w14:paraId="014A6897" w14:textId="77777777" w:rsidR="000E6981" w:rsidRPr="00772EC9" w:rsidRDefault="000E6981" w:rsidP="000E6981">
      <w:pPr>
        <w:keepLines/>
        <w:spacing w:line="360" w:lineRule="auto"/>
        <w:jc w:val="both"/>
        <w:rPr>
          <w:sz w:val="20"/>
          <w:szCs w:val="20"/>
          <w:highlight w:val="yellow"/>
        </w:rPr>
      </w:pPr>
    </w:p>
    <w:p w14:paraId="6A250AA4" w14:textId="63DB5AA0" w:rsidR="00E70D9F" w:rsidRPr="00772EC9" w:rsidRDefault="004821C6" w:rsidP="00483BA6">
      <w:pPr>
        <w:keepLines/>
        <w:spacing w:line="360" w:lineRule="auto"/>
        <w:jc w:val="both"/>
        <w:rPr>
          <w:color w:val="FF0000"/>
          <w:sz w:val="20"/>
          <w:szCs w:val="20"/>
        </w:rPr>
      </w:pPr>
      <w:r w:rsidRPr="00772EC9">
        <w:rPr>
          <w:b/>
          <w:bCs/>
          <w:sz w:val="20"/>
          <w:szCs w:val="20"/>
        </w:rPr>
        <w:lastRenderedPageBreak/>
        <w:t>6</w:t>
      </w:r>
      <w:r w:rsidR="00D84D50" w:rsidRPr="00772EC9">
        <w:rPr>
          <w:b/>
          <w:bCs/>
          <w:sz w:val="20"/>
          <w:szCs w:val="20"/>
        </w:rPr>
        <w:t>.</w:t>
      </w:r>
      <w:r w:rsidR="00AC135B" w:rsidRPr="00772EC9">
        <w:rPr>
          <w:sz w:val="20"/>
          <w:szCs w:val="20"/>
        </w:rPr>
        <w:t xml:space="preserve"> </w:t>
      </w:r>
      <w:r w:rsidR="00BD6C77" w:rsidRPr="00772EC9">
        <w:rPr>
          <w:b/>
          <w:bCs/>
          <w:sz w:val="20"/>
          <w:szCs w:val="20"/>
        </w:rPr>
        <w:t>SUKOB INTERESA</w:t>
      </w:r>
      <w:r w:rsidR="003625E1" w:rsidRPr="00772EC9">
        <w:rPr>
          <w:b/>
          <w:bCs/>
          <w:sz w:val="20"/>
          <w:szCs w:val="20"/>
        </w:rPr>
        <w:t>/</w:t>
      </w:r>
      <w:r w:rsidR="003625E1" w:rsidRPr="00772EC9">
        <w:rPr>
          <w:b/>
          <w:bCs/>
          <w:color w:val="808080" w:themeColor="background1" w:themeShade="80"/>
          <w:sz w:val="20"/>
          <w:szCs w:val="20"/>
        </w:rPr>
        <w:t>CONFLICT OF INTEREST</w:t>
      </w:r>
    </w:p>
    <w:p w14:paraId="1C79B4B3" w14:textId="77777777" w:rsidR="005F3AEF" w:rsidRPr="00772EC9" w:rsidRDefault="005F3AEF" w:rsidP="00483BA6">
      <w:pPr>
        <w:keepLines/>
        <w:spacing w:line="360" w:lineRule="auto"/>
        <w:jc w:val="both"/>
        <w:rPr>
          <w:color w:val="000000" w:themeColor="text1"/>
          <w:sz w:val="20"/>
          <w:szCs w:val="20"/>
        </w:rPr>
      </w:pPr>
    </w:p>
    <w:p w14:paraId="474F7D32" w14:textId="60E172B5" w:rsidR="00004C30" w:rsidRPr="00772EC9" w:rsidRDefault="0075242F" w:rsidP="00483BA6">
      <w:pPr>
        <w:keepLines/>
        <w:spacing w:line="360" w:lineRule="auto"/>
        <w:jc w:val="both"/>
        <w:rPr>
          <w:b/>
          <w:bCs/>
          <w:color w:val="000000" w:themeColor="text1"/>
          <w:sz w:val="20"/>
          <w:szCs w:val="20"/>
        </w:rPr>
      </w:pPr>
      <w:r w:rsidRPr="00772EC9">
        <w:rPr>
          <w:b/>
          <w:bCs/>
          <w:color w:val="000000" w:themeColor="text1"/>
          <w:sz w:val="20"/>
          <w:szCs w:val="20"/>
        </w:rPr>
        <w:t>Popis gospodarskih subjekata s kojima je Naručitelj u sukobu interesa</w:t>
      </w:r>
      <w:r w:rsidR="003625E1" w:rsidRPr="00772EC9">
        <w:rPr>
          <w:b/>
          <w:bCs/>
          <w:color w:val="000000" w:themeColor="text1"/>
          <w:sz w:val="20"/>
          <w:szCs w:val="20"/>
        </w:rPr>
        <w:t>/</w:t>
      </w:r>
      <w:r w:rsidR="003625E1" w:rsidRPr="00772EC9">
        <w:rPr>
          <w:b/>
          <w:bCs/>
          <w:color w:val="000000" w:themeColor="text1"/>
          <w:sz w:val="20"/>
          <w:szCs w:val="20"/>
          <w:lang w:val="en-GB"/>
        </w:rPr>
        <w:t xml:space="preserve"> </w:t>
      </w:r>
      <w:r w:rsidR="003625E1" w:rsidRPr="00772EC9">
        <w:rPr>
          <w:b/>
          <w:bCs/>
          <w:color w:val="808080" w:themeColor="background1" w:themeShade="80"/>
          <w:sz w:val="20"/>
          <w:szCs w:val="20"/>
          <w:lang w:val="en-GB"/>
        </w:rPr>
        <w:t>The list of economic operators with whom the Contracting Authority is considered to be in conflict of interest</w:t>
      </w:r>
      <w:r w:rsidRPr="00772EC9">
        <w:rPr>
          <w:b/>
          <w:bCs/>
          <w:color w:val="000000" w:themeColor="text1"/>
          <w:sz w:val="20"/>
          <w:szCs w:val="20"/>
        </w:rPr>
        <w:t>:</w:t>
      </w:r>
    </w:p>
    <w:p w14:paraId="754DF952" w14:textId="4B62AA63" w:rsidR="0075242F" w:rsidRPr="00772EC9" w:rsidRDefault="0075242F" w:rsidP="00483BA6">
      <w:pPr>
        <w:keepLines/>
        <w:spacing w:line="360" w:lineRule="auto"/>
        <w:jc w:val="both"/>
        <w:rPr>
          <w:color w:val="000000" w:themeColor="text1"/>
          <w:sz w:val="20"/>
          <w:szCs w:val="20"/>
        </w:rPr>
      </w:pPr>
    </w:p>
    <w:p w14:paraId="232F6B83" w14:textId="1D7C2159" w:rsidR="0075242F" w:rsidRPr="00772EC9" w:rsidRDefault="0075242F" w:rsidP="0075242F">
      <w:pPr>
        <w:keepLines/>
        <w:spacing w:line="360" w:lineRule="auto"/>
        <w:jc w:val="both"/>
        <w:rPr>
          <w:b/>
          <w:bCs/>
          <w:color w:val="000000" w:themeColor="text1"/>
          <w:sz w:val="20"/>
          <w:szCs w:val="20"/>
        </w:rPr>
      </w:pPr>
      <w:r w:rsidRPr="00772EC9">
        <w:rPr>
          <w:b/>
          <w:bCs/>
          <w:color w:val="000000" w:themeColor="text1"/>
          <w:sz w:val="20"/>
          <w:szCs w:val="20"/>
        </w:rPr>
        <w:t>EMDA d.o.o., Vojina Bakića 1,  10 000 Zagreb, OIB: 22506712452</w:t>
      </w:r>
    </w:p>
    <w:p w14:paraId="41CA7DB0" w14:textId="77777777" w:rsidR="002012A2" w:rsidRPr="00772EC9" w:rsidRDefault="002012A2" w:rsidP="00483BA6">
      <w:pPr>
        <w:keepLines/>
        <w:spacing w:line="360" w:lineRule="auto"/>
        <w:jc w:val="both"/>
        <w:rPr>
          <w:b/>
          <w:sz w:val="20"/>
          <w:szCs w:val="20"/>
          <w:highlight w:val="yellow"/>
        </w:rPr>
      </w:pPr>
    </w:p>
    <w:p w14:paraId="58198C23" w14:textId="5B5ECDDF" w:rsidR="00B630BC" w:rsidRPr="00772EC9" w:rsidRDefault="004821C6" w:rsidP="00483BA6">
      <w:pPr>
        <w:keepLines/>
        <w:spacing w:line="360" w:lineRule="auto"/>
        <w:jc w:val="both"/>
        <w:rPr>
          <w:color w:val="808080" w:themeColor="background1" w:themeShade="80"/>
          <w:sz w:val="20"/>
          <w:szCs w:val="20"/>
        </w:rPr>
      </w:pPr>
      <w:r w:rsidRPr="00772EC9">
        <w:rPr>
          <w:b/>
          <w:sz w:val="20"/>
          <w:szCs w:val="20"/>
        </w:rPr>
        <w:t>7</w:t>
      </w:r>
      <w:r w:rsidR="0082634A" w:rsidRPr="00772EC9">
        <w:rPr>
          <w:b/>
          <w:bCs/>
          <w:sz w:val="20"/>
          <w:szCs w:val="20"/>
        </w:rPr>
        <w:t>. VRSTA POSTUPKA</w:t>
      </w:r>
      <w:r w:rsidR="006704BF" w:rsidRPr="00772EC9">
        <w:rPr>
          <w:b/>
          <w:bCs/>
          <w:sz w:val="20"/>
          <w:szCs w:val="20"/>
        </w:rPr>
        <w:t xml:space="preserve"> NABAVE</w:t>
      </w:r>
      <w:r w:rsidR="003625E1" w:rsidRPr="00772EC9">
        <w:rPr>
          <w:b/>
          <w:bCs/>
          <w:sz w:val="20"/>
          <w:szCs w:val="20"/>
        </w:rPr>
        <w:t>/</w:t>
      </w:r>
      <w:r w:rsidR="003625E1" w:rsidRPr="00772EC9">
        <w:rPr>
          <w:b/>
          <w:bCs/>
          <w:color w:val="000000" w:themeColor="text1"/>
          <w:sz w:val="20"/>
          <w:szCs w:val="20"/>
        </w:rPr>
        <w:t xml:space="preserve"> </w:t>
      </w:r>
      <w:r w:rsidR="003625E1" w:rsidRPr="00772EC9">
        <w:rPr>
          <w:b/>
          <w:bCs/>
          <w:color w:val="808080" w:themeColor="background1" w:themeShade="80"/>
          <w:sz w:val="20"/>
          <w:szCs w:val="20"/>
        </w:rPr>
        <w:t>TYPE OF PROCUREMENT PROCEDURE</w:t>
      </w:r>
    </w:p>
    <w:p w14:paraId="6721F9F2" w14:textId="77777777" w:rsidR="00774E8C" w:rsidRPr="00772EC9" w:rsidRDefault="00774E8C" w:rsidP="00483BA6">
      <w:pPr>
        <w:keepLines/>
        <w:spacing w:line="360" w:lineRule="auto"/>
        <w:jc w:val="both"/>
        <w:rPr>
          <w:i/>
          <w:iCs/>
          <w:color w:val="808080" w:themeColor="background1" w:themeShade="80"/>
          <w:sz w:val="20"/>
          <w:szCs w:val="20"/>
        </w:rPr>
      </w:pPr>
    </w:p>
    <w:p w14:paraId="076680FA" w14:textId="445AEDB6" w:rsidR="0082634A" w:rsidRPr="00772EC9" w:rsidRDefault="00E52283" w:rsidP="00483BA6">
      <w:pPr>
        <w:keepLines/>
        <w:spacing w:line="360" w:lineRule="auto"/>
        <w:jc w:val="both"/>
        <w:rPr>
          <w:b/>
          <w:bCs/>
          <w:sz w:val="20"/>
          <w:szCs w:val="20"/>
        </w:rPr>
      </w:pPr>
      <w:r w:rsidRPr="00E52283">
        <w:rPr>
          <w:b/>
          <w:bCs/>
          <w:sz w:val="20"/>
          <w:szCs w:val="20"/>
        </w:rPr>
        <w:t xml:space="preserve">Postupak s objavom poziva na dostavu ponuda na internetskoj stranici </w:t>
      </w:r>
      <w:hyperlink r:id="rId15" w:history="1">
        <w:r w:rsidRPr="00D9640F">
          <w:rPr>
            <w:rStyle w:val="Hyperlink"/>
            <w:b/>
            <w:bCs/>
            <w:sz w:val="20"/>
            <w:szCs w:val="20"/>
          </w:rPr>
          <w:t>www.strukturnifondovi.hr</w:t>
        </w:r>
      </w:hyperlink>
      <w:r w:rsidRPr="00E52283">
        <w:rPr>
          <w:b/>
          <w:bCs/>
          <w:sz w:val="20"/>
          <w:szCs w:val="20"/>
        </w:rPr>
        <w:t>.</w:t>
      </w:r>
      <w:r>
        <w:rPr>
          <w:b/>
          <w:bCs/>
          <w:sz w:val="20"/>
          <w:szCs w:val="20"/>
        </w:rPr>
        <w:t xml:space="preserve"> </w:t>
      </w:r>
      <w:r w:rsidR="003625E1" w:rsidRPr="00772EC9">
        <w:rPr>
          <w:b/>
          <w:bCs/>
          <w:sz w:val="20"/>
          <w:szCs w:val="20"/>
        </w:rPr>
        <w:t>Poziv na dostavu ponuda i pripadajući prilozi su pripremljeni na hrvatskom i engleskom jeziku. U slučaju neusklađenosti između hrvatskog i engleskog jezika, prednost će se dati hrvatskom jeziku./</w:t>
      </w:r>
    </w:p>
    <w:p w14:paraId="3FD2E22E" w14:textId="77777777" w:rsidR="003625E1" w:rsidRPr="00772EC9" w:rsidRDefault="003625E1" w:rsidP="00483BA6">
      <w:pPr>
        <w:keepLines/>
        <w:spacing w:line="360" w:lineRule="auto"/>
        <w:jc w:val="both"/>
        <w:rPr>
          <w:sz w:val="20"/>
          <w:szCs w:val="20"/>
        </w:rPr>
      </w:pPr>
    </w:p>
    <w:p w14:paraId="4CB2B697" w14:textId="28460B33" w:rsidR="003625E1" w:rsidRPr="00772EC9" w:rsidRDefault="00E52283" w:rsidP="00483BA6">
      <w:pPr>
        <w:keepLines/>
        <w:spacing w:line="360" w:lineRule="auto"/>
        <w:jc w:val="both"/>
        <w:rPr>
          <w:color w:val="808080" w:themeColor="background1" w:themeShade="80"/>
          <w:sz w:val="20"/>
          <w:szCs w:val="20"/>
        </w:rPr>
      </w:pPr>
      <w:r w:rsidRPr="00E52283">
        <w:rPr>
          <w:b/>
          <w:bCs/>
          <w:color w:val="808080" w:themeColor="background1" w:themeShade="80"/>
          <w:sz w:val="20"/>
          <w:szCs w:val="20"/>
          <w:lang w:val="en-GB"/>
        </w:rPr>
        <w:t xml:space="preserve">Procedure for Publishing a </w:t>
      </w:r>
      <w:r>
        <w:rPr>
          <w:b/>
          <w:bCs/>
          <w:color w:val="808080" w:themeColor="background1" w:themeShade="80"/>
          <w:sz w:val="20"/>
          <w:szCs w:val="20"/>
          <w:lang w:val="en-GB"/>
        </w:rPr>
        <w:t>Tender</w:t>
      </w:r>
      <w:r w:rsidRPr="00E52283">
        <w:rPr>
          <w:b/>
          <w:bCs/>
          <w:color w:val="808080" w:themeColor="background1" w:themeShade="80"/>
          <w:sz w:val="20"/>
          <w:szCs w:val="20"/>
          <w:lang w:val="en-GB"/>
        </w:rPr>
        <w:t xml:space="preserve"> on the </w:t>
      </w:r>
      <w:r>
        <w:rPr>
          <w:b/>
          <w:bCs/>
          <w:color w:val="808080" w:themeColor="background1" w:themeShade="80"/>
          <w:sz w:val="20"/>
          <w:szCs w:val="20"/>
          <w:lang w:val="en-GB"/>
        </w:rPr>
        <w:t>w</w:t>
      </w:r>
      <w:r w:rsidRPr="00E52283">
        <w:rPr>
          <w:b/>
          <w:bCs/>
          <w:color w:val="808080" w:themeColor="background1" w:themeShade="80"/>
          <w:sz w:val="20"/>
          <w:szCs w:val="20"/>
          <w:lang w:val="en-GB"/>
        </w:rPr>
        <w:t xml:space="preserve">ebsite </w:t>
      </w:r>
      <w:hyperlink r:id="rId16" w:history="1">
        <w:r w:rsidRPr="00D9640F">
          <w:rPr>
            <w:rStyle w:val="Hyperlink"/>
            <w:b/>
            <w:bCs/>
            <w:sz w:val="20"/>
            <w:szCs w:val="20"/>
            <w:lang w:val="en-GB"/>
          </w:rPr>
          <w:t>www.strukturnifondovi.hr</w:t>
        </w:r>
      </w:hyperlink>
      <w:r w:rsidRPr="00E52283">
        <w:rPr>
          <w:b/>
          <w:bCs/>
          <w:color w:val="808080" w:themeColor="background1" w:themeShade="80"/>
          <w:sz w:val="20"/>
          <w:szCs w:val="20"/>
          <w:lang w:val="en-GB"/>
        </w:rPr>
        <w:t>.</w:t>
      </w:r>
      <w:r>
        <w:rPr>
          <w:b/>
          <w:bCs/>
          <w:color w:val="808080" w:themeColor="background1" w:themeShade="80"/>
          <w:sz w:val="20"/>
          <w:szCs w:val="20"/>
          <w:lang w:val="en-GB"/>
        </w:rPr>
        <w:t xml:space="preserve"> </w:t>
      </w:r>
      <w:r w:rsidR="003625E1" w:rsidRPr="00772EC9">
        <w:rPr>
          <w:b/>
          <w:bCs/>
          <w:color w:val="808080" w:themeColor="background1" w:themeShade="80"/>
          <w:sz w:val="20"/>
          <w:szCs w:val="20"/>
          <w:lang w:val="en-GB"/>
        </w:rPr>
        <w:t>Invitation to Tender and its annexes are prepared in both Croatian and English language. In case of differences between Croatian and English, Croatian version shall prevail.</w:t>
      </w:r>
    </w:p>
    <w:p w14:paraId="1EAE05A1" w14:textId="77777777" w:rsidR="003625E1" w:rsidRPr="004B66E8" w:rsidRDefault="003625E1" w:rsidP="00483BA6">
      <w:pPr>
        <w:keepLines/>
        <w:spacing w:line="360" w:lineRule="auto"/>
        <w:jc w:val="both"/>
        <w:rPr>
          <w:sz w:val="20"/>
          <w:szCs w:val="20"/>
        </w:rPr>
      </w:pPr>
    </w:p>
    <w:p w14:paraId="026EAB33" w14:textId="318E7C00" w:rsidR="0082634A" w:rsidRPr="004B66E8" w:rsidRDefault="004821C6" w:rsidP="00483BA6">
      <w:pPr>
        <w:keepLines/>
        <w:spacing w:line="360" w:lineRule="auto"/>
        <w:jc w:val="both"/>
        <w:rPr>
          <w:b/>
          <w:color w:val="808080" w:themeColor="background1" w:themeShade="80"/>
          <w:sz w:val="20"/>
          <w:szCs w:val="20"/>
        </w:rPr>
      </w:pPr>
      <w:r w:rsidRPr="004B66E8">
        <w:rPr>
          <w:b/>
          <w:sz w:val="20"/>
          <w:szCs w:val="20"/>
        </w:rPr>
        <w:t>8</w:t>
      </w:r>
      <w:r w:rsidR="0082634A" w:rsidRPr="004B66E8">
        <w:rPr>
          <w:b/>
          <w:sz w:val="20"/>
          <w:szCs w:val="20"/>
        </w:rPr>
        <w:t>. OPIS PREDMETA NABAVE</w:t>
      </w:r>
      <w:r w:rsidR="003625E1" w:rsidRPr="004B66E8">
        <w:rPr>
          <w:b/>
          <w:sz w:val="20"/>
          <w:szCs w:val="20"/>
        </w:rPr>
        <w:t xml:space="preserve">/ </w:t>
      </w:r>
      <w:r w:rsidR="003625E1" w:rsidRPr="004B66E8">
        <w:rPr>
          <w:b/>
          <w:color w:val="808080" w:themeColor="background1" w:themeShade="80"/>
          <w:sz w:val="20"/>
          <w:szCs w:val="20"/>
        </w:rPr>
        <w:t>DESCRIPTION OF SUBJECT OF PROCUREMENT</w:t>
      </w:r>
    </w:p>
    <w:p w14:paraId="7FFDF90B" w14:textId="77777777" w:rsidR="008A6199" w:rsidRPr="004B66E8" w:rsidRDefault="008A6199" w:rsidP="00483BA6">
      <w:pPr>
        <w:keepLines/>
        <w:spacing w:line="360" w:lineRule="auto"/>
        <w:jc w:val="both"/>
        <w:rPr>
          <w:b/>
          <w:sz w:val="20"/>
          <w:szCs w:val="20"/>
        </w:rPr>
      </w:pPr>
    </w:p>
    <w:p w14:paraId="65AD6180" w14:textId="0BA8ED7F" w:rsidR="003625E1" w:rsidRPr="00881791" w:rsidRDefault="003625E1" w:rsidP="003625E1">
      <w:pPr>
        <w:keepLines/>
        <w:spacing w:line="360" w:lineRule="auto"/>
        <w:jc w:val="both"/>
        <w:rPr>
          <w:b/>
          <w:bCs/>
          <w:i/>
          <w:iCs/>
          <w:sz w:val="20"/>
          <w:szCs w:val="20"/>
        </w:rPr>
      </w:pPr>
      <w:r w:rsidRPr="00881791">
        <w:rPr>
          <w:b/>
          <w:bCs/>
          <w:sz w:val="20"/>
          <w:szCs w:val="20"/>
        </w:rPr>
        <w:t xml:space="preserve">Predmet nabave je </w:t>
      </w:r>
      <w:bookmarkStart w:id="8" w:name="_Hlk146025566"/>
      <w:r w:rsidR="004B66E8" w:rsidRPr="00881791">
        <w:rPr>
          <w:b/>
          <w:bCs/>
          <w:sz w:val="20"/>
          <w:szCs w:val="20"/>
        </w:rPr>
        <w:t xml:space="preserve">izrada i dobava staklenih prizmi za kupolu </w:t>
      </w:r>
      <w:bookmarkEnd w:id="8"/>
      <w:r w:rsidR="004B66E8" w:rsidRPr="00881791">
        <w:rPr>
          <w:b/>
          <w:bCs/>
          <w:sz w:val="20"/>
          <w:szCs w:val="20"/>
        </w:rPr>
        <w:t>i prstenasti svod</w:t>
      </w:r>
      <w:r w:rsidRPr="00881791">
        <w:rPr>
          <w:b/>
          <w:bCs/>
          <w:sz w:val="20"/>
          <w:szCs w:val="20"/>
        </w:rPr>
        <w:t xml:space="preserve">, sve sukladno </w:t>
      </w:r>
      <w:r w:rsidR="00C92E47" w:rsidRPr="00881791">
        <w:rPr>
          <w:b/>
          <w:bCs/>
          <w:sz w:val="20"/>
          <w:szCs w:val="20"/>
        </w:rPr>
        <w:t>Troškovniku u kojem su definirane tehničke specifikacije i koji čini</w:t>
      </w:r>
      <w:r w:rsidRPr="00881791">
        <w:rPr>
          <w:b/>
          <w:bCs/>
          <w:sz w:val="20"/>
          <w:szCs w:val="20"/>
        </w:rPr>
        <w:t xml:space="preserve"> Prilog 2. Poziva na dostavu ponuda </w:t>
      </w:r>
      <w:r w:rsidR="004B66E8" w:rsidRPr="00881791">
        <w:rPr>
          <w:b/>
          <w:bCs/>
          <w:sz w:val="20"/>
          <w:szCs w:val="20"/>
        </w:rPr>
        <w:t>za</w:t>
      </w:r>
      <w:r w:rsidRPr="00881791">
        <w:rPr>
          <w:b/>
          <w:bCs/>
          <w:sz w:val="20"/>
          <w:szCs w:val="20"/>
        </w:rPr>
        <w:t xml:space="preserve"> predmeta nabave</w:t>
      </w:r>
      <w:r w:rsidR="004821C6" w:rsidRPr="00881791">
        <w:rPr>
          <w:b/>
          <w:bCs/>
          <w:sz w:val="20"/>
          <w:szCs w:val="20"/>
        </w:rPr>
        <w:t>.</w:t>
      </w:r>
      <w:r w:rsidRPr="00881791">
        <w:rPr>
          <w:rFonts w:ascii="Calibri Light" w:hAnsi="Calibri Light" w:cs="Calibri Light"/>
          <w:b/>
          <w:bCs/>
          <w:i/>
          <w:iCs/>
          <w:color w:val="808080" w:themeColor="background1" w:themeShade="80"/>
          <w:sz w:val="20"/>
          <w:szCs w:val="20"/>
        </w:rPr>
        <w:t xml:space="preserve"> </w:t>
      </w:r>
      <w:r w:rsidRPr="00881791">
        <w:rPr>
          <w:b/>
          <w:bCs/>
          <w:sz w:val="20"/>
          <w:szCs w:val="20"/>
        </w:rPr>
        <w:t xml:space="preserve">Zahtjevi definirani </w:t>
      </w:r>
      <w:r w:rsidR="00C92E47" w:rsidRPr="00881791">
        <w:rPr>
          <w:b/>
          <w:bCs/>
          <w:sz w:val="20"/>
          <w:szCs w:val="20"/>
        </w:rPr>
        <w:t>Troškovnikom</w:t>
      </w:r>
      <w:r w:rsidRPr="00881791">
        <w:rPr>
          <w:b/>
          <w:bCs/>
          <w:sz w:val="20"/>
          <w:szCs w:val="20"/>
        </w:rPr>
        <w:t xml:space="preserve"> predstavljaju minimalne tehničke karakteristike koje ponuđena roba mora zadovoljavati.</w:t>
      </w:r>
    </w:p>
    <w:p w14:paraId="75281296" w14:textId="47826136" w:rsidR="004821C6" w:rsidRPr="00881791" w:rsidRDefault="003625E1" w:rsidP="004821C6">
      <w:pPr>
        <w:keepLines/>
        <w:spacing w:line="360" w:lineRule="auto"/>
        <w:jc w:val="both"/>
        <w:rPr>
          <w:b/>
          <w:sz w:val="20"/>
          <w:szCs w:val="20"/>
        </w:rPr>
      </w:pPr>
      <w:r w:rsidRPr="00881791">
        <w:rPr>
          <w:b/>
          <w:sz w:val="20"/>
          <w:szCs w:val="20"/>
        </w:rPr>
        <w:t>/</w:t>
      </w:r>
    </w:p>
    <w:p w14:paraId="04E62E67" w14:textId="7D3A79A3" w:rsidR="003625E1" w:rsidRPr="004B66E8" w:rsidRDefault="003625E1" w:rsidP="003625E1">
      <w:pPr>
        <w:keepLines/>
        <w:spacing w:line="360" w:lineRule="auto"/>
        <w:jc w:val="both"/>
        <w:rPr>
          <w:b/>
          <w:color w:val="808080" w:themeColor="background1" w:themeShade="80"/>
          <w:sz w:val="20"/>
          <w:szCs w:val="20"/>
        </w:rPr>
      </w:pPr>
      <w:proofErr w:type="spellStart"/>
      <w:r w:rsidRPr="00881791">
        <w:rPr>
          <w:b/>
          <w:color w:val="808080" w:themeColor="background1" w:themeShade="80"/>
          <w:sz w:val="20"/>
          <w:szCs w:val="20"/>
        </w:rPr>
        <w:t>Subject</w:t>
      </w:r>
      <w:proofErr w:type="spellEnd"/>
      <w:r w:rsidRPr="00881791">
        <w:rPr>
          <w:b/>
          <w:color w:val="808080" w:themeColor="background1" w:themeShade="80"/>
          <w:sz w:val="20"/>
          <w:szCs w:val="20"/>
        </w:rPr>
        <w:t xml:space="preserve"> </w:t>
      </w:r>
      <w:proofErr w:type="spellStart"/>
      <w:r w:rsidRPr="00881791">
        <w:rPr>
          <w:b/>
          <w:color w:val="808080" w:themeColor="background1" w:themeShade="80"/>
          <w:sz w:val="20"/>
          <w:szCs w:val="20"/>
        </w:rPr>
        <w:t>of</w:t>
      </w:r>
      <w:proofErr w:type="spellEnd"/>
      <w:r w:rsidRPr="00881791">
        <w:rPr>
          <w:b/>
          <w:color w:val="808080" w:themeColor="background1" w:themeShade="80"/>
          <w:sz w:val="20"/>
          <w:szCs w:val="20"/>
        </w:rPr>
        <w:t xml:space="preserve"> </w:t>
      </w:r>
      <w:proofErr w:type="spellStart"/>
      <w:r w:rsidRPr="00881791">
        <w:rPr>
          <w:b/>
          <w:color w:val="808080" w:themeColor="background1" w:themeShade="80"/>
          <w:sz w:val="20"/>
          <w:szCs w:val="20"/>
        </w:rPr>
        <w:t>procurement</w:t>
      </w:r>
      <w:proofErr w:type="spellEnd"/>
      <w:r w:rsidRPr="00881791">
        <w:rPr>
          <w:b/>
          <w:color w:val="808080" w:themeColor="background1" w:themeShade="80"/>
          <w:sz w:val="20"/>
          <w:szCs w:val="20"/>
        </w:rPr>
        <w:t xml:space="preserve"> </w:t>
      </w:r>
      <w:proofErr w:type="spellStart"/>
      <w:r w:rsidRPr="00881791">
        <w:rPr>
          <w:b/>
          <w:color w:val="808080" w:themeColor="background1" w:themeShade="80"/>
          <w:sz w:val="20"/>
          <w:szCs w:val="20"/>
        </w:rPr>
        <w:t>is</w:t>
      </w:r>
      <w:proofErr w:type="spellEnd"/>
      <w:r w:rsidRPr="00881791">
        <w:rPr>
          <w:b/>
          <w:color w:val="808080" w:themeColor="background1" w:themeShade="80"/>
          <w:sz w:val="20"/>
          <w:szCs w:val="20"/>
        </w:rPr>
        <w:t xml:space="preserve"> </w:t>
      </w:r>
      <w:proofErr w:type="spellStart"/>
      <w:r w:rsidR="004B66E8" w:rsidRPr="00881791">
        <w:rPr>
          <w:b/>
          <w:color w:val="808080" w:themeColor="background1" w:themeShade="80"/>
          <w:sz w:val="20"/>
          <w:szCs w:val="20"/>
        </w:rPr>
        <w:t>manufacture</w:t>
      </w:r>
      <w:proofErr w:type="spellEnd"/>
      <w:r w:rsidR="004B66E8" w:rsidRPr="00881791">
        <w:rPr>
          <w:b/>
          <w:color w:val="808080" w:themeColor="background1" w:themeShade="80"/>
          <w:sz w:val="20"/>
          <w:szCs w:val="20"/>
        </w:rPr>
        <w:t xml:space="preserve"> </w:t>
      </w:r>
      <w:proofErr w:type="spellStart"/>
      <w:r w:rsidR="004B66E8" w:rsidRPr="00881791">
        <w:rPr>
          <w:b/>
          <w:color w:val="808080" w:themeColor="background1" w:themeShade="80"/>
          <w:sz w:val="20"/>
          <w:szCs w:val="20"/>
        </w:rPr>
        <w:t>and</w:t>
      </w:r>
      <w:proofErr w:type="spellEnd"/>
      <w:r w:rsidR="004B66E8" w:rsidRPr="00881791">
        <w:rPr>
          <w:b/>
          <w:color w:val="808080" w:themeColor="background1" w:themeShade="80"/>
          <w:sz w:val="20"/>
          <w:szCs w:val="20"/>
        </w:rPr>
        <w:t xml:space="preserve"> </w:t>
      </w:r>
      <w:proofErr w:type="spellStart"/>
      <w:r w:rsidR="004B66E8" w:rsidRPr="00881791">
        <w:rPr>
          <w:b/>
          <w:color w:val="808080" w:themeColor="background1" w:themeShade="80"/>
          <w:sz w:val="20"/>
          <w:szCs w:val="20"/>
        </w:rPr>
        <w:t>supply</w:t>
      </w:r>
      <w:proofErr w:type="spellEnd"/>
      <w:r w:rsidR="004B66E8" w:rsidRPr="00881791">
        <w:rPr>
          <w:b/>
          <w:color w:val="808080" w:themeColor="background1" w:themeShade="80"/>
          <w:sz w:val="20"/>
          <w:szCs w:val="20"/>
        </w:rPr>
        <w:t xml:space="preserve"> </w:t>
      </w:r>
      <w:proofErr w:type="spellStart"/>
      <w:r w:rsidR="004B66E8" w:rsidRPr="00881791">
        <w:rPr>
          <w:b/>
          <w:color w:val="808080" w:themeColor="background1" w:themeShade="80"/>
          <w:sz w:val="20"/>
          <w:szCs w:val="20"/>
        </w:rPr>
        <w:t>of</w:t>
      </w:r>
      <w:proofErr w:type="spellEnd"/>
      <w:r w:rsidR="004B66E8" w:rsidRPr="00881791">
        <w:rPr>
          <w:b/>
          <w:color w:val="808080" w:themeColor="background1" w:themeShade="80"/>
          <w:sz w:val="20"/>
          <w:szCs w:val="20"/>
        </w:rPr>
        <w:t xml:space="preserve"> </w:t>
      </w:r>
      <w:proofErr w:type="spellStart"/>
      <w:r w:rsidR="004B66E8" w:rsidRPr="00881791">
        <w:rPr>
          <w:b/>
          <w:color w:val="808080" w:themeColor="background1" w:themeShade="80"/>
          <w:sz w:val="20"/>
          <w:szCs w:val="20"/>
        </w:rPr>
        <w:t>glass</w:t>
      </w:r>
      <w:proofErr w:type="spellEnd"/>
      <w:r w:rsidR="004B66E8" w:rsidRPr="00881791">
        <w:rPr>
          <w:b/>
          <w:color w:val="808080" w:themeColor="background1" w:themeShade="80"/>
          <w:sz w:val="20"/>
          <w:szCs w:val="20"/>
        </w:rPr>
        <w:t xml:space="preserve"> </w:t>
      </w:r>
      <w:proofErr w:type="spellStart"/>
      <w:r w:rsidR="004B66E8" w:rsidRPr="00881791">
        <w:rPr>
          <w:b/>
          <w:color w:val="808080" w:themeColor="background1" w:themeShade="80"/>
          <w:sz w:val="20"/>
          <w:szCs w:val="20"/>
        </w:rPr>
        <w:t>prisms</w:t>
      </w:r>
      <w:proofErr w:type="spellEnd"/>
      <w:r w:rsidR="004B66E8" w:rsidRPr="00881791">
        <w:rPr>
          <w:b/>
          <w:color w:val="808080" w:themeColor="background1" w:themeShade="80"/>
          <w:sz w:val="20"/>
          <w:szCs w:val="20"/>
        </w:rPr>
        <w:t xml:space="preserve"> for </w:t>
      </w:r>
      <w:proofErr w:type="spellStart"/>
      <w:r w:rsidR="004B66E8" w:rsidRPr="00881791">
        <w:rPr>
          <w:b/>
          <w:color w:val="808080" w:themeColor="background1" w:themeShade="80"/>
          <w:sz w:val="20"/>
          <w:szCs w:val="20"/>
        </w:rPr>
        <w:t>the</w:t>
      </w:r>
      <w:proofErr w:type="spellEnd"/>
      <w:r w:rsidR="004B66E8" w:rsidRPr="00881791">
        <w:rPr>
          <w:b/>
          <w:color w:val="808080" w:themeColor="background1" w:themeShade="80"/>
          <w:sz w:val="20"/>
          <w:szCs w:val="20"/>
        </w:rPr>
        <w:t xml:space="preserve"> dome </w:t>
      </w:r>
      <w:proofErr w:type="spellStart"/>
      <w:r w:rsidR="004B66E8" w:rsidRPr="00881791">
        <w:rPr>
          <w:b/>
          <w:color w:val="808080" w:themeColor="background1" w:themeShade="80"/>
          <w:sz w:val="20"/>
          <w:szCs w:val="20"/>
        </w:rPr>
        <w:t>and</w:t>
      </w:r>
      <w:proofErr w:type="spellEnd"/>
      <w:r w:rsidR="004B66E8" w:rsidRPr="00881791">
        <w:rPr>
          <w:b/>
          <w:color w:val="808080" w:themeColor="background1" w:themeShade="80"/>
          <w:sz w:val="20"/>
          <w:szCs w:val="20"/>
        </w:rPr>
        <w:t xml:space="preserve"> ring </w:t>
      </w:r>
      <w:proofErr w:type="spellStart"/>
      <w:r w:rsidR="004B66E8" w:rsidRPr="00881791">
        <w:rPr>
          <w:b/>
          <w:color w:val="808080" w:themeColor="background1" w:themeShade="80"/>
          <w:sz w:val="20"/>
          <w:szCs w:val="20"/>
        </w:rPr>
        <w:t>vault</w:t>
      </w:r>
      <w:proofErr w:type="spellEnd"/>
      <w:r w:rsidRPr="00881791">
        <w:rPr>
          <w:rFonts w:ascii="Calibri Light" w:hAnsi="Calibri Light" w:cs="Calibri Light"/>
          <w:b/>
          <w:color w:val="808080" w:themeColor="background1" w:themeShade="80"/>
          <w:sz w:val="20"/>
          <w:szCs w:val="20"/>
        </w:rPr>
        <w:t xml:space="preserve"> </w:t>
      </w:r>
      <w:r w:rsidRPr="00881791">
        <w:rPr>
          <w:b/>
          <w:color w:val="808080" w:themeColor="background1" w:themeShade="80"/>
          <w:sz w:val="20"/>
          <w:szCs w:val="20"/>
        </w:rPr>
        <w:t>i</w:t>
      </w:r>
      <w:proofErr w:type="spellStart"/>
      <w:r w:rsidRPr="00881791">
        <w:rPr>
          <w:b/>
          <w:color w:val="808080" w:themeColor="background1" w:themeShade="80"/>
          <w:sz w:val="20"/>
          <w:szCs w:val="20"/>
          <w:lang w:val="en-GB"/>
        </w:rPr>
        <w:t>n</w:t>
      </w:r>
      <w:proofErr w:type="spellEnd"/>
      <w:r w:rsidRPr="00881791">
        <w:rPr>
          <w:b/>
          <w:color w:val="808080" w:themeColor="background1" w:themeShade="80"/>
          <w:sz w:val="20"/>
          <w:szCs w:val="20"/>
          <w:lang w:val="en-GB"/>
        </w:rPr>
        <w:t xml:space="preserve"> accordance with the </w:t>
      </w:r>
      <w:r w:rsidR="00C92E47" w:rsidRPr="00881791">
        <w:rPr>
          <w:b/>
          <w:color w:val="808080" w:themeColor="background1" w:themeShade="80"/>
          <w:sz w:val="20"/>
          <w:szCs w:val="20"/>
          <w:lang w:val="en-GB"/>
        </w:rPr>
        <w:t xml:space="preserve">Price schedule specifying the technical specifications defined therein, which constitutes </w:t>
      </w:r>
      <w:r w:rsidRPr="00881791">
        <w:rPr>
          <w:b/>
          <w:color w:val="808080" w:themeColor="background1" w:themeShade="80"/>
          <w:sz w:val="20"/>
          <w:szCs w:val="20"/>
          <w:lang w:val="en-GB"/>
        </w:rPr>
        <w:t>– Annex 2. of Invitation to Tender.</w:t>
      </w:r>
      <w:r w:rsidRPr="00881791">
        <w:rPr>
          <w:rFonts w:ascii="Calibri Light" w:hAnsi="Calibri Light" w:cs="Calibri Light"/>
          <w:b/>
          <w:color w:val="808080" w:themeColor="background1" w:themeShade="80"/>
          <w:sz w:val="20"/>
          <w:szCs w:val="20"/>
          <w:lang w:val="en-GB"/>
        </w:rPr>
        <w:t xml:space="preserve"> </w:t>
      </w:r>
      <w:r w:rsidRPr="00881791">
        <w:rPr>
          <w:b/>
          <w:color w:val="808080" w:themeColor="background1" w:themeShade="80"/>
          <w:sz w:val="20"/>
          <w:szCs w:val="20"/>
          <w:lang w:val="en-GB"/>
        </w:rPr>
        <w:t xml:space="preserve">Requirements </w:t>
      </w:r>
      <w:r w:rsidR="00C92E47" w:rsidRPr="00881791">
        <w:rPr>
          <w:b/>
          <w:color w:val="808080" w:themeColor="background1" w:themeShade="80"/>
          <w:sz w:val="20"/>
          <w:szCs w:val="20"/>
          <w:lang w:val="en-GB"/>
        </w:rPr>
        <w:t xml:space="preserve">defined in Price schedule </w:t>
      </w:r>
      <w:r w:rsidRPr="00881791">
        <w:rPr>
          <w:b/>
          <w:color w:val="808080" w:themeColor="background1" w:themeShade="80"/>
          <w:sz w:val="20"/>
          <w:szCs w:val="20"/>
          <w:lang w:val="en-GB"/>
        </w:rPr>
        <w:t>represent minimum technical requirements for the goods offered.</w:t>
      </w:r>
    </w:p>
    <w:p w14:paraId="6AAA75BA" w14:textId="1D5E0585" w:rsidR="001A3587" w:rsidRPr="00772EC9" w:rsidRDefault="001A3587" w:rsidP="00483BA6">
      <w:pPr>
        <w:keepLines/>
        <w:spacing w:line="360" w:lineRule="auto"/>
        <w:jc w:val="both"/>
        <w:rPr>
          <w:sz w:val="20"/>
          <w:szCs w:val="20"/>
          <w:highlight w:val="yellow"/>
        </w:rPr>
      </w:pPr>
    </w:p>
    <w:p w14:paraId="70209C60" w14:textId="28172EFB" w:rsidR="007D3C98" w:rsidRPr="007D3C98" w:rsidRDefault="009E5748" w:rsidP="00483BA6">
      <w:pPr>
        <w:keepLines/>
        <w:spacing w:line="360" w:lineRule="auto"/>
        <w:jc w:val="both"/>
        <w:rPr>
          <w:b/>
          <w:bCs/>
          <w:sz w:val="20"/>
          <w:szCs w:val="20"/>
        </w:rPr>
      </w:pPr>
      <w:bookmarkStart w:id="9" w:name="_Hlk85543258"/>
      <w:bookmarkStart w:id="10" w:name="_Hlk86935484"/>
      <w:r w:rsidRPr="004B66E8">
        <w:rPr>
          <w:b/>
          <w:bCs/>
          <w:sz w:val="20"/>
          <w:szCs w:val="20"/>
        </w:rPr>
        <w:t xml:space="preserve">Predmet nabave </w:t>
      </w:r>
      <w:r w:rsidR="004B66E8" w:rsidRPr="004B66E8">
        <w:rPr>
          <w:b/>
          <w:bCs/>
          <w:sz w:val="20"/>
          <w:szCs w:val="20"/>
        </w:rPr>
        <w:t xml:space="preserve">nije </w:t>
      </w:r>
      <w:r w:rsidRPr="004B66E8">
        <w:rPr>
          <w:b/>
          <w:bCs/>
          <w:sz w:val="20"/>
          <w:szCs w:val="20"/>
        </w:rPr>
        <w:t>podijeljen u</w:t>
      </w:r>
      <w:r w:rsidR="004B66E8" w:rsidRPr="004B66E8">
        <w:rPr>
          <w:b/>
          <w:bCs/>
          <w:sz w:val="20"/>
          <w:szCs w:val="20"/>
        </w:rPr>
        <w:t xml:space="preserve"> </w:t>
      </w:r>
      <w:r w:rsidRPr="004B66E8">
        <w:rPr>
          <w:b/>
          <w:bCs/>
          <w:sz w:val="20"/>
          <w:szCs w:val="20"/>
        </w:rPr>
        <w:t>grupe</w:t>
      </w:r>
      <w:r w:rsidR="003625E1" w:rsidRPr="004B66E8">
        <w:rPr>
          <w:b/>
          <w:bCs/>
          <w:sz w:val="20"/>
          <w:szCs w:val="20"/>
        </w:rPr>
        <w:t>/</w:t>
      </w:r>
      <w:proofErr w:type="spellStart"/>
      <w:r w:rsidR="003625E1" w:rsidRPr="004B66E8">
        <w:rPr>
          <w:b/>
          <w:bCs/>
          <w:color w:val="808080" w:themeColor="background1" w:themeShade="80"/>
          <w:sz w:val="20"/>
          <w:szCs w:val="20"/>
        </w:rPr>
        <w:t>Subject</w:t>
      </w:r>
      <w:proofErr w:type="spellEnd"/>
      <w:r w:rsidR="003625E1" w:rsidRPr="004B66E8">
        <w:rPr>
          <w:b/>
          <w:bCs/>
          <w:color w:val="808080" w:themeColor="background1" w:themeShade="80"/>
          <w:sz w:val="20"/>
          <w:szCs w:val="20"/>
        </w:rPr>
        <w:t xml:space="preserve"> </w:t>
      </w:r>
      <w:proofErr w:type="spellStart"/>
      <w:r w:rsidR="003625E1" w:rsidRPr="004B66E8">
        <w:rPr>
          <w:b/>
          <w:bCs/>
          <w:color w:val="808080" w:themeColor="background1" w:themeShade="80"/>
          <w:sz w:val="20"/>
          <w:szCs w:val="20"/>
        </w:rPr>
        <w:t>of</w:t>
      </w:r>
      <w:proofErr w:type="spellEnd"/>
      <w:r w:rsidR="003625E1" w:rsidRPr="004B66E8">
        <w:rPr>
          <w:b/>
          <w:bCs/>
          <w:color w:val="808080" w:themeColor="background1" w:themeShade="80"/>
          <w:sz w:val="20"/>
          <w:szCs w:val="20"/>
        </w:rPr>
        <w:t xml:space="preserve"> </w:t>
      </w:r>
      <w:proofErr w:type="spellStart"/>
      <w:r w:rsidR="003625E1" w:rsidRPr="004B66E8">
        <w:rPr>
          <w:b/>
          <w:bCs/>
          <w:color w:val="808080" w:themeColor="background1" w:themeShade="80"/>
          <w:sz w:val="20"/>
          <w:szCs w:val="20"/>
        </w:rPr>
        <w:t>procurement</w:t>
      </w:r>
      <w:proofErr w:type="spellEnd"/>
      <w:r w:rsidR="003625E1" w:rsidRPr="004B66E8">
        <w:rPr>
          <w:b/>
          <w:bCs/>
          <w:color w:val="808080" w:themeColor="background1" w:themeShade="80"/>
          <w:sz w:val="20"/>
          <w:szCs w:val="20"/>
        </w:rPr>
        <w:t xml:space="preserve"> </w:t>
      </w:r>
      <w:proofErr w:type="spellStart"/>
      <w:r w:rsidR="003625E1" w:rsidRPr="004B66E8">
        <w:rPr>
          <w:b/>
          <w:bCs/>
          <w:color w:val="808080" w:themeColor="background1" w:themeShade="80"/>
          <w:sz w:val="20"/>
          <w:szCs w:val="20"/>
        </w:rPr>
        <w:t>is</w:t>
      </w:r>
      <w:proofErr w:type="spellEnd"/>
      <w:r w:rsidR="003625E1" w:rsidRPr="004B66E8">
        <w:rPr>
          <w:b/>
          <w:bCs/>
          <w:color w:val="808080" w:themeColor="background1" w:themeShade="80"/>
          <w:sz w:val="20"/>
          <w:szCs w:val="20"/>
        </w:rPr>
        <w:t xml:space="preserve"> </w:t>
      </w:r>
      <w:proofErr w:type="spellStart"/>
      <w:r w:rsidR="004B66E8" w:rsidRPr="004B66E8">
        <w:rPr>
          <w:b/>
          <w:bCs/>
          <w:color w:val="808080" w:themeColor="background1" w:themeShade="80"/>
          <w:sz w:val="20"/>
          <w:szCs w:val="20"/>
        </w:rPr>
        <w:t>not</w:t>
      </w:r>
      <w:proofErr w:type="spellEnd"/>
      <w:r w:rsidR="004B66E8" w:rsidRPr="004B66E8">
        <w:rPr>
          <w:b/>
          <w:bCs/>
          <w:color w:val="808080" w:themeColor="background1" w:themeShade="80"/>
          <w:sz w:val="20"/>
          <w:szCs w:val="20"/>
        </w:rPr>
        <w:t xml:space="preserve"> </w:t>
      </w:r>
      <w:proofErr w:type="spellStart"/>
      <w:r w:rsidR="003625E1" w:rsidRPr="004B66E8">
        <w:rPr>
          <w:b/>
          <w:bCs/>
          <w:color w:val="808080" w:themeColor="background1" w:themeShade="80"/>
          <w:sz w:val="20"/>
          <w:szCs w:val="20"/>
        </w:rPr>
        <w:t>divided</w:t>
      </w:r>
      <w:proofErr w:type="spellEnd"/>
      <w:r w:rsidR="003625E1" w:rsidRPr="004B66E8">
        <w:rPr>
          <w:b/>
          <w:bCs/>
          <w:color w:val="808080" w:themeColor="background1" w:themeShade="80"/>
          <w:sz w:val="20"/>
          <w:szCs w:val="20"/>
        </w:rPr>
        <w:t xml:space="preserve"> </w:t>
      </w:r>
      <w:proofErr w:type="spellStart"/>
      <w:r w:rsidR="003625E1" w:rsidRPr="004B66E8">
        <w:rPr>
          <w:b/>
          <w:bCs/>
          <w:color w:val="808080" w:themeColor="background1" w:themeShade="80"/>
          <w:sz w:val="20"/>
          <w:szCs w:val="20"/>
        </w:rPr>
        <w:t>in</w:t>
      </w:r>
      <w:proofErr w:type="spellEnd"/>
      <w:r w:rsidR="003625E1" w:rsidRPr="004B66E8">
        <w:rPr>
          <w:b/>
          <w:bCs/>
          <w:color w:val="808080" w:themeColor="background1" w:themeShade="80"/>
          <w:sz w:val="20"/>
          <w:szCs w:val="20"/>
        </w:rPr>
        <w:t xml:space="preserve"> </w:t>
      </w:r>
      <w:proofErr w:type="spellStart"/>
      <w:r w:rsidR="003625E1" w:rsidRPr="004B66E8">
        <w:rPr>
          <w:b/>
          <w:bCs/>
          <w:color w:val="808080" w:themeColor="background1" w:themeShade="80"/>
          <w:sz w:val="20"/>
          <w:szCs w:val="20"/>
        </w:rPr>
        <w:t>lots</w:t>
      </w:r>
      <w:proofErr w:type="spellEnd"/>
      <w:r w:rsidR="004B66E8" w:rsidRPr="004B66E8">
        <w:rPr>
          <w:b/>
          <w:bCs/>
          <w:sz w:val="20"/>
          <w:szCs w:val="20"/>
        </w:rPr>
        <w:t>.</w:t>
      </w:r>
      <w:bookmarkEnd w:id="9"/>
      <w:bookmarkEnd w:id="10"/>
    </w:p>
    <w:p w14:paraId="12929A9E" w14:textId="77777777" w:rsidR="007D3C98" w:rsidRPr="00392719" w:rsidRDefault="007D3C98" w:rsidP="00483BA6">
      <w:pPr>
        <w:keepLines/>
        <w:spacing w:line="360" w:lineRule="auto"/>
        <w:jc w:val="both"/>
        <w:rPr>
          <w:sz w:val="20"/>
          <w:szCs w:val="20"/>
        </w:rPr>
      </w:pPr>
    </w:p>
    <w:p w14:paraId="15FE5984" w14:textId="37BED174" w:rsidR="00E15912" w:rsidRPr="00392719" w:rsidRDefault="004821C6" w:rsidP="00483BA6">
      <w:pPr>
        <w:keepLines/>
        <w:spacing w:line="360" w:lineRule="auto"/>
        <w:jc w:val="both"/>
        <w:rPr>
          <w:b/>
          <w:bCs/>
          <w:sz w:val="20"/>
          <w:szCs w:val="20"/>
        </w:rPr>
      </w:pPr>
      <w:r w:rsidRPr="00392719">
        <w:rPr>
          <w:b/>
          <w:bCs/>
          <w:sz w:val="20"/>
          <w:szCs w:val="20"/>
        </w:rPr>
        <w:t>9</w:t>
      </w:r>
      <w:r w:rsidR="00E15912" w:rsidRPr="00392719">
        <w:rPr>
          <w:b/>
          <w:bCs/>
          <w:sz w:val="20"/>
          <w:szCs w:val="20"/>
        </w:rPr>
        <w:t>. TEHNIČKE SPECIFIKACIJE</w:t>
      </w:r>
      <w:r w:rsidR="00B917CF" w:rsidRPr="00392719">
        <w:rPr>
          <w:b/>
          <w:bCs/>
          <w:sz w:val="20"/>
          <w:szCs w:val="20"/>
        </w:rPr>
        <w:t>/</w:t>
      </w:r>
      <w:r w:rsidR="00B917CF" w:rsidRPr="00392719">
        <w:rPr>
          <w:b/>
          <w:bCs/>
          <w:color w:val="808080" w:themeColor="background1" w:themeShade="80"/>
          <w:sz w:val="20"/>
          <w:szCs w:val="20"/>
        </w:rPr>
        <w:t>TECHNICAL SPECIFICATIONS</w:t>
      </w:r>
    </w:p>
    <w:p w14:paraId="59BCCEC7" w14:textId="77777777" w:rsidR="00E15912" w:rsidRPr="00392719" w:rsidRDefault="00E15912" w:rsidP="00483BA6">
      <w:pPr>
        <w:keepLines/>
        <w:spacing w:line="360" w:lineRule="auto"/>
        <w:jc w:val="both"/>
        <w:rPr>
          <w:sz w:val="20"/>
          <w:szCs w:val="20"/>
        </w:rPr>
      </w:pPr>
    </w:p>
    <w:p w14:paraId="43CE594A" w14:textId="1D34C00D" w:rsidR="00E15912" w:rsidRPr="00392719" w:rsidRDefault="008A6199" w:rsidP="00483BA6">
      <w:pPr>
        <w:keepLines/>
        <w:spacing w:line="360" w:lineRule="auto"/>
        <w:jc w:val="both"/>
        <w:rPr>
          <w:b/>
          <w:bCs/>
          <w:sz w:val="20"/>
          <w:szCs w:val="20"/>
        </w:rPr>
      </w:pPr>
      <w:r w:rsidRPr="00392719">
        <w:rPr>
          <w:b/>
          <w:bCs/>
          <w:sz w:val="20"/>
          <w:szCs w:val="20"/>
        </w:rPr>
        <w:t>Tehničke specifikacije</w:t>
      </w:r>
      <w:r w:rsidR="00392719" w:rsidRPr="00392719">
        <w:rPr>
          <w:b/>
          <w:bCs/>
          <w:sz w:val="20"/>
          <w:szCs w:val="20"/>
        </w:rPr>
        <w:t xml:space="preserve"> definirane su u Troškovniku</w:t>
      </w:r>
      <w:r w:rsidRPr="00392719">
        <w:rPr>
          <w:b/>
          <w:bCs/>
          <w:sz w:val="20"/>
          <w:szCs w:val="20"/>
        </w:rPr>
        <w:t xml:space="preserve"> (Prilog 2.</w:t>
      </w:r>
      <w:r w:rsidR="00BC0204">
        <w:rPr>
          <w:b/>
          <w:bCs/>
          <w:sz w:val="20"/>
          <w:szCs w:val="20"/>
        </w:rPr>
        <w:t xml:space="preserve"> – </w:t>
      </w:r>
      <w:r w:rsidR="008F56A0">
        <w:rPr>
          <w:b/>
          <w:bCs/>
          <w:sz w:val="20"/>
          <w:szCs w:val="20"/>
        </w:rPr>
        <w:t>list dva</w:t>
      </w:r>
      <w:r w:rsidRPr="00392719">
        <w:rPr>
          <w:b/>
          <w:bCs/>
          <w:sz w:val="20"/>
          <w:szCs w:val="20"/>
        </w:rPr>
        <w:t>) čine sastavni ovog Poziva na dostavu ponuda</w:t>
      </w:r>
      <w:r w:rsidR="00AE298C" w:rsidRPr="00392719">
        <w:rPr>
          <w:b/>
          <w:bCs/>
          <w:sz w:val="20"/>
          <w:szCs w:val="20"/>
        </w:rPr>
        <w:t xml:space="preserve"> te je g</w:t>
      </w:r>
      <w:r w:rsidR="00E15912" w:rsidRPr="00392719">
        <w:rPr>
          <w:b/>
          <w:bCs/>
          <w:sz w:val="20"/>
          <w:szCs w:val="20"/>
        </w:rPr>
        <w:t xml:space="preserve">ospodarski subjekt obvezan u svojoj ponudi priložiti popunjeni Prilog 2. </w:t>
      </w:r>
      <w:r w:rsidR="00392719" w:rsidRPr="00392719">
        <w:rPr>
          <w:b/>
          <w:bCs/>
          <w:sz w:val="20"/>
          <w:szCs w:val="20"/>
        </w:rPr>
        <w:t>Troškovnik</w:t>
      </w:r>
      <w:r w:rsidR="00E15912" w:rsidRPr="00392719">
        <w:rPr>
          <w:b/>
          <w:bCs/>
          <w:sz w:val="20"/>
          <w:szCs w:val="20"/>
        </w:rPr>
        <w:t xml:space="preserve">. Zahtjevi određeni Tehničkim specifikacijama predstavljaju </w:t>
      </w:r>
      <w:r w:rsidR="00E15912" w:rsidRPr="00392719">
        <w:rPr>
          <w:b/>
          <w:bCs/>
          <w:sz w:val="20"/>
          <w:szCs w:val="20"/>
          <w:u w:val="single"/>
        </w:rPr>
        <w:t>minimalne tehničke karakteristike</w:t>
      </w:r>
      <w:r w:rsidR="00E15912" w:rsidRPr="00392719">
        <w:rPr>
          <w:b/>
          <w:bCs/>
          <w:sz w:val="20"/>
          <w:szCs w:val="20"/>
        </w:rPr>
        <w:t xml:space="preserve"> koje </w:t>
      </w:r>
      <w:r w:rsidRPr="00392719">
        <w:rPr>
          <w:b/>
          <w:bCs/>
          <w:sz w:val="20"/>
          <w:szCs w:val="20"/>
        </w:rPr>
        <w:t>ponuđeni predmet nabave</w:t>
      </w:r>
      <w:r w:rsidR="00E15912" w:rsidRPr="00392719">
        <w:rPr>
          <w:b/>
          <w:bCs/>
          <w:sz w:val="20"/>
          <w:szCs w:val="20"/>
        </w:rPr>
        <w:t xml:space="preserve"> mora zadovoljavati</w:t>
      </w:r>
      <w:r w:rsidR="00AE298C" w:rsidRPr="00392719">
        <w:rPr>
          <w:b/>
          <w:bCs/>
          <w:sz w:val="20"/>
          <w:szCs w:val="20"/>
        </w:rPr>
        <w:t xml:space="preserve"> te se iste ne smiju mijenjati od strane Ponuditelja</w:t>
      </w:r>
      <w:r w:rsidR="00E15912" w:rsidRPr="00392719">
        <w:rPr>
          <w:b/>
          <w:bCs/>
          <w:sz w:val="20"/>
          <w:szCs w:val="20"/>
        </w:rPr>
        <w:t xml:space="preserve">. </w:t>
      </w:r>
      <w:r w:rsidR="00B917CF" w:rsidRPr="00392719">
        <w:rPr>
          <w:b/>
          <w:bCs/>
          <w:sz w:val="20"/>
          <w:szCs w:val="20"/>
        </w:rPr>
        <w:t>/</w:t>
      </w:r>
    </w:p>
    <w:p w14:paraId="712D2629" w14:textId="7CA67E2D" w:rsidR="00B917CF" w:rsidRPr="00392719" w:rsidRDefault="00B917CF" w:rsidP="00483BA6">
      <w:pPr>
        <w:keepLines/>
        <w:spacing w:line="360" w:lineRule="auto"/>
        <w:jc w:val="both"/>
        <w:rPr>
          <w:color w:val="808080" w:themeColor="background1" w:themeShade="80"/>
          <w:sz w:val="20"/>
          <w:szCs w:val="20"/>
        </w:rPr>
      </w:pPr>
      <w:r w:rsidRPr="00392719">
        <w:rPr>
          <w:b/>
          <w:bCs/>
          <w:color w:val="808080" w:themeColor="background1" w:themeShade="80"/>
          <w:sz w:val="20"/>
          <w:szCs w:val="20"/>
          <w:lang w:val="en-GB"/>
        </w:rPr>
        <w:lastRenderedPageBreak/>
        <w:t xml:space="preserve">Technical </w:t>
      </w:r>
      <w:proofErr w:type="gramStart"/>
      <w:r w:rsidRPr="00392719">
        <w:rPr>
          <w:b/>
          <w:bCs/>
          <w:color w:val="808080" w:themeColor="background1" w:themeShade="80"/>
          <w:sz w:val="20"/>
          <w:szCs w:val="20"/>
          <w:lang w:val="en-GB"/>
        </w:rPr>
        <w:t>specification</w:t>
      </w:r>
      <w:proofErr w:type="gramEnd"/>
      <w:r w:rsidR="00392719" w:rsidRPr="00392719">
        <w:rPr>
          <w:b/>
          <w:bCs/>
          <w:color w:val="808080" w:themeColor="background1" w:themeShade="80"/>
          <w:sz w:val="20"/>
          <w:szCs w:val="20"/>
          <w:lang w:val="en-GB"/>
        </w:rPr>
        <w:t xml:space="preserve"> are defined in Price Schedule</w:t>
      </w:r>
      <w:r w:rsidRPr="00392719">
        <w:rPr>
          <w:b/>
          <w:bCs/>
          <w:color w:val="808080" w:themeColor="background1" w:themeShade="80"/>
          <w:sz w:val="20"/>
          <w:szCs w:val="20"/>
          <w:lang w:val="en-GB"/>
        </w:rPr>
        <w:t xml:space="preserve"> (Annex 2.</w:t>
      </w:r>
      <w:r w:rsidR="00BC0204">
        <w:rPr>
          <w:b/>
          <w:bCs/>
          <w:color w:val="808080" w:themeColor="background1" w:themeShade="80"/>
          <w:sz w:val="20"/>
          <w:szCs w:val="20"/>
          <w:lang w:val="en-GB"/>
        </w:rPr>
        <w:t xml:space="preserve"> – </w:t>
      </w:r>
      <w:r w:rsidR="008F56A0">
        <w:rPr>
          <w:b/>
          <w:bCs/>
          <w:color w:val="808080" w:themeColor="background1" w:themeShade="80"/>
          <w:sz w:val="20"/>
          <w:szCs w:val="20"/>
          <w:lang w:val="en-GB"/>
        </w:rPr>
        <w:t>sheet two</w:t>
      </w:r>
      <w:r w:rsidRPr="00392719">
        <w:rPr>
          <w:b/>
          <w:bCs/>
          <w:color w:val="808080" w:themeColor="background1" w:themeShade="80"/>
          <w:sz w:val="20"/>
          <w:szCs w:val="20"/>
          <w:lang w:val="en-GB"/>
        </w:rPr>
        <w:t xml:space="preserve">) </w:t>
      </w:r>
      <w:r w:rsidR="00BC0204">
        <w:rPr>
          <w:b/>
          <w:bCs/>
          <w:color w:val="808080" w:themeColor="background1" w:themeShade="80"/>
          <w:sz w:val="20"/>
          <w:szCs w:val="20"/>
          <w:lang w:val="en-GB"/>
        </w:rPr>
        <w:t xml:space="preserve">and they </w:t>
      </w:r>
      <w:r w:rsidRPr="00392719">
        <w:rPr>
          <w:b/>
          <w:bCs/>
          <w:color w:val="808080" w:themeColor="background1" w:themeShade="80"/>
          <w:sz w:val="20"/>
          <w:szCs w:val="20"/>
          <w:lang w:val="en-GB"/>
        </w:rPr>
        <w:t xml:space="preserve">are integral part of the Invitation to </w:t>
      </w:r>
      <w:proofErr w:type="gramStart"/>
      <w:r w:rsidRPr="00392719">
        <w:rPr>
          <w:b/>
          <w:bCs/>
          <w:color w:val="808080" w:themeColor="background1" w:themeShade="80"/>
          <w:sz w:val="20"/>
          <w:szCs w:val="20"/>
          <w:lang w:val="en-GB"/>
        </w:rPr>
        <w:t>Tender</w:t>
      </w:r>
      <w:proofErr w:type="gramEnd"/>
      <w:r w:rsidRPr="00392719">
        <w:rPr>
          <w:b/>
          <w:bCs/>
          <w:color w:val="808080" w:themeColor="background1" w:themeShade="80"/>
          <w:sz w:val="20"/>
          <w:szCs w:val="20"/>
          <w:lang w:val="en-GB"/>
        </w:rPr>
        <w:t xml:space="preserve"> and the Tenderer is obliged to attach in its offer the completed Annex 2. </w:t>
      </w:r>
      <w:r w:rsidR="00392719" w:rsidRPr="00392719">
        <w:rPr>
          <w:b/>
          <w:bCs/>
          <w:color w:val="808080" w:themeColor="background1" w:themeShade="80"/>
          <w:sz w:val="20"/>
          <w:szCs w:val="20"/>
          <w:lang w:val="en-GB"/>
        </w:rPr>
        <w:t>Price schedule</w:t>
      </w:r>
      <w:r w:rsidRPr="00392719">
        <w:rPr>
          <w:b/>
          <w:bCs/>
          <w:color w:val="808080" w:themeColor="background1" w:themeShade="80"/>
          <w:sz w:val="20"/>
          <w:szCs w:val="20"/>
          <w:lang w:val="en-GB"/>
        </w:rPr>
        <w:t xml:space="preserve">. Technical Specifications </w:t>
      </w:r>
      <w:r w:rsidRPr="00392719">
        <w:rPr>
          <w:b/>
          <w:bCs/>
          <w:color w:val="808080" w:themeColor="background1" w:themeShade="80"/>
          <w:sz w:val="20"/>
          <w:szCs w:val="20"/>
          <w:u w:val="single"/>
          <w:lang w:val="en-GB"/>
        </w:rPr>
        <w:t xml:space="preserve">requirements represent minimum technical requirements for the subject of </w:t>
      </w:r>
      <w:proofErr w:type="gramStart"/>
      <w:r w:rsidRPr="00392719">
        <w:rPr>
          <w:b/>
          <w:bCs/>
          <w:color w:val="808080" w:themeColor="background1" w:themeShade="80"/>
          <w:sz w:val="20"/>
          <w:szCs w:val="20"/>
          <w:u w:val="single"/>
          <w:lang w:val="en-GB"/>
        </w:rPr>
        <w:t>procurement</w:t>
      </w:r>
      <w:proofErr w:type="gramEnd"/>
      <w:r w:rsidRPr="00392719">
        <w:rPr>
          <w:b/>
          <w:bCs/>
          <w:color w:val="808080" w:themeColor="background1" w:themeShade="80"/>
          <w:sz w:val="20"/>
          <w:szCs w:val="20"/>
          <w:lang w:val="en-GB"/>
        </w:rPr>
        <w:t xml:space="preserve"> and they may not be changed by the Tenderer.</w:t>
      </w:r>
    </w:p>
    <w:p w14:paraId="35FA3F97" w14:textId="77777777" w:rsidR="002625CE" w:rsidRPr="00392719" w:rsidRDefault="002625CE" w:rsidP="00483BA6">
      <w:pPr>
        <w:keepLines/>
        <w:spacing w:line="360" w:lineRule="auto"/>
        <w:jc w:val="both"/>
        <w:rPr>
          <w:b/>
          <w:bCs/>
          <w:sz w:val="20"/>
          <w:szCs w:val="20"/>
        </w:rPr>
      </w:pPr>
    </w:p>
    <w:p w14:paraId="7BCED8EE" w14:textId="77777777" w:rsidR="00392719" w:rsidRPr="00392719" w:rsidRDefault="00392719" w:rsidP="00392719">
      <w:pPr>
        <w:keepLines/>
        <w:spacing w:line="360" w:lineRule="auto"/>
        <w:jc w:val="both"/>
        <w:rPr>
          <w:b/>
          <w:bCs/>
          <w:sz w:val="20"/>
          <w:szCs w:val="20"/>
        </w:rPr>
      </w:pPr>
      <w:r w:rsidRPr="00392719">
        <w:rPr>
          <w:b/>
          <w:bCs/>
          <w:sz w:val="20"/>
          <w:szCs w:val="20"/>
        </w:rPr>
        <w:t xml:space="preserve">Predajom ponude u kojoj su ponuđene stavke Tehničkih specifikacija Ponuditelji potvrđuju da je ponuđena roba u cijelosti sukladna uvjetima i zahtjevima propisanim tehničkim specifikacijama ovog Poziva na dostavu ponuda. </w:t>
      </w:r>
    </w:p>
    <w:p w14:paraId="7C9F8AD2" w14:textId="77777777" w:rsidR="00392719" w:rsidRPr="00392719" w:rsidRDefault="00392719" w:rsidP="00483BA6">
      <w:pPr>
        <w:keepLines/>
        <w:spacing w:line="360" w:lineRule="auto"/>
        <w:jc w:val="both"/>
        <w:rPr>
          <w:b/>
          <w:bCs/>
          <w:sz w:val="20"/>
          <w:szCs w:val="20"/>
        </w:rPr>
      </w:pPr>
    </w:p>
    <w:p w14:paraId="2A8D78EC" w14:textId="1DDA6A87" w:rsidR="00392719" w:rsidRPr="00392719" w:rsidRDefault="00392719" w:rsidP="00483BA6">
      <w:pPr>
        <w:keepLines/>
        <w:spacing w:line="360" w:lineRule="auto"/>
        <w:jc w:val="both"/>
        <w:rPr>
          <w:b/>
          <w:bCs/>
          <w:color w:val="808080" w:themeColor="background1" w:themeShade="80"/>
          <w:sz w:val="20"/>
          <w:szCs w:val="20"/>
          <w:lang w:val="en-GB"/>
        </w:rPr>
      </w:pPr>
      <w:r w:rsidRPr="00392719">
        <w:rPr>
          <w:b/>
          <w:bCs/>
          <w:color w:val="808080" w:themeColor="background1" w:themeShade="80"/>
          <w:sz w:val="20"/>
          <w:szCs w:val="20"/>
          <w:lang w:val="en-GB"/>
        </w:rPr>
        <w:t>By submitting an offer in which the items of the Technical Specifications are offered, the Tenderers confirm that the offered goods fully comply with the conditions and requirements specified in the technical specifications of this Tender.</w:t>
      </w:r>
    </w:p>
    <w:p w14:paraId="025D1B8A" w14:textId="77777777" w:rsidR="00392719" w:rsidRPr="00392719" w:rsidRDefault="00392719" w:rsidP="00483BA6">
      <w:pPr>
        <w:keepLines/>
        <w:spacing w:line="360" w:lineRule="auto"/>
        <w:jc w:val="both"/>
        <w:rPr>
          <w:b/>
          <w:bCs/>
          <w:sz w:val="20"/>
          <w:szCs w:val="20"/>
        </w:rPr>
      </w:pPr>
    </w:p>
    <w:p w14:paraId="5C665C32" w14:textId="77777777" w:rsidR="002625CE" w:rsidRPr="00392719" w:rsidRDefault="002625CE" w:rsidP="002625CE">
      <w:pPr>
        <w:keepLines/>
        <w:spacing w:line="360" w:lineRule="auto"/>
        <w:jc w:val="both"/>
        <w:rPr>
          <w:b/>
          <w:bCs/>
          <w:sz w:val="20"/>
          <w:szCs w:val="20"/>
        </w:rPr>
      </w:pPr>
      <w:r w:rsidRPr="00392719">
        <w:rPr>
          <w:b/>
          <w:bCs/>
          <w:sz w:val="20"/>
          <w:szCs w:val="20"/>
        </w:rPr>
        <w:t>Naručitelj u Tehničkim specifikacijama nije upućivao na robne marke.</w:t>
      </w:r>
    </w:p>
    <w:p w14:paraId="5DEBC9EC" w14:textId="77777777" w:rsidR="002625CE" w:rsidRPr="00392719" w:rsidRDefault="002625CE" w:rsidP="002625CE">
      <w:pPr>
        <w:keepLines/>
        <w:spacing w:line="360" w:lineRule="auto"/>
        <w:jc w:val="both"/>
        <w:rPr>
          <w:b/>
          <w:bCs/>
          <w:sz w:val="20"/>
          <w:szCs w:val="20"/>
        </w:rPr>
      </w:pPr>
      <w:r w:rsidRPr="00392719">
        <w:rPr>
          <w:b/>
          <w:bCs/>
          <w:sz w:val="20"/>
          <w:szCs w:val="20"/>
        </w:rPr>
        <w:t xml:space="preserve">Iznimno, ako u pojedinim stavkama  predmet nabave nije bilo moguće dovoljno precizno i razumljivo opisati na drugačiji način, Naručitelj je uputio na određenu robnu marku. Pritom, svi  proizvodi koji su u opisani  uz navođenje trgovačke marke/oznake, popraćeni  su  formulacijom  koja  upućuje  na  mogućnost  nuđenja  drugačijeg  proizvoda jednakovrijednih  karakteristika („ili  jednakovrijedan“), odnosno,  čak  i  u  slučajevima  kad predmetna  formulacija  nije  navedena,  ovom  odredbom  Poziva na dostavu ponuda  </w:t>
      </w:r>
      <w:r w:rsidRPr="00392719">
        <w:rPr>
          <w:b/>
          <w:bCs/>
          <w:sz w:val="20"/>
          <w:szCs w:val="20"/>
          <w:u w:val="single"/>
        </w:rPr>
        <w:t>Naručitelj dopušta mogućnost nuđenja jednakovrijednih rješenja</w:t>
      </w:r>
      <w:r w:rsidRPr="00392719">
        <w:rPr>
          <w:b/>
          <w:bCs/>
          <w:sz w:val="20"/>
          <w:szCs w:val="20"/>
        </w:rPr>
        <w:t xml:space="preserve">. </w:t>
      </w:r>
    </w:p>
    <w:p w14:paraId="39AE41D2" w14:textId="77777777" w:rsidR="002625CE" w:rsidRPr="00392719" w:rsidRDefault="002625CE" w:rsidP="002625CE">
      <w:pPr>
        <w:keepLines/>
        <w:spacing w:line="360" w:lineRule="auto"/>
        <w:jc w:val="both"/>
        <w:rPr>
          <w:b/>
          <w:bCs/>
          <w:sz w:val="20"/>
          <w:szCs w:val="20"/>
        </w:rPr>
      </w:pPr>
    </w:p>
    <w:p w14:paraId="4DEE30BD" w14:textId="4D451C73" w:rsidR="002E335E" w:rsidRPr="00392719" w:rsidRDefault="002625CE" w:rsidP="00CA0264">
      <w:pPr>
        <w:keepLines/>
        <w:spacing w:line="360" w:lineRule="auto"/>
        <w:jc w:val="both"/>
        <w:rPr>
          <w:b/>
          <w:bCs/>
          <w:sz w:val="20"/>
          <w:szCs w:val="20"/>
        </w:rPr>
      </w:pPr>
      <w:r w:rsidRPr="00392719">
        <w:rPr>
          <w:b/>
          <w:bCs/>
          <w:sz w:val="20"/>
          <w:szCs w:val="20"/>
        </w:rPr>
        <w:t xml:space="preserve">U slučaju nuđenja jednakovrijednog proizvoda, ponuditelj je obvezan u ponudi dostaviti dokaze o jednakovrijednosti </w:t>
      </w:r>
      <w:r w:rsidRPr="00392719">
        <w:rPr>
          <w:b/>
          <w:bCs/>
          <w:sz w:val="20"/>
          <w:szCs w:val="20"/>
          <w:u w:val="single"/>
        </w:rPr>
        <w:t>bilo kojim prikladnim sredstvom</w:t>
      </w:r>
      <w:r w:rsidR="007C3715" w:rsidRPr="00392719">
        <w:rPr>
          <w:rStyle w:val="FootnoteReference"/>
          <w:b/>
          <w:bCs/>
          <w:sz w:val="20"/>
          <w:szCs w:val="20"/>
          <w:u w:val="single"/>
        </w:rPr>
        <w:footnoteReference w:id="1"/>
      </w:r>
      <w:r w:rsidR="003E1556" w:rsidRPr="00392719">
        <w:rPr>
          <w:b/>
          <w:bCs/>
          <w:sz w:val="20"/>
          <w:szCs w:val="20"/>
        </w:rPr>
        <w:t xml:space="preserve"> te Naručitelj neće odbiti ponudu koja nudi jednakovrijedno rješenje ako ponuditelj u ponudi na zadovoljavajući način naručitelju dokaže</w:t>
      </w:r>
      <w:r w:rsidR="00CA0264" w:rsidRPr="00392719">
        <w:rPr>
          <w:b/>
          <w:bCs/>
          <w:sz w:val="20"/>
          <w:szCs w:val="20"/>
        </w:rPr>
        <w:t xml:space="preserve"> </w:t>
      </w:r>
      <w:r w:rsidR="003E1556" w:rsidRPr="00392719">
        <w:rPr>
          <w:b/>
          <w:bCs/>
          <w:sz w:val="20"/>
          <w:szCs w:val="20"/>
        </w:rPr>
        <w:t xml:space="preserve">da rješenja koja predlaže na jednakovrijedan način zadovoljavaju zahtjeve definirane </w:t>
      </w:r>
      <w:r w:rsidR="00CA0264" w:rsidRPr="00392719">
        <w:rPr>
          <w:b/>
          <w:bCs/>
          <w:sz w:val="20"/>
          <w:szCs w:val="20"/>
        </w:rPr>
        <w:t>predmetnom stavkom.</w:t>
      </w:r>
      <w:r w:rsidR="00B917CF" w:rsidRPr="00392719">
        <w:rPr>
          <w:b/>
          <w:bCs/>
          <w:sz w:val="20"/>
          <w:szCs w:val="20"/>
        </w:rPr>
        <w:t>/</w:t>
      </w:r>
    </w:p>
    <w:p w14:paraId="0161391A" w14:textId="77777777" w:rsidR="00B917CF" w:rsidRPr="00392719" w:rsidRDefault="00B917CF" w:rsidP="00CA0264">
      <w:pPr>
        <w:keepLines/>
        <w:spacing w:line="360" w:lineRule="auto"/>
        <w:jc w:val="both"/>
        <w:rPr>
          <w:b/>
          <w:bCs/>
          <w:color w:val="808080" w:themeColor="background1" w:themeShade="80"/>
          <w:sz w:val="20"/>
          <w:szCs w:val="20"/>
        </w:rPr>
      </w:pPr>
    </w:p>
    <w:p w14:paraId="419B905F" w14:textId="39808B65" w:rsidR="00B917CF" w:rsidRPr="00392719" w:rsidRDefault="00B917CF" w:rsidP="00B917CF">
      <w:pPr>
        <w:keepLines/>
        <w:spacing w:line="360" w:lineRule="auto"/>
        <w:jc w:val="both"/>
        <w:rPr>
          <w:b/>
          <w:bCs/>
          <w:color w:val="808080" w:themeColor="background1" w:themeShade="80"/>
          <w:sz w:val="20"/>
          <w:szCs w:val="20"/>
        </w:rPr>
      </w:pPr>
      <w:proofErr w:type="spellStart"/>
      <w:r w:rsidRPr="00392719">
        <w:rPr>
          <w:b/>
          <w:bCs/>
          <w:color w:val="808080" w:themeColor="background1" w:themeShade="80"/>
          <w:sz w:val="20"/>
          <w:szCs w:val="20"/>
        </w:rPr>
        <w:t>The</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Contracting</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Authority</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did</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not</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refer</w:t>
      </w:r>
      <w:proofErr w:type="spellEnd"/>
      <w:r w:rsidRPr="00392719">
        <w:rPr>
          <w:b/>
          <w:bCs/>
          <w:color w:val="808080" w:themeColor="background1" w:themeShade="80"/>
          <w:sz w:val="20"/>
          <w:szCs w:val="20"/>
        </w:rPr>
        <w:t xml:space="preserve"> to </w:t>
      </w:r>
      <w:proofErr w:type="spellStart"/>
      <w:r w:rsidRPr="00392719">
        <w:rPr>
          <w:b/>
          <w:bCs/>
          <w:color w:val="808080" w:themeColor="background1" w:themeShade="80"/>
          <w:sz w:val="20"/>
          <w:szCs w:val="20"/>
        </w:rPr>
        <w:t>brands</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in</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the</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Technical</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Specifications</w:t>
      </w:r>
      <w:proofErr w:type="spellEnd"/>
      <w:r w:rsidRPr="00392719">
        <w:rPr>
          <w:b/>
          <w:bCs/>
          <w:color w:val="808080" w:themeColor="background1" w:themeShade="80"/>
          <w:sz w:val="20"/>
          <w:szCs w:val="20"/>
        </w:rPr>
        <w:t>.</w:t>
      </w:r>
    </w:p>
    <w:p w14:paraId="07FE5D37" w14:textId="07FD9629" w:rsidR="00B917CF" w:rsidRPr="00392719" w:rsidRDefault="00B917CF" w:rsidP="00B917CF">
      <w:pPr>
        <w:keepLines/>
        <w:spacing w:line="360" w:lineRule="auto"/>
        <w:jc w:val="both"/>
        <w:rPr>
          <w:b/>
          <w:bCs/>
          <w:color w:val="808080" w:themeColor="background1" w:themeShade="80"/>
          <w:sz w:val="20"/>
          <w:szCs w:val="20"/>
        </w:rPr>
      </w:pPr>
      <w:proofErr w:type="spellStart"/>
      <w:r w:rsidRPr="00392719">
        <w:rPr>
          <w:b/>
          <w:bCs/>
          <w:color w:val="808080" w:themeColor="background1" w:themeShade="80"/>
          <w:sz w:val="20"/>
          <w:szCs w:val="20"/>
        </w:rPr>
        <w:t>Exceptionally</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if</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it</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was</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not</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possible</w:t>
      </w:r>
      <w:proofErr w:type="spellEnd"/>
      <w:r w:rsidRPr="00392719">
        <w:rPr>
          <w:b/>
          <w:bCs/>
          <w:color w:val="808080" w:themeColor="background1" w:themeShade="80"/>
          <w:sz w:val="20"/>
          <w:szCs w:val="20"/>
        </w:rPr>
        <w:t xml:space="preserve"> to </w:t>
      </w:r>
      <w:proofErr w:type="spellStart"/>
      <w:r w:rsidRPr="00392719">
        <w:rPr>
          <w:b/>
          <w:bCs/>
          <w:color w:val="808080" w:themeColor="background1" w:themeShade="80"/>
          <w:sz w:val="20"/>
          <w:szCs w:val="20"/>
        </w:rPr>
        <w:t>describe</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the</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procurement</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object</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in</w:t>
      </w:r>
      <w:proofErr w:type="spellEnd"/>
      <w:r w:rsidRPr="00392719">
        <w:rPr>
          <w:b/>
          <w:bCs/>
          <w:color w:val="808080" w:themeColor="background1" w:themeShade="80"/>
          <w:sz w:val="20"/>
          <w:szCs w:val="20"/>
        </w:rPr>
        <w:t xml:space="preserve"> a </w:t>
      </w:r>
      <w:proofErr w:type="spellStart"/>
      <w:r w:rsidRPr="00392719">
        <w:rPr>
          <w:b/>
          <w:bCs/>
          <w:color w:val="808080" w:themeColor="background1" w:themeShade="80"/>
          <w:sz w:val="20"/>
          <w:szCs w:val="20"/>
        </w:rPr>
        <w:t>different</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way</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in</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certain</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items</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the</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Congtracting</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Authority</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referred</w:t>
      </w:r>
      <w:proofErr w:type="spellEnd"/>
      <w:r w:rsidRPr="00392719">
        <w:rPr>
          <w:b/>
          <w:bCs/>
          <w:color w:val="808080" w:themeColor="background1" w:themeShade="80"/>
          <w:sz w:val="20"/>
          <w:szCs w:val="20"/>
        </w:rPr>
        <w:t xml:space="preserve"> to a </w:t>
      </w:r>
      <w:proofErr w:type="spellStart"/>
      <w:r w:rsidRPr="00392719">
        <w:rPr>
          <w:b/>
          <w:bCs/>
          <w:color w:val="808080" w:themeColor="background1" w:themeShade="80"/>
          <w:sz w:val="20"/>
          <w:szCs w:val="20"/>
        </w:rPr>
        <w:t>specific</w:t>
      </w:r>
      <w:proofErr w:type="spellEnd"/>
      <w:r w:rsidRPr="00392719">
        <w:rPr>
          <w:b/>
          <w:bCs/>
          <w:color w:val="808080" w:themeColor="background1" w:themeShade="80"/>
          <w:sz w:val="20"/>
          <w:szCs w:val="20"/>
        </w:rPr>
        <w:t xml:space="preserve"> brand. At </w:t>
      </w:r>
      <w:proofErr w:type="spellStart"/>
      <w:r w:rsidRPr="00392719">
        <w:rPr>
          <w:b/>
          <w:bCs/>
          <w:color w:val="808080" w:themeColor="background1" w:themeShade="80"/>
          <w:sz w:val="20"/>
          <w:szCs w:val="20"/>
        </w:rPr>
        <w:t>the</w:t>
      </w:r>
      <w:proofErr w:type="spellEnd"/>
      <w:r w:rsidRPr="00392719">
        <w:rPr>
          <w:b/>
          <w:bCs/>
          <w:color w:val="808080" w:themeColor="background1" w:themeShade="80"/>
          <w:sz w:val="20"/>
          <w:szCs w:val="20"/>
        </w:rPr>
        <w:t xml:space="preserve"> same time, </w:t>
      </w:r>
      <w:proofErr w:type="spellStart"/>
      <w:r w:rsidRPr="00392719">
        <w:rPr>
          <w:b/>
          <w:bCs/>
          <w:color w:val="808080" w:themeColor="background1" w:themeShade="80"/>
          <w:sz w:val="20"/>
          <w:szCs w:val="20"/>
        </w:rPr>
        <w:t>all</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products</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that</w:t>
      </w:r>
      <w:proofErr w:type="spellEnd"/>
      <w:r w:rsidRPr="00392719">
        <w:rPr>
          <w:b/>
          <w:bCs/>
          <w:color w:val="808080" w:themeColor="background1" w:themeShade="80"/>
          <w:sz w:val="20"/>
          <w:szCs w:val="20"/>
        </w:rPr>
        <w:t xml:space="preserve"> are </w:t>
      </w:r>
      <w:proofErr w:type="spellStart"/>
      <w:r w:rsidRPr="00392719">
        <w:rPr>
          <w:b/>
          <w:bCs/>
          <w:color w:val="808080" w:themeColor="background1" w:themeShade="80"/>
          <w:sz w:val="20"/>
          <w:szCs w:val="20"/>
        </w:rPr>
        <w:t>described</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with</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the</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indication</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of</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the</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trade</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mark</w:t>
      </w:r>
      <w:proofErr w:type="spellEnd"/>
      <w:r w:rsidRPr="00392719">
        <w:rPr>
          <w:b/>
          <w:bCs/>
          <w:color w:val="808080" w:themeColor="background1" w:themeShade="80"/>
          <w:sz w:val="20"/>
          <w:szCs w:val="20"/>
        </w:rPr>
        <w:t>/</w:t>
      </w:r>
      <w:proofErr w:type="spellStart"/>
      <w:r w:rsidRPr="00392719">
        <w:rPr>
          <w:b/>
          <w:bCs/>
          <w:color w:val="808080" w:themeColor="background1" w:themeShade="80"/>
          <w:sz w:val="20"/>
          <w:szCs w:val="20"/>
        </w:rPr>
        <w:t>label</w:t>
      </w:r>
      <w:proofErr w:type="spellEnd"/>
      <w:r w:rsidRPr="00392719">
        <w:rPr>
          <w:b/>
          <w:bCs/>
          <w:color w:val="808080" w:themeColor="background1" w:themeShade="80"/>
          <w:sz w:val="20"/>
          <w:szCs w:val="20"/>
        </w:rPr>
        <w:t xml:space="preserve"> are </w:t>
      </w:r>
      <w:proofErr w:type="spellStart"/>
      <w:r w:rsidRPr="00392719">
        <w:rPr>
          <w:b/>
          <w:bCs/>
          <w:color w:val="808080" w:themeColor="background1" w:themeShade="80"/>
          <w:sz w:val="20"/>
          <w:szCs w:val="20"/>
        </w:rPr>
        <w:t>accompanied</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by</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wording</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that</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indicates</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the</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possibility</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of</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offering</w:t>
      </w:r>
      <w:proofErr w:type="spellEnd"/>
      <w:r w:rsidRPr="00392719">
        <w:rPr>
          <w:b/>
          <w:bCs/>
          <w:color w:val="808080" w:themeColor="background1" w:themeShade="80"/>
          <w:sz w:val="20"/>
          <w:szCs w:val="20"/>
        </w:rPr>
        <w:t xml:space="preserve"> a </w:t>
      </w:r>
      <w:proofErr w:type="spellStart"/>
      <w:r w:rsidRPr="00392719">
        <w:rPr>
          <w:b/>
          <w:bCs/>
          <w:color w:val="808080" w:themeColor="background1" w:themeShade="80"/>
          <w:sz w:val="20"/>
          <w:szCs w:val="20"/>
        </w:rPr>
        <w:t>different</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product</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with</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equivalent</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characteristics</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or</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equivalent</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that</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is</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even</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in</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cases</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where</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the</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wording</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in</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question</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is</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not</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specified</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by</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this</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provision</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of</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the</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Invitation</w:t>
      </w:r>
      <w:proofErr w:type="spellEnd"/>
      <w:r w:rsidRPr="00392719">
        <w:rPr>
          <w:b/>
          <w:bCs/>
          <w:color w:val="808080" w:themeColor="background1" w:themeShade="80"/>
          <w:sz w:val="20"/>
          <w:szCs w:val="20"/>
        </w:rPr>
        <w:t xml:space="preserve"> to Tender, </w:t>
      </w:r>
      <w:proofErr w:type="spellStart"/>
      <w:r w:rsidRPr="00392719">
        <w:rPr>
          <w:b/>
          <w:bCs/>
          <w:color w:val="808080" w:themeColor="background1" w:themeShade="80"/>
          <w:sz w:val="20"/>
          <w:szCs w:val="20"/>
        </w:rPr>
        <w:t>The</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Contracting</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Authority</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allows</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the</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possibility</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of</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offering</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equivalent</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solutions</w:t>
      </w:r>
      <w:proofErr w:type="spellEnd"/>
      <w:r w:rsidRPr="00392719">
        <w:rPr>
          <w:b/>
          <w:bCs/>
          <w:color w:val="808080" w:themeColor="background1" w:themeShade="80"/>
          <w:sz w:val="20"/>
          <w:szCs w:val="20"/>
        </w:rPr>
        <w:t>.</w:t>
      </w:r>
    </w:p>
    <w:p w14:paraId="444AAC25" w14:textId="77777777" w:rsidR="00B917CF" w:rsidRPr="00772EC9" w:rsidRDefault="00B917CF" w:rsidP="00B917CF">
      <w:pPr>
        <w:keepLines/>
        <w:spacing w:line="360" w:lineRule="auto"/>
        <w:jc w:val="both"/>
        <w:rPr>
          <w:b/>
          <w:bCs/>
          <w:color w:val="808080" w:themeColor="background1" w:themeShade="80"/>
          <w:sz w:val="20"/>
          <w:szCs w:val="20"/>
          <w:highlight w:val="yellow"/>
        </w:rPr>
      </w:pPr>
    </w:p>
    <w:p w14:paraId="476F0839" w14:textId="15D30F44" w:rsidR="00B917CF" w:rsidRPr="00392719" w:rsidRDefault="00B917CF" w:rsidP="00B917CF">
      <w:pPr>
        <w:keepLines/>
        <w:spacing w:line="360" w:lineRule="auto"/>
        <w:jc w:val="both"/>
        <w:rPr>
          <w:b/>
          <w:bCs/>
          <w:color w:val="808080" w:themeColor="background1" w:themeShade="80"/>
          <w:sz w:val="20"/>
          <w:szCs w:val="20"/>
        </w:rPr>
      </w:pPr>
      <w:r w:rsidRPr="00392719">
        <w:rPr>
          <w:b/>
          <w:bCs/>
          <w:color w:val="808080" w:themeColor="background1" w:themeShade="80"/>
          <w:sz w:val="20"/>
          <w:szCs w:val="20"/>
        </w:rPr>
        <w:lastRenderedPageBreak/>
        <w:t xml:space="preserve">In </w:t>
      </w:r>
      <w:proofErr w:type="spellStart"/>
      <w:r w:rsidRPr="00392719">
        <w:rPr>
          <w:b/>
          <w:bCs/>
          <w:color w:val="808080" w:themeColor="background1" w:themeShade="80"/>
          <w:sz w:val="20"/>
          <w:szCs w:val="20"/>
        </w:rPr>
        <w:t>the</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case</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of</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offering</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an</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equivalent</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product</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the</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Tenderer</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is</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obliged</w:t>
      </w:r>
      <w:proofErr w:type="spellEnd"/>
      <w:r w:rsidRPr="00392719">
        <w:rPr>
          <w:b/>
          <w:bCs/>
          <w:color w:val="808080" w:themeColor="background1" w:themeShade="80"/>
          <w:sz w:val="20"/>
          <w:szCs w:val="20"/>
        </w:rPr>
        <w:t xml:space="preserve"> to provide </w:t>
      </w:r>
      <w:proofErr w:type="spellStart"/>
      <w:r w:rsidRPr="00392719">
        <w:rPr>
          <w:b/>
          <w:bCs/>
          <w:color w:val="808080" w:themeColor="background1" w:themeShade="80"/>
          <w:sz w:val="20"/>
          <w:szCs w:val="20"/>
        </w:rPr>
        <w:t>evidence</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of</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equivalence</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in</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the</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offer</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by</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any</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suitable</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means</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and</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the</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Contracting</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Authority</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will</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not</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reject</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an</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offer</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that</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offers</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an</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equivalent</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solution</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if</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the</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Tenderer</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in</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the</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offer</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satisfactorily</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proves</w:t>
      </w:r>
      <w:proofErr w:type="spellEnd"/>
      <w:r w:rsidRPr="00392719">
        <w:rPr>
          <w:b/>
          <w:bCs/>
          <w:color w:val="808080" w:themeColor="background1" w:themeShade="80"/>
          <w:sz w:val="20"/>
          <w:szCs w:val="20"/>
        </w:rPr>
        <w:t xml:space="preserve"> to </w:t>
      </w:r>
      <w:proofErr w:type="spellStart"/>
      <w:r w:rsidRPr="00392719">
        <w:rPr>
          <w:b/>
          <w:bCs/>
          <w:color w:val="808080" w:themeColor="background1" w:themeShade="80"/>
          <w:sz w:val="20"/>
          <w:szCs w:val="20"/>
        </w:rPr>
        <w:t>the</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Contracting</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Authority</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that</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the</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solutions</w:t>
      </w:r>
      <w:proofErr w:type="spellEnd"/>
      <w:r w:rsidRPr="00392719">
        <w:rPr>
          <w:b/>
          <w:bCs/>
          <w:color w:val="808080" w:themeColor="background1" w:themeShade="80"/>
          <w:sz w:val="20"/>
          <w:szCs w:val="20"/>
        </w:rPr>
        <w:t xml:space="preserve"> he </w:t>
      </w:r>
      <w:proofErr w:type="spellStart"/>
      <w:r w:rsidRPr="00392719">
        <w:rPr>
          <w:b/>
          <w:bCs/>
          <w:color w:val="808080" w:themeColor="background1" w:themeShade="80"/>
          <w:sz w:val="20"/>
          <w:szCs w:val="20"/>
        </w:rPr>
        <w:t>proposes</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in</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an</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equivalent</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way</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meet</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the</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requirements</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defined</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in</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the</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item</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in</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question</w:t>
      </w:r>
      <w:proofErr w:type="spellEnd"/>
      <w:r w:rsidRPr="00392719">
        <w:rPr>
          <w:b/>
          <w:bCs/>
          <w:color w:val="808080" w:themeColor="background1" w:themeShade="80"/>
          <w:sz w:val="20"/>
          <w:szCs w:val="20"/>
        </w:rPr>
        <w:t>.</w:t>
      </w:r>
    </w:p>
    <w:p w14:paraId="18D03EAB" w14:textId="77777777" w:rsidR="00FA3218" w:rsidRPr="00392719" w:rsidRDefault="00FA3218" w:rsidP="00B917CF">
      <w:pPr>
        <w:keepLines/>
        <w:spacing w:line="360" w:lineRule="auto"/>
        <w:jc w:val="both"/>
        <w:rPr>
          <w:b/>
          <w:bCs/>
          <w:color w:val="808080" w:themeColor="background1" w:themeShade="80"/>
          <w:sz w:val="20"/>
          <w:szCs w:val="20"/>
        </w:rPr>
      </w:pPr>
    </w:p>
    <w:p w14:paraId="5F840723" w14:textId="6278A08F" w:rsidR="00FA3218" w:rsidRPr="00392719" w:rsidRDefault="00FA3218" w:rsidP="00FA3218">
      <w:pPr>
        <w:keepLines/>
        <w:spacing w:line="360" w:lineRule="auto"/>
        <w:jc w:val="both"/>
        <w:rPr>
          <w:b/>
          <w:bCs/>
          <w:color w:val="000000" w:themeColor="text1"/>
          <w:sz w:val="20"/>
          <w:szCs w:val="20"/>
        </w:rPr>
      </w:pPr>
      <w:r w:rsidRPr="00392719">
        <w:rPr>
          <w:b/>
          <w:bCs/>
          <w:color w:val="000000" w:themeColor="text1"/>
          <w:sz w:val="20"/>
          <w:szCs w:val="20"/>
        </w:rPr>
        <w:t>Ako su u ovom Pozivu na dostavu ponuda, uključujući i popratne priloge i obrasce, navedena tehnička pravila koja opisuju predmet nabave pomoću hrvatskih odnosno europskih odnosno međunarodnih normi za sve dijelove predmeta nabave u kojima se upućuje na norme, Izvršitelj može isporučiti jednakovrijedna rješenja. Za slučaj da uz upućivanje na norme u specifikacijama nije naznačen izraz „ili jednakovrijedno“, ovom se općom odredbom određuje da je nuđenje jednakovrijednog rješenja dopušteno i za slučaj da izraz „ili jednakovrijedno“ nije naznačen uz normu./</w:t>
      </w:r>
    </w:p>
    <w:p w14:paraId="613A0432" w14:textId="77777777" w:rsidR="00FA3218" w:rsidRPr="00392719" w:rsidRDefault="00FA3218" w:rsidP="00FA3218">
      <w:pPr>
        <w:keepLines/>
        <w:spacing w:line="360" w:lineRule="auto"/>
        <w:jc w:val="both"/>
        <w:rPr>
          <w:b/>
          <w:bCs/>
          <w:color w:val="000000" w:themeColor="text1"/>
          <w:sz w:val="20"/>
          <w:szCs w:val="20"/>
        </w:rPr>
      </w:pPr>
    </w:p>
    <w:p w14:paraId="6987C09E" w14:textId="556568C4" w:rsidR="00FA3218" w:rsidRPr="00392719" w:rsidRDefault="00FA3218" w:rsidP="00FA3218">
      <w:pPr>
        <w:keepLines/>
        <w:spacing w:line="360" w:lineRule="auto"/>
        <w:jc w:val="both"/>
        <w:rPr>
          <w:b/>
          <w:bCs/>
          <w:color w:val="808080" w:themeColor="background1" w:themeShade="80"/>
          <w:sz w:val="20"/>
          <w:szCs w:val="20"/>
        </w:rPr>
      </w:pPr>
      <w:proofErr w:type="spellStart"/>
      <w:r w:rsidRPr="00392719">
        <w:rPr>
          <w:b/>
          <w:bCs/>
          <w:color w:val="808080" w:themeColor="background1" w:themeShade="80"/>
          <w:sz w:val="20"/>
          <w:szCs w:val="20"/>
        </w:rPr>
        <w:t>If</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this</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Invitation</w:t>
      </w:r>
      <w:proofErr w:type="spellEnd"/>
      <w:r w:rsidRPr="00392719">
        <w:rPr>
          <w:b/>
          <w:bCs/>
          <w:color w:val="808080" w:themeColor="background1" w:themeShade="80"/>
          <w:sz w:val="20"/>
          <w:szCs w:val="20"/>
        </w:rPr>
        <w:t xml:space="preserve"> to Tender, </w:t>
      </w:r>
      <w:proofErr w:type="spellStart"/>
      <w:r w:rsidRPr="00392719">
        <w:rPr>
          <w:b/>
          <w:bCs/>
          <w:color w:val="808080" w:themeColor="background1" w:themeShade="80"/>
          <w:sz w:val="20"/>
          <w:szCs w:val="20"/>
        </w:rPr>
        <w:t>including</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accompanying</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annexes</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and</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forms</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specifies</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technical</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rules</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that</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describe</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the</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subject</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of</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procurement</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using</w:t>
      </w:r>
      <w:proofErr w:type="spellEnd"/>
      <w:r w:rsidRPr="00392719">
        <w:rPr>
          <w:b/>
          <w:bCs/>
          <w:color w:val="808080" w:themeColor="background1" w:themeShade="80"/>
          <w:sz w:val="20"/>
          <w:szCs w:val="20"/>
        </w:rPr>
        <w:t xml:space="preserve"> Croatian </w:t>
      </w:r>
      <w:proofErr w:type="spellStart"/>
      <w:r w:rsidRPr="00392719">
        <w:rPr>
          <w:b/>
          <w:bCs/>
          <w:color w:val="808080" w:themeColor="background1" w:themeShade="80"/>
          <w:sz w:val="20"/>
          <w:szCs w:val="20"/>
        </w:rPr>
        <w:t>or</w:t>
      </w:r>
      <w:proofErr w:type="spellEnd"/>
      <w:r w:rsidRPr="00392719">
        <w:rPr>
          <w:b/>
          <w:bCs/>
          <w:color w:val="808080" w:themeColor="background1" w:themeShade="80"/>
          <w:sz w:val="20"/>
          <w:szCs w:val="20"/>
        </w:rPr>
        <w:t xml:space="preserve"> European </w:t>
      </w:r>
      <w:proofErr w:type="spellStart"/>
      <w:r w:rsidRPr="00392719">
        <w:rPr>
          <w:b/>
          <w:bCs/>
          <w:color w:val="808080" w:themeColor="background1" w:themeShade="80"/>
          <w:sz w:val="20"/>
          <w:szCs w:val="20"/>
        </w:rPr>
        <w:t>or</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international</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standards</w:t>
      </w:r>
      <w:proofErr w:type="spellEnd"/>
      <w:r w:rsidRPr="00392719">
        <w:rPr>
          <w:b/>
          <w:bCs/>
          <w:color w:val="808080" w:themeColor="background1" w:themeShade="80"/>
          <w:sz w:val="20"/>
          <w:szCs w:val="20"/>
        </w:rPr>
        <w:t xml:space="preserve"> for </w:t>
      </w:r>
      <w:proofErr w:type="spellStart"/>
      <w:r w:rsidRPr="00392719">
        <w:rPr>
          <w:b/>
          <w:bCs/>
          <w:color w:val="808080" w:themeColor="background1" w:themeShade="80"/>
          <w:sz w:val="20"/>
          <w:szCs w:val="20"/>
        </w:rPr>
        <w:t>all</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parts</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of</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the</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subject</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of</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procurement</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in</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which</w:t>
      </w:r>
      <w:proofErr w:type="spellEnd"/>
      <w:r w:rsidRPr="00392719">
        <w:rPr>
          <w:b/>
          <w:bCs/>
          <w:color w:val="808080" w:themeColor="background1" w:themeShade="80"/>
          <w:sz w:val="20"/>
          <w:szCs w:val="20"/>
        </w:rPr>
        <w:t xml:space="preserve"> reference </w:t>
      </w:r>
      <w:proofErr w:type="spellStart"/>
      <w:r w:rsidRPr="00392719">
        <w:rPr>
          <w:b/>
          <w:bCs/>
          <w:color w:val="808080" w:themeColor="background1" w:themeShade="80"/>
          <w:sz w:val="20"/>
          <w:szCs w:val="20"/>
        </w:rPr>
        <w:t>is</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made</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the</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Contractor</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may</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deliver</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equivalent</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solutions</w:t>
      </w:r>
      <w:proofErr w:type="spellEnd"/>
      <w:r w:rsidRPr="00392719">
        <w:rPr>
          <w:b/>
          <w:bCs/>
          <w:color w:val="808080" w:themeColor="background1" w:themeShade="80"/>
          <w:sz w:val="20"/>
          <w:szCs w:val="20"/>
        </w:rPr>
        <w:t xml:space="preserve">. In </w:t>
      </w:r>
      <w:proofErr w:type="spellStart"/>
      <w:r w:rsidRPr="00392719">
        <w:rPr>
          <w:b/>
          <w:bCs/>
          <w:color w:val="808080" w:themeColor="background1" w:themeShade="80"/>
          <w:sz w:val="20"/>
          <w:szCs w:val="20"/>
        </w:rPr>
        <w:t>case</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the</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term</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or</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equivalent</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is</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not</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indicated</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in</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the</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specifications</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with</w:t>
      </w:r>
      <w:proofErr w:type="spellEnd"/>
      <w:r w:rsidRPr="00392719">
        <w:rPr>
          <w:b/>
          <w:bCs/>
          <w:color w:val="808080" w:themeColor="background1" w:themeShade="80"/>
          <w:sz w:val="20"/>
          <w:szCs w:val="20"/>
        </w:rPr>
        <w:t xml:space="preserve"> reference to </w:t>
      </w:r>
      <w:proofErr w:type="spellStart"/>
      <w:r w:rsidRPr="00392719">
        <w:rPr>
          <w:b/>
          <w:bCs/>
          <w:color w:val="808080" w:themeColor="background1" w:themeShade="80"/>
          <w:sz w:val="20"/>
          <w:szCs w:val="20"/>
        </w:rPr>
        <w:t>the</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standards</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this</w:t>
      </w:r>
      <w:proofErr w:type="spellEnd"/>
      <w:r w:rsidRPr="00392719">
        <w:rPr>
          <w:b/>
          <w:bCs/>
          <w:color w:val="808080" w:themeColor="background1" w:themeShade="80"/>
          <w:sz w:val="20"/>
          <w:szCs w:val="20"/>
        </w:rPr>
        <w:t xml:space="preserve"> general </w:t>
      </w:r>
      <w:proofErr w:type="spellStart"/>
      <w:r w:rsidRPr="00392719">
        <w:rPr>
          <w:b/>
          <w:bCs/>
          <w:color w:val="808080" w:themeColor="background1" w:themeShade="80"/>
          <w:sz w:val="20"/>
          <w:szCs w:val="20"/>
        </w:rPr>
        <w:t>provision</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stipulates</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that</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offering</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an</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equivalent</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solution</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is</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allowed</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and</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in</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the</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case</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that</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the</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term</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or</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equivalent</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is</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not</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indicated</w:t>
      </w:r>
      <w:proofErr w:type="spellEnd"/>
      <w:r w:rsidRPr="00392719">
        <w:rPr>
          <w:b/>
          <w:bCs/>
          <w:color w:val="808080" w:themeColor="background1" w:themeShade="80"/>
          <w:sz w:val="20"/>
          <w:szCs w:val="20"/>
        </w:rPr>
        <w:t xml:space="preserve"> </w:t>
      </w:r>
      <w:proofErr w:type="spellStart"/>
      <w:r w:rsidRPr="00392719">
        <w:rPr>
          <w:b/>
          <w:bCs/>
          <w:color w:val="808080" w:themeColor="background1" w:themeShade="80"/>
          <w:sz w:val="20"/>
          <w:szCs w:val="20"/>
        </w:rPr>
        <w:t>next</w:t>
      </w:r>
      <w:proofErr w:type="spellEnd"/>
      <w:r w:rsidRPr="00392719">
        <w:rPr>
          <w:b/>
          <w:bCs/>
          <w:color w:val="808080" w:themeColor="background1" w:themeShade="80"/>
          <w:sz w:val="20"/>
          <w:szCs w:val="20"/>
        </w:rPr>
        <w:t xml:space="preserve"> to </w:t>
      </w:r>
      <w:proofErr w:type="spellStart"/>
      <w:r w:rsidRPr="00392719">
        <w:rPr>
          <w:b/>
          <w:bCs/>
          <w:color w:val="808080" w:themeColor="background1" w:themeShade="80"/>
          <w:sz w:val="20"/>
          <w:szCs w:val="20"/>
        </w:rPr>
        <w:t>the</w:t>
      </w:r>
      <w:proofErr w:type="spellEnd"/>
      <w:r w:rsidRPr="00392719">
        <w:rPr>
          <w:b/>
          <w:bCs/>
          <w:color w:val="808080" w:themeColor="background1" w:themeShade="80"/>
          <w:sz w:val="20"/>
          <w:szCs w:val="20"/>
        </w:rPr>
        <w:t xml:space="preserve"> standard.</w:t>
      </w:r>
    </w:p>
    <w:p w14:paraId="45D0AB7C" w14:textId="77777777" w:rsidR="00E15912" w:rsidRPr="00772EC9" w:rsidRDefault="00E15912" w:rsidP="00483BA6">
      <w:pPr>
        <w:keepLines/>
        <w:spacing w:line="360" w:lineRule="auto"/>
        <w:jc w:val="both"/>
        <w:rPr>
          <w:b/>
          <w:bCs/>
          <w:sz w:val="20"/>
          <w:szCs w:val="20"/>
          <w:highlight w:val="yellow"/>
        </w:rPr>
      </w:pPr>
    </w:p>
    <w:p w14:paraId="714F924E" w14:textId="73A05A5B" w:rsidR="0082634A" w:rsidRPr="007D3C98" w:rsidRDefault="00E15912" w:rsidP="00483BA6">
      <w:pPr>
        <w:keepLines/>
        <w:spacing w:line="360" w:lineRule="auto"/>
        <w:jc w:val="both"/>
        <w:rPr>
          <w:b/>
          <w:bCs/>
          <w:color w:val="808080" w:themeColor="background1" w:themeShade="80"/>
          <w:sz w:val="20"/>
          <w:szCs w:val="20"/>
        </w:rPr>
      </w:pPr>
      <w:r w:rsidRPr="007D3C98">
        <w:rPr>
          <w:b/>
          <w:bCs/>
          <w:sz w:val="20"/>
          <w:szCs w:val="20"/>
        </w:rPr>
        <w:t>1</w:t>
      </w:r>
      <w:r w:rsidR="004821C6" w:rsidRPr="007D3C98">
        <w:rPr>
          <w:b/>
          <w:bCs/>
          <w:sz w:val="20"/>
          <w:szCs w:val="20"/>
        </w:rPr>
        <w:t>0</w:t>
      </w:r>
      <w:r w:rsidR="0082634A" w:rsidRPr="007D3C98">
        <w:rPr>
          <w:b/>
          <w:bCs/>
          <w:sz w:val="20"/>
          <w:szCs w:val="20"/>
        </w:rPr>
        <w:t>. KOLIČINA PREDMETA NABAVE</w:t>
      </w:r>
      <w:r w:rsidR="00FA3218" w:rsidRPr="007D3C98">
        <w:rPr>
          <w:b/>
          <w:bCs/>
          <w:sz w:val="20"/>
          <w:szCs w:val="20"/>
        </w:rPr>
        <w:t>/</w:t>
      </w:r>
      <w:r w:rsidR="00FA3218" w:rsidRPr="007D3C98">
        <w:rPr>
          <w:b/>
          <w:bCs/>
          <w:color w:val="808080" w:themeColor="background1" w:themeShade="80"/>
          <w:sz w:val="20"/>
          <w:szCs w:val="20"/>
        </w:rPr>
        <w:t>QUANTITY OF SUPPLIES</w:t>
      </w:r>
    </w:p>
    <w:p w14:paraId="14ACA782" w14:textId="77777777" w:rsidR="009D4756" w:rsidRPr="007D3C98" w:rsidRDefault="009D4756" w:rsidP="00483BA6">
      <w:pPr>
        <w:keepLines/>
        <w:spacing w:line="360" w:lineRule="auto"/>
        <w:jc w:val="both"/>
        <w:rPr>
          <w:b/>
          <w:bCs/>
          <w:sz w:val="20"/>
          <w:szCs w:val="20"/>
        </w:rPr>
      </w:pPr>
    </w:p>
    <w:p w14:paraId="31082E7B" w14:textId="03BBC09C" w:rsidR="00BF6942" w:rsidRPr="00C02391" w:rsidRDefault="00BF6942" w:rsidP="00BF6942">
      <w:pPr>
        <w:keepLines/>
        <w:spacing w:line="360" w:lineRule="auto"/>
        <w:jc w:val="both"/>
        <w:rPr>
          <w:b/>
          <w:bCs/>
          <w:color w:val="000000" w:themeColor="text1"/>
          <w:sz w:val="20"/>
          <w:szCs w:val="20"/>
        </w:rPr>
      </w:pPr>
      <w:r w:rsidRPr="007D3C98">
        <w:rPr>
          <w:b/>
          <w:bCs/>
          <w:sz w:val="20"/>
          <w:szCs w:val="20"/>
        </w:rPr>
        <w:t xml:space="preserve">Količina predmeta nabave je definirana u </w:t>
      </w:r>
      <w:r w:rsidRPr="000E01AD">
        <w:rPr>
          <w:b/>
          <w:bCs/>
          <w:color w:val="000000" w:themeColor="text1"/>
          <w:sz w:val="20"/>
          <w:szCs w:val="20"/>
        </w:rPr>
        <w:t xml:space="preserve">Troškovniku koji čini Prilog </w:t>
      </w:r>
      <w:r w:rsidR="000E01AD" w:rsidRPr="000E01AD">
        <w:rPr>
          <w:b/>
          <w:bCs/>
          <w:color w:val="000000" w:themeColor="text1"/>
          <w:sz w:val="20"/>
          <w:szCs w:val="20"/>
        </w:rPr>
        <w:t>2</w:t>
      </w:r>
      <w:r w:rsidRPr="000E01AD">
        <w:rPr>
          <w:b/>
          <w:bCs/>
          <w:color w:val="000000" w:themeColor="text1"/>
          <w:sz w:val="20"/>
          <w:szCs w:val="20"/>
        </w:rPr>
        <w:t xml:space="preserve">. ovog Poziva. Stavke Troškovnika ne smiju se mijenjati. Troškovnik </w:t>
      </w:r>
      <w:r w:rsidRPr="00C02391">
        <w:rPr>
          <w:b/>
          <w:bCs/>
          <w:color w:val="000000" w:themeColor="text1"/>
          <w:sz w:val="20"/>
          <w:szCs w:val="20"/>
        </w:rPr>
        <w:t>mora biti popunjen na izvornom predlošku, bez mijenjanja i ispravljanja izvornog teksta i količina. Količine su točne.</w:t>
      </w:r>
      <w:r w:rsidR="00FA3218" w:rsidRPr="00C02391">
        <w:rPr>
          <w:b/>
          <w:bCs/>
          <w:color w:val="000000" w:themeColor="text1"/>
          <w:sz w:val="20"/>
          <w:szCs w:val="20"/>
        </w:rPr>
        <w:t>/</w:t>
      </w:r>
    </w:p>
    <w:p w14:paraId="1FD37975" w14:textId="77777777" w:rsidR="00FA3218" w:rsidRPr="00C02391" w:rsidRDefault="00FA3218" w:rsidP="00BF6942">
      <w:pPr>
        <w:keepLines/>
        <w:spacing w:line="360" w:lineRule="auto"/>
        <w:jc w:val="both"/>
        <w:rPr>
          <w:b/>
          <w:bCs/>
          <w:color w:val="000000" w:themeColor="text1"/>
          <w:sz w:val="20"/>
          <w:szCs w:val="20"/>
        </w:rPr>
      </w:pPr>
    </w:p>
    <w:p w14:paraId="0C46B4DF" w14:textId="1F914D7C" w:rsidR="00712FA7" w:rsidRPr="007D3C98" w:rsidRDefault="00FA3218" w:rsidP="00483BA6">
      <w:pPr>
        <w:keepLines/>
        <w:spacing w:line="360" w:lineRule="auto"/>
        <w:jc w:val="both"/>
        <w:rPr>
          <w:b/>
          <w:bCs/>
          <w:color w:val="808080" w:themeColor="background1" w:themeShade="80"/>
          <w:sz w:val="20"/>
          <w:szCs w:val="20"/>
        </w:rPr>
      </w:pPr>
      <w:proofErr w:type="spellStart"/>
      <w:r w:rsidRPr="00C02391">
        <w:rPr>
          <w:b/>
          <w:bCs/>
          <w:color w:val="000000" w:themeColor="text1"/>
          <w:sz w:val="20"/>
          <w:szCs w:val="20"/>
        </w:rPr>
        <w:t>The</w:t>
      </w:r>
      <w:proofErr w:type="spellEnd"/>
      <w:r w:rsidRPr="00C02391">
        <w:rPr>
          <w:b/>
          <w:bCs/>
          <w:color w:val="000000" w:themeColor="text1"/>
          <w:sz w:val="20"/>
          <w:szCs w:val="20"/>
        </w:rPr>
        <w:t xml:space="preserve"> </w:t>
      </w:r>
      <w:proofErr w:type="spellStart"/>
      <w:r w:rsidRPr="00C02391">
        <w:rPr>
          <w:b/>
          <w:bCs/>
          <w:color w:val="000000" w:themeColor="text1"/>
          <w:sz w:val="20"/>
          <w:szCs w:val="20"/>
        </w:rPr>
        <w:t>quantity</w:t>
      </w:r>
      <w:proofErr w:type="spellEnd"/>
      <w:r w:rsidRPr="00C02391">
        <w:rPr>
          <w:b/>
          <w:bCs/>
          <w:color w:val="000000" w:themeColor="text1"/>
          <w:sz w:val="20"/>
          <w:szCs w:val="20"/>
        </w:rPr>
        <w:t xml:space="preserve"> </w:t>
      </w:r>
      <w:proofErr w:type="spellStart"/>
      <w:r w:rsidRPr="00C02391">
        <w:rPr>
          <w:b/>
          <w:bCs/>
          <w:color w:val="000000" w:themeColor="text1"/>
          <w:sz w:val="20"/>
          <w:szCs w:val="20"/>
        </w:rPr>
        <w:t>of</w:t>
      </w:r>
      <w:proofErr w:type="spellEnd"/>
      <w:r w:rsidRPr="00C02391">
        <w:rPr>
          <w:b/>
          <w:bCs/>
          <w:color w:val="000000" w:themeColor="text1"/>
          <w:sz w:val="20"/>
          <w:szCs w:val="20"/>
        </w:rPr>
        <w:t xml:space="preserve"> </w:t>
      </w:r>
      <w:proofErr w:type="spellStart"/>
      <w:r w:rsidRPr="00C02391">
        <w:rPr>
          <w:b/>
          <w:bCs/>
          <w:color w:val="000000" w:themeColor="text1"/>
          <w:sz w:val="20"/>
          <w:szCs w:val="20"/>
        </w:rPr>
        <w:t>procurement</w:t>
      </w:r>
      <w:proofErr w:type="spellEnd"/>
      <w:r w:rsidRPr="00C02391">
        <w:rPr>
          <w:b/>
          <w:bCs/>
          <w:color w:val="000000" w:themeColor="text1"/>
          <w:sz w:val="20"/>
          <w:szCs w:val="20"/>
        </w:rPr>
        <w:t xml:space="preserve"> </w:t>
      </w:r>
      <w:proofErr w:type="spellStart"/>
      <w:r w:rsidRPr="00C02391">
        <w:rPr>
          <w:b/>
          <w:bCs/>
          <w:color w:val="000000" w:themeColor="text1"/>
          <w:sz w:val="20"/>
          <w:szCs w:val="20"/>
        </w:rPr>
        <w:t>items</w:t>
      </w:r>
      <w:proofErr w:type="spellEnd"/>
      <w:r w:rsidRPr="00C02391">
        <w:rPr>
          <w:b/>
          <w:bCs/>
          <w:color w:val="000000" w:themeColor="text1"/>
          <w:sz w:val="20"/>
          <w:szCs w:val="20"/>
        </w:rPr>
        <w:t xml:space="preserve"> </w:t>
      </w:r>
      <w:proofErr w:type="spellStart"/>
      <w:r w:rsidRPr="00C02391">
        <w:rPr>
          <w:b/>
          <w:bCs/>
          <w:color w:val="000000" w:themeColor="text1"/>
          <w:sz w:val="20"/>
          <w:szCs w:val="20"/>
        </w:rPr>
        <w:t>is</w:t>
      </w:r>
      <w:proofErr w:type="spellEnd"/>
      <w:r w:rsidRPr="00C02391">
        <w:rPr>
          <w:b/>
          <w:bCs/>
          <w:color w:val="000000" w:themeColor="text1"/>
          <w:sz w:val="20"/>
          <w:szCs w:val="20"/>
        </w:rPr>
        <w:t xml:space="preserve"> </w:t>
      </w:r>
      <w:proofErr w:type="spellStart"/>
      <w:r w:rsidRPr="00C02391">
        <w:rPr>
          <w:b/>
          <w:bCs/>
          <w:color w:val="000000" w:themeColor="text1"/>
          <w:sz w:val="20"/>
          <w:szCs w:val="20"/>
        </w:rPr>
        <w:t>defined</w:t>
      </w:r>
      <w:proofErr w:type="spellEnd"/>
      <w:r w:rsidRPr="00C02391">
        <w:rPr>
          <w:b/>
          <w:bCs/>
          <w:color w:val="000000" w:themeColor="text1"/>
          <w:sz w:val="20"/>
          <w:szCs w:val="20"/>
        </w:rPr>
        <w:t xml:space="preserve"> </w:t>
      </w:r>
      <w:proofErr w:type="spellStart"/>
      <w:r w:rsidRPr="00C02391">
        <w:rPr>
          <w:b/>
          <w:bCs/>
          <w:color w:val="000000" w:themeColor="text1"/>
          <w:sz w:val="20"/>
          <w:szCs w:val="20"/>
        </w:rPr>
        <w:t>in</w:t>
      </w:r>
      <w:proofErr w:type="spellEnd"/>
      <w:r w:rsidRPr="00C02391">
        <w:rPr>
          <w:b/>
          <w:bCs/>
          <w:color w:val="000000" w:themeColor="text1"/>
          <w:sz w:val="20"/>
          <w:szCs w:val="20"/>
        </w:rPr>
        <w:t xml:space="preserve"> </w:t>
      </w:r>
      <w:proofErr w:type="spellStart"/>
      <w:r w:rsidRPr="00C02391">
        <w:rPr>
          <w:b/>
          <w:bCs/>
          <w:color w:val="000000" w:themeColor="text1"/>
          <w:sz w:val="20"/>
          <w:szCs w:val="20"/>
        </w:rPr>
        <w:t>the</w:t>
      </w:r>
      <w:proofErr w:type="spellEnd"/>
      <w:r w:rsidRPr="00C02391">
        <w:rPr>
          <w:b/>
          <w:bCs/>
          <w:color w:val="000000" w:themeColor="text1"/>
          <w:sz w:val="20"/>
          <w:szCs w:val="20"/>
        </w:rPr>
        <w:t xml:space="preserve"> Price Schedule, </w:t>
      </w:r>
      <w:proofErr w:type="spellStart"/>
      <w:r w:rsidRPr="00C02391">
        <w:rPr>
          <w:b/>
          <w:bCs/>
          <w:color w:val="000000" w:themeColor="text1"/>
          <w:sz w:val="20"/>
          <w:szCs w:val="20"/>
        </w:rPr>
        <w:t>which</w:t>
      </w:r>
      <w:proofErr w:type="spellEnd"/>
      <w:r w:rsidRPr="00C02391">
        <w:rPr>
          <w:b/>
          <w:bCs/>
          <w:color w:val="000000" w:themeColor="text1"/>
          <w:sz w:val="20"/>
          <w:szCs w:val="20"/>
        </w:rPr>
        <w:t xml:space="preserve"> </w:t>
      </w:r>
      <w:proofErr w:type="spellStart"/>
      <w:r w:rsidRPr="00C02391">
        <w:rPr>
          <w:b/>
          <w:bCs/>
          <w:color w:val="000000" w:themeColor="text1"/>
          <w:sz w:val="20"/>
          <w:szCs w:val="20"/>
        </w:rPr>
        <w:t>is</w:t>
      </w:r>
      <w:proofErr w:type="spellEnd"/>
      <w:r w:rsidRPr="00C02391">
        <w:rPr>
          <w:b/>
          <w:bCs/>
          <w:color w:val="000000" w:themeColor="text1"/>
          <w:sz w:val="20"/>
          <w:szCs w:val="20"/>
        </w:rPr>
        <w:t xml:space="preserve"> </w:t>
      </w:r>
      <w:proofErr w:type="spellStart"/>
      <w:r w:rsidRPr="00C02391">
        <w:rPr>
          <w:b/>
          <w:bCs/>
          <w:color w:val="000000" w:themeColor="text1"/>
          <w:sz w:val="20"/>
          <w:szCs w:val="20"/>
        </w:rPr>
        <w:t>Annex</w:t>
      </w:r>
      <w:proofErr w:type="spellEnd"/>
      <w:r w:rsidRPr="00C02391">
        <w:rPr>
          <w:b/>
          <w:bCs/>
          <w:color w:val="000000" w:themeColor="text1"/>
          <w:sz w:val="20"/>
          <w:szCs w:val="20"/>
        </w:rPr>
        <w:t xml:space="preserve"> </w:t>
      </w:r>
      <w:r w:rsidR="000E01AD" w:rsidRPr="00C02391">
        <w:rPr>
          <w:b/>
          <w:bCs/>
          <w:color w:val="000000" w:themeColor="text1"/>
          <w:sz w:val="20"/>
          <w:szCs w:val="20"/>
        </w:rPr>
        <w:t>2</w:t>
      </w:r>
      <w:r w:rsidRPr="00C02391">
        <w:rPr>
          <w:b/>
          <w:bCs/>
          <w:color w:val="000000" w:themeColor="text1"/>
          <w:sz w:val="20"/>
          <w:szCs w:val="20"/>
        </w:rPr>
        <w:t xml:space="preserve"> </w:t>
      </w:r>
      <w:proofErr w:type="spellStart"/>
      <w:r w:rsidRPr="00C02391">
        <w:rPr>
          <w:b/>
          <w:bCs/>
          <w:color w:val="000000" w:themeColor="text1"/>
          <w:sz w:val="20"/>
          <w:szCs w:val="20"/>
        </w:rPr>
        <w:t>of</w:t>
      </w:r>
      <w:proofErr w:type="spellEnd"/>
      <w:r w:rsidRPr="00C02391">
        <w:rPr>
          <w:b/>
          <w:bCs/>
          <w:color w:val="000000" w:themeColor="text1"/>
          <w:sz w:val="20"/>
          <w:szCs w:val="20"/>
        </w:rPr>
        <w:t xml:space="preserve"> </w:t>
      </w:r>
      <w:proofErr w:type="spellStart"/>
      <w:r w:rsidRPr="00C02391">
        <w:rPr>
          <w:b/>
          <w:bCs/>
          <w:color w:val="808080" w:themeColor="background1" w:themeShade="80"/>
          <w:sz w:val="20"/>
          <w:szCs w:val="20"/>
        </w:rPr>
        <w:t>this</w:t>
      </w:r>
      <w:proofErr w:type="spellEnd"/>
      <w:r w:rsidRPr="00C02391">
        <w:rPr>
          <w:b/>
          <w:bCs/>
          <w:color w:val="808080" w:themeColor="background1" w:themeShade="80"/>
          <w:sz w:val="20"/>
          <w:szCs w:val="20"/>
        </w:rPr>
        <w:t xml:space="preserve"> </w:t>
      </w:r>
      <w:proofErr w:type="spellStart"/>
      <w:r w:rsidRPr="00C02391">
        <w:rPr>
          <w:b/>
          <w:bCs/>
          <w:color w:val="808080" w:themeColor="background1" w:themeShade="80"/>
          <w:sz w:val="20"/>
          <w:szCs w:val="20"/>
        </w:rPr>
        <w:t>Invitation</w:t>
      </w:r>
      <w:proofErr w:type="spellEnd"/>
      <w:r w:rsidRPr="00C02391">
        <w:rPr>
          <w:b/>
          <w:bCs/>
          <w:color w:val="808080" w:themeColor="background1" w:themeShade="80"/>
          <w:sz w:val="20"/>
          <w:szCs w:val="20"/>
        </w:rPr>
        <w:t xml:space="preserve">. </w:t>
      </w:r>
      <w:proofErr w:type="spellStart"/>
      <w:r w:rsidRPr="00C02391">
        <w:rPr>
          <w:b/>
          <w:bCs/>
          <w:color w:val="808080" w:themeColor="background1" w:themeShade="80"/>
          <w:sz w:val="20"/>
          <w:szCs w:val="20"/>
        </w:rPr>
        <w:t>The</w:t>
      </w:r>
      <w:proofErr w:type="spellEnd"/>
      <w:r w:rsidRPr="00C02391">
        <w:rPr>
          <w:b/>
          <w:bCs/>
          <w:color w:val="808080" w:themeColor="background1" w:themeShade="80"/>
          <w:sz w:val="20"/>
          <w:szCs w:val="20"/>
        </w:rPr>
        <w:t xml:space="preserve"> </w:t>
      </w:r>
      <w:proofErr w:type="spellStart"/>
      <w:r w:rsidRPr="00C02391">
        <w:rPr>
          <w:b/>
          <w:bCs/>
          <w:color w:val="808080" w:themeColor="background1" w:themeShade="80"/>
          <w:sz w:val="20"/>
          <w:szCs w:val="20"/>
        </w:rPr>
        <w:t>items</w:t>
      </w:r>
      <w:proofErr w:type="spellEnd"/>
      <w:r w:rsidRPr="00C02391">
        <w:rPr>
          <w:b/>
          <w:bCs/>
          <w:color w:val="808080" w:themeColor="background1" w:themeShade="80"/>
          <w:sz w:val="20"/>
          <w:szCs w:val="20"/>
        </w:rPr>
        <w:t xml:space="preserve"> </w:t>
      </w:r>
      <w:proofErr w:type="spellStart"/>
      <w:r w:rsidRPr="00C02391">
        <w:rPr>
          <w:b/>
          <w:bCs/>
          <w:color w:val="808080" w:themeColor="background1" w:themeShade="80"/>
          <w:sz w:val="20"/>
          <w:szCs w:val="20"/>
        </w:rPr>
        <w:t>of</w:t>
      </w:r>
      <w:proofErr w:type="spellEnd"/>
      <w:r w:rsidRPr="00C02391">
        <w:rPr>
          <w:b/>
          <w:bCs/>
          <w:color w:val="808080" w:themeColor="background1" w:themeShade="80"/>
          <w:sz w:val="20"/>
          <w:szCs w:val="20"/>
        </w:rPr>
        <w:t xml:space="preserve"> </w:t>
      </w:r>
      <w:proofErr w:type="spellStart"/>
      <w:r w:rsidRPr="00C02391">
        <w:rPr>
          <w:b/>
          <w:bCs/>
          <w:color w:val="808080" w:themeColor="background1" w:themeShade="80"/>
          <w:sz w:val="20"/>
          <w:szCs w:val="20"/>
        </w:rPr>
        <w:t>the</w:t>
      </w:r>
      <w:proofErr w:type="spellEnd"/>
      <w:r w:rsidRPr="00C02391">
        <w:rPr>
          <w:b/>
          <w:bCs/>
          <w:color w:val="808080" w:themeColor="background1" w:themeShade="80"/>
          <w:sz w:val="20"/>
          <w:szCs w:val="20"/>
        </w:rPr>
        <w:t xml:space="preserve"> Price Schedule </w:t>
      </w:r>
      <w:proofErr w:type="spellStart"/>
      <w:r w:rsidRPr="00C02391">
        <w:rPr>
          <w:b/>
          <w:bCs/>
          <w:color w:val="808080" w:themeColor="background1" w:themeShade="80"/>
          <w:sz w:val="20"/>
          <w:szCs w:val="20"/>
        </w:rPr>
        <w:t>may</w:t>
      </w:r>
      <w:proofErr w:type="spellEnd"/>
      <w:r w:rsidRPr="00C02391">
        <w:rPr>
          <w:b/>
          <w:bCs/>
          <w:color w:val="808080" w:themeColor="background1" w:themeShade="80"/>
          <w:sz w:val="20"/>
          <w:szCs w:val="20"/>
        </w:rPr>
        <w:t xml:space="preserve"> </w:t>
      </w:r>
      <w:proofErr w:type="spellStart"/>
      <w:r w:rsidRPr="00C02391">
        <w:rPr>
          <w:b/>
          <w:bCs/>
          <w:color w:val="808080" w:themeColor="background1" w:themeShade="80"/>
          <w:sz w:val="20"/>
          <w:szCs w:val="20"/>
        </w:rPr>
        <w:t>not</w:t>
      </w:r>
      <w:proofErr w:type="spellEnd"/>
      <w:r w:rsidRPr="00C02391">
        <w:rPr>
          <w:b/>
          <w:bCs/>
          <w:color w:val="808080" w:themeColor="background1" w:themeShade="80"/>
          <w:sz w:val="20"/>
          <w:szCs w:val="20"/>
        </w:rPr>
        <w:t xml:space="preserve"> </w:t>
      </w:r>
      <w:proofErr w:type="spellStart"/>
      <w:r w:rsidRPr="00C02391">
        <w:rPr>
          <w:b/>
          <w:bCs/>
          <w:color w:val="808080" w:themeColor="background1" w:themeShade="80"/>
          <w:sz w:val="20"/>
          <w:szCs w:val="20"/>
        </w:rPr>
        <w:t>be</w:t>
      </w:r>
      <w:proofErr w:type="spellEnd"/>
      <w:r w:rsidRPr="00C02391">
        <w:rPr>
          <w:b/>
          <w:bCs/>
          <w:color w:val="808080" w:themeColor="background1" w:themeShade="80"/>
          <w:sz w:val="20"/>
          <w:szCs w:val="20"/>
        </w:rPr>
        <w:t xml:space="preserve"> </w:t>
      </w:r>
      <w:proofErr w:type="spellStart"/>
      <w:r w:rsidRPr="00C02391">
        <w:rPr>
          <w:b/>
          <w:bCs/>
          <w:color w:val="808080" w:themeColor="background1" w:themeShade="80"/>
          <w:sz w:val="20"/>
          <w:szCs w:val="20"/>
        </w:rPr>
        <w:t>changed</w:t>
      </w:r>
      <w:proofErr w:type="spellEnd"/>
      <w:r w:rsidRPr="00C02391">
        <w:rPr>
          <w:b/>
          <w:bCs/>
          <w:color w:val="808080" w:themeColor="background1" w:themeShade="80"/>
          <w:sz w:val="20"/>
          <w:szCs w:val="20"/>
        </w:rPr>
        <w:t xml:space="preserve">. </w:t>
      </w:r>
      <w:proofErr w:type="spellStart"/>
      <w:r w:rsidRPr="00C02391">
        <w:rPr>
          <w:b/>
          <w:bCs/>
          <w:color w:val="808080" w:themeColor="background1" w:themeShade="80"/>
          <w:sz w:val="20"/>
          <w:szCs w:val="20"/>
        </w:rPr>
        <w:t>The</w:t>
      </w:r>
      <w:proofErr w:type="spellEnd"/>
      <w:r w:rsidRPr="00C02391">
        <w:rPr>
          <w:b/>
          <w:bCs/>
          <w:color w:val="808080" w:themeColor="background1" w:themeShade="80"/>
          <w:sz w:val="20"/>
          <w:szCs w:val="20"/>
        </w:rPr>
        <w:t xml:space="preserve"> Price Schedule must </w:t>
      </w:r>
      <w:proofErr w:type="spellStart"/>
      <w:r w:rsidRPr="00C02391">
        <w:rPr>
          <w:b/>
          <w:bCs/>
          <w:color w:val="808080" w:themeColor="background1" w:themeShade="80"/>
          <w:sz w:val="20"/>
          <w:szCs w:val="20"/>
        </w:rPr>
        <w:t>be</w:t>
      </w:r>
      <w:proofErr w:type="spellEnd"/>
      <w:r w:rsidRPr="00C02391">
        <w:rPr>
          <w:b/>
          <w:bCs/>
          <w:color w:val="808080" w:themeColor="background1" w:themeShade="80"/>
          <w:sz w:val="20"/>
          <w:szCs w:val="20"/>
        </w:rPr>
        <w:t xml:space="preserve"> </w:t>
      </w:r>
      <w:proofErr w:type="spellStart"/>
      <w:r w:rsidRPr="00C02391">
        <w:rPr>
          <w:b/>
          <w:bCs/>
          <w:color w:val="808080" w:themeColor="background1" w:themeShade="80"/>
          <w:sz w:val="20"/>
          <w:szCs w:val="20"/>
        </w:rPr>
        <w:t>filled</w:t>
      </w:r>
      <w:proofErr w:type="spellEnd"/>
      <w:r w:rsidRPr="00C02391">
        <w:rPr>
          <w:b/>
          <w:bCs/>
          <w:color w:val="808080" w:themeColor="background1" w:themeShade="80"/>
          <w:sz w:val="20"/>
          <w:szCs w:val="20"/>
        </w:rPr>
        <w:t xml:space="preserve"> </w:t>
      </w:r>
      <w:proofErr w:type="spellStart"/>
      <w:r w:rsidRPr="00C02391">
        <w:rPr>
          <w:b/>
          <w:bCs/>
          <w:color w:val="808080" w:themeColor="background1" w:themeShade="80"/>
          <w:sz w:val="20"/>
          <w:szCs w:val="20"/>
        </w:rPr>
        <w:t>in</w:t>
      </w:r>
      <w:proofErr w:type="spellEnd"/>
      <w:r w:rsidRPr="00C02391">
        <w:rPr>
          <w:b/>
          <w:bCs/>
          <w:color w:val="808080" w:themeColor="background1" w:themeShade="80"/>
          <w:sz w:val="20"/>
          <w:szCs w:val="20"/>
        </w:rPr>
        <w:t xml:space="preserve"> on </w:t>
      </w:r>
      <w:proofErr w:type="spellStart"/>
      <w:r w:rsidRPr="00C02391">
        <w:rPr>
          <w:b/>
          <w:bCs/>
          <w:color w:val="808080" w:themeColor="background1" w:themeShade="80"/>
          <w:sz w:val="20"/>
          <w:szCs w:val="20"/>
        </w:rPr>
        <w:t>the</w:t>
      </w:r>
      <w:proofErr w:type="spellEnd"/>
      <w:r w:rsidRPr="00C02391">
        <w:rPr>
          <w:b/>
          <w:bCs/>
          <w:color w:val="808080" w:themeColor="background1" w:themeShade="80"/>
          <w:sz w:val="20"/>
          <w:szCs w:val="20"/>
        </w:rPr>
        <w:t xml:space="preserve"> original template, </w:t>
      </w:r>
      <w:proofErr w:type="spellStart"/>
      <w:r w:rsidRPr="00C02391">
        <w:rPr>
          <w:b/>
          <w:bCs/>
          <w:color w:val="808080" w:themeColor="background1" w:themeShade="80"/>
          <w:sz w:val="20"/>
          <w:szCs w:val="20"/>
        </w:rPr>
        <w:t>without</w:t>
      </w:r>
      <w:proofErr w:type="spellEnd"/>
      <w:r w:rsidRPr="00C02391">
        <w:rPr>
          <w:b/>
          <w:bCs/>
          <w:color w:val="808080" w:themeColor="background1" w:themeShade="80"/>
          <w:sz w:val="20"/>
          <w:szCs w:val="20"/>
        </w:rPr>
        <w:t xml:space="preserve"> </w:t>
      </w:r>
      <w:proofErr w:type="spellStart"/>
      <w:r w:rsidRPr="00C02391">
        <w:rPr>
          <w:b/>
          <w:bCs/>
          <w:color w:val="808080" w:themeColor="background1" w:themeShade="80"/>
          <w:sz w:val="20"/>
          <w:szCs w:val="20"/>
        </w:rPr>
        <w:t>changing</w:t>
      </w:r>
      <w:proofErr w:type="spellEnd"/>
      <w:r w:rsidRPr="00C02391">
        <w:rPr>
          <w:b/>
          <w:bCs/>
          <w:color w:val="808080" w:themeColor="background1" w:themeShade="80"/>
          <w:sz w:val="20"/>
          <w:szCs w:val="20"/>
        </w:rPr>
        <w:t xml:space="preserve"> </w:t>
      </w:r>
      <w:proofErr w:type="spellStart"/>
      <w:r w:rsidRPr="00C02391">
        <w:rPr>
          <w:b/>
          <w:bCs/>
          <w:color w:val="808080" w:themeColor="background1" w:themeShade="80"/>
          <w:sz w:val="20"/>
          <w:szCs w:val="20"/>
        </w:rPr>
        <w:t>or</w:t>
      </w:r>
      <w:proofErr w:type="spellEnd"/>
      <w:r w:rsidRPr="00C02391">
        <w:rPr>
          <w:b/>
          <w:bCs/>
          <w:color w:val="808080" w:themeColor="background1" w:themeShade="80"/>
          <w:sz w:val="20"/>
          <w:szCs w:val="20"/>
        </w:rPr>
        <w:t xml:space="preserve"> </w:t>
      </w:r>
      <w:proofErr w:type="spellStart"/>
      <w:r w:rsidRPr="00C02391">
        <w:rPr>
          <w:b/>
          <w:bCs/>
          <w:color w:val="808080" w:themeColor="background1" w:themeShade="80"/>
          <w:sz w:val="20"/>
          <w:szCs w:val="20"/>
        </w:rPr>
        <w:t>correcting</w:t>
      </w:r>
      <w:proofErr w:type="spellEnd"/>
      <w:r w:rsidRPr="00C02391">
        <w:rPr>
          <w:b/>
          <w:bCs/>
          <w:color w:val="808080" w:themeColor="background1" w:themeShade="80"/>
          <w:sz w:val="20"/>
          <w:szCs w:val="20"/>
        </w:rPr>
        <w:t xml:space="preserve"> </w:t>
      </w:r>
      <w:proofErr w:type="spellStart"/>
      <w:r w:rsidRPr="00C02391">
        <w:rPr>
          <w:b/>
          <w:bCs/>
          <w:color w:val="808080" w:themeColor="background1" w:themeShade="80"/>
          <w:sz w:val="20"/>
          <w:szCs w:val="20"/>
        </w:rPr>
        <w:t>the</w:t>
      </w:r>
      <w:proofErr w:type="spellEnd"/>
      <w:r w:rsidRPr="00C02391">
        <w:rPr>
          <w:b/>
          <w:bCs/>
          <w:color w:val="808080" w:themeColor="background1" w:themeShade="80"/>
          <w:sz w:val="20"/>
          <w:szCs w:val="20"/>
        </w:rPr>
        <w:t xml:space="preserve"> original </w:t>
      </w:r>
      <w:proofErr w:type="spellStart"/>
      <w:r w:rsidRPr="00C02391">
        <w:rPr>
          <w:b/>
          <w:bCs/>
          <w:color w:val="808080" w:themeColor="background1" w:themeShade="80"/>
          <w:sz w:val="20"/>
          <w:szCs w:val="20"/>
        </w:rPr>
        <w:t>text</w:t>
      </w:r>
      <w:proofErr w:type="spellEnd"/>
      <w:r w:rsidRPr="00C02391">
        <w:rPr>
          <w:b/>
          <w:bCs/>
          <w:color w:val="808080" w:themeColor="background1" w:themeShade="80"/>
          <w:sz w:val="20"/>
          <w:szCs w:val="20"/>
        </w:rPr>
        <w:t xml:space="preserve"> </w:t>
      </w:r>
      <w:proofErr w:type="spellStart"/>
      <w:r w:rsidRPr="00C02391">
        <w:rPr>
          <w:b/>
          <w:bCs/>
          <w:color w:val="808080" w:themeColor="background1" w:themeShade="80"/>
          <w:sz w:val="20"/>
          <w:szCs w:val="20"/>
        </w:rPr>
        <w:t>and</w:t>
      </w:r>
      <w:proofErr w:type="spellEnd"/>
      <w:r w:rsidRPr="00C02391">
        <w:rPr>
          <w:b/>
          <w:bCs/>
          <w:color w:val="808080" w:themeColor="background1" w:themeShade="80"/>
          <w:sz w:val="20"/>
          <w:szCs w:val="20"/>
        </w:rPr>
        <w:t xml:space="preserve"> </w:t>
      </w:r>
      <w:proofErr w:type="spellStart"/>
      <w:r w:rsidRPr="00C02391">
        <w:rPr>
          <w:b/>
          <w:bCs/>
          <w:color w:val="808080" w:themeColor="background1" w:themeShade="80"/>
          <w:sz w:val="20"/>
          <w:szCs w:val="20"/>
        </w:rPr>
        <w:t>quantities</w:t>
      </w:r>
      <w:proofErr w:type="spellEnd"/>
      <w:r w:rsidRPr="00C02391">
        <w:rPr>
          <w:b/>
          <w:bCs/>
          <w:color w:val="808080" w:themeColor="background1" w:themeShade="80"/>
          <w:sz w:val="20"/>
          <w:szCs w:val="20"/>
        </w:rPr>
        <w:t xml:space="preserve">. </w:t>
      </w:r>
      <w:proofErr w:type="spellStart"/>
      <w:r w:rsidRPr="00C02391">
        <w:rPr>
          <w:b/>
          <w:bCs/>
          <w:color w:val="808080" w:themeColor="background1" w:themeShade="80"/>
          <w:sz w:val="20"/>
          <w:szCs w:val="20"/>
        </w:rPr>
        <w:t>The</w:t>
      </w:r>
      <w:proofErr w:type="spellEnd"/>
      <w:r w:rsidRPr="00C02391">
        <w:rPr>
          <w:b/>
          <w:bCs/>
          <w:color w:val="808080" w:themeColor="background1" w:themeShade="80"/>
          <w:sz w:val="20"/>
          <w:szCs w:val="20"/>
        </w:rPr>
        <w:t xml:space="preserve"> </w:t>
      </w:r>
      <w:proofErr w:type="spellStart"/>
      <w:r w:rsidRPr="00C02391">
        <w:rPr>
          <w:b/>
          <w:bCs/>
          <w:color w:val="808080" w:themeColor="background1" w:themeShade="80"/>
          <w:sz w:val="20"/>
          <w:szCs w:val="20"/>
        </w:rPr>
        <w:t>quantities</w:t>
      </w:r>
      <w:proofErr w:type="spellEnd"/>
      <w:r w:rsidRPr="00C02391">
        <w:rPr>
          <w:b/>
          <w:bCs/>
          <w:color w:val="808080" w:themeColor="background1" w:themeShade="80"/>
          <w:sz w:val="20"/>
          <w:szCs w:val="20"/>
        </w:rPr>
        <w:t xml:space="preserve"> are </w:t>
      </w:r>
      <w:proofErr w:type="spellStart"/>
      <w:r w:rsidRPr="00C02391">
        <w:rPr>
          <w:b/>
          <w:bCs/>
          <w:color w:val="808080" w:themeColor="background1" w:themeShade="80"/>
          <w:sz w:val="20"/>
          <w:szCs w:val="20"/>
        </w:rPr>
        <w:t>correct</w:t>
      </w:r>
      <w:proofErr w:type="spellEnd"/>
      <w:r w:rsidRPr="00C02391">
        <w:rPr>
          <w:b/>
          <w:bCs/>
          <w:color w:val="808080" w:themeColor="background1" w:themeShade="80"/>
          <w:sz w:val="20"/>
          <w:szCs w:val="20"/>
        </w:rPr>
        <w:t>.</w:t>
      </w:r>
    </w:p>
    <w:p w14:paraId="56771D0B" w14:textId="77777777" w:rsidR="00FA3218" w:rsidRPr="007D3C98" w:rsidRDefault="00FA3218" w:rsidP="00483BA6">
      <w:pPr>
        <w:keepLines/>
        <w:spacing w:line="360" w:lineRule="auto"/>
        <w:jc w:val="both"/>
        <w:rPr>
          <w:b/>
          <w:sz w:val="20"/>
          <w:szCs w:val="20"/>
        </w:rPr>
      </w:pPr>
    </w:p>
    <w:p w14:paraId="0F9586B0" w14:textId="35A2DADE" w:rsidR="0082634A" w:rsidRPr="007D3C98" w:rsidRDefault="000221C9" w:rsidP="00483BA6">
      <w:pPr>
        <w:keepLines/>
        <w:spacing w:line="360" w:lineRule="auto"/>
        <w:jc w:val="both"/>
        <w:rPr>
          <w:b/>
          <w:sz w:val="20"/>
          <w:szCs w:val="20"/>
        </w:rPr>
      </w:pPr>
      <w:r w:rsidRPr="007D3C98">
        <w:rPr>
          <w:b/>
          <w:sz w:val="20"/>
          <w:szCs w:val="20"/>
        </w:rPr>
        <w:t>1</w:t>
      </w:r>
      <w:r w:rsidR="004821C6" w:rsidRPr="007D3C98">
        <w:rPr>
          <w:b/>
          <w:sz w:val="20"/>
          <w:szCs w:val="20"/>
        </w:rPr>
        <w:t>1</w:t>
      </w:r>
      <w:r w:rsidR="0082634A" w:rsidRPr="007D3C98">
        <w:rPr>
          <w:b/>
          <w:sz w:val="20"/>
          <w:szCs w:val="20"/>
        </w:rPr>
        <w:t>. MJESTO</w:t>
      </w:r>
      <w:r w:rsidR="00B86125" w:rsidRPr="007D3C98">
        <w:rPr>
          <w:b/>
          <w:sz w:val="20"/>
          <w:szCs w:val="20"/>
        </w:rPr>
        <w:t xml:space="preserve"> </w:t>
      </w:r>
      <w:r w:rsidR="001F1263" w:rsidRPr="007D3C98">
        <w:rPr>
          <w:b/>
          <w:sz w:val="20"/>
          <w:szCs w:val="20"/>
        </w:rPr>
        <w:t xml:space="preserve">i NAČIN </w:t>
      </w:r>
      <w:r w:rsidR="00B86125" w:rsidRPr="007D3C98">
        <w:rPr>
          <w:b/>
          <w:sz w:val="20"/>
          <w:szCs w:val="20"/>
        </w:rPr>
        <w:t>ISPORUKE</w:t>
      </w:r>
      <w:r w:rsidR="00FA3218" w:rsidRPr="007D3C98">
        <w:rPr>
          <w:b/>
          <w:sz w:val="20"/>
          <w:szCs w:val="20"/>
        </w:rPr>
        <w:t>/</w:t>
      </w:r>
      <w:r w:rsidR="00FA3218" w:rsidRPr="007D3C98">
        <w:rPr>
          <w:b/>
          <w:color w:val="808080" w:themeColor="background1" w:themeShade="80"/>
          <w:sz w:val="20"/>
          <w:szCs w:val="20"/>
        </w:rPr>
        <w:t>PLACE AND METHOD OF DELIVERY</w:t>
      </w:r>
    </w:p>
    <w:p w14:paraId="765CBFD6" w14:textId="77777777" w:rsidR="000D51B5" w:rsidRPr="004E4E7A" w:rsidRDefault="000D51B5" w:rsidP="00483BA6">
      <w:pPr>
        <w:keepLines/>
        <w:spacing w:line="360" w:lineRule="auto"/>
        <w:jc w:val="both"/>
        <w:rPr>
          <w:b/>
          <w:color w:val="000000" w:themeColor="text1"/>
          <w:sz w:val="20"/>
          <w:szCs w:val="20"/>
        </w:rPr>
      </w:pPr>
    </w:p>
    <w:p w14:paraId="23BAF633" w14:textId="7A5C06FD" w:rsidR="00043C72" w:rsidRPr="00324EC7" w:rsidRDefault="000D51B5" w:rsidP="00324EC7">
      <w:pPr>
        <w:keepLines/>
        <w:spacing w:line="360" w:lineRule="auto"/>
        <w:jc w:val="both"/>
        <w:rPr>
          <w:b/>
          <w:sz w:val="20"/>
          <w:szCs w:val="20"/>
        </w:rPr>
      </w:pPr>
      <w:r w:rsidRPr="004E4E7A">
        <w:rPr>
          <w:b/>
          <w:sz w:val="20"/>
          <w:szCs w:val="20"/>
        </w:rPr>
        <w:t xml:space="preserve">Mjesto </w:t>
      </w:r>
      <w:r w:rsidR="00F8541F" w:rsidRPr="004E4E7A">
        <w:rPr>
          <w:b/>
          <w:sz w:val="20"/>
          <w:szCs w:val="20"/>
        </w:rPr>
        <w:t>i</w:t>
      </w:r>
      <w:r w:rsidR="008A28AE" w:rsidRPr="004E4E7A">
        <w:rPr>
          <w:b/>
          <w:sz w:val="20"/>
          <w:szCs w:val="20"/>
        </w:rPr>
        <w:t>sporuke</w:t>
      </w:r>
      <w:r w:rsidR="00FA3218" w:rsidRPr="004E4E7A">
        <w:rPr>
          <w:b/>
          <w:sz w:val="20"/>
          <w:szCs w:val="20"/>
        </w:rPr>
        <w:t xml:space="preserve"> predmeta nabave</w:t>
      </w:r>
      <w:r w:rsidR="00B86125" w:rsidRPr="004E4E7A">
        <w:rPr>
          <w:b/>
          <w:sz w:val="20"/>
          <w:szCs w:val="20"/>
        </w:rPr>
        <w:t xml:space="preserve"> </w:t>
      </w:r>
      <w:r w:rsidR="00A36E5F" w:rsidRPr="004E4E7A">
        <w:rPr>
          <w:b/>
          <w:sz w:val="20"/>
          <w:szCs w:val="20"/>
        </w:rPr>
        <w:t xml:space="preserve">je </w:t>
      </w:r>
      <w:r w:rsidR="00FE48CF" w:rsidRPr="004E4E7A">
        <w:rPr>
          <w:b/>
          <w:sz w:val="20"/>
          <w:szCs w:val="20"/>
        </w:rPr>
        <w:t xml:space="preserve"> </w:t>
      </w:r>
      <w:r w:rsidR="00324EC7" w:rsidRPr="004E4E7A">
        <w:rPr>
          <w:b/>
          <w:sz w:val="20"/>
          <w:szCs w:val="20"/>
        </w:rPr>
        <w:t>Hrvatsko društvo likovnih umjetnika, Trg žrtava fašizma 16, Zagreb, Hrvatska</w:t>
      </w:r>
      <w:r w:rsidR="00AF3833" w:rsidRPr="004E4E7A">
        <w:rPr>
          <w:b/>
          <w:sz w:val="20"/>
          <w:szCs w:val="20"/>
        </w:rPr>
        <w:t>.</w:t>
      </w:r>
      <w:r w:rsidR="00FA3218" w:rsidRPr="004E4E7A">
        <w:rPr>
          <w:b/>
          <w:sz w:val="20"/>
          <w:szCs w:val="20"/>
        </w:rPr>
        <w:t>/</w:t>
      </w:r>
      <w:r w:rsidR="00324EC7" w:rsidRPr="004E4E7A">
        <w:rPr>
          <w:b/>
          <w:sz w:val="20"/>
          <w:szCs w:val="20"/>
        </w:rPr>
        <w:t xml:space="preserve"> </w:t>
      </w:r>
      <w:r w:rsidR="00FA3218" w:rsidRPr="004E4E7A">
        <w:rPr>
          <w:b/>
          <w:color w:val="808080" w:themeColor="background1" w:themeShade="80"/>
          <w:sz w:val="20"/>
          <w:szCs w:val="20"/>
        </w:rPr>
        <w:t xml:space="preserve">Place </w:t>
      </w:r>
      <w:proofErr w:type="spellStart"/>
      <w:r w:rsidR="00FA3218" w:rsidRPr="004E4E7A">
        <w:rPr>
          <w:b/>
          <w:color w:val="808080" w:themeColor="background1" w:themeShade="80"/>
          <w:sz w:val="20"/>
          <w:szCs w:val="20"/>
        </w:rPr>
        <w:t>of</w:t>
      </w:r>
      <w:proofErr w:type="spellEnd"/>
      <w:r w:rsidR="00FA3218" w:rsidRPr="004E4E7A">
        <w:rPr>
          <w:b/>
          <w:color w:val="808080" w:themeColor="background1" w:themeShade="80"/>
          <w:sz w:val="20"/>
          <w:szCs w:val="20"/>
        </w:rPr>
        <w:t xml:space="preserve"> </w:t>
      </w:r>
      <w:proofErr w:type="spellStart"/>
      <w:r w:rsidR="00FA3218" w:rsidRPr="004E4E7A">
        <w:rPr>
          <w:b/>
          <w:color w:val="808080" w:themeColor="background1" w:themeShade="80"/>
          <w:sz w:val="20"/>
          <w:szCs w:val="20"/>
        </w:rPr>
        <w:t>delivery</w:t>
      </w:r>
      <w:proofErr w:type="spellEnd"/>
      <w:r w:rsidR="00FA3218" w:rsidRPr="004E4E7A">
        <w:rPr>
          <w:b/>
          <w:color w:val="808080" w:themeColor="background1" w:themeShade="80"/>
          <w:sz w:val="20"/>
          <w:szCs w:val="20"/>
        </w:rPr>
        <w:t xml:space="preserve"> </w:t>
      </w:r>
      <w:proofErr w:type="spellStart"/>
      <w:r w:rsidR="00FA3218" w:rsidRPr="004E4E7A">
        <w:rPr>
          <w:b/>
          <w:color w:val="808080" w:themeColor="background1" w:themeShade="80"/>
          <w:sz w:val="20"/>
          <w:szCs w:val="20"/>
        </w:rPr>
        <w:t>is</w:t>
      </w:r>
      <w:proofErr w:type="spellEnd"/>
      <w:r w:rsidR="00FA3218" w:rsidRPr="004E4E7A">
        <w:rPr>
          <w:b/>
          <w:color w:val="808080" w:themeColor="background1" w:themeShade="80"/>
          <w:sz w:val="20"/>
          <w:szCs w:val="20"/>
        </w:rPr>
        <w:t xml:space="preserve"> </w:t>
      </w:r>
      <w:r w:rsidR="00324EC7" w:rsidRPr="004E4E7A">
        <w:rPr>
          <w:b/>
          <w:color w:val="808080" w:themeColor="background1" w:themeShade="80"/>
          <w:sz w:val="20"/>
          <w:szCs w:val="20"/>
        </w:rPr>
        <w:t>Hrvatsko društvo likovnih umjetnika, Trg žrtava fašizma 16, Zagreb, Hrvatska</w:t>
      </w:r>
      <w:r w:rsidR="00FA3218" w:rsidRPr="004E4E7A">
        <w:rPr>
          <w:b/>
          <w:color w:val="808080" w:themeColor="background1" w:themeShade="80"/>
          <w:sz w:val="20"/>
          <w:szCs w:val="20"/>
        </w:rPr>
        <w:t>.</w:t>
      </w:r>
    </w:p>
    <w:p w14:paraId="1FF3C3F6" w14:textId="14DB1CAA" w:rsidR="00043C72" w:rsidRPr="00772EC9" w:rsidRDefault="00043C72" w:rsidP="00483BA6">
      <w:pPr>
        <w:keepLines/>
        <w:spacing w:line="360" w:lineRule="auto"/>
        <w:jc w:val="both"/>
        <w:rPr>
          <w:b/>
          <w:bCs/>
          <w:sz w:val="20"/>
          <w:szCs w:val="20"/>
          <w:highlight w:val="yellow"/>
        </w:rPr>
      </w:pPr>
    </w:p>
    <w:p w14:paraId="3A361E49" w14:textId="24015360" w:rsidR="005F4BAF" w:rsidRPr="007D3C98" w:rsidRDefault="00774E8C" w:rsidP="00483BA6">
      <w:pPr>
        <w:keepLines/>
        <w:spacing w:line="360" w:lineRule="auto"/>
        <w:jc w:val="both"/>
        <w:rPr>
          <w:b/>
          <w:bCs/>
          <w:sz w:val="20"/>
          <w:szCs w:val="20"/>
        </w:rPr>
      </w:pPr>
      <w:r w:rsidRPr="007D3C98">
        <w:rPr>
          <w:b/>
          <w:bCs/>
          <w:sz w:val="20"/>
          <w:szCs w:val="20"/>
        </w:rPr>
        <w:t>1</w:t>
      </w:r>
      <w:r w:rsidR="004821C6" w:rsidRPr="007D3C98">
        <w:rPr>
          <w:b/>
          <w:bCs/>
          <w:sz w:val="20"/>
          <w:szCs w:val="20"/>
        </w:rPr>
        <w:t>2</w:t>
      </w:r>
      <w:r w:rsidRPr="007D3C98">
        <w:rPr>
          <w:b/>
          <w:bCs/>
          <w:sz w:val="20"/>
          <w:szCs w:val="20"/>
        </w:rPr>
        <w:t>. UVJETI  PLAĆANJA</w:t>
      </w:r>
      <w:r w:rsidR="00FA3218" w:rsidRPr="007D3C98">
        <w:rPr>
          <w:b/>
          <w:bCs/>
          <w:sz w:val="20"/>
          <w:szCs w:val="20"/>
        </w:rPr>
        <w:t>/</w:t>
      </w:r>
      <w:r w:rsidR="00FA3218" w:rsidRPr="007D3C98">
        <w:rPr>
          <w:b/>
          <w:bCs/>
          <w:color w:val="808080" w:themeColor="background1" w:themeShade="80"/>
          <w:sz w:val="20"/>
          <w:szCs w:val="20"/>
        </w:rPr>
        <w:t>PAYMENT TERMS</w:t>
      </w:r>
    </w:p>
    <w:p w14:paraId="49349B61" w14:textId="77777777" w:rsidR="00112311" w:rsidRPr="00772EC9" w:rsidRDefault="00112311" w:rsidP="00483BA6">
      <w:pPr>
        <w:keepLines/>
        <w:spacing w:line="360" w:lineRule="auto"/>
        <w:jc w:val="both"/>
        <w:rPr>
          <w:sz w:val="20"/>
          <w:szCs w:val="20"/>
          <w:highlight w:val="yellow"/>
        </w:rPr>
      </w:pPr>
    </w:p>
    <w:p w14:paraId="0239AF4F" w14:textId="0FB9B4FF" w:rsidR="00500E58" w:rsidRPr="007D3C98" w:rsidRDefault="00500E58" w:rsidP="00500E58">
      <w:pPr>
        <w:keepLines/>
        <w:spacing w:line="360" w:lineRule="auto"/>
        <w:jc w:val="both"/>
        <w:rPr>
          <w:b/>
          <w:sz w:val="20"/>
          <w:szCs w:val="20"/>
        </w:rPr>
      </w:pPr>
      <w:r w:rsidRPr="007D3C98">
        <w:rPr>
          <w:b/>
          <w:sz w:val="20"/>
          <w:szCs w:val="20"/>
        </w:rPr>
        <w:t xml:space="preserve">Plaćanje će se </w:t>
      </w:r>
      <w:r w:rsidR="00B86125" w:rsidRPr="007D3C98">
        <w:rPr>
          <w:b/>
          <w:sz w:val="20"/>
          <w:szCs w:val="20"/>
        </w:rPr>
        <w:t xml:space="preserve">izvršiti </w:t>
      </w:r>
      <w:r w:rsidR="00391EEC" w:rsidRPr="007D3C98">
        <w:rPr>
          <w:b/>
          <w:sz w:val="20"/>
          <w:szCs w:val="20"/>
        </w:rPr>
        <w:t>na sljedeći način</w:t>
      </w:r>
      <w:r w:rsidR="00FA3218" w:rsidRPr="007D3C98">
        <w:rPr>
          <w:b/>
          <w:sz w:val="20"/>
          <w:szCs w:val="20"/>
        </w:rPr>
        <w:t>/</w:t>
      </w:r>
      <w:proofErr w:type="spellStart"/>
      <w:r w:rsidR="00FA3218" w:rsidRPr="007D3C98">
        <w:rPr>
          <w:b/>
          <w:color w:val="808080" w:themeColor="background1" w:themeShade="80"/>
          <w:sz w:val="20"/>
          <w:szCs w:val="20"/>
        </w:rPr>
        <w:t>Payment</w:t>
      </w:r>
      <w:proofErr w:type="spellEnd"/>
      <w:r w:rsidR="00FA3218" w:rsidRPr="007D3C98">
        <w:rPr>
          <w:b/>
          <w:color w:val="808080" w:themeColor="background1" w:themeShade="80"/>
          <w:sz w:val="20"/>
          <w:szCs w:val="20"/>
        </w:rPr>
        <w:t xml:space="preserve"> </w:t>
      </w:r>
      <w:proofErr w:type="spellStart"/>
      <w:r w:rsidR="00FA3218" w:rsidRPr="007D3C98">
        <w:rPr>
          <w:b/>
          <w:color w:val="808080" w:themeColor="background1" w:themeShade="80"/>
          <w:sz w:val="20"/>
          <w:szCs w:val="20"/>
        </w:rPr>
        <w:t>will</w:t>
      </w:r>
      <w:proofErr w:type="spellEnd"/>
      <w:r w:rsidR="00FA3218" w:rsidRPr="007D3C98">
        <w:rPr>
          <w:b/>
          <w:color w:val="808080" w:themeColor="background1" w:themeShade="80"/>
          <w:sz w:val="20"/>
          <w:szCs w:val="20"/>
        </w:rPr>
        <w:t xml:space="preserve"> </w:t>
      </w:r>
      <w:proofErr w:type="spellStart"/>
      <w:r w:rsidR="00FA3218" w:rsidRPr="007D3C98">
        <w:rPr>
          <w:b/>
          <w:color w:val="808080" w:themeColor="background1" w:themeShade="80"/>
          <w:sz w:val="20"/>
          <w:szCs w:val="20"/>
        </w:rPr>
        <w:t>be</w:t>
      </w:r>
      <w:proofErr w:type="spellEnd"/>
      <w:r w:rsidR="00FA3218" w:rsidRPr="007D3C98">
        <w:rPr>
          <w:b/>
          <w:color w:val="808080" w:themeColor="background1" w:themeShade="80"/>
          <w:sz w:val="20"/>
          <w:szCs w:val="20"/>
        </w:rPr>
        <w:t xml:space="preserve"> </w:t>
      </w:r>
      <w:proofErr w:type="spellStart"/>
      <w:r w:rsidR="00FA3218" w:rsidRPr="007D3C98">
        <w:rPr>
          <w:b/>
          <w:color w:val="808080" w:themeColor="background1" w:themeShade="80"/>
          <w:sz w:val="20"/>
          <w:szCs w:val="20"/>
        </w:rPr>
        <w:t>made</w:t>
      </w:r>
      <w:proofErr w:type="spellEnd"/>
      <w:r w:rsidR="00FA3218" w:rsidRPr="007D3C98">
        <w:rPr>
          <w:b/>
          <w:color w:val="808080" w:themeColor="background1" w:themeShade="80"/>
          <w:sz w:val="20"/>
          <w:szCs w:val="20"/>
        </w:rPr>
        <w:t xml:space="preserve"> as </w:t>
      </w:r>
      <w:proofErr w:type="spellStart"/>
      <w:r w:rsidR="00FA3218" w:rsidRPr="007D3C98">
        <w:rPr>
          <w:b/>
          <w:color w:val="808080" w:themeColor="background1" w:themeShade="80"/>
          <w:sz w:val="20"/>
          <w:szCs w:val="20"/>
        </w:rPr>
        <w:t>it</w:t>
      </w:r>
      <w:proofErr w:type="spellEnd"/>
      <w:r w:rsidR="00FA3218" w:rsidRPr="007D3C98">
        <w:rPr>
          <w:b/>
          <w:color w:val="808080" w:themeColor="background1" w:themeShade="80"/>
          <w:sz w:val="20"/>
          <w:szCs w:val="20"/>
        </w:rPr>
        <w:t xml:space="preserve"> </w:t>
      </w:r>
      <w:proofErr w:type="spellStart"/>
      <w:r w:rsidR="00FA3218" w:rsidRPr="007D3C98">
        <w:rPr>
          <w:b/>
          <w:color w:val="808080" w:themeColor="background1" w:themeShade="80"/>
          <w:sz w:val="20"/>
          <w:szCs w:val="20"/>
        </w:rPr>
        <w:t>follows</w:t>
      </w:r>
      <w:proofErr w:type="spellEnd"/>
      <w:r w:rsidR="00391EEC" w:rsidRPr="007D3C98">
        <w:rPr>
          <w:b/>
          <w:sz w:val="20"/>
          <w:szCs w:val="20"/>
        </w:rPr>
        <w:t>:</w:t>
      </w:r>
    </w:p>
    <w:p w14:paraId="7ACE1CE9" w14:textId="77777777" w:rsidR="00281A37" w:rsidRPr="00772EC9" w:rsidRDefault="00281A37" w:rsidP="00500E58">
      <w:pPr>
        <w:keepLines/>
        <w:spacing w:line="360" w:lineRule="auto"/>
        <w:jc w:val="both"/>
        <w:rPr>
          <w:b/>
          <w:sz w:val="20"/>
          <w:szCs w:val="20"/>
          <w:highlight w:val="yellow"/>
        </w:rPr>
      </w:pPr>
    </w:p>
    <w:p w14:paraId="5BC71426" w14:textId="77777777" w:rsidR="00CD7137" w:rsidRPr="00AD70B5" w:rsidRDefault="00CD7137" w:rsidP="00CD7137">
      <w:pPr>
        <w:keepLines/>
        <w:spacing w:line="360" w:lineRule="auto"/>
        <w:jc w:val="both"/>
        <w:rPr>
          <w:b/>
          <w:bCs/>
          <w:sz w:val="20"/>
          <w:szCs w:val="20"/>
        </w:rPr>
      </w:pPr>
      <w:r w:rsidRPr="004C3FE2">
        <w:rPr>
          <w:b/>
          <w:bCs/>
          <w:strike/>
          <w:sz w:val="20"/>
          <w:szCs w:val="20"/>
        </w:rPr>
        <w:lastRenderedPageBreak/>
        <w:t>Plaćanje će se izvršiti po odobrenju primopredajnog zapisnika te dostavi tehničkog lista, na temelju računa koji sadrži sve potrebne zakonske elemente i podatke u skladu s ugovorom</w:t>
      </w:r>
      <w:r w:rsidRPr="00881791">
        <w:rPr>
          <w:b/>
          <w:bCs/>
          <w:sz w:val="20"/>
          <w:szCs w:val="20"/>
        </w:rPr>
        <w:t>.</w:t>
      </w:r>
      <w:r>
        <w:rPr>
          <w:b/>
          <w:bCs/>
          <w:sz w:val="20"/>
          <w:szCs w:val="20"/>
        </w:rPr>
        <w:t xml:space="preserve"> </w:t>
      </w:r>
      <w:r w:rsidRPr="004C3FE2">
        <w:rPr>
          <w:b/>
          <w:bCs/>
          <w:color w:val="FF0000"/>
          <w:sz w:val="20"/>
          <w:szCs w:val="20"/>
        </w:rPr>
        <w:t>Plaćanje će biti 100% avansno.</w:t>
      </w:r>
      <w:r w:rsidRPr="00881791">
        <w:rPr>
          <w:b/>
          <w:bCs/>
          <w:sz w:val="20"/>
          <w:szCs w:val="20"/>
        </w:rPr>
        <w:t>/</w:t>
      </w:r>
    </w:p>
    <w:p w14:paraId="7F5CE059" w14:textId="77777777" w:rsidR="00CD7137" w:rsidRDefault="00CD7137" w:rsidP="00CD7137">
      <w:pPr>
        <w:keepLines/>
        <w:spacing w:line="360" w:lineRule="auto"/>
        <w:jc w:val="both"/>
        <w:rPr>
          <w:b/>
          <w:color w:val="808080" w:themeColor="background1" w:themeShade="80"/>
          <w:sz w:val="20"/>
          <w:szCs w:val="20"/>
        </w:rPr>
      </w:pPr>
      <w:proofErr w:type="spellStart"/>
      <w:r w:rsidRPr="004C3FE2">
        <w:rPr>
          <w:b/>
          <w:strike/>
          <w:color w:val="808080" w:themeColor="background1" w:themeShade="80"/>
          <w:sz w:val="20"/>
          <w:szCs w:val="20"/>
        </w:rPr>
        <w:t>Payment</w:t>
      </w:r>
      <w:proofErr w:type="spellEnd"/>
      <w:r w:rsidRPr="004C3FE2">
        <w:rPr>
          <w:b/>
          <w:strike/>
          <w:color w:val="808080" w:themeColor="background1" w:themeShade="80"/>
          <w:sz w:val="20"/>
          <w:szCs w:val="20"/>
        </w:rPr>
        <w:t xml:space="preserve"> </w:t>
      </w:r>
      <w:proofErr w:type="spellStart"/>
      <w:r w:rsidRPr="004C3FE2">
        <w:rPr>
          <w:b/>
          <w:strike/>
          <w:color w:val="808080" w:themeColor="background1" w:themeShade="80"/>
          <w:sz w:val="20"/>
          <w:szCs w:val="20"/>
        </w:rPr>
        <w:t>will</w:t>
      </w:r>
      <w:proofErr w:type="spellEnd"/>
      <w:r w:rsidRPr="004C3FE2">
        <w:rPr>
          <w:b/>
          <w:strike/>
          <w:color w:val="808080" w:themeColor="background1" w:themeShade="80"/>
          <w:sz w:val="20"/>
          <w:szCs w:val="20"/>
        </w:rPr>
        <w:t xml:space="preserve"> </w:t>
      </w:r>
      <w:proofErr w:type="spellStart"/>
      <w:r w:rsidRPr="004C3FE2">
        <w:rPr>
          <w:b/>
          <w:strike/>
          <w:color w:val="808080" w:themeColor="background1" w:themeShade="80"/>
          <w:sz w:val="20"/>
          <w:szCs w:val="20"/>
        </w:rPr>
        <w:t>be</w:t>
      </w:r>
      <w:proofErr w:type="spellEnd"/>
      <w:r w:rsidRPr="004C3FE2">
        <w:rPr>
          <w:b/>
          <w:strike/>
          <w:color w:val="808080" w:themeColor="background1" w:themeShade="80"/>
          <w:sz w:val="20"/>
          <w:szCs w:val="20"/>
        </w:rPr>
        <w:t xml:space="preserve"> </w:t>
      </w:r>
      <w:proofErr w:type="spellStart"/>
      <w:r w:rsidRPr="004C3FE2">
        <w:rPr>
          <w:b/>
          <w:strike/>
          <w:color w:val="808080" w:themeColor="background1" w:themeShade="80"/>
          <w:sz w:val="20"/>
          <w:szCs w:val="20"/>
        </w:rPr>
        <w:t>made</w:t>
      </w:r>
      <w:proofErr w:type="spellEnd"/>
      <w:r w:rsidRPr="004C3FE2">
        <w:rPr>
          <w:b/>
          <w:strike/>
          <w:color w:val="808080" w:themeColor="background1" w:themeShade="80"/>
          <w:sz w:val="20"/>
          <w:szCs w:val="20"/>
        </w:rPr>
        <w:t xml:space="preserve"> </w:t>
      </w:r>
      <w:proofErr w:type="spellStart"/>
      <w:r w:rsidRPr="004C3FE2">
        <w:rPr>
          <w:b/>
          <w:strike/>
          <w:color w:val="808080" w:themeColor="background1" w:themeShade="80"/>
          <w:sz w:val="20"/>
          <w:szCs w:val="20"/>
        </w:rPr>
        <w:t>upon</w:t>
      </w:r>
      <w:proofErr w:type="spellEnd"/>
      <w:r w:rsidRPr="004C3FE2">
        <w:rPr>
          <w:b/>
          <w:strike/>
          <w:color w:val="808080" w:themeColor="background1" w:themeShade="80"/>
          <w:sz w:val="20"/>
          <w:szCs w:val="20"/>
        </w:rPr>
        <w:t xml:space="preserve"> </w:t>
      </w:r>
      <w:proofErr w:type="spellStart"/>
      <w:r w:rsidRPr="004C3FE2">
        <w:rPr>
          <w:b/>
          <w:strike/>
          <w:color w:val="808080" w:themeColor="background1" w:themeShade="80"/>
          <w:sz w:val="20"/>
          <w:szCs w:val="20"/>
        </w:rPr>
        <w:t>approval</w:t>
      </w:r>
      <w:proofErr w:type="spellEnd"/>
      <w:r w:rsidRPr="004C3FE2">
        <w:rPr>
          <w:b/>
          <w:strike/>
          <w:color w:val="808080" w:themeColor="background1" w:themeShade="80"/>
          <w:sz w:val="20"/>
          <w:szCs w:val="20"/>
        </w:rPr>
        <w:t xml:space="preserve"> </w:t>
      </w:r>
      <w:proofErr w:type="spellStart"/>
      <w:r w:rsidRPr="004C3FE2">
        <w:rPr>
          <w:b/>
          <w:strike/>
          <w:color w:val="808080" w:themeColor="background1" w:themeShade="80"/>
          <w:sz w:val="20"/>
          <w:szCs w:val="20"/>
        </w:rPr>
        <w:t>of</w:t>
      </w:r>
      <w:proofErr w:type="spellEnd"/>
      <w:r w:rsidRPr="004C3FE2">
        <w:rPr>
          <w:b/>
          <w:strike/>
          <w:color w:val="808080" w:themeColor="background1" w:themeShade="80"/>
          <w:sz w:val="20"/>
          <w:szCs w:val="20"/>
        </w:rPr>
        <w:t xml:space="preserve"> </w:t>
      </w:r>
      <w:proofErr w:type="spellStart"/>
      <w:r w:rsidRPr="004C3FE2">
        <w:rPr>
          <w:b/>
          <w:strike/>
          <w:color w:val="808080" w:themeColor="background1" w:themeShade="80"/>
          <w:sz w:val="20"/>
          <w:szCs w:val="20"/>
        </w:rPr>
        <w:t>the</w:t>
      </w:r>
      <w:proofErr w:type="spellEnd"/>
      <w:r w:rsidRPr="004C3FE2">
        <w:rPr>
          <w:b/>
          <w:strike/>
          <w:color w:val="808080" w:themeColor="background1" w:themeShade="80"/>
          <w:sz w:val="20"/>
          <w:szCs w:val="20"/>
        </w:rPr>
        <w:t xml:space="preserve"> </w:t>
      </w:r>
      <w:proofErr w:type="spellStart"/>
      <w:r w:rsidRPr="004C3FE2">
        <w:rPr>
          <w:b/>
          <w:strike/>
          <w:color w:val="808080" w:themeColor="background1" w:themeShade="80"/>
          <w:sz w:val="20"/>
          <w:szCs w:val="20"/>
        </w:rPr>
        <w:t>handover</w:t>
      </w:r>
      <w:proofErr w:type="spellEnd"/>
      <w:r w:rsidRPr="004C3FE2">
        <w:rPr>
          <w:b/>
          <w:strike/>
          <w:color w:val="808080" w:themeColor="background1" w:themeShade="80"/>
          <w:sz w:val="20"/>
          <w:szCs w:val="20"/>
        </w:rPr>
        <w:t xml:space="preserve"> </w:t>
      </w:r>
      <w:proofErr w:type="spellStart"/>
      <w:r w:rsidRPr="004C3FE2">
        <w:rPr>
          <w:b/>
          <w:strike/>
          <w:color w:val="808080" w:themeColor="background1" w:themeShade="80"/>
          <w:sz w:val="20"/>
          <w:szCs w:val="20"/>
        </w:rPr>
        <w:t>protocol</w:t>
      </w:r>
      <w:proofErr w:type="spellEnd"/>
      <w:r w:rsidRPr="004C3FE2">
        <w:rPr>
          <w:b/>
          <w:strike/>
          <w:color w:val="808080" w:themeColor="background1" w:themeShade="80"/>
          <w:sz w:val="20"/>
          <w:szCs w:val="20"/>
        </w:rPr>
        <w:t xml:space="preserve"> </w:t>
      </w:r>
      <w:proofErr w:type="spellStart"/>
      <w:r w:rsidRPr="004C3FE2">
        <w:rPr>
          <w:b/>
          <w:strike/>
          <w:color w:val="808080" w:themeColor="background1" w:themeShade="80"/>
          <w:sz w:val="20"/>
          <w:szCs w:val="20"/>
        </w:rPr>
        <w:t>and</w:t>
      </w:r>
      <w:proofErr w:type="spellEnd"/>
      <w:r w:rsidRPr="004C3FE2">
        <w:rPr>
          <w:b/>
          <w:strike/>
          <w:color w:val="808080" w:themeColor="background1" w:themeShade="80"/>
          <w:sz w:val="20"/>
          <w:szCs w:val="20"/>
        </w:rPr>
        <w:t xml:space="preserve"> </w:t>
      </w:r>
      <w:proofErr w:type="spellStart"/>
      <w:r w:rsidRPr="004C3FE2">
        <w:rPr>
          <w:b/>
          <w:strike/>
          <w:color w:val="808080" w:themeColor="background1" w:themeShade="80"/>
          <w:sz w:val="20"/>
          <w:szCs w:val="20"/>
        </w:rPr>
        <w:t>the</w:t>
      </w:r>
      <w:proofErr w:type="spellEnd"/>
      <w:r w:rsidRPr="004C3FE2">
        <w:rPr>
          <w:b/>
          <w:strike/>
          <w:color w:val="808080" w:themeColor="background1" w:themeShade="80"/>
          <w:sz w:val="20"/>
          <w:szCs w:val="20"/>
        </w:rPr>
        <w:t xml:space="preserve"> </w:t>
      </w:r>
      <w:proofErr w:type="spellStart"/>
      <w:r w:rsidRPr="004C3FE2">
        <w:rPr>
          <w:b/>
          <w:strike/>
          <w:color w:val="808080" w:themeColor="background1" w:themeShade="80"/>
          <w:sz w:val="20"/>
          <w:szCs w:val="20"/>
        </w:rPr>
        <w:t>delivery</w:t>
      </w:r>
      <w:proofErr w:type="spellEnd"/>
      <w:r w:rsidRPr="004C3FE2">
        <w:rPr>
          <w:b/>
          <w:strike/>
          <w:color w:val="808080" w:themeColor="background1" w:themeShade="80"/>
          <w:sz w:val="20"/>
          <w:szCs w:val="20"/>
        </w:rPr>
        <w:t xml:space="preserve"> </w:t>
      </w:r>
      <w:proofErr w:type="spellStart"/>
      <w:r w:rsidRPr="004C3FE2">
        <w:rPr>
          <w:b/>
          <w:strike/>
          <w:color w:val="808080" w:themeColor="background1" w:themeShade="80"/>
          <w:sz w:val="20"/>
          <w:szCs w:val="20"/>
        </w:rPr>
        <w:t>of</w:t>
      </w:r>
      <w:proofErr w:type="spellEnd"/>
      <w:r w:rsidRPr="004C3FE2">
        <w:rPr>
          <w:b/>
          <w:strike/>
          <w:color w:val="808080" w:themeColor="background1" w:themeShade="80"/>
          <w:sz w:val="20"/>
          <w:szCs w:val="20"/>
        </w:rPr>
        <w:t xml:space="preserve"> </w:t>
      </w:r>
      <w:proofErr w:type="spellStart"/>
      <w:r w:rsidRPr="004C3FE2">
        <w:rPr>
          <w:b/>
          <w:strike/>
          <w:color w:val="808080" w:themeColor="background1" w:themeShade="80"/>
          <w:sz w:val="20"/>
          <w:szCs w:val="20"/>
        </w:rPr>
        <w:t>the</w:t>
      </w:r>
      <w:proofErr w:type="spellEnd"/>
      <w:r w:rsidRPr="004C3FE2">
        <w:rPr>
          <w:b/>
          <w:strike/>
          <w:color w:val="808080" w:themeColor="background1" w:themeShade="80"/>
          <w:sz w:val="20"/>
          <w:szCs w:val="20"/>
        </w:rPr>
        <w:t xml:space="preserve"> </w:t>
      </w:r>
      <w:proofErr w:type="spellStart"/>
      <w:r w:rsidRPr="004C3FE2">
        <w:rPr>
          <w:b/>
          <w:strike/>
          <w:color w:val="808080" w:themeColor="background1" w:themeShade="80"/>
          <w:sz w:val="20"/>
          <w:szCs w:val="20"/>
        </w:rPr>
        <w:t>technical</w:t>
      </w:r>
      <w:proofErr w:type="spellEnd"/>
      <w:r w:rsidRPr="004C3FE2">
        <w:rPr>
          <w:b/>
          <w:strike/>
          <w:color w:val="808080" w:themeColor="background1" w:themeShade="80"/>
          <w:sz w:val="20"/>
          <w:szCs w:val="20"/>
        </w:rPr>
        <w:t xml:space="preserve"> </w:t>
      </w:r>
      <w:proofErr w:type="spellStart"/>
      <w:r w:rsidRPr="004C3FE2">
        <w:rPr>
          <w:b/>
          <w:strike/>
          <w:color w:val="808080" w:themeColor="background1" w:themeShade="80"/>
          <w:sz w:val="20"/>
          <w:szCs w:val="20"/>
        </w:rPr>
        <w:t>sheet</w:t>
      </w:r>
      <w:proofErr w:type="spellEnd"/>
      <w:r w:rsidRPr="004C3FE2">
        <w:rPr>
          <w:b/>
          <w:strike/>
          <w:color w:val="808080" w:themeColor="background1" w:themeShade="80"/>
          <w:sz w:val="20"/>
          <w:szCs w:val="20"/>
        </w:rPr>
        <w:t xml:space="preserve">, </w:t>
      </w:r>
      <w:proofErr w:type="spellStart"/>
      <w:r w:rsidRPr="004C3FE2">
        <w:rPr>
          <w:b/>
          <w:strike/>
          <w:color w:val="808080" w:themeColor="background1" w:themeShade="80"/>
          <w:sz w:val="20"/>
          <w:szCs w:val="20"/>
        </w:rPr>
        <w:t>based</w:t>
      </w:r>
      <w:proofErr w:type="spellEnd"/>
      <w:r w:rsidRPr="004C3FE2">
        <w:rPr>
          <w:b/>
          <w:strike/>
          <w:color w:val="808080" w:themeColor="background1" w:themeShade="80"/>
          <w:sz w:val="20"/>
          <w:szCs w:val="20"/>
        </w:rPr>
        <w:t xml:space="preserve"> on </w:t>
      </w:r>
      <w:proofErr w:type="spellStart"/>
      <w:r w:rsidRPr="004C3FE2">
        <w:rPr>
          <w:b/>
          <w:strike/>
          <w:color w:val="808080" w:themeColor="background1" w:themeShade="80"/>
          <w:sz w:val="20"/>
          <w:szCs w:val="20"/>
        </w:rPr>
        <w:t>an</w:t>
      </w:r>
      <w:proofErr w:type="spellEnd"/>
      <w:r w:rsidRPr="004C3FE2">
        <w:rPr>
          <w:b/>
          <w:strike/>
          <w:color w:val="808080" w:themeColor="background1" w:themeShade="80"/>
          <w:sz w:val="20"/>
          <w:szCs w:val="20"/>
        </w:rPr>
        <w:t xml:space="preserve"> </w:t>
      </w:r>
      <w:proofErr w:type="spellStart"/>
      <w:r w:rsidRPr="004C3FE2">
        <w:rPr>
          <w:b/>
          <w:strike/>
          <w:color w:val="808080" w:themeColor="background1" w:themeShade="80"/>
          <w:sz w:val="20"/>
          <w:szCs w:val="20"/>
        </w:rPr>
        <w:t>invoice</w:t>
      </w:r>
      <w:proofErr w:type="spellEnd"/>
      <w:r w:rsidRPr="004C3FE2">
        <w:rPr>
          <w:b/>
          <w:strike/>
          <w:color w:val="808080" w:themeColor="background1" w:themeShade="80"/>
          <w:sz w:val="20"/>
          <w:szCs w:val="20"/>
        </w:rPr>
        <w:t xml:space="preserve"> </w:t>
      </w:r>
      <w:proofErr w:type="spellStart"/>
      <w:r w:rsidRPr="004C3FE2">
        <w:rPr>
          <w:b/>
          <w:strike/>
          <w:color w:val="808080" w:themeColor="background1" w:themeShade="80"/>
          <w:sz w:val="20"/>
          <w:szCs w:val="20"/>
        </w:rPr>
        <w:t>containing</w:t>
      </w:r>
      <w:proofErr w:type="spellEnd"/>
      <w:r w:rsidRPr="004C3FE2">
        <w:rPr>
          <w:b/>
          <w:strike/>
          <w:color w:val="808080" w:themeColor="background1" w:themeShade="80"/>
          <w:sz w:val="20"/>
          <w:szCs w:val="20"/>
        </w:rPr>
        <w:t xml:space="preserve"> </w:t>
      </w:r>
      <w:proofErr w:type="spellStart"/>
      <w:r w:rsidRPr="004C3FE2">
        <w:rPr>
          <w:b/>
          <w:strike/>
          <w:color w:val="808080" w:themeColor="background1" w:themeShade="80"/>
          <w:sz w:val="20"/>
          <w:szCs w:val="20"/>
        </w:rPr>
        <w:t>all</w:t>
      </w:r>
      <w:proofErr w:type="spellEnd"/>
      <w:r w:rsidRPr="004C3FE2">
        <w:rPr>
          <w:b/>
          <w:strike/>
          <w:color w:val="808080" w:themeColor="background1" w:themeShade="80"/>
          <w:sz w:val="20"/>
          <w:szCs w:val="20"/>
        </w:rPr>
        <w:t xml:space="preserve"> </w:t>
      </w:r>
      <w:proofErr w:type="spellStart"/>
      <w:r w:rsidRPr="004C3FE2">
        <w:rPr>
          <w:b/>
          <w:strike/>
          <w:color w:val="808080" w:themeColor="background1" w:themeShade="80"/>
          <w:sz w:val="20"/>
          <w:szCs w:val="20"/>
        </w:rPr>
        <w:t>the</w:t>
      </w:r>
      <w:proofErr w:type="spellEnd"/>
      <w:r w:rsidRPr="004C3FE2">
        <w:rPr>
          <w:b/>
          <w:strike/>
          <w:color w:val="808080" w:themeColor="background1" w:themeShade="80"/>
          <w:sz w:val="20"/>
          <w:szCs w:val="20"/>
        </w:rPr>
        <w:t xml:space="preserve"> </w:t>
      </w:r>
      <w:proofErr w:type="spellStart"/>
      <w:r w:rsidRPr="004C3FE2">
        <w:rPr>
          <w:b/>
          <w:strike/>
          <w:color w:val="808080" w:themeColor="background1" w:themeShade="80"/>
          <w:sz w:val="20"/>
          <w:szCs w:val="20"/>
        </w:rPr>
        <w:t>necessary</w:t>
      </w:r>
      <w:proofErr w:type="spellEnd"/>
      <w:r w:rsidRPr="004C3FE2">
        <w:rPr>
          <w:b/>
          <w:strike/>
          <w:color w:val="808080" w:themeColor="background1" w:themeShade="80"/>
          <w:sz w:val="20"/>
          <w:szCs w:val="20"/>
        </w:rPr>
        <w:t xml:space="preserve"> </w:t>
      </w:r>
      <w:proofErr w:type="spellStart"/>
      <w:r w:rsidRPr="004C3FE2">
        <w:rPr>
          <w:b/>
          <w:strike/>
          <w:color w:val="808080" w:themeColor="background1" w:themeShade="80"/>
          <w:sz w:val="20"/>
          <w:szCs w:val="20"/>
        </w:rPr>
        <w:t>legal</w:t>
      </w:r>
      <w:proofErr w:type="spellEnd"/>
      <w:r w:rsidRPr="004C3FE2">
        <w:rPr>
          <w:b/>
          <w:strike/>
          <w:color w:val="808080" w:themeColor="background1" w:themeShade="80"/>
          <w:sz w:val="20"/>
          <w:szCs w:val="20"/>
        </w:rPr>
        <w:t xml:space="preserve"> </w:t>
      </w:r>
      <w:proofErr w:type="spellStart"/>
      <w:r w:rsidRPr="004C3FE2">
        <w:rPr>
          <w:b/>
          <w:strike/>
          <w:color w:val="808080" w:themeColor="background1" w:themeShade="80"/>
          <w:sz w:val="20"/>
          <w:szCs w:val="20"/>
        </w:rPr>
        <w:t>elements</w:t>
      </w:r>
      <w:proofErr w:type="spellEnd"/>
      <w:r w:rsidRPr="004C3FE2">
        <w:rPr>
          <w:b/>
          <w:strike/>
          <w:color w:val="808080" w:themeColor="background1" w:themeShade="80"/>
          <w:sz w:val="20"/>
          <w:szCs w:val="20"/>
        </w:rPr>
        <w:t xml:space="preserve"> </w:t>
      </w:r>
      <w:proofErr w:type="spellStart"/>
      <w:r w:rsidRPr="004C3FE2">
        <w:rPr>
          <w:b/>
          <w:strike/>
          <w:color w:val="808080" w:themeColor="background1" w:themeShade="80"/>
          <w:sz w:val="20"/>
          <w:szCs w:val="20"/>
        </w:rPr>
        <w:t>and</w:t>
      </w:r>
      <w:proofErr w:type="spellEnd"/>
      <w:r w:rsidRPr="004C3FE2">
        <w:rPr>
          <w:b/>
          <w:strike/>
          <w:color w:val="808080" w:themeColor="background1" w:themeShade="80"/>
          <w:sz w:val="20"/>
          <w:szCs w:val="20"/>
        </w:rPr>
        <w:t xml:space="preserve"> data </w:t>
      </w:r>
      <w:proofErr w:type="spellStart"/>
      <w:r w:rsidRPr="004C3FE2">
        <w:rPr>
          <w:b/>
          <w:strike/>
          <w:color w:val="808080" w:themeColor="background1" w:themeShade="80"/>
          <w:sz w:val="20"/>
          <w:szCs w:val="20"/>
        </w:rPr>
        <w:t>in</w:t>
      </w:r>
      <w:proofErr w:type="spellEnd"/>
      <w:r w:rsidRPr="004C3FE2">
        <w:rPr>
          <w:b/>
          <w:strike/>
          <w:color w:val="808080" w:themeColor="background1" w:themeShade="80"/>
          <w:sz w:val="20"/>
          <w:szCs w:val="20"/>
        </w:rPr>
        <w:t xml:space="preserve"> </w:t>
      </w:r>
      <w:proofErr w:type="spellStart"/>
      <w:r w:rsidRPr="004C3FE2">
        <w:rPr>
          <w:b/>
          <w:strike/>
          <w:color w:val="808080" w:themeColor="background1" w:themeShade="80"/>
          <w:sz w:val="20"/>
          <w:szCs w:val="20"/>
        </w:rPr>
        <w:t>accordance</w:t>
      </w:r>
      <w:proofErr w:type="spellEnd"/>
      <w:r w:rsidRPr="004C3FE2">
        <w:rPr>
          <w:b/>
          <w:strike/>
          <w:color w:val="808080" w:themeColor="background1" w:themeShade="80"/>
          <w:sz w:val="20"/>
          <w:szCs w:val="20"/>
        </w:rPr>
        <w:t xml:space="preserve"> </w:t>
      </w:r>
      <w:proofErr w:type="spellStart"/>
      <w:r w:rsidRPr="004C3FE2">
        <w:rPr>
          <w:b/>
          <w:strike/>
          <w:color w:val="808080" w:themeColor="background1" w:themeShade="80"/>
          <w:sz w:val="20"/>
          <w:szCs w:val="20"/>
        </w:rPr>
        <w:t>with</w:t>
      </w:r>
      <w:proofErr w:type="spellEnd"/>
      <w:r w:rsidRPr="004C3FE2">
        <w:rPr>
          <w:b/>
          <w:strike/>
          <w:color w:val="808080" w:themeColor="background1" w:themeShade="80"/>
          <w:sz w:val="20"/>
          <w:szCs w:val="20"/>
        </w:rPr>
        <w:t xml:space="preserve"> </w:t>
      </w:r>
      <w:proofErr w:type="spellStart"/>
      <w:r w:rsidRPr="004C3FE2">
        <w:rPr>
          <w:b/>
          <w:strike/>
          <w:color w:val="808080" w:themeColor="background1" w:themeShade="80"/>
          <w:sz w:val="20"/>
          <w:szCs w:val="20"/>
        </w:rPr>
        <w:t>the</w:t>
      </w:r>
      <w:proofErr w:type="spellEnd"/>
      <w:r w:rsidRPr="004C3FE2">
        <w:rPr>
          <w:b/>
          <w:strike/>
          <w:color w:val="808080" w:themeColor="background1" w:themeShade="80"/>
          <w:sz w:val="20"/>
          <w:szCs w:val="20"/>
        </w:rPr>
        <w:t xml:space="preserve"> </w:t>
      </w:r>
      <w:proofErr w:type="spellStart"/>
      <w:r w:rsidRPr="004C3FE2">
        <w:rPr>
          <w:b/>
          <w:strike/>
          <w:color w:val="808080" w:themeColor="background1" w:themeShade="80"/>
          <w:sz w:val="20"/>
          <w:szCs w:val="20"/>
        </w:rPr>
        <w:t>contract</w:t>
      </w:r>
      <w:proofErr w:type="spellEnd"/>
      <w:r w:rsidRPr="004C3FE2">
        <w:rPr>
          <w:b/>
          <w:strike/>
          <w:color w:val="808080" w:themeColor="background1" w:themeShade="80"/>
          <w:sz w:val="20"/>
          <w:szCs w:val="20"/>
        </w:rPr>
        <w:t>.</w:t>
      </w:r>
      <w:r w:rsidRPr="004C3FE2">
        <w:t xml:space="preserve"> </w:t>
      </w:r>
      <w:proofErr w:type="spellStart"/>
      <w:r w:rsidRPr="004C3FE2">
        <w:rPr>
          <w:b/>
          <w:color w:val="FF0000"/>
          <w:sz w:val="20"/>
          <w:szCs w:val="20"/>
        </w:rPr>
        <w:t>The</w:t>
      </w:r>
      <w:proofErr w:type="spellEnd"/>
      <w:r w:rsidRPr="004C3FE2">
        <w:rPr>
          <w:b/>
          <w:color w:val="FF0000"/>
          <w:sz w:val="20"/>
          <w:szCs w:val="20"/>
        </w:rPr>
        <w:t xml:space="preserve"> </w:t>
      </w:r>
      <w:proofErr w:type="spellStart"/>
      <w:r w:rsidRPr="004C3FE2">
        <w:rPr>
          <w:b/>
          <w:color w:val="FF0000"/>
          <w:sz w:val="20"/>
          <w:szCs w:val="20"/>
        </w:rPr>
        <w:t>payment</w:t>
      </w:r>
      <w:proofErr w:type="spellEnd"/>
      <w:r w:rsidRPr="004C3FE2">
        <w:rPr>
          <w:b/>
          <w:color w:val="FF0000"/>
          <w:sz w:val="20"/>
          <w:szCs w:val="20"/>
        </w:rPr>
        <w:t xml:space="preserve"> </w:t>
      </w:r>
      <w:proofErr w:type="spellStart"/>
      <w:r w:rsidRPr="004C3FE2">
        <w:rPr>
          <w:b/>
          <w:color w:val="FF0000"/>
          <w:sz w:val="20"/>
          <w:szCs w:val="20"/>
        </w:rPr>
        <w:t>will</w:t>
      </w:r>
      <w:proofErr w:type="spellEnd"/>
      <w:r w:rsidRPr="004C3FE2">
        <w:rPr>
          <w:b/>
          <w:color w:val="FF0000"/>
          <w:sz w:val="20"/>
          <w:szCs w:val="20"/>
        </w:rPr>
        <w:t xml:space="preserve"> </w:t>
      </w:r>
      <w:proofErr w:type="spellStart"/>
      <w:r w:rsidRPr="004C3FE2">
        <w:rPr>
          <w:b/>
          <w:color w:val="FF0000"/>
          <w:sz w:val="20"/>
          <w:szCs w:val="20"/>
        </w:rPr>
        <w:t>be</w:t>
      </w:r>
      <w:proofErr w:type="spellEnd"/>
      <w:r w:rsidRPr="004C3FE2">
        <w:rPr>
          <w:b/>
          <w:color w:val="FF0000"/>
          <w:sz w:val="20"/>
          <w:szCs w:val="20"/>
        </w:rPr>
        <w:t xml:space="preserve"> 100% </w:t>
      </w:r>
      <w:proofErr w:type="spellStart"/>
      <w:r w:rsidRPr="004C3FE2">
        <w:rPr>
          <w:b/>
          <w:color w:val="FF0000"/>
          <w:sz w:val="20"/>
          <w:szCs w:val="20"/>
        </w:rPr>
        <w:t>in</w:t>
      </w:r>
      <w:proofErr w:type="spellEnd"/>
      <w:r w:rsidRPr="004C3FE2">
        <w:rPr>
          <w:b/>
          <w:color w:val="FF0000"/>
          <w:sz w:val="20"/>
          <w:szCs w:val="20"/>
        </w:rPr>
        <w:t xml:space="preserve"> </w:t>
      </w:r>
      <w:proofErr w:type="spellStart"/>
      <w:r w:rsidRPr="004C3FE2">
        <w:rPr>
          <w:b/>
          <w:color w:val="FF0000"/>
          <w:sz w:val="20"/>
          <w:szCs w:val="20"/>
        </w:rPr>
        <w:t>advance</w:t>
      </w:r>
      <w:proofErr w:type="spellEnd"/>
      <w:r w:rsidRPr="004C3FE2">
        <w:rPr>
          <w:b/>
          <w:color w:val="FF0000"/>
          <w:sz w:val="20"/>
          <w:szCs w:val="20"/>
        </w:rPr>
        <w:t>.</w:t>
      </w:r>
    </w:p>
    <w:p w14:paraId="6A4183B8" w14:textId="77777777" w:rsidR="0059652F" w:rsidRPr="00772EC9" w:rsidRDefault="0059652F" w:rsidP="00500E58">
      <w:pPr>
        <w:keepLines/>
        <w:spacing w:line="360" w:lineRule="auto"/>
        <w:jc w:val="both"/>
        <w:rPr>
          <w:bCs/>
          <w:sz w:val="20"/>
          <w:szCs w:val="20"/>
          <w:highlight w:val="yellow"/>
        </w:rPr>
      </w:pPr>
    </w:p>
    <w:p w14:paraId="2DC3061A" w14:textId="77A008C3" w:rsidR="0035525E" w:rsidRPr="008B7910" w:rsidRDefault="00A85C8B" w:rsidP="00483BA6">
      <w:pPr>
        <w:keepLines/>
        <w:spacing w:line="360" w:lineRule="auto"/>
        <w:jc w:val="both"/>
        <w:rPr>
          <w:b/>
          <w:bCs/>
          <w:sz w:val="20"/>
          <w:szCs w:val="20"/>
        </w:rPr>
      </w:pPr>
      <w:r w:rsidRPr="008B7910">
        <w:rPr>
          <w:b/>
          <w:bCs/>
          <w:sz w:val="20"/>
          <w:szCs w:val="20"/>
        </w:rPr>
        <w:t>Rok plaćanja uredno ispostavljenog računa je najkasnije 30 dana od zaprimanja</w:t>
      </w:r>
      <w:r w:rsidR="00CE58D7" w:rsidRPr="008B7910">
        <w:rPr>
          <w:b/>
          <w:bCs/>
          <w:sz w:val="20"/>
          <w:szCs w:val="20"/>
        </w:rPr>
        <w:t>.</w:t>
      </w:r>
      <w:r w:rsidR="002E7DDE" w:rsidRPr="008B7910">
        <w:rPr>
          <w:b/>
          <w:bCs/>
          <w:sz w:val="20"/>
          <w:szCs w:val="20"/>
        </w:rPr>
        <w:t>/</w:t>
      </w:r>
    </w:p>
    <w:p w14:paraId="46F3C58E" w14:textId="4D4E260B" w:rsidR="002E7DDE" w:rsidRPr="008B7910" w:rsidRDefault="002E7DDE" w:rsidP="00483BA6">
      <w:pPr>
        <w:keepLines/>
        <w:spacing w:line="360" w:lineRule="auto"/>
        <w:jc w:val="both"/>
        <w:rPr>
          <w:b/>
          <w:bCs/>
          <w:color w:val="808080" w:themeColor="background1" w:themeShade="80"/>
          <w:sz w:val="20"/>
          <w:szCs w:val="20"/>
        </w:rPr>
      </w:pPr>
      <w:proofErr w:type="spellStart"/>
      <w:r w:rsidRPr="008B7910">
        <w:rPr>
          <w:b/>
          <w:bCs/>
          <w:color w:val="808080" w:themeColor="background1" w:themeShade="80"/>
          <w:sz w:val="20"/>
          <w:szCs w:val="20"/>
        </w:rPr>
        <w:t>The</w:t>
      </w:r>
      <w:proofErr w:type="spellEnd"/>
      <w:r w:rsidRPr="008B7910">
        <w:rPr>
          <w:b/>
          <w:bCs/>
          <w:color w:val="808080" w:themeColor="background1" w:themeShade="80"/>
          <w:sz w:val="20"/>
          <w:szCs w:val="20"/>
        </w:rPr>
        <w:t xml:space="preserve"> </w:t>
      </w:r>
      <w:proofErr w:type="spellStart"/>
      <w:r w:rsidRPr="008B7910">
        <w:rPr>
          <w:b/>
          <w:bCs/>
          <w:color w:val="808080" w:themeColor="background1" w:themeShade="80"/>
          <w:sz w:val="20"/>
          <w:szCs w:val="20"/>
        </w:rPr>
        <w:t>deadline</w:t>
      </w:r>
      <w:proofErr w:type="spellEnd"/>
      <w:r w:rsidRPr="008B7910">
        <w:rPr>
          <w:b/>
          <w:bCs/>
          <w:color w:val="808080" w:themeColor="background1" w:themeShade="80"/>
          <w:sz w:val="20"/>
          <w:szCs w:val="20"/>
        </w:rPr>
        <w:t xml:space="preserve"> for </w:t>
      </w:r>
      <w:proofErr w:type="spellStart"/>
      <w:r w:rsidRPr="008B7910">
        <w:rPr>
          <w:b/>
          <w:bCs/>
          <w:color w:val="808080" w:themeColor="background1" w:themeShade="80"/>
          <w:sz w:val="20"/>
          <w:szCs w:val="20"/>
        </w:rPr>
        <w:t>payment</w:t>
      </w:r>
      <w:proofErr w:type="spellEnd"/>
      <w:r w:rsidRPr="008B7910">
        <w:rPr>
          <w:b/>
          <w:bCs/>
          <w:color w:val="808080" w:themeColor="background1" w:themeShade="80"/>
          <w:sz w:val="20"/>
          <w:szCs w:val="20"/>
        </w:rPr>
        <w:t xml:space="preserve"> </w:t>
      </w:r>
      <w:proofErr w:type="spellStart"/>
      <w:r w:rsidRPr="008B7910">
        <w:rPr>
          <w:b/>
          <w:bCs/>
          <w:color w:val="808080" w:themeColor="background1" w:themeShade="80"/>
          <w:sz w:val="20"/>
          <w:szCs w:val="20"/>
        </w:rPr>
        <w:t>of</w:t>
      </w:r>
      <w:proofErr w:type="spellEnd"/>
      <w:r w:rsidRPr="008B7910">
        <w:rPr>
          <w:b/>
          <w:bCs/>
          <w:color w:val="808080" w:themeColor="background1" w:themeShade="80"/>
          <w:sz w:val="20"/>
          <w:szCs w:val="20"/>
        </w:rPr>
        <w:t xml:space="preserve"> a </w:t>
      </w:r>
      <w:proofErr w:type="spellStart"/>
      <w:r w:rsidRPr="008B7910">
        <w:rPr>
          <w:b/>
          <w:bCs/>
          <w:color w:val="808080" w:themeColor="background1" w:themeShade="80"/>
          <w:sz w:val="20"/>
          <w:szCs w:val="20"/>
        </w:rPr>
        <w:t>properly</w:t>
      </w:r>
      <w:proofErr w:type="spellEnd"/>
      <w:r w:rsidRPr="008B7910">
        <w:rPr>
          <w:b/>
          <w:bCs/>
          <w:color w:val="808080" w:themeColor="background1" w:themeShade="80"/>
          <w:sz w:val="20"/>
          <w:szCs w:val="20"/>
        </w:rPr>
        <w:t xml:space="preserve"> </w:t>
      </w:r>
      <w:proofErr w:type="spellStart"/>
      <w:r w:rsidRPr="008B7910">
        <w:rPr>
          <w:b/>
          <w:bCs/>
          <w:color w:val="808080" w:themeColor="background1" w:themeShade="80"/>
          <w:sz w:val="20"/>
          <w:szCs w:val="20"/>
        </w:rPr>
        <w:t>issued</w:t>
      </w:r>
      <w:proofErr w:type="spellEnd"/>
      <w:r w:rsidRPr="008B7910">
        <w:rPr>
          <w:b/>
          <w:bCs/>
          <w:color w:val="808080" w:themeColor="background1" w:themeShade="80"/>
          <w:sz w:val="20"/>
          <w:szCs w:val="20"/>
        </w:rPr>
        <w:t xml:space="preserve"> </w:t>
      </w:r>
      <w:proofErr w:type="spellStart"/>
      <w:r w:rsidRPr="008B7910">
        <w:rPr>
          <w:b/>
          <w:bCs/>
          <w:color w:val="808080" w:themeColor="background1" w:themeShade="80"/>
          <w:sz w:val="20"/>
          <w:szCs w:val="20"/>
        </w:rPr>
        <w:t>invoice</w:t>
      </w:r>
      <w:proofErr w:type="spellEnd"/>
      <w:r w:rsidRPr="008B7910">
        <w:rPr>
          <w:b/>
          <w:bCs/>
          <w:color w:val="808080" w:themeColor="background1" w:themeShade="80"/>
          <w:sz w:val="20"/>
          <w:szCs w:val="20"/>
        </w:rPr>
        <w:t xml:space="preserve"> </w:t>
      </w:r>
      <w:proofErr w:type="spellStart"/>
      <w:r w:rsidRPr="008B7910">
        <w:rPr>
          <w:b/>
          <w:bCs/>
          <w:color w:val="808080" w:themeColor="background1" w:themeShade="80"/>
          <w:sz w:val="20"/>
          <w:szCs w:val="20"/>
        </w:rPr>
        <w:t>is</w:t>
      </w:r>
      <w:proofErr w:type="spellEnd"/>
      <w:r w:rsidRPr="008B7910">
        <w:rPr>
          <w:b/>
          <w:bCs/>
          <w:color w:val="808080" w:themeColor="background1" w:themeShade="80"/>
          <w:sz w:val="20"/>
          <w:szCs w:val="20"/>
        </w:rPr>
        <w:t xml:space="preserve"> no </w:t>
      </w:r>
      <w:proofErr w:type="spellStart"/>
      <w:r w:rsidRPr="008B7910">
        <w:rPr>
          <w:b/>
          <w:bCs/>
          <w:color w:val="808080" w:themeColor="background1" w:themeShade="80"/>
          <w:sz w:val="20"/>
          <w:szCs w:val="20"/>
        </w:rPr>
        <w:t>later</w:t>
      </w:r>
      <w:proofErr w:type="spellEnd"/>
      <w:r w:rsidRPr="008B7910">
        <w:rPr>
          <w:b/>
          <w:bCs/>
          <w:color w:val="808080" w:themeColor="background1" w:themeShade="80"/>
          <w:sz w:val="20"/>
          <w:szCs w:val="20"/>
        </w:rPr>
        <w:t xml:space="preserve"> </w:t>
      </w:r>
      <w:proofErr w:type="spellStart"/>
      <w:r w:rsidRPr="008B7910">
        <w:rPr>
          <w:b/>
          <w:bCs/>
          <w:color w:val="808080" w:themeColor="background1" w:themeShade="80"/>
          <w:sz w:val="20"/>
          <w:szCs w:val="20"/>
        </w:rPr>
        <w:t>than</w:t>
      </w:r>
      <w:proofErr w:type="spellEnd"/>
      <w:r w:rsidRPr="008B7910">
        <w:rPr>
          <w:b/>
          <w:bCs/>
          <w:color w:val="808080" w:themeColor="background1" w:themeShade="80"/>
          <w:sz w:val="20"/>
          <w:szCs w:val="20"/>
        </w:rPr>
        <w:t xml:space="preserve"> 30 </w:t>
      </w:r>
      <w:proofErr w:type="spellStart"/>
      <w:r w:rsidRPr="008B7910">
        <w:rPr>
          <w:b/>
          <w:bCs/>
          <w:color w:val="808080" w:themeColor="background1" w:themeShade="80"/>
          <w:sz w:val="20"/>
          <w:szCs w:val="20"/>
        </w:rPr>
        <w:t>days</w:t>
      </w:r>
      <w:proofErr w:type="spellEnd"/>
      <w:r w:rsidRPr="008B7910">
        <w:rPr>
          <w:b/>
          <w:bCs/>
          <w:color w:val="808080" w:themeColor="background1" w:themeShade="80"/>
          <w:sz w:val="20"/>
          <w:szCs w:val="20"/>
        </w:rPr>
        <w:t xml:space="preserve"> </w:t>
      </w:r>
      <w:proofErr w:type="spellStart"/>
      <w:r w:rsidRPr="008B7910">
        <w:rPr>
          <w:b/>
          <w:bCs/>
          <w:color w:val="808080" w:themeColor="background1" w:themeShade="80"/>
          <w:sz w:val="20"/>
          <w:szCs w:val="20"/>
        </w:rPr>
        <w:t>from</w:t>
      </w:r>
      <w:proofErr w:type="spellEnd"/>
      <w:r w:rsidRPr="008B7910">
        <w:rPr>
          <w:b/>
          <w:bCs/>
          <w:color w:val="808080" w:themeColor="background1" w:themeShade="80"/>
          <w:sz w:val="20"/>
          <w:szCs w:val="20"/>
        </w:rPr>
        <w:t xml:space="preserve"> </w:t>
      </w:r>
      <w:proofErr w:type="spellStart"/>
      <w:r w:rsidRPr="008B7910">
        <w:rPr>
          <w:b/>
          <w:bCs/>
          <w:color w:val="808080" w:themeColor="background1" w:themeShade="80"/>
          <w:sz w:val="20"/>
          <w:szCs w:val="20"/>
        </w:rPr>
        <w:t>receipt</w:t>
      </w:r>
      <w:proofErr w:type="spellEnd"/>
      <w:r w:rsidRPr="008B7910">
        <w:rPr>
          <w:b/>
          <w:bCs/>
          <w:color w:val="808080" w:themeColor="background1" w:themeShade="80"/>
          <w:sz w:val="20"/>
          <w:szCs w:val="20"/>
        </w:rPr>
        <w:t>.</w:t>
      </w:r>
    </w:p>
    <w:p w14:paraId="311A75FF" w14:textId="77777777" w:rsidR="0035525E" w:rsidRPr="00772EC9" w:rsidRDefault="0035525E" w:rsidP="00483BA6">
      <w:pPr>
        <w:keepLines/>
        <w:spacing w:line="360" w:lineRule="auto"/>
        <w:jc w:val="both"/>
        <w:rPr>
          <w:sz w:val="20"/>
          <w:szCs w:val="20"/>
          <w:highlight w:val="yellow"/>
        </w:rPr>
      </w:pPr>
    </w:p>
    <w:p w14:paraId="7E58D49F" w14:textId="2D583D51" w:rsidR="0082634A" w:rsidRPr="008B7910" w:rsidRDefault="0082634A" w:rsidP="00483BA6">
      <w:pPr>
        <w:keepLines/>
        <w:spacing w:line="360" w:lineRule="auto"/>
        <w:jc w:val="both"/>
        <w:rPr>
          <w:b/>
          <w:sz w:val="20"/>
          <w:szCs w:val="20"/>
        </w:rPr>
      </w:pPr>
      <w:bookmarkStart w:id="11" w:name="_Hlk147997941"/>
      <w:r w:rsidRPr="008B7910">
        <w:rPr>
          <w:b/>
          <w:sz w:val="20"/>
          <w:szCs w:val="20"/>
        </w:rPr>
        <w:t>1</w:t>
      </w:r>
      <w:r w:rsidR="004821C6" w:rsidRPr="008B7910">
        <w:rPr>
          <w:b/>
          <w:sz w:val="20"/>
          <w:szCs w:val="20"/>
        </w:rPr>
        <w:t>3</w:t>
      </w:r>
      <w:r w:rsidRPr="008B7910">
        <w:rPr>
          <w:b/>
          <w:sz w:val="20"/>
          <w:szCs w:val="20"/>
        </w:rPr>
        <w:t xml:space="preserve">. ROK </w:t>
      </w:r>
      <w:r w:rsidR="00B86125" w:rsidRPr="008B7910">
        <w:rPr>
          <w:b/>
          <w:sz w:val="20"/>
          <w:szCs w:val="20"/>
        </w:rPr>
        <w:t>ISPORUKE</w:t>
      </w:r>
      <w:r w:rsidR="002E7DDE" w:rsidRPr="008B7910">
        <w:rPr>
          <w:b/>
          <w:sz w:val="20"/>
          <w:szCs w:val="20"/>
        </w:rPr>
        <w:t>/</w:t>
      </w:r>
      <w:r w:rsidR="002E7DDE" w:rsidRPr="008B7910">
        <w:rPr>
          <w:b/>
          <w:color w:val="808080" w:themeColor="background1" w:themeShade="80"/>
          <w:sz w:val="20"/>
          <w:szCs w:val="20"/>
        </w:rPr>
        <w:t>TIME LIMIT OF DELIVERY</w:t>
      </w:r>
    </w:p>
    <w:p w14:paraId="0EAC7C1E" w14:textId="77777777" w:rsidR="004821C6" w:rsidRPr="008B7910" w:rsidRDefault="004821C6" w:rsidP="00483BA6">
      <w:pPr>
        <w:keepLines/>
        <w:spacing w:line="360" w:lineRule="auto"/>
        <w:jc w:val="both"/>
        <w:rPr>
          <w:bCs/>
          <w:sz w:val="20"/>
          <w:szCs w:val="20"/>
        </w:rPr>
      </w:pPr>
    </w:p>
    <w:bookmarkEnd w:id="11"/>
    <w:p w14:paraId="674022EF" w14:textId="77777777" w:rsidR="00F16A5B" w:rsidRPr="00E61640" w:rsidRDefault="00F16A5B" w:rsidP="00F16A5B">
      <w:pPr>
        <w:keepLines/>
        <w:spacing w:line="360" w:lineRule="auto"/>
        <w:jc w:val="both"/>
        <w:rPr>
          <w:b/>
          <w:color w:val="FF0000"/>
          <w:sz w:val="20"/>
          <w:szCs w:val="20"/>
        </w:rPr>
      </w:pPr>
      <w:r w:rsidRPr="0085518B">
        <w:rPr>
          <w:b/>
          <w:sz w:val="20"/>
          <w:szCs w:val="20"/>
        </w:rPr>
        <w:t xml:space="preserve">Rok isporuke je </w:t>
      </w:r>
      <w:r w:rsidRPr="00E61640">
        <w:rPr>
          <w:b/>
          <w:strike/>
          <w:sz w:val="20"/>
          <w:szCs w:val="20"/>
        </w:rPr>
        <w:t xml:space="preserve">1. prosinac </w:t>
      </w:r>
      <w:r w:rsidRPr="006A29BF">
        <w:rPr>
          <w:b/>
          <w:strike/>
          <w:sz w:val="20"/>
          <w:szCs w:val="20"/>
        </w:rPr>
        <w:t>2023. 15. prosinac 2023.</w:t>
      </w:r>
      <w:r>
        <w:rPr>
          <w:b/>
          <w:strike/>
          <w:sz w:val="20"/>
          <w:szCs w:val="20"/>
        </w:rPr>
        <w:t xml:space="preserve"> </w:t>
      </w:r>
      <w:r w:rsidRPr="006A29BF">
        <w:rPr>
          <w:b/>
          <w:color w:val="FF0000"/>
          <w:sz w:val="20"/>
          <w:szCs w:val="20"/>
        </w:rPr>
        <w:t>6 mjeseci od potpisa Ugovora.</w:t>
      </w:r>
      <w:r w:rsidRPr="006A29BF">
        <w:rPr>
          <w:b/>
          <w:sz w:val="20"/>
          <w:szCs w:val="20"/>
        </w:rPr>
        <w:t>/</w:t>
      </w:r>
    </w:p>
    <w:p w14:paraId="228909B0" w14:textId="77777777" w:rsidR="00F16A5B" w:rsidRPr="006A29BF" w:rsidRDefault="00F16A5B" w:rsidP="00F16A5B">
      <w:pPr>
        <w:keepLines/>
        <w:spacing w:line="360" w:lineRule="auto"/>
        <w:jc w:val="both"/>
        <w:rPr>
          <w:b/>
          <w:color w:val="808080" w:themeColor="background1" w:themeShade="80"/>
          <w:sz w:val="20"/>
          <w:szCs w:val="20"/>
        </w:rPr>
      </w:pPr>
      <w:r w:rsidRPr="0085518B">
        <w:rPr>
          <w:b/>
          <w:color w:val="808080" w:themeColor="background1" w:themeShade="80"/>
          <w:sz w:val="20"/>
          <w:szCs w:val="20"/>
        </w:rPr>
        <w:t xml:space="preserve">Time limit </w:t>
      </w:r>
      <w:proofErr w:type="spellStart"/>
      <w:r w:rsidRPr="0085518B">
        <w:rPr>
          <w:b/>
          <w:color w:val="808080" w:themeColor="background1" w:themeShade="80"/>
          <w:sz w:val="20"/>
          <w:szCs w:val="20"/>
        </w:rPr>
        <w:t>of</w:t>
      </w:r>
      <w:proofErr w:type="spellEnd"/>
      <w:r w:rsidRPr="0085518B">
        <w:rPr>
          <w:b/>
          <w:color w:val="808080" w:themeColor="background1" w:themeShade="80"/>
          <w:sz w:val="20"/>
          <w:szCs w:val="20"/>
        </w:rPr>
        <w:t xml:space="preserve"> </w:t>
      </w:r>
      <w:proofErr w:type="spellStart"/>
      <w:r w:rsidRPr="0085518B">
        <w:rPr>
          <w:b/>
          <w:color w:val="808080" w:themeColor="background1" w:themeShade="80"/>
          <w:sz w:val="20"/>
          <w:szCs w:val="20"/>
        </w:rPr>
        <w:t>delivery</w:t>
      </w:r>
      <w:proofErr w:type="spellEnd"/>
      <w:r w:rsidRPr="0085518B">
        <w:rPr>
          <w:b/>
          <w:color w:val="808080" w:themeColor="background1" w:themeShade="80"/>
          <w:sz w:val="20"/>
          <w:szCs w:val="20"/>
        </w:rPr>
        <w:t xml:space="preserve"> </w:t>
      </w:r>
      <w:proofErr w:type="spellStart"/>
      <w:r w:rsidRPr="0085518B">
        <w:rPr>
          <w:b/>
          <w:color w:val="808080" w:themeColor="background1" w:themeShade="80"/>
          <w:sz w:val="20"/>
          <w:szCs w:val="20"/>
        </w:rPr>
        <w:t>is</w:t>
      </w:r>
      <w:proofErr w:type="spellEnd"/>
      <w:r w:rsidRPr="0085518B">
        <w:rPr>
          <w:b/>
          <w:color w:val="808080" w:themeColor="background1" w:themeShade="80"/>
          <w:sz w:val="20"/>
          <w:szCs w:val="20"/>
        </w:rPr>
        <w:t xml:space="preserve"> </w:t>
      </w:r>
      <w:proofErr w:type="spellStart"/>
      <w:r w:rsidRPr="00E61640">
        <w:rPr>
          <w:b/>
          <w:strike/>
          <w:color w:val="808080" w:themeColor="background1" w:themeShade="80"/>
          <w:sz w:val="20"/>
          <w:szCs w:val="20"/>
        </w:rPr>
        <w:t>December</w:t>
      </w:r>
      <w:proofErr w:type="spellEnd"/>
      <w:r w:rsidRPr="00E61640">
        <w:rPr>
          <w:b/>
          <w:strike/>
          <w:color w:val="808080" w:themeColor="background1" w:themeShade="80"/>
          <w:sz w:val="20"/>
          <w:szCs w:val="20"/>
        </w:rPr>
        <w:t xml:space="preserve"> 1th 2023</w:t>
      </w:r>
      <w:r w:rsidRPr="006A29BF">
        <w:rPr>
          <w:b/>
          <w:color w:val="808080" w:themeColor="background1" w:themeShade="80"/>
          <w:sz w:val="20"/>
          <w:szCs w:val="20"/>
        </w:rPr>
        <w:t xml:space="preserve">. </w:t>
      </w:r>
      <w:r w:rsidRPr="006A29BF">
        <w:rPr>
          <w:b/>
          <w:strike/>
          <w:color w:val="808080" w:themeColor="background1" w:themeShade="80"/>
          <w:sz w:val="20"/>
          <w:szCs w:val="20"/>
        </w:rPr>
        <w:t>Decembar 15th 2023.</w:t>
      </w:r>
      <w:r w:rsidRPr="006A29BF">
        <w:rPr>
          <w:b/>
          <w:color w:val="808080" w:themeColor="background1" w:themeShade="80"/>
          <w:sz w:val="20"/>
          <w:szCs w:val="20"/>
        </w:rPr>
        <w:t xml:space="preserve"> </w:t>
      </w:r>
      <w:r w:rsidRPr="006A29BF">
        <w:rPr>
          <w:b/>
          <w:color w:val="FF0000"/>
          <w:sz w:val="20"/>
          <w:szCs w:val="20"/>
        </w:rPr>
        <w:t xml:space="preserve">6 </w:t>
      </w:r>
      <w:proofErr w:type="spellStart"/>
      <w:r w:rsidRPr="006A29BF">
        <w:rPr>
          <w:b/>
          <w:color w:val="FF0000"/>
          <w:sz w:val="20"/>
          <w:szCs w:val="20"/>
        </w:rPr>
        <w:t>months</w:t>
      </w:r>
      <w:proofErr w:type="spellEnd"/>
      <w:r w:rsidRPr="006A29BF">
        <w:rPr>
          <w:b/>
          <w:color w:val="FF0000"/>
          <w:sz w:val="20"/>
          <w:szCs w:val="20"/>
        </w:rPr>
        <w:t xml:space="preserve"> </w:t>
      </w:r>
      <w:proofErr w:type="spellStart"/>
      <w:r w:rsidRPr="006A29BF">
        <w:rPr>
          <w:b/>
          <w:color w:val="FF0000"/>
          <w:sz w:val="20"/>
          <w:szCs w:val="20"/>
        </w:rPr>
        <w:t>from</w:t>
      </w:r>
      <w:proofErr w:type="spellEnd"/>
      <w:r w:rsidRPr="006A29BF">
        <w:rPr>
          <w:b/>
          <w:color w:val="FF0000"/>
          <w:sz w:val="20"/>
          <w:szCs w:val="20"/>
        </w:rPr>
        <w:t xml:space="preserve"> </w:t>
      </w:r>
      <w:proofErr w:type="spellStart"/>
      <w:r>
        <w:rPr>
          <w:b/>
          <w:color w:val="FF0000"/>
          <w:sz w:val="20"/>
          <w:szCs w:val="20"/>
        </w:rPr>
        <w:t>C</w:t>
      </w:r>
      <w:r w:rsidRPr="006A29BF">
        <w:rPr>
          <w:b/>
          <w:color w:val="FF0000"/>
          <w:sz w:val="20"/>
          <w:szCs w:val="20"/>
        </w:rPr>
        <w:t>ontract</w:t>
      </w:r>
      <w:proofErr w:type="spellEnd"/>
      <w:r w:rsidRPr="006A29BF">
        <w:rPr>
          <w:b/>
          <w:color w:val="FF0000"/>
          <w:sz w:val="20"/>
          <w:szCs w:val="20"/>
        </w:rPr>
        <w:t xml:space="preserve"> signature</w:t>
      </w:r>
      <w:r>
        <w:rPr>
          <w:b/>
          <w:color w:val="FF0000"/>
          <w:sz w:val="20"/>
          <w:szCs w:val="20"/>
        </w:rPr>
        <w:t xml:space="preserve">. </w:t>
      </w:r>
    </w:p>
    <w:p w14:paraId="2ED90CF1" w14:textId="77777777" w:rsidR="005F3AEF" w:rsidRPr="00772EC9" w:rsidRDefault="005F3AEF" w:rsidP="00483BA6">
      <w:pPr>
        <w:keepLines/>
        <w:spacing w:line="360" w:lineRule="auto"/>
        <w:jc w:val="both"/>
        <w:rPr>
          <w:bCs/>
          <w:sz w:val="20"/>
          <w:szCs w:val="20"/>
          <w:highlight w:val="yellow"/>
        </w:rPr>
      </w:pPr>
    </w:p>
    <w:p w14:paraId="54A0CED3" w14:textId="77777777" w:rsidR="00685CC5" w:rsidRPr="00EA57DD" w:rsidRDefault="007939E3" w:rsidP="00483BA6">
      <w:pPr>
        <w:keepLines/>
        <w:spacing w:line="360" w:lineRule="auto"/>
        <w:jc w:val="both"/>
        <w:rPr>
          <w:b/>
          <w:sz w:val="20"/>
          <w:szCs w:val="20"/>
        </w:rPr>
      </w:pPr>
      <w:r w:rsidRPr="00EA57DD">
        <w:rPr>
          <w:b/>
          <w:sz w:val="20"/>
          <w:szCs w:val="20"/>
        </w:rPr>
        <w:t>Rok</w:t>
      </w:r>
      <w:r w:rsidR="00CC0723" w:rsidRPr="00EA57DD">
        <w:rPr>
          <w:b/>
          <w:sz w:val="20"/>
          <w:szCs w:val="20"/>
        </w:rPr>
        <w:t xml:space="preserve"> izvršenja</w:t>
      </w:r>
      <w:r w:rsidRPr="00EA57DD">
        <w:rPr>
          <w:b/>
          <w:sz w:val="20"/>
          <w:szCs w:val="20"/>
        </w:rPr>
        <w:t xml:space="preserve"> </w:t>
      </w:r>
      <w:r w:rsidR="00685CC5" w:rsidRPr="00EA57DD">
        <w:rPr>
          <w:b/>
          <w:sz w:val="20"/>
          <w:szCs w:val="20"/>
        </w:rPr>
        <w:t xml:space="preserve"> produžit će se:</w:t>
      </w:r>
    </w:p>
    <w:p w14:paraId="382B64BF" w14:textId="75B1D3B5" w:rsidR="00685CC5" w:rsidRPr="00EA57DD" w:rsidRDefault="00685CC5" w:rsidP="00483BA6">
      <w:pPr>
        <w:pStyle w:val="ListParagraph"/>
        <w:keepLines/>
        <w:numPr>
          <w:ilvl w:val="0"/>
          <w:numId w:val="36"/>
        </w:numPr>
        <w:spacing w:line="360" w:lineRule="auto"/>
        <w:jc w:val="both"/>
        <w:rPr>
          <w:b/>
          <w:sz w:val="20"/>
          <w:szCs w:val="20"/>
        </w:rPr>
      </w:pPr>
      <w:r w:rsidRPr="00EA57DD">
        <w:rPr>
          <w:b/>
          <w:sz w:val="20"/>
          <w:szCs w:val="20"/>
        </w:rPr>
        <w:t xml:space="preserve">u slučajevima u kojima je </w:t>
      </w:r>
      <w:r w:rsidR="004211F9" w:rsidRPr="00EA57DD">
        <w:rPr>
          <w:b/>
          <w:sz w:val="20"/>
          <w:szCs w:val="20"/>
        </w:rPr>
        <w:t>isporučitelj robe</w:t>
      </w:r>
      <w:r w:rsidRPr="00EA57DD">
        <w:rPr>
          <w:b/>
          <w:sz w:val="20"/>
          <w:szCs w:val="20"/>
        </w:rPr>
        <w:t xml:space="preserve"> zbog više sile ili drugog događaja koji ima značenje promijenjenih okolnosti nastalih nakon </w:t>
      </w:r>
      <w:r w:rsidR="007939E3" w:rsidRPr="00EA57DD">
        <w:rPr>
          <w:b/>
          <w:sz w:val="20"/>
          <w:szCs w:val="20"/>
        </w:rPr>
        <w:t>potpisa ugovora</w:t>
      </w:r>
      <w:r w:rsidRPr="00EA57DD">
        <w:rPr>
          <w:b/>
          <w:sz w:val="20"/>
          <w:szCs w:val="20"/>
        </w:rPr>
        <w:t xml:space="preserve">, koje se nisu mogle predvidjeti, bio spriječen pravodobno </w:t>
      </w:r>
      <w:r w:rsidR="006D62C2" w:rsidRPr="00EA57DD">
        <w:rPr>
          <w:b/>
          <w:sz w:val="20"/>
          <w:szCs w:val="20"/>
        </w:rPr>
        <w:t>isporučiti robu</w:t>
      </w:r>
    </w:p>
    <w:p w14:paraId="73C4C308" w14:textId="4A3B3A37" w:rsidR="00685CC5" w:rsidRPr="00EA57DD" w:rsidRDefault="00685CC5" w:rsidP="00483BA6">
      <w:pPr>
        <w:pStyle w:val="ListParagraph"/>
        <w:keepLines/>
        <w:numPr>
          <w:ilvl w:val="0"/>
          <w:numId w:val="36"/>
        </w:numPr>
        <w:spacing w:line="360" w:lineRule="auto"/>
        <w:jc w:val="both"/>
        <w:rPr>
          <w:b/>
          <w:sz w:val="20"/>
          <w:szCs w:val="20"/>
        </w:rPr>
      </w:pPr>
      <w:r w:rsidRPr="00EA57DD">
        <w:rPr>
          <w:b/>
          <w:sz w:val="20"/>
          <w:szCs w:val="20"/>
        </w:rPr>
        <w:t>zbog bilo kojeg kašnjenja kojeg je uzrokovao Naručitelj ili osobe za koje on odgovara</w:t>
      </w:r>
      <w:r w:rsidR="000E78CF" w:rsidRPr="00EA57DD">
        <w:rPr>
          <w:b/>
          <w:sz w:val="20"/>
          <w:szCs w:val="20"/>
        </w:rPr>
        <w:t>/</w:t>
      </w:r>
    </w:p>
    <w:p w14:paraId="1E15ED3F" w14:textId="77777777" w:rsidR="000E78CF" w:rsidRPr="00EA57DD" w:rsidRDefault="000E78CF" w:rsidP="000E78CF">
      <w:pPr>
        <w:keepLines/>
        <w:spacing w:line="360" w:lineRule="auto"/>
        <w:jc w:val="both"/>
        <w:rPr>
          <w:b/>
          <w:color w:val="808080" w:themeColor="background1" w:themeShade="80"/>
          <w:sz w:val="20"/>
          <w:szCs w:val="20"/>
        </w:rPr>
      </w:pPr>
    </w:p>
    <w:p w14:paraId="78EB5173" w14:textId="63F08B1E" w:rsidR="000E78CF" w:rsidRPr="00EA57DD" w:rsidRDefault="000E78CF" w:rsidP="000E78CF">
      <w:pPr>
        <w:keepLines/>
        <w:spacing w:line="360" w:lineRule="auto"/>
        <w:jc w:val="both"/>
        <w:rPr>
          <w:b/>
          <w:color w:val="808080" w:themeColor="background1" w:themeShade="80"/>
          <w:sz w:val="20"/>
          <w:szCs w:val="20"/>
        </w:rPr>
      </w:pPr>
      <w:r w:rsidRPr="00EA57DD">
        <w:rPr>
          <w:b/>
          <w:color w:val="808080" w:themeColor="background1" w:themeShade="80"/>
          <w:sz w:val="20"/>
          <w:szCs w:val="20"/>
        </w:rPr>
        <w:t xml:space="preserve">Time limit for </w:t>
      </w:r>
      <w:proofErr w:type="spellStart"/>
      <w:r w:rsidRPr="00EA57DD">
        <w:rPr>
          <w:b/>
          <w:color w:val="808080" w:themeColor="background1" w:themeShade="80"/>
          <w:sz w:val="20"/>
          <w:szCs w:val="20"/>
        </w:rPr>
        <w:t>delivery</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will</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be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extended</w:t>
      </w:r>
      <w:proofErr w:type="spellEnd"/>
      <w:r w:rsidRPr="00EA57DD">
        <w:rPr>
          <w:b/>
          <w:color w:val="808080" w:themeColor="background1" w:themeShade="80"/>
          <w:sz w:val="20"/>
          <w:szCs w:val="20"/>
        </w:rPr>
        <w:t>:</w:t>
      </w:r>
    </w:p>
    <w:p w14:paraId="76A0A082" w14:textId="77777777" w:rsidR="000E78CF" w:rsidRPr="00EA57DD" w:rsidRDefault="000E78CF" w:rsidP="000E78CF">
      <w:pPr>
        <w:keepLines/>
        <w:spacing w:line="360" w:lineRule="auto"/>
        <w:jc w:val="both"/>
        <w:rPr>
          <w:b/>
          <w:color w:val="808080" w:themeColor="background1" w:themeShade="80"/>
          <w:sz w:val="20"/>
          <w:szCs w:val="20"/>
        </w:rPr>
      </w:pPr>
      <w:r w:rsidRPr="00EA57DD">
        <w:rPr>
          <w:b/>
          <w:color w:val="808080" w:themeColor="background1" w:themeShade="80"/>
          <w:sz w:val="20"/>
          <w:szCs w:val="20"/>
        </w:rPr>
        <w:t xml:space="preserve">a) </w:t>
      </w:r>
      <w:proofErr w:type="spellStart"/>
      <w:r w:rsidRPr="00EA57DD">
        <w:rPr>
          <w:b/>
          <w:color w:val="808080" w:themeColor="background1" w:themeShade="80"/>
          <w:sz w:val="20"/>
          <w:szCs w:val="20"/>
        </w:rPr>
        <w:t>in</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cases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in</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which</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supplier</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of</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goods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was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not</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able</w:t>
      </w:r>
      <w:proofErr w:type="spellEnd"/>
      <w:r w:rsidRPr="00EA57DD">
        <w:rPr>
          <w:b/>
          <w:color w:val="808080" w:themeColor="background1" w:themeShade="80"/>
          <w:sz w:val="20"/>
          <w:szCs w:val="20"/>
        </w:rPr>
        <w:t xml:space="preserve"> to </w:t>
      </w:r>
      <w:proofErr w:type="spellStart"/>
      <w:r w:rsidRPr="00EA57DD">
        <w:rPr>
          <w:b/>
          <w:color w:val="808080" w:themeColor="background1" w:themeShade="80"/>
          <w:sz w:val="20"/>
          <w:szCs w:val="20"/>
        </w:rPr>
        <w:t>perform</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delivery</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timely</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due</w:t>
      </w:r>
      <w:proofErr w:type="spellEnd"/>
      <w:r w:rsidRPr="00EA57DD">
        <w:rPr>
          <w:b/>
          <w:color w:val="808080" w:themeColor="background1" w:themeShade="80"/>
          <w:sz w:val="20"/>
          <w:szCs w:val="20"/>
        </w:rPr>
        <w:t xml:space="preserve"> to vis major </w:t>
      </w:r>
      <w:proofErr w:type="spellStart"/>
      <w:r w:rsidRPr="00EA57DD">
        <w:rPr>
          <w:b/>
          <w:color w:val="808080" w:themeColor="background1" w:themeShade="80"/>
          <w:sz w:val="20"/>
          <w:szCs w:val="20"/>
        </w:rPr>
        <w:t>or</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other</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unforeseeable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circumstances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occurred</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after</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the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issuance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of</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purchase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order</w:t>
      </w:r>
      <w:proofErr w:type="spellEnd"/>
      <w:r w:rsidRPr="00EA57DD">
        <w:rPr>
          <w:b/>
          <w:color w:val="808080" w:themeColor="background1" w:themeShade="80"/>
          <w:sz w:val="20"/>
          <w:szCs w:val="20"/>
        </w:rPr>
        <w:t>/</w:t>
      </w:r>
      <w:proofErr w:type="spellStart"/>
      <w:r w:rsidRPr="00EA57DD">
        <w:rPr>
          <w:b/>
          <w:color w:val="808080" w:themeColor="background1" w:themeShade="80"/>
          <w:sz w:val="20"/>
          <w:szCs w:val="20"/>
        </w:rPr>
        <w:t>signing</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contract</w:t>
      </w:r>
      <w:proofErr w:type="spellEnd"/>
      <w:r w:rsidRPr="00EA57DD">
        <w:rPr>
          <w:b/>
          <w:color w:val="808080" w:themeColor="background1" w:themeShade="80"/>
          <w:sz w:val="20"/>
          <w:szCs w:val="20"/>
        </w:rPr>
        <w:t>,</w:t>
      </w:r>
    </w:p>
    <w:p w14:paraId="31BB406F" w14:textId="0B3AA59F" w:rsidR="0082634A" w:rsidRPr="00FD3983" w:rsidRDefault="000E78CF" w:rsidP="000E78CF">
      <w:pPr>
        <w:keepLines/>
        <w:spacing w:line="360" w:lineRule="auto"/>
        <w:jc w:val="both"/>
        <w:rPr>
          <w:b/>
          <w:color w:val="808080" w:themeColor="background1" w:themeShade="80"/>
          <w:sz w:val="20"/>
          <w:szCs w:val="20"/>
        </w:rPr>
      </w:pPr>
      <w:r w:rsidRPr="00FD3983">
        <w:rPr>
          <w:b/>
          <w:color w:val="808080" w:themeColor="background1" w:themeShade="80"/>
          <w:sz w:val="20"/>
          <w:szCs w:val="20"/>
        </w:rPr>
        <w:t xml:space="preserve">b) </w:t>
      </w:r>
      <w:proofErr w:type="spellStart"/>
      <w:r w:rsidRPr="00FD3983">
        <w:rPr>
          <w:b/>
          <w:color w:val="808080" w:themeColor="background1" w:themeShade="80"/>
          <w:sz w:val="20"/>
          <w:szCs w:val="20"/>
        </w:rPr>
        <w:t>when</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the</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delay</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is</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caused</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by</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the</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Contracting</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Authority</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or</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any</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person</w:t>
      </w:r>
      <w:proofErr w:type="spellEnd"/>
      <w:r w:rsidRPr="00FD3983">
        <w:rPr>
          <w:b/>
          <w:color w:val="808080" w:themeColor="background1" w:themeShade="80"/>
          <w:sz w:val="20"/>
          <w:szCs w:val="20"/>
        </w:rPr>
        <w:t xml:space="preserve"> for </w:t>
      </w:r>
      <w:proofErr w:type="spellStart"/>
      <w:r w:rsidRPr="00FD3983">
        <w:rPr>
          <w:b/>
          <w:color w:val="808080" w:themeColor="background1" w:themeShade="80"/>
          <w:sz w:val="20"/>
          <w:szCs w:val="20"/>
        </w:rPr>
        <w:t>which</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the</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Contracting</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authority</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is</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responsible</w:t>
      </w:r>
      <w:proofErr w:type="spellEnd"/>
      <w:r w:rsidRPr="00FD3983">
        <w:rPr>
          <w:b/>
          <w:color w:val="808080" w:themeColor="background1" w:themeShade="80"/>
          <w:sz w:val="20"/>
          <w:szCs w:val="20"/>
        </w:rPr>
        <w:t>.</w:t>
      </w:r>
    </w:p>
    <w:p w14:paraId="76DC0F4B" w14:textId="77777777" w:rsidR="000E78CF" w:rsidRPr="00FD3983" w:rsidRDefault="000E78CF" w:rsidP="00483BA6">
      <w:pPr>
        <w:keepLines/>
        <w:spacing w:line="360" w:lineRule="auto"/>
        <w:jc w:val="both"/>
        <w:rPr>
          <w:b/>
          <w:sz w:val="20"/>
          <w:szCs w:val="20"/>
          <w:u w:val="single"/>
        </w:rPr>
      </w:pPr>
    </w:p>
    <w:p w14:paraId="1572F55C" w14:textId="5E256175" w:rsidR="00744E2B" w:rsidRPr="00FD3983" w:rsidRDefault="00744E2B" w:rsidP="00483BA6">
      <w:pPr>
        <w:keepLines/>
        <w:spacing w:line="360" w:lineRule="auto"/>
        <w:jc w:val="both"/>
        <w:rPr>
          <w:b/>
          <w:sz w:val="20"/>
          <w:szCs w:val="20"/>
          <w:u w:val="single"/>
        </w:rPr>
      </w:pPr>
      <w:r w:rsidRPr="00FD3983">
        <w:rPr>
          <w:b/>
          <w:sz w:val="20"/>
          <w:szCs w:val="20"/>
          <w:u w:val="single"/>
        </w:rPr>
        <w:t>Za predmeta nabave, uspješna isporuka, odnosno preuzimanje, potvrđuje se Zapisnikom o primopredaji kojeg potpisuju obje ugovorne strane.</w:t>
      </w:r>
      <w:r w:rsidR="000E78CF" w:rsidRPr="00FD3983">
        <w:rPr>
          <w:b/>
          <w:sz w:val="20"/>
          <w:szCs w:val="20"/>
          <w:u w:val="single"/>
        </w:rPr>
        <w:t>/</w:t>
      </w:r>
    </w:p>
    <w:p w14:paraId="00C413C6" w14:textId="77777777" w:rsidR="000E78CF" w:rsidRPr="00FD3983" w:rsidRDefault="000E78CF" w:rsidP="00483BA6">
      <w:pPr>
        <w:keepLines/>
        <w:spacing w:line="360" w:lineRule="auto"/>
        <w:jc w:val="both"/>
        <w:rPr>
          <w:b/>
          <w:sz w:val="20"/>
          <w:szCs w:val="20"/>
          <w:u w:val="single"/>
        </w:rPr>
      </w:pPr>
    </w:p>
    <w:p w14:paraId="77A3B1E5" w14:textId="6AA24E24" w:rsidR="006C492D" w:rsidRDefault="008B7910" w:rsidP="00483BA6">
      <w:pPr>
        <w:keepLines/>
        <w:spacing w:line="360" w:lineRule="auto"/>
        <w:jc w:val="both"/>
        <w:rPr>
          <w:b/>
          <w:color w:val="808080" w:themeColor="background1" w:themeShade="80"/>
          <w:sz w:val="20"/>
          <w:szCs w:val="20"/>
          <w:u w:val="single"/>
        </w:rPr>
      </w:pPr>
      <w:r w:rsidRPr="00FD3983">
        <w:rPr>
          <w:b/>
          <w:color w:val="808080" w:themeColor="background1" w:themeShade="80"/>
          <w:sz w:val="20"/>
          <w:szCs w:val="20"/>
          <w:u w:val="single"/>
        </w:rPr>
        <w:t xml:space="preserve">For </w:t>
      </w:r>
      <w:proofErr w:type="spellStart"/>
      <w:r w:rsidRPr="00FD3983">
        <w:rPr>
          <w:b/>
          <w:color w:val="808080" w:themeColor="background1" w:themeShade="80"/>
          <w:sz w:val="20"/>
          <w:szCs w:val="20"/>
          <w:u w:val="single"/>
        </w:rPr>
        <w:t>the</w:t>
      </w:r>
      <w:proofErr w:type="spellEnd"/>
      <w:r w:rsidRPr="00FD3983">
        <w:rPr>
          <w:b/>
          <w:color w:val="808080" w:themeColor="background1" w:themeShade="80"/>
          <w:sz w:val="20"/>
          <w:szCs w:val="20"/>
          <w:u w:val="single"/>
        </w:rPr>
        <w:t xml:space="preserve"> </w:t>
      </w:r>
      <w:proofErr w:type="spellStart"/>
      <w:r w:rsidRPr="00FD3983">
        <w:rPr>
          <w:b/>
          <w:color w:val="808080" w:themeColor="background1" w:themeShade="80"/>
          <w:sz w:val="20"/>
          <w:szCs w:val="20"/>
          <w:u w:val="single"/>
        </w:rPr>
        <w:t>procurement</w:t>
      </w:r>
      <w:proofErr w:type="spellEnd"/>
      <w:r w:rsidRPr="00FD3983">
        <w:rPr>
          <w:b/>
          <w:color w:val="808080" w:themeColor="background1" w:themeShade="80"/>
          <w:sz w:val="20"/>
          <w:szCs w:val="20"/>
          <w:u w:val="single"/>
        </w:rPr>
        <w:t xml:space="preserve"> </w:t>
      </w:r>
      <w:proofErr w:type="spellStart"/>
      <w:r w:rsidRPr="00FD3983">
        <w:rPr>
          <w:b/>
          <w:color w:val="808080" w:themeColor="background1" w:themeShade="80"/>
          <w:sz w:val="20"/>
          <w:szCs w:val="20"/>
          <w:u w:val="single"/>
        </w:rPr>
        <w:t>item</w:t>
      </w:r>
      <w:proofErr w:type="spellEnd"/>
      <w:r w:rsidRPr="00FD3983">
        <w:rPr>
          <w:b/>
          <w:color w:val="808080" w:themeColor="background1" w:themeShade="80"/>
          <w:sz w:val="20"/>
          <w:szCs w:val="20"/>
          <w:u w:val="single"/>
        </w:rPr>
        <w:t xml:space="preserve">, </w:t>
      </w:r>
      <w:proofErr w:type="spellStart"/>
      <w:r w:rsidRPr="00FD3983">
        <w:rPr>
          <w:b/>
          <w:color w:val="808080" w:themeColor="background1" w:themeShade="80"/>
          <w:sz w:val="20"/>
          <w:szCs w:val="20"/>
          <w:u w:val="single"/>
        </w:rPr>
        <w:t>successful</w:t>
      </w:r>
      <w:proofErr w:type="spellEnd"/>
      <w:r w:rsidRPr="00FD3983">
        <w:rPr>
          <w:b/>
          <w:color w:val="808080" w:themeColor="background1" w:themeShade="80"/>
          <w:sz w:val="20"/>
          <w:szCs w:val="20"/>
          <w:u w:val="single"/>
        </w:rPr>
        <w:t xml:space="preserve"> </w:t>
      </w:r>
      <w:proofErr w:type="spellStart"/>
      <w:r w:rsidRPr="00FD3983">
        <w:rPr>
          <w:b/>
          <w:color w:val="808080" w:themeColor="background1" w:themeShade="80"/>
          <w:sz w:val="20"/>
          <w:szCs w:val="20"/>
          <w:u w:val="single"/>
        </w:rPr>
        <w:t>delivery</w:t>
      </w:r>
      <w:proofErr w:type="spellEnd"/>
      <w:r w:rsidRPr="00FD3983">
        <w:rPr>
          <w:b/>
          <w:color w:val="808080" w:themeColor="background1" w:themeShade="80"/>
          <w:sz w:val="20"/>
          <w:szCs w:val="20"/>
          <w:u w:val="single"/>
        </w:rPr>
        <w:t xml:space="preserve"> </w:t>
      </w:r>
      <w:proofErr w:type="spellStart"/>
      <w:r w:rsidRPr="00FD3983">
        <w:rPr>
          <w:b/>
          <w:color w:val="808080" w:themeColor="background1" w:themeShade="80"/>
          <w:sz w:val="20"/>
          <w:szCs w:val="20"/>
          <w:u w:val="single"/>
        </w:rPr>
        <w:t>or</w:t>
      </w:r>
      <w:proofErr w:type="spellEnd"/>
      <w:r w:rsidRPr="00FD3983">
        <w:rPr>
          <w:b/>
          <w:color w:val="808080" w:themeColor="background1" w:themeShade="80"/>
          <w:sz w:val="20"/>
          <w:szCs w:val="20"/>
          <w:u w:val="single"/>
        </w:rPr>
        <w:t xml:space="preserve"> </w:t>
      </w:r>
      <w:proofErr w:type="spellStart"/>
      <w:r w:rsidRPr="00FD3983">
        <w:rPr>
          <w:b/>
          <w:color w:val="808080" w:themeColor="background1" w:themeShade="80"/>
          <w:sz w:val="20"/>
          <w:szCs w:val="20"/>
          <w:u w:val="single"/>
        </w:rPr>
        <w:t>acceptance</w:t>
      </w:r>
      <w:proofErr w:type="spellEnd"/>
      <w:r w:rsidRPr="00FD3983">
        <w:rPr>
          <w:b/>
          <w:color w:val="808080" w:themeColor="background1" w:themeShade="80"/>
          <w:sz w:val="20"/>
          <w:szCs w:val="20"/>
          <w:u w:val="single"/>
        </w:rPr>
        <w:t xml:space="preserve"> </w:t>
      </w:r>
      <w:proofErr w:type="spellStart"/>
      <w:r w:rsidRPr="00FD3983">
        <w:rPr>
          <w:b/>
          <w:color w:val="808080" w:themeColor="background1" w:themeShade="80"/>
          <w:sz w:val="20"/>
          <w:szCs w:val="20"/>
          <w:u w:val="single"/>
        </w:rPr>
        <w:t>is</w:t>
      </w:r>
      <w:proofErr w:type="spellEnd"/>
      <w:r w:rsidRPr="00FD3983">
        <w:rPr>
          <w:b/>
          <w:color w:val="808080" w:themeColor="background1" w:themeShade="80"/>
          <w:sz w:val="20"/>
          <w:szCs w:val="20"/>
          <w:u w:val="single"/>
        </w:rPr>
        <w:t xml:space="preserve"> </w:t>
      </w:r>
      <w:proofErr w:type="spellStart"/>
      <w:r w:rsidRPr="00FD3983">
        <w:rPr>
          <w:b/>
          <w:color w:val="808080" w:themeColor="background1" w:themeShade="80"/>
          <w:sz w:val="20"/>
          <w:szCs w:val="20"/>
          <w:u w:val="single"/>
        </w:rPr>
        <w:t>confirmed</w:t>
      </w:r>
      <w:proofErr w:type="spellEnd"/>
      <w:r w:rsidRPr="00FD3983">
        <w:rPr>
          <w:b/>
          <w:color w:val="808080" w:themeColor="background1" w:themeShade="80"/>
          <w:sz w:val="20"/>
          <w:szCs w:val="20"/>
          <w:u w:val="single"/>
        </w:rPr>
        <w:t xml:space="preserve"> </w:t>
      </w:r>
      <w:proofErr w:type="spellStart"/>
      <w:r w:rsidRPr="00FD3983">
        <w:rPr>
          <w:b/>
          <w:color w:val="808080" w:themeColor="background1" w:themeShade="80"/>
          <w:sz w:val="20"/>
          <w:szCs w:val="20"/>
          <w:u w:val="single"/>
        </w:rPr>
        <w:t>by</w:t>
      </w:r>
      <w:proofErr w:type="spellEnd"/>
      <w:r w:rsidRPr="00FD3983">
        <w:rPr>
          <w:b/>
          <w:color w:val="808080" w:themeColor="background1" w:themeShade="80"/>
          <w:sz w:val="20"/>
          <w:szCs w:val="20"/>
          <w:u w:val="single"/>
        </w:rPr>
        <w:t xml:space="preserve"> </w:t>
      </w:r>
      <w:proofErr w:type="spellStart"/>
      <w:r w:rsidRPr="00FD3983">
        <w:rPr>
          <w:b/>
          <w:color w:val="808080" w:themeColor="background1" w:themeShade="80"/>
          <w:sz w:val="20"/>
          <w:szCs w:val="20"/>
          <w:u w:val="single"/>
        </w:rPr>
        <w:t>the</w:t>
      </w:r>
      <w:proofErr w:type="spellEnd"/>
      <w:r w:rsidRPr="00FD3983">
        <w:rPr>
          <w:b/>
          <w:color w:val="808080" w:themeColor="background1" w:themeShade="80"/>
          <w:sz w:val="20"/>
          <w:szCs w:val="20"/>
          <w:u w:val="single"/>
        </w:rPr>
        <w:t xml:space="preserve"> </w:t>
      </w:r>
      <w:proofErr w:type="spellStart"/>
      <w:r w:rsidRPr="00FD3983">
        <w:rPr>
          <w:b/>
          <w:color w:val="808080" w:themeColor="background1" w:themeShade="80"/>
          <w:sz w:val="20"/>
          <w:szCs w:val="20"/>
          <w:u w:val="single"/>
        </w:rPr>
        <w:t>Handover</w:t>
      </w:r>
      <w:proofErr w:type="spellEnd"/>
      <w:r w:rsidRPr="00FD3983">
        <w:rPr>
          <w:b/>
          <w:color w:val="808080" w:themeColor="background1" w:themeShade="80"/>
          <w:sz w:val="20"/>
          <w:szCs w:val="20"/>
          <w:u w:val="single"/>
        </w:rPr>
        <w:t xml:space="preserve"> </w:t>
      </w:r>
      <w:proofErr w:type="spellStart"/>
      <w:r w:rsidRPr="00FD3983">
        <w:rPr>
          <w:b/>
          <w:color w:val="808080" w:themeColor="background1" w:themeShade="80"/>
          <w:sz w:val="20"/>
          <w:szCs w:val="20"/>
          <w:u w:val="single"/>
        </w:rPr>
        <w:t>Protocol</w:t>
      </w:r>
      <w:proofErr w:type="spellEnd"/>
      <w:r w:rsidRPr="00FD3983">
        <w:rPr>
          <w:b/>
          <w:color w:val="808080" w:themeColor="background1" w:themeShade="80"/>
          <w:sz w:val="20"/>
          <w:szCs w:val="20"/>
          <w:u w:val="single"/>
        </w:rPr>
        <w:t xml:space="preserve"> </w:t>
      </w:r>
      <w:proofErr w:type="spellStart"/>
      <w:r w:rsidRPr="00FD3983">
        <w:rPr>
          <w:b/>
          <w:color w:val="808080" w:themeColor="background1" w:themeShade="80"/>
          <w:sz w:val="20"/>
          <w:szCs w:val="20"/>
          <w:u w:val="single"/>
        </w:rPr>
        <w:t>signed</w:t>
      </w:r>
      <w:proofErr w:type="spellEnd"/>
      <w:r w:rsidRPr="00FD3983">
        <w:rPr>
          <w:b/>
          <w:color w:val="808080" w:themeColor="background1" w:themeShade="80"/>
          <w:sz w:val="20"/>
          <w:szCs w:val="20"/>
          <w:u w:val="single"/>
        </w:rPr>
        <w:t xml:space="preserve"> </w:t>
      </w:r>
      <w:proofErr w:type="spellStart"/>
      <w:r w:rsidRPr="00FD3983">
        <w:rPr>
          <w:b/>
          <w:color w:val="808080" w:themeColor="background1" w:themeShade="80"/>
          <w:sz w:val="20"/>
          <w:szCs w:val="20"/>
          <w:u w:val="single"/>
        </w:rPr>
        <w:t>by</w:t>
      </w:r>
      <w:proofErr w:type="spellEnd"/>
      <w:r w:rsidRPr="00FD3983">
        <w:rPr>
          <w:b/>
          <w:color w:val="808080" w:themeColor="background1" w:themeShade="80"/>
          <w:sz w:val="20"/>
          <w:szCs w:val="20"/>
          <w:u w:val="single"/>
        </w:rPr>
        <w:t xml:space="preserve"> </w:t>
      </w:r>
      <w:proofErr w:type="spellStart"/>
      <w:r w:rsidRPr="00FD3983">
        <w:rPr>
          <w:b/>
          <w:color w:val="808080" w:themeColor="background1" w:themeShade="80"/>
          <w:sz w:val="20"/>
          <w:szCs w:val="20"/>
          <w:u w:val="single"/>
        </w:rPr>
        <w:t>both</w:t>
      </w:r>
      <w:proofErr w:type="spellEnd"/>
      <w:r w:rsidRPr="00FD3983">
        <w:rPr>
          <w:b/>
          <w:color w:val="808080" w:themeColor="background1" w:themeShade="80"/>
          <w:sz w:val="20"/>
          <w:szCs w:val="20"/>
          <w:u w:val="single"/>
        </w:rPr>
        <w:t xml:space="preserve"> </w:t>
      </w:r>
      <w:proofErr w:type="spellStart"/>
      <w:r w:rsidRPr="00FD3983">
        <w:rPr>
          <w:b/>
          <w:color w:val="808080" w:themeColor="background1" w:themeShade="80"/>
          <w:sz w:val="20"/>
          <w:szCs w:val="20"/>
          <w:u w:val="single"/>
        </w:rPr>
        <w:t>contracting</w:t>
      </w:r>
      <w:proofErr w:type="spellEnd"/>
      <w:r w:rsidRPr="00FD3983">
        <w:rPr>
          <w:b/>
          <w:color w:val="808080" w:themeColor="background1" w:themeShade="80"/>
          <w:sz w:val="20"/>
          <w:szCs w:val="20"/>
          <w:u w:val="single"/>
        </w:rPr>
        <w:t xml:space="preserve"> </w:t>
      </w:r>
      <w:proofErr w:type="spellStart"/>
      <w:r w:rsidRPr="00FD3983">
        <w:rPr>
          <w:b/>
          <w:color w:val="808080" w:themeColor="background1" w:themeShade="80"/>
          <w:sz w:val="20"/>
          <w:szCs w:val="20"/>
          <w:u w:val="single"/>
        </w:rPr>
        <w:t>parties</w:t>
      </w:r>
      <w:proofErr w:type="spellEnd"/>
      <w:r w:rsidRPr="00FD3983">
        <w:rPr>
          <w:b/>
          <w:color w:val="808080" w:themeColor="background1" w:themeShade="80"/>
          <w:sz w:val="20"/>
          <w:szCs w:val="20"/>
          <w:u w:val="single"/>
        </w:rPr>
        <w:t>.</w:t>
      </w:r>
    </w:p>
    <w:p w14:paraId="5F30B526" w14:textId="77777777" w:rsidR="008B7910" w:rsidRPr="00EA57DD" w:rsidRDefault="008B7910" w:rsidP="00483BA6">
      <w:pPr>
        <w:keepLines/>
        <w:spacing w:line="360" w:lineRule="auto"/>
        <w:jc w:val="both"/>
        <w:rPr>
          <w:b/>
          <w:sz w:val="20"/>
          <w:szCs w:val="20"/>
        </w:rPr>
      </w:pPr>
    </w:p>
    <w:p w14:paraId="5DEC9AA5" w14:textId="7F4A8CA1" w:rsidR="008B75E4" w:rsidRPr="00EA57DD" w:rsidRDefault="00F533ED" w:rsidP="00483BA6">
      <w:pPr>
        <w:keepLines/>
        <w:spacing w:line="360" w:lineRule="auto"/>
        <w:jc w:val="both"/>
        <w:rPr>
          <w:b/>
          <w:sz w:val="20"/>
          <w:szCs w:val="20"/>
        </w:rPr>
      </w:pPr>
      <w:r w:rsidRPr="00EA57DD">
        <w:rPr>
          <w:b/>
          <w:sz w:val="20"/>
          <w:szCs w:val="20"/>
        </w:rPr>
        <w:t>1</w:t>
      </w:r>
      <w:r w:rsidR="004821C6" w:rsidRPr="00EA57DD">
        <w:rPr>
          <w:b/>
          <w:sz w:val="20"/>
          <w:szCs w:val="20"/>
        </w:rPr>
        <w:t>4</w:t>
      </w:r>
      <w:r w:rsidRPr="00EA57DD">
        <w:rPr>
          <w:b/>
          <w:sz w:val="20"/>
          <w:szCs w:val="20"/>
        </w:rPr>
        <w:t>. RAZLOZI ISKLJUČENJA PONUDITELJA</w:t>
      </w:r>
      <w:r w:rsidR="000E78CF" w:rsidRPr="00EA57DD">
        <w:rPr>
          <w:b/>
          <w:sz w:val="20"/>
          <w:szCs w:val="20"/>
        </w:rPr>
        <w:t>/</w:t>
      </w:r>
      <w:r w:rsidR="000E78CF" w:rsidRPr="00EA57DD">
        <w:rPr>
          <w:b/>
          <w:color w:val="808080" w:themeColor="background1" w:themeShade="80"/>
          <w:sz w:val="20"/>
          <w:szCs w:val="20"/>
        </w:rPr>
        <w:t>EXCLUSION CRITERIA</w:t>
      </w:r>
    </w:p>
    <w:p w14:paraId="58F5A0E7" w14:textId="77777777" w:rsidR="00F0676B" w:rsidRPr="00EA57DD" w:rsidRDefault="00F0676B" w:rsidP="00483BA6">
      <w:pPr>
        <w:keepLines/>
        <w:spacing w:line="360" w:lineRule="auto"/>
        <w:jc w:val="both"/>
        <w:rPr>
          <w:b/>
          <w:sz w:val="20"/>
          <w:szCs w:val="20"/>
        </w:rPr>
      </w:pPr>
    </w:p>
    <w:p w14:paraId="622AAC83" w14:textId="18C5F11A" w:rsidR="00F0676B" w:rsidRPr="00EA57DD" w:rsidRDefault="00ED7424" w:rsidP="00483BA6">
      <w:pPr>
        <w:keepLines/>
        <w:spacing w:line="360" w:lineRule="auto"/>
        <w:jc w:val="both"/>
        <w:rPr>
          <w:b/>
          <w:sz w:val="20"/>
          <w:szCs w:val="20"/>
        </w:rPr>
      </w:pPr>
      <w:r w:rsidRPr="00EA57DD">
        <w:rPr>
          <w:b/>
          <w:sz w:val="20"/>
          <w:szCs w:val="20"/>
        </w:rPr>
        <w:t>1</w:t>
      </w:r>
      <w:r w:rsidR="004821C6" w:rsidRPr="00EA57DD">
        <w:rPr>
          <w:b/>
          <w:sz w:val="20"/>
          <w:szCs w:val="20"/>
        </w:rPr>
        <w:t>4</w:t>
      </w:r>
      <w:r w:rsidRPr="00EA57DD">
        <w:rPr>
          <w:b/>
          <w:sz w:val="20"/>
          <w:szCs w:val="20"/>
        </w:rPr>
        <w:t>.1.</w:t>
      </w:r>
      <w:r w:rsidRPr="00EA57DD">
        <w:rPr>
          <w:b/>
          <w:sz w:val="20"/>
          <w:szCs w:val="20"/>
        </w:rPr>
        <w:tab/>
        <w:t>Ponuditelj se isključuje iz postupka nabave</w:t>
      </w:r>
    </w:p>
    <w:p w14:paraId="0E4F3C76" w14:textId="77777777" w:rsidR="009D7264" w:rsidRPr="00EA57DD" w:rsidRDefault="009D7264" w:rsidP="009D7264">
      <w:pPr>
        <w:keepLines/>
        <w:spacing w:line="360" w:lineRule="auto"/>
        <w:jc w:val="both"/>
        <w:rPr>
          <w:b/>
          <w:sz w:val="20"/>
          <w:szCs w:val="20"/>
        </w:rPr>
      </w:pPr>
    </w:p>
    <w:p w14:paraId="10CF3371" w14:textId="13390959" w:rsidR="009D7264" w:rsidRPr="0065453E" w:rsidRDefault="009D7264" w:rsidP="009D7264">
      <w:pPr>
        <w:pStyle w:val="ListParagraph"/>
        <w:keepLines/>
        <w:numPr>
          <w:ilvl w:val="0"/>
          <w:numId w:val="46"/>
        </w:numPr>
        <w:spacing w:line="360" w:lineRule="auto"/>
        <w:jc w:val="both"/>
        <w:rPr>
          <w:b/>
          <w:sz w:val="20"/>
          <w:szCs w:val="20"/>
          <w:u w:val="single"/>
        </w:rPr>
      </w:pPr>
      <w:r w:rsidRPr="00EA57DD">
        <w:rPr>
          <w:b/>
          <w:sz w:val="20"/>
          <w:szCs w:val="20"/>
        </w:rPr>
        <w:lastRenderedPageBreak/>
        <w:t xml:space="preserve">ako je on ili osoba ovlaštena po zakonu za zastupanje ponuditelja (osobe koja je član upravnog, upravljačkog ili nadzornog tijela ili ima ovlasti zastupanja, donošenja odluka ili nadzora toga gospodarskog subjekta) pravomoćno osuđena za bilo koje od sljedećih kaznenih djela odnosno za odgovarajuća kaznena djela prema propisima države sjedišta ponuditelja ili države čiji je državljanin osoba ovlaštena po zakonu za zastupanje ponuditelja: sudjelovanje u zločinačkoj organizaciji, zločinačko udruženje, počinjenje kaznenog djela u sastavu zločinačkog udruženja, udruživanje za počinjenje kaznenih djela, terorizam ili kaznena djela povezana s terorističkim aktivnostima, pranje novca ili financiranje terorizma, dječji rad ili druge oblike trgovanja ljudima, korupcija, primanje mita u gospodarskom poslovanju, davanje mita u gospodarskom poslovanju, zlouporaba u postupku javne nabave, zlouporaba položaja i ovlasti, nezakonito pogodovanje, primanje mita, davanje mita, trgovanje utjecajem, davanje mita za trgovanje utjecajem, zlouporaba položaja i ovlasti, zlouporaba obavljanja dužnosti državne vlasti, protuzakonito posredovanje, prijevara, prijevara u gospodarskom poslovanju, utaja poreza ili carine, subvencijska prijevara </w:t>
      </w:r>
      <w:r w:rsidR="0065453E" w:rsidRPr="0065453E">
        <w:rPr>
          <w:b/>
          <w:sz w:val="20"/>
          <w:szCs w:val="20"/>
          <w:u w:val="single"/>
        </w:rPr>
        <w:t>(dokaz: Izjava iz Priloga 3.)</w:t>
      </w:r>
    </w:p>
    <w:p w14:paraId="6382BCB3" w14:textId="77777777" w:rsidR="000E78CF" w:rsidRPr="00EA57DD" w:rsidRDefault="000E78CF" w:rsidP="000E78CF">
      <w:pPr>
        <w:pStyle w:val="ListParagraph"/>
        <w:keepLines/>
        <w:spacing w:line="360" w:lineRule="auto"/>
        <w:jc w:val="both"/>
        <w:rPr>
          <w:b/>
          <w:sz w:val="20"/>
          <w:szCs w:val="20"/>
        </w:rPr>
      </w:pPr>
    </w:p>
    <w:p w14:paraId="77F52ED8" w14:textId="12079F76" w:rsidR="009D7264" w:rsidRPr="00EA57DD" w:rsidRDefault="009D7264" w:rsidP="00884DFB">
      <w:pPr>
        <w:pStyle w:val="ListParagraph"/>
        <w:keepLines/>
        <w:numPr>
          <w:ilvl w:val="0"/>
          <w:numId w:val="46"/>
        </w:numPr>
        <w:spacing w:line="360" w:lineRule="auto"/>
        <w:jc w:val="both"/>
        <w:rPr>
          <w:b/>
          <w:sz w:val="20"/>
          <w:szCs w:val="20"/>
        </w:rPr>
      </w:pPr>
      <w:r w:rsidRPr="00EA57DD">
        <w:rPr>
          <w:b/>
          <w:sz w:val="20"/>
          <w:szCs w:val="20"/>
        </w:rPr>
        <w:t xml:space="preserve">nije ispunio obvezu isplate plaća zaposlenicima, plaćanja doprinosa za financiranje obveznih osiguranja (osobito zdravstveno ili mirovinsko) ili plaćanja poreza u skladu s propisima Republike Hrvatske kao države u kojoj je osnovan ponuditelj, u skladu s propisima države poslovnog </w:t>
      </w:r>
      <w:proofErr w:type="spellStart"/>
      <w:r w:rsidRPr="00EA57DD">
        <w:rPr>
          <w:b/>
          <w:sz w:val="20"/>
          <w:szCs w:val="20"/>
        </w:rPr>
        <w:t>nastana</w:t>
      </w:r>
      <w:proofErr w:type="spellEnd"/>
      <w:r w:rsidRPr="00EA57DD">
        <w:rPr>
          <w:b/>
          <w:sz w:val="20"/>
          <w:szCs w:val="20"/>
        </w:rPr>
        <w:t xml:space="preserve"> ponuditelja (ako oni nemaju poslovni </w:t>
      </w:r>
      <w:proofErr w:type="spellStart"/>
      <w:r w:rsidRPr="00EA57DD">
        <w:rPr>
          <w:b/>
          <w:sz w:val="20"/>
          <w:szCs w:val="20"/>
        </w:rPr>
        <w:t>nastan</w:t>
      </w:r>
      <w:proofErr w:type="spellEnd"/>
      <w:r w:rsidRPr="00EA57DD">
        <w:rPr>
          <w:b/>
          <w:sz w:val="20"/>
          <w:szCs w:val="20"/>
        </w:rPr>
        <w:t xml:space="preserve"> u Republici Hrvatskoj), osim ako je u skladu s posebnim pravilima odobrena odgoda plaćanja navedenih obveza, te ako mu iznos dospjelih, a neplaćenih obveza nije veći od 200 kuna </w:t>
      </w:r>
      <w:r w:rsidR="001361AF" w:rsidRPr="00EA57DD">
        <w:rPr>
          <w:b/>
          <w:sz w:val="20"/>
          <w:szCs w:val="20"/>
        </w:rPr>
        <w:t>odnosno 26,54 EUR</w:t>
      </w:r>
      <w:r w:rsidR="0065453E">
        <w:rPr>
          <w:b/>
          <w:sz w:val="20"/>
          <w:szCs w:val="20"/>
        </w:rPr>
        <w:t xml:space="preserve"> </w:t>
      </w:r>
      <w:r w:rsidR="0065453E" w:rsidRPr="0065453E">
        <w:rPr>
          <w:b/>
          <w:sz w:val="20"/>
          <w:szCs w:val="20"/>
          <w:u w:val="single"/>
        </w:rPr>
        <w:t xml:space="preserve">(dokaz: Izjava iz Priloga 3. i Potvrda porezne za ponuditelje koji imaju poslovni </w:t>
      </w:r>
      <w:proofErr w:type="spellStart"/>
      <w:r w:rsidR="0065453E" w:rsidRPr="0065453E">
        <w:rPr>
          <w:b/>
          <w:sz w:val="20"/>
          <w:szCs w:val="20"/>
          <w:u w:val="single"/>
        </w:rPr>
        <w:t>nastan</w:t>
      </w:r>
      <w:proofErr w:type="spellEnd"/>
      <w:r w:rsidR="0065453E" w:rsidRPr="0065453E">
        <w:rPr>
          <w:b/>
          <w:sz w:val="20"/>
          <w:szCs w:val="20"/>
          <w:u w:val="single"/>
        </w:rPr>
        <w:t xml:space="preserve"> u Republici Hrvatskoj, a za ostale ponuditelje dokument kojim se dokazuje da su ispunjene predmetne obveze u njihovoj državi </w:t>
      </w:r>
      <w:proofErr w:type="spellStart"/>
      <w:r w:rsidR="0065453E" w:rsidRPr="0065453E">
        <w:rPr>
          <w:b/>
          <w:sz w:val="20"/>
          <w:szCs w:val="20"/>
          <w:u w:val="single"/>
        </w:rPr>
        <w:t>nastana</w:t>
      </w:r>
      <w:proofErr w:type="spellEnd"/>
      <w:r w:rsidR="0065453E" w:rsidRPr="0065453E">
        <w:rPr>
          <w:b/>
          <w:sz w:val="20"/>
          <w:szCs w:val="20"/>
          <w:u w:val="single"/>
        </w:rPr>
        <w:t>.)</w:t>
      </w:r>
    </w:p>
    <w:p w14:paraId="4ADE1CCA" w14:textId="77777777" w:rsidR="000E78CF" w:rsidRPr="00EA57DD" w:rsidRDefault="000E78CF" w:rsidP="000E78CF">
      <w:pPr>
        <w:pStyle w:val="ListParagraph"/>
        <w:keepLines/>
        <w:spacing w:line="360" w:lineRule="auto"/>
        <w:jc w:val="both"/>
        <w:rPr>
          <w:b/>
          <w:sz w:val="20"/>
          <w:szCs w:val="20"/>
        </w:rPr>
      </w:pPr>
    </w:p>
    <w:p w14:paraId="14130889" w14:textId="6CCEABAA" w:rsidR="009D7264" w:rsidRPr="002C63D9" w:rsidRDefault="009D7264" w:rsidP="00884DFB">
      <w:pPr>
        <w:pStyle w:val="ListParagraph"/>
        <w:keepLines/>
        <w:numPr>
          <w:ilvl w:val="0"/>
          <w:numId w:val="49"/>
        </w:numPr>
        <w:spacing w:line="360" w:lineRule="auto"/>
        <w:jc w:val="both"/>
        <w:rPr>
          <w:b/>
          <w:sz w:val="20"/>
          <w:szCs w:val="20"/>
        </w:rPr>
      </w:pPr>
      <w:r w:rsidRPr="002C63D9">
        <w:rPr>
          <w:b/>
          <w:sz w:val="20"/>
          <w:szCs w:val="20"/>
        </w:rPr>
        <w:t xml:space="preserve">ako je lažno izjavljivao, predstavio ili pružio neistinite podatke u vezi s uvjetima koje je NOJN naveo kao neophodne. </w:t>
      </w:r>
      <w:r w:rsidR="0065453E" w:rsidRPr="002C63D9">
        <w:rPr>
          <w:rFonts w:eastAsia="Calibri"/>
          <w:noProof/>
          <w:sz w:val="20"/>
          <w:szCs w:val="20"/>
          <w:lang w:eastAsia="en-US"/>
        </w:rPr>
        <w:t>(</w:t>
      </w:r>
      <w:r w:rsidR="0065453E" w:rsidRPr="002C63D9">
        <w:rPr>
          <w:rFonts w:eastAsia="Calibri"/>
          <w:b/>
          <w:bCs/>
          <w:noProof/>
          <w:sz w:val="20"/>
          <w:szCs w:val="20"/>
          <w:u w:val="single"/>
          <w:lang w:eastAsia="en-US"/>
        </w:rPr>
        <w:t>dokaz: Izjava iz Priloga 3., no isključenje po bilo kojoj osnovi saznavanja za navedeno</w:t>
      </w:r>
      <w:r w:rsidR="0065453E" w:rsidRPr="002C63D9">
        <w:rPr>
          <w:rFonts w:eastAsia="Calibri"/>
          <w:noProof/>
          <w:sz w:val="20"/>
          <w:szCs w:val="20"/>
          <w:lang w:eastAsia="en-US"/>
        </w:rPr>
        <w:t>).</w:t>
      </w:r>
      <w:r w:rsidR="000E78CF" w:rsidRPr="002C63D9">
        <w:rPr>
          <w:b/>
          <w:sz w:val="20"/>
          <w:szCs w:val="20"/>
        </w:rPr>
        <w:t>/</w:t>
      </w:r>
    </w:p>
    <w:p w14:paraId="6A6A5AE2" w14:textId="77777777" w:rsidR="0065453E" w:rsidRPr="00EA57DD" w:rsidRDefault="0065453E" w:rsidP="000E78CF">
      <w:pPr>
        <w:keepLines/>
        <w:spacing w:line="360" w:lineRule="auto"/>
        <w:jc w:val="both"/>
        <w:rPr>
          <w:bCs/>
          <w:sz w:val="20"/>
          <w:szCs w:val="20"/>
        </w:rPr>
      </w:pPr>
    </w:p>
    <w:p w14:paraId="2287834B" w14:textId="10E0C562" w:rsidR="000E78CF" w:rsidRPr="00EA57DD" w:rsidRDefault="000E78CF" w:rsidP="000E78CF">
      <w:pPr>
        <w:keepLines/>
        <w:spacing w:line="360" w:lineRule="auto"/>
        <w:jc w:val="both"/>
        <w:rPr>
          <w:b/>
          <w:color w:val="808080" w:themeColor="background1" w:themeShade="80"/>
          <w:sz w:val="20"/>
          <w:szCs w:val="20"/>
        </w:rPr>
      </w:pPr>
      <w:r w:rsidRPr="00EA57DD">
        <w:rPr>
          <w:b/>
          <w:color w:val="808080" w:themeColor="background1" w:themeShade="80"/>
          <w:sz w:val="20"/>
          <w:szCs w:val="20"/>
        </w:rPr>
        <w:t>14.1.</w:t>
      </w:r>
      <w:r w:rsidRPr="00EA57DD">
        <w:rPr>
          <w:b/>
          <w:color w:val="808080" w:themeColor="background1" w:themeShade="80"/>
          <w:sz w:val="20"/>
          <w:szCs w:val="20"/>
        </w:rPr>
        <w:tab/>
      </w:r>
      <w:proofErr w:type="spellStart"/>
      <w:r w:rsidRPr="00EA57DD">
        <w:rPr>
          <w:b/>
          <w:color w:val="808080" w:themeColor="background1" w:themeShade="80"/>
          <w:sz w:val="20"/>
          <w:szCs w:val="20"/>
        </w:rPr>
        <w:t>The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Tenderer</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is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excluded</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from</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the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procurement</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process</w:t>
      </w:r>
      <w:proofErr w:type="spellEnd"/>
    </w:p>
    <w:p w14:paraId="43C49E0D" w14:textId="77777777" w:rsidR="000E78CF" w:rsidRPr="00EA57DD" w:rsidRDefault="000E78CF" w:rsidP="000E78CF">
      <w:pPr>
        <w:keepLines/>
        <w:spacing w:line="360" w:lineRule="auto"/>
        <w:jc w:val="both"/>
        <w:rPr>
          <w:b/>
          <w:color w:val="808080" w:themeColor="background1" w:themeShade="80"/>
          <w:sz w:val="20"/>
          <w:szCs w:val="20"/>
        </w:rPr>
      </w:pPr>
    </w:p>
    <w:p w14:paraId="68F02F56" w14:textId="6255CB0B" w:rsidR="000E78CF" w:rsidRPr="00EA57DD" w:rsidRDefault="000E78CF" w:rsidP="000E78CF">
      <w:pPr>
        <w:pStyle w:val="ListParagraph"/>
        <w:keepLines/>
        <w:numPr>
          <w:ilvl w:val="0"/>
          <w:numId w:val="50"/>
        </w:numPr>
        <w:spacing w:line="360" w:lineRule="auto"/>
        <w:jc w:val="both"/>
        <w:rPr>
          <w:b/>
          <w:color w:val="808080" w:themeColor="background1" w:themeShade="80"/>
          <w:sz w:val="20"/>
          <w:szCs w:val="20"/>
        </w:rPr>
      </w:pPr>
      <w:proofErr w:type="spellStart"/>
      <w:r w:rsidRPr="00EA57DD">
        <w:rPr>
          <w:b/>
          <w:color w:val="808080" w:themeColor="background1" w:themeShade="80"/>
          <w:sz w:val="20"/>
          <w:szCs w:val="20"/>
        </w:rPr>
        <w:lastRenderedPageBreak/>
        <w:t>if</w:t>
      </w:r>
      <w:proofErr w:type="spellEnd"/>
      <w:r w:rsidRPr="00EA57DD">
        <w:rPr>
          <w:b/>
          <w:color w:val="808080" w:themeColor="background1" w:themeShade="80"/>
          <w:sz w:val="20"/>
          <w:szCs w:val="20"/>
        </w:rPr>
        <w:t xml:space="preserve"> he </w:t>
      </w:r>
      <w:proofErr w:type="spellStart"/>
      <w:r w:rsidRPr="00EA57DD">
        <w:rPr>
          <w:b/>
          <w:color w:val="808080" w:themeColor="background1" w:themeShade="80"/>
          <w:sz w:val="20"/>
          <w:szCs w:val="20"/>
        </w:rPr>
        <w:t>or</w:t>
      </w:r>
      <w:proofErr w:type="spellEnd"/>
      <w:r w:rsidRPr="00EA57DD">
        <w:rPr>
          <w:b/>
          <w:color w:val="808080" w:themeColor="background1" w:themeShade="80"/>
          <w:sz w:val="20"/>
          <w:szCs w:val="20"/>
        </w:rPr>
        <w:t xml:space="preserve"> a </w:t>
      </w:r>
      <w:proofErr w:type="spellStart"/>
      <w:r w:rsidRPr="00EA57DD">
        <w:rPr>
          <w:b/>
          <w:color w:val="808080" w:themeColor="background1" w:themeShade="80"/>
          <w:sz w:val="20"/>
          <w:szCs w:val="20"/>
        </w:rPr>
        <w:t>person</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authorized</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by</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law</w:t>
      </w:r>
      <w:proofErr w:type="spellEnd"/>
      <w:r w:rsidRPr="00EA57DD">
        <w:rPr>
          <w:b/>
          <w:color w:val="808080" w:themeColor="background1" w:themeShade="80"/>
          <w:sz w:val="20"/>
          <w:szCs w:val="20"/>
        </w:rPr>
        <w:t xml:space="preserve"> to </w:t>
      </w:r>
      <w:proofErr w:type="spellStart"/>
      <w:r w:rsidRPr="00EA57DD">
        <w:rPr>
          <w:b/>
          <w:color w:val="808080" w:themeColor="background1" w:themeShade="80"/>
          <w:sz w:val="20"/>
          <w:szCs w:val="20"/>
        </w:rPr>
        <w:t>represent</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the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bidder</w:t>
      </w:r>
      <w:proofErr w:type="spellEnd"/>
      <w:r w:rsidRPr="00EA57DD">
        <w:rPr>
          <w:b/>
          <w:color w:val="808080" w:themeColor="background1" w:themeShade="80"/>
          <w:sz w:val="20"/>
          <w:szCs w:val="20"/>
        </w:rPr>
        <w:t xml:space="preserve"> (a </w:t>
      </w:r>
      <w:proofErr w:type="spellStart"/>
      <w:r w:rsidRPr="00EA57DD">
        <w:rPr>
          <w:b/>
          <w:color w:val="808080" w:themeColor="background1" w:themeShade="80"/>
          <w:sz w:val="20"/>
          <w:szCs w:val="20"/>
        </w:rPr>
        <w:t>person</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who</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is</w:t>
      </w:r>
      <w:proofErr w:type="spellEnd"/>
      <w:r w:rsidRPr="00EA57DD">
        <w:rPr>
          <w:b/>
          <w:color w:val="808080" w:themeColor="background1" w:themeShade="80"/>
          <w:sz w:val="20"/>
          <w:szCs w:val="20"/>
        </w:rPr>
        <w:t xml:space="preserve"> a </w:t>
      </w:r>
      <w:proofErr w:type="spellStart"/>
      <w:r w:rsidRPr="00EA57DD">
        <w:rPr>
          <w:b/>
          <w:color w:val="808080" w:themeColor="background1" w:themeShade="80"/>
          <w:sz w:val="20"/>
          <w:szCs w:val="20"/>
        </w:rPr>
        <w:t>member</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of</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an</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administrative</w:t>
      </w:r>
      <w:proofErr w:type="spellEnd"/>
      <w:r w:rsidRPr="00EA57DD">
        <w:rPr>
          <w:b/>
          <w:color w:val="808080" w:themeColor="background1" w:themeShade="80"/>
          <w:sz w:val="20"/>
          <w:szCs w:val="20"/>
        </w:rPr>
        <w:t xml:space="preserve">, management </w:t>
      </w:r>
      <w:proofErr w:type="spellStart"/>
      <w:r w:rsidRPr="00EA57DD">
        <w:rPr>
          <w:b/>
          <w:color w:val="808080" w:themeColor="background1" w:themeShade="80"/>
          <w:sz w:val="20"/>
          <w:szCs w:val="20"/>
        </w:rPr>
        <w:t>or</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supervisory</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body</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or</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has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the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authority</w:t>
      </w:r>
      <w:proofErr w:type="spellEnd"/>
      <w:r w:rsidRPr="00EA57DD">
        <w:rPr>
          <w:b/>
          <w:color w:val="808080" w:themeColor="background1" w:themeShade="80"/>
          <w:sz w:val="20"/>
          <w:szCs w:val="20"/>
        </w:rPr>
        <w:t xml:space="preserve"> to </w:t>
      </w:r>
      <w:proofErr w:type="spellStart"/>
      <w:r w:rsidRPr="00EA57DD">
        <w:rPr>
          <w:b/>
          <w:color w:val="808080" w:themeColor="background1" w:themeShade="80"/>
          <w:sz w:val="20"/>
          <w:szCs w:val="20"/>
        </w:rPr>
        <w:t>represent</w:t>
      </w:r>
      <w:proofErr w:type="spellEnd"/>
      <w:r w:rsidRPr="00EA57DD">
        <w:rPr>
          <w:b/>
          <w:color w:val="808080" w:themeColor="background1" w:themeShade="80"/>
          <w:sz w:val="20"/>
          <w:szCs w:val="20"/>
        </w:rPr>
        <w:t xml:space="preserve">, make </w:t>
      </w:r>
      <w:proofErr w:type="spellStart"/>
      <w:r w:rsidRPr="00EA57DD">
        <w:rPr>
          <w:b/>
          <w:color w:val="808080" w:themeColor="background1" w:themeShade="80"/>
          <w:sz w:val="20"/>
          <w:szCs w:val="20"/>
        </w:rPr>
        <w:t>decisions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or</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supervise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that</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economic</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entity</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has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been</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legally</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convicted</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of</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any</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of</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the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following</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criminal</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offenses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or</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corresponding</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criminal</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offenses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according</w:t>
      </w:r>
      <w:proofErr w:type="spellEnd"/>
      <w:r w:rsidRPr="00EA57DD">
        <w:rPr>
          <w:b/>
          <w:color w:val="808080" w:themeColor="background1" w:themeShade="80"/>
          <w:sz w:val="20"/>
          <w:szCs w:val="20"/>
        </w:rPr>
        <w:t xml:space="preserve"> to </w:t>
      </w:r>
      <w:proofErr w:type="spellStart"/>
      <w:r w:rsidRPr="00EA57DD">
        <w:rPr>
          <w:b/>
          <w:color w:val="808080" w:themeColor="background1" w:themeShade="80"/>
          <w:sz w:val="20"/>
          <w:szCs w:val="20"/>
        </w:rPr>
        <w:t>the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regulations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of</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the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country</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of</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the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bidder's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headquarters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or</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the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country</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whose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citizen</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is</w:t>
      </w:r>
      <w:proofErr w:type="spellEnd"/>
      <w:r w:rsidRPr="00EA57DD">
        <w:rPr>
          <w:b/>
          <w:color w:val="808080" w:themeColor="background1" w:themeShade="80"/>
          <w:sz w:val="20"/>
          <w:szCs w:val="20"/>
        </w:rPr>
        <w:t xml:space="preserve"> a </w:t>
      </w:r>
      <w:proofErr w:type="spellStart"/>
      <w:r w:rsidRPr="00EA57DD">
        <w:rPr>
          <w:b/>
          <w:color w:val="808080" w:themeColor="background1" w:themeShade="80"/>
          <w:sz w:val="20"/>
          <w:szCs w:val="20"/>
        </w:rPr>
        <w:t>person</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authorized</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by</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law</w:t>
      </w:r>
      <w:proofErr w:type="spellEnd"/>
      <w:r w:rsidRPr="00EA57DD">
        <w:rPr>
          <w:b/>
          <w:color w:val="808080" w:themeColor="background1" w:themeShade="80"/>
          <w:sz w:val="20"/>
          <w:szCs w:val="20"/>
        </w:rPr>
        <w:t xml:space="preserve"> to </w:t>
      </w:r>
      <w:proofErr w:type="spellStart"/>
      <w:r w:rsidRPr="00EA57DD">
        <w:rPr>
          <w:b/>
          <w:color w:val="808080" w:themeColor="background1" w:themeShade="80"/>
          <w:sz w:val="20"/>
          <w:szCs w:val="20"/>
        </w:rPr>
        <w:t>represent</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the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bidder</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participation</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in</w:t>
      </w:r>
      <w:proofErr w:type="spellEnd"/>
      <w:r w:rsidRPr="00EA57DD">
        <w:rPr>
          <w:b/>
          <w:color w:val="808080" w:themeColor="background1" w:themeShade="80"/>
          <w:sz w:val="20"/>
          <w:szCs w:val="20"/>
        </w:rPr>
        <w:t xml:space="preserve"> a </w:t>
      </w:r>
      <w:proofErr w:type="spellStart"/>
      <w:r w:rsidRPr="00EA57DD">
        <w:rPr>
          <w:b/>
          <w:color w:val="808080" w:themeColor="background1" w:themeShade="80"/>
          <w:sz w:val="20"/>
          <w:szCs w:val="20"/>
        </w:rPr>
        <w:t>criminal</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organization</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criminal</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association</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commission</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of</w:t>
      </w:r>
      <w:proofErr w:type="spellEnd"/>
      <w:r w:rsidRPr="00EA57DD">
        <w:rPr>
          <w:b/>
          <w:color w:val="808080" w:themeColor="background1" w:themeShade="80"/>
          <w:sz w:val="20"/>
          <w:szCs w:val="20"/>
        </w:rPr>
        <w:t xml:space="preserve"> a </w:t>
      </w:r>
      <w:proofErr w:type="spellStart"/>
      <w:r w:rsidRPr="00EA57DD">
        <w:rPr>
          <w:b/>
          <w:color w:val="808080" w:themeColor="background1" w:themeShade="80"/>
          <w:sz w:val="20"/>
          <w:szCs w:val="20"/>
        </w:rPr>
        <w:t>criminal</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offense</w:t>
      </w:r>
      <w:proofErr w:type="spellEnd"/>
      <w:r w:rsidRPr="00EA57DD">
        <w:rPr>
          <w:b/>
          <w:color w:val="808080" w:themeColor="background1" w:themeShade="80"/>
          <w:sz w:val="20"/>
          <w:szCs w:val="20"/>
        </w:rPr>
        <w:t xml:space="preserve"> as </w:t>
      </w:r>
      <w:proofErr w:type="spellStart"/>
      <w:r w:rsidRPr="00EA57DD">
        <w:rPr>
          <w:b/>
          <w:color w:val="808080" w:themeColor="background1" w:themeShade="80"/>
          <w:sz w:val="20"/>
          <w:szCs w:val="20"/>
        </w:rPr>
        <w:t>part</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of</w:t>
      </w:r>
      <w:proofErr w:type="spellEnd"/>
      <w:r w:rsidRPr="00EA57DD">
        <w:rPr>
          <w:b/>
          <w:color w:val="808080" w:themeColor="background1" w:themeShade="80"/>
          <w:sz w:val="20"/>
          <w:szCs w:val="20"/>
        </w:rPr>
        <w:t xml:space="preserve"> a </w:t>
      </w:r>
      <w:proofErr w:type="spellStart"/>
      <w:r w:rsidRPr="00EA57DD">
        <w:rPr>
          <w:b/>
          <w:color w:val="808080" w:themeColor="background1" w:themeShade="80"/>
          <w:sz w:val="20"/>
          <w:szCs w:val="20"/>
        </w:rPr>
        <w:t>criminal</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association</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association</w:t>
      </w:r>
      <w:proofErr w:type="spellEnd"/>
      <w:r w:rsidRPr="00EA57DD">
        <w:rPr>
          <w:b/>
          <w:color w:val="808080" w:themeColor="background1" w:themeShade="80"/>
          <w:sz w:val="20"/>
          <w:szCs w:val="20"/>
        </w:rPr>
        <w:t xml:space="preserve"> to </w:t>
      </w:r>
      <w:proofErr w:type="spellStart"/>
      <w:r w:rsidRPr="00EA57DD">
        <w:rPr>
          <w:b/>
          <w:color w:val="808080" w:themeColor="background1" w:themeShade="80"/>
          <w:sz w:val="20"/>
          <w:szCs w:val="20"/>
        </w:rPr>
        <w:t>commit</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criminal</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offenses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terrorism</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or</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criminal</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offenses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related</w:t>
      </w:r>
      <w:proofErr w:type="spellEnd"/>
      <w:r w:rsidRPr="00EA57DD">
        <w:rPr>
          <w:b/>
          <w:color w:val="808080" w:themeColor="background1" w:themeShade="80"/>
          <w:sz w:val="20"/>
          <w:szCs w:val="20"/>
        </w:rPr>
        <w:t xml:space="preserve"> to </w:t>
      </w:r>
      <w:proofErr w:type="spellStart"/>
      <w:r w:rsidRPr="00EA57DD">
        <w:rPr>
          <w:b/>
          <w:color w:val="808080" w:themeColor="background1" w:themeShade="80"/>
          <w:sz w:val="20"/>
          <w:szCs w:val="20"/>
        </w:rPr>
        <w:t>terrorist</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activities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money</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laundering</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money</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or</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terrorist</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financing</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child</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labor</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or</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other</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forms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of</w:t>
      </w:r>
      <w:proofErr w:type="spellEnd"/>
      <w:r w:rsidRPr="00EA57DD">
        <w:rPr>
          <w:b/>
          <w:color w:val="808080" w:themeColor="background1" w:themeShade="80"/>
          <w:sz w:val="20"/>
          <w:szCs w:val="20"/>
        </w:rPr>
        <w:t xml:space="preserve"> human </w:t>
      </w:r>
      <w:proofErr w:type="spellStart"/>
      <w:r w:rsidRPr="00EA57DD">
        <w:rPr>
          <w:b/>
          <w:color w:val="808080" w:themeColor="background1" w:themeShade="80"/>
          <w:sz w:val="20"/>
          <w:szCs w:val="20"/>
        </w:rPr>
        <w:t>trafficking</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corruption</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accepting</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bribes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in</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business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operations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giving</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bribes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in</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business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operations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abuse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in</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the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public</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procurement</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process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abuse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of</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position</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and</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authority</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illegal</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favouritism</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accepting</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bribes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giving</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bribes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trading</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in</w:t>
      </w:r>
      <w:proofErr w:type="spellEnd"/>
      <w:r w:rsidRPr="00EA57DD">
        <w:rPr>
          <w:b/>
          <w:color w:val="808080" w:themeColor="background1" w:themeShade="80"/>
          <w:sz w:val="20"/>
          <w:szCs w:val="20"/>
        </w:rPr>
        <w:t xml:space="preserve"> influence, </w:t>
      </w:r>
      <w:proofErr w:type="spellStart"/>
      <w:r w:rsidRPr="00EA57DD">
        <w:rPr>
          <w:b/>
          <w:color w:val="808080" w:themeColor="background1" w:themeShade="80"/>
          <w:sz w:val="20"/>
          <w:szCs w:val="20"/>
        </w:rPr>
        <w:t>bribery</w:t>
      </w:r>
      <w:proofErr w:type="spellEnd"/>
      <w:r w:rsidRPr="00EA57DD">
        <w:rPr>
          <w:b/>
          <w:color w:val="808080" w:themeColor="background1" w:themeShade="80"/>
          <w:sz w:val="20"/>
          <w:szCs w:val="20"/>
        </w:rPr>
        <w:t xml:space="preserve"> for </w:t>
      </w:r>
      <w:proofErr w:type="spellStart"/>
      <w:r w:rsidRPr="00EA57DD">
        <w:rPr>
          <w:b/>
          <w:color w:val="808080" w:themeColor="background1" w:themeShade="80"/>
          <w:sz w:val="20"/>
          <w:szCs w:val="20"/>
        </w:rPr>
        <w:t>trading</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in</w:t>
      </w:r>
      <w:proofErr w:type="spellEnd"/>
      <w:r w:rsidRPr="00EA57DD">
        <w:rPr>
          <w:b/>
          <w:color w:val="808080" w:themeColor="background1" w:themeShade="80"/>
          <w:sz w:val="20"/>
          <w:szCs w:val="20"/>
        </w:rPr>
        <w:t xml:space="preserve"> influence, </w:t>
      </w:r>
      <w:proofErr w:type="spellStart"/>
      <w:r w:rsidRPr="00EA57DD">
        <w:rPr>
          <w:b/>
          <w:color w:val="808080" w:themeColor="background1" w:themeShade="80"/>
          <w:sz w:val="20"/>
          <w:szCs w:val="20"/>
        </w:rPr>
        <w:t>abuse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of</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position</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and</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authority</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abuse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of</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state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authority</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duties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illegal</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mediation</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fraud</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fraud</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in</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business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operations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tax</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or</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customs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evasion</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subsidy</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fraud</w:t>
      </w:r>
      <w:proofErr w:type="spellEnd"/>
      <w:r w:rsidR="00CE26D3">
        <w:rPr>
          <w:b/>
          <w:color w:val="808080" w:themeColor="background1" w:themeShade="80"/>
          <w:sz w:val="20"/>
          <w:szCs w:val="20"/>
        </w:rPr>
        <w:t xml:space="preserve"> </w:t>
      </w:r>
      <w:r w:rsidR="00CE26D3" w:rsidRPr="00CE26D3">
        <w:rPr>
          <w:b/>
          <w:color w:val="808080" w:themeColor="background1" w:themeShade="80"/>
          <w:sz w:val="20"/>
          <w:szCs w:val="20"/>
          <w:u w:val="single"/>
        </w:rPr>
        <w:t xml:space="preserve">( </w:t>
      </w:r>
      <w:proofErr w:type="spellStart"/>
      <w:r w:rsidR="00CE26D3" w:rsidRPr="00CE26D3">
        <w:rPr>
          <w:b/>
          <w:color w:val="808080" w:themeColor="background1" w:themeShade="80"/>
          <w:sz w:val="20"/>
          <w:szCs w:val="20"/>
          <w:u w:val="single"/>
        </w:rPr>
        <w:t>proof</w:t>
      </w:r>
      <w:proofErr w:type="spellEnd"/>
      <w:r w:rsidR="00CE26D3" w:rsidRPr="00CE26D3">
        <w:rPr>
          <w:b/>
          <w:color w:val="808080" w:themeColor="background1" w:themeShade="80"/>
          <w:sz w:val="20"/>
          <w:szCs w:val="20"/>
          <w:u w:val="single"/>
        </w:rPr>
        <w:t xml:space="preserve">: </w:t>
      </w:r>
      <w:proofErr w:type="spellStart"/>
      <w:r w:rsidR="00CE26D3" w:rsidRPr="00CE26D3">
        <w:rPr>
          <w:b/>
          <w:color w:val="808080" w:themeColor="background1" w:themeShade="80"/>
          <w:sz w:val="20"/>
          <w:szCs w:val="20"/>
          <w:u w:val="single"/>
        </w:rPr>
        <w:t>Statement</w:t>
      </w:r>
      <w:proofErr w:type="spellEnd"/>
      <w:r w:rsidR="00CE26D3" w:rsidRPr="00CE26D3">
        <w:rPr>
          <w:b/>
          <w:color w:val="808080" w:themeColor="background1" w:themeShade="80"/>
          <w:sz w:val="20"/>
          <w:szCs w:val="20"/>
          <w:u w:val="single"/>
        </w:rPr>
        <w:t xml:space="preserve"> </w:t>
      </w:r>
      <w:proofErr w:type="spellStart"/>
      <w:r w:rsidR="00CE26D3" w:rsidRPr="00CE26D3">
        <w:rPr>
          <w:b/>
          <w:color w:val="808080" w:themeColor="background1" w:themeShade="80"/>
          <w:sz w:val="20"/>
          <w:szCs w:val="20"/>
          <w:u w:val="single"/>
        </w:rPr>
        <w:t>from</w:t>
      </w:r>
      <w:proofErr w:type="spellEnd"/>
      <w:r w:rsidR="00CE26D3" w:rsidRPr="00CE26D3">
        <w:rPr>
          <w:b/>
          <w:color w:val="808080" w:themeColor="background1" w:themeShade="80"/>
          <w:sz w:val="20"/>
          <w:szCs w:val="20"/>
          <w:u w:val="single"/>
        </w:rPr>
        <w:t xml:space="preserve"> </w:t>
      </w:r>
      <w:proofErr w:type="spellStart"/>
      <w:r w:rsidR="00CE26D3" w:rsidRPr="00CE26D3">
        <w:rPr>
          <w:b/>
          <w:color w:val="808080" w:themeColor="background1" w:themeShade="80"/>
          <w:sz w:val="20"/>
          <w:szCs w:val="20"/>
          <w:u w:val="single"/>
        </w:rPr>
        <w:t>Annex</w:t>
      </w:r>
      <w:proofErr w:type="spellEnd"/>
      <w:r w:rsidR="00CE26D3" w:rsidRPr="00CE26D3">
        <w:rPr>
          <w:b/>
          <w:color w:val="808080" w:themeColor="background1" w:themeShade="80"/>
          <w:sz w:val="20"/>
          <w:szCs w:val="20"/>
          <w:u w:val="single"/>
        </w:rPr>
        <w:t xml:space="preserve"> 3.)</w:t>
      </w:r>
    </w:p>
    <w:p w14:paraId="5C3E2138" w14:textId="77777777" w:rsidR="000E78CF" w:rsidRPr="00EA57DD" w:rsidRDefault="000E78CF" w:rsidP="000E78CF">
      <w:pPr>
        <w:keepLines/>
        <w:spacing w:line="360" w:lineRule="auto"/>
        <w:jc w:val="both"/>
        <w:rPr>
          <w:b/>
          <w:color w:val="808080" w:themeColor="background1" w:themeShade="80"/>
          <w:sz w:val="20"/>
          <w:szCs w:val="20"/>
        </w:rPr>
      </w:pPr>
    </w:p>
    <w:p w14:paraId="33AE9CC4" w14:textId="64C48920" w:rsidR="000E78CF" w:rsidRPr="00EA57DD" w:rsidRDefault="000E78CF" w:rsidP="000E78CF">
      <w:pPr>
        <w:pStyle w:val="ListParagraph"/>
        <w:keepLines/>
        <w:numPr>
          <w:ilvl w:val="0"/>
          <w:numId w:val="50"/>
        </w:numPr>
        <w:spacing w:line="360" w:lineRule="auto"/>
        <w:jc w:val="both"/>
        <w:rPr>
          <w:b/>
          <w:color w:val="808080" w:themeColor="background1" w:themeShade="80"/>
          <w:sz w:val="20"/>
          <w:szCs w:val="20"/>
        </w:rPr>
      </w:pPr>
      <w:proofErr w:type="spellStart"/>
      <w:r w:rsidRPr="00EA57DD">
        <w:rPr>
          <w:b/>
          <w:color w:val="808080" w:themeColor="background1" w:themeShade="80"/>
          <w:sz w:val="20"/>
          <w:szCs w:val="20"/>
        </w:rPr>
        <w:t>did</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not</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fulfill</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the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obligation</w:t>
      </w:r>
      <w:proofErr w:type="spellEnd"/>
      <w:r w:rsidRPr="00EA57DD">
        <w:rPr>
          <w:b/>
          <w:color w:val="808080" w:themeColor="background1" w:themeShade="80"/>
          <w:sz w:val="20"/>
          <w:szCs w:val="20"/>
        </w:rPr>
        <w:t xml:space="preserve"> to </w:t>
      </w:r>
      <w:proofErr w:type="spellStart"/>
      <w:r w:rsidRPr="00EA57DD">
        <w:rPr>
          <w:b/>
          <w:color w:val="808080" w:themeColor="background1" w:themeShade="80"/>
          <w:sz w:val="20"/>
          <w:szCs w:val="20"/>
        </w:rPr>
        <w:t>pay</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salaries</w:t>
      </w:r>
      <w:proofErr w:type="spellEnd"/>
      <w:r w:rsidRPr="00EA57DD">
        <w:rPr>
          <w:b/>
          <w:color w:val="808080" w:themeColor="background1" w:themeShade="80"/>
          <w:sz w:val="20"/>
          <w:szCs w:val="20"/>
        </w:rPr>
        <w:t xml:space="preserve"> to </w:t>
      </w:r>
      <w:proofErr w:type="spellStart"/>
      <w:r w:rsidRPr="00EA57DD">
        <w:rPr>
          <w:b/>
          <w:color w:val="808080" w:themeColor="background1" w:themeShade="80"/>
          <w:sz w:val="20"/>
          <w:szCs w:val="20"/>
        </w:rPr>
        <w:t>employees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pay</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contributions</w:t>
      </w:r>
      <w:proofErr w:type="spellEnd"/>
      <w:r w:rsidRPr="00EA57DD">
        <w:rPr>
          <w:b/>
          <w:color w:val="808080" w:themeColor="background1" w:themeShade="80"/>
          <w:sz w:val="20"/>
          <w:szCs w:val="20"/>
        </w:rPr>
        <w:t xml:space="preserve"> to </w:t>
      </w:r>
      <w:proofErr w:type="spellStart"/>
      <w:r w:rsidRPr="00EA57DD">
        <w:rPr>
          <w:b/>
          <w:color w:val="808080" w:themeColor="background1" w:themeShade="80"/>
          <w:sz w:val="20"/>
          <w:szCs w:val="20"/>
        </w:rPr>
        <w:t>finance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mandatory</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insurance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especially</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health</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or</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pension</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or</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pay</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taxes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in</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accordance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with</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the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regulations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of</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the</w:t>
      </w:r>
      <w:proofErr w:type="spellEnd"/>
      <w:r w:rsidRPr="00EA57DD">
        <w:rPr>
          <w:b/>
          <w:color w:val="808080" w:themeColor="background1" w:themeShade="80"/>
          <w:sz w:val="20"/>
          <w:szCs w:val="20"/>
        </w:rPr>
        <w:t xml:space="preserve"> Republic </w:t>
      </w:r>
      <w:proofErr w:type="spellStart"/>
      <w:r w:rsidRPr="00EA57DD">
        <w:rPr>
          <w:b/>
          <w:color w:val="808080" w:themeColor="background1" w:themeShade="80"/>
          <w:sz w:val="20"/>
          <w:szCs w:val="20"/>
        </w:rPr>
        <w:t>of</w:t>
      </w:r>
      <w:proofErr w:type="spellEnd"/>
      <w:r w:rsidRPr="00EA57DD">
        <w:rPr>
          <w:b/>
          <w:color w:val="808080" w:themeColor="background1" w:themeShade="80"/>
          <w:sz w:val="20"/>
          <w:szCs w:val="20"/>
        </w:rPr>
        <w:t xml:space="preserve"> Croatia as </w:t>
      </w:r>
      <w:proofErr w:type="spellStart"/>
      <w:r w:rsidRPr="00EA57DD">
        <w:rPr>
          <w:b/>
          <w:color w:val="808080" w:themeColor="background1" w:themeShade="80"/>
          <w:sz w:val="20"/>
          <w:szCs w:val="20"/>
        </w:rPr>
        <w:t>the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country</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in</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which</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the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offeror</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was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established</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in</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accordance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with</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the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regulations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of</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the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country</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of</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establishment</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of</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the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offeror's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business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if</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they</w:t>
      </w:r>
      <w:proofErr w:type="spellEnd"/>
      <w:r w:rsidRPr="00EA57DD">
        <w:rPr>
          <w:b/>
          <w:color w:val="808080" w:themeColor="background1" w:themeShade="80"/>
          <w:sz w:val="20"/>
          <w:szCs w:val="20"/>
        </w:rPr>
        <w:t xml:space="preserve"> do </w:t>
      </w:r>
      <w:proofErr w:type="spellStart"/>
      <w:r w:rsidRPr="00EA57DD">
        <w:rPr>
          <w:b/>
          <w:color w:val="808080" w:themeColor="background1" w:themeShade="80"/>
          <w:sz w:val="20"/>
          <w:szCs w:val="20"/>
        </w:rPr>
        <w:t>not</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have</w:t>
      </w:r>
      <w:proofErr w:type="spellEnd"/>
      <w:r w:rsidRPr="00EA57DD">
        <w:rPr>
          <w:b/>
          <w:color w:val="808080" w:themeColor="background1" w:themeShade="80"/>
          <w:sz w:val="20"/>
          <w:szCs w:val="20"/>
        </w:rPr>
        <w:t xml:space="preserve"> a </w:t>
      </w:r>
      <w:proofErr w:type="spellStart"/>
      <w:r w:rsidRPr="00EA57DD">
        <w:rPr>
          <w:b/>
          <w:color w:val="808080" w:themeColor="background1" w:themeShade="80"/>
          <w:sz w:val="20"/>
          <w:szCs w:val="20"/>
        </w:rPr>
        <w:t>business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domiciled</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in</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the</w:t>
      </w:r>
      <w:proofErr w:type="spellEnd"/>
      <w:r w:rsidRPr="00EA57DD">
        <w:rPr>
          <w:b/>
          <w:color w:val="808080" w:themeColor="background1" w:themeShade="80"/>
          <w:sz w:val="20"/>
          <w:szCs w:val="20"/>
        </w:rPr>
        <w:t xml:space="preserve"> Republic </w:t>
      </w:r>
      <w:proofErr w:type="spellStart"/>
      <w:r w:rsidRPr="00EA57DD">
        <w:rPr>
          <w:b/>
          <w:color w:val="808080" w:themeColor="background1" w:themeShade="80"/>
          <w:sz w:val="20"/>
          <w:szCs w:val="20"/>
        </w:rPr>
        <w:t>of</w:t>
      </w:r>
      <w:proofErr w:type="spellEnd"/>
      <w:r w:rsidRPr="00EA57DD">
        <w:rPr>
          <w:b/>
          <w:color w:val="808080" w:themeColor="background1" w:themeShade="80"/>
          <w:sz w:val="20"/>
          <w:szCs w:val="20"/>
        </w:rPr>
        <w:t xml:space="preserve"> Croatia), </w:t>
      </w:r>
      <w:proofErr w:type="spellStart"/>
      <w:r w:rsidRPr="00EA57DD">
        <w:rPr>
          <w:b/>
          <w:color w:val="808080" w:themeColor="background1" w:themeShade="80"/>
          <w:sz w:val="20"/>
          <w:szCs w:val="20"/>
        </w:rPr>
        <w:t>unless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in</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accordance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with</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special</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rules</w:t>
      </w:r>
      <w:proofErr w:type="spellEnd"/>
      <w:r w:rsidRPr="00EA57DD">
        <w:rPr>
          <w:b/>
          <w:color w:val="808080" w:themeColor="background1" w:themeShade="80"/>
          <w:sz w:val="20"/>
          <w:szCs w:val="20"/>
        </w:rPr>
        <w:t xml:space="preserve"> a </w:t>
      </w:r>
      <w:proofErr w:type="spellStart"/>
      <w:r w:rsidRPr="00EA57DD">
        <w:rPr>
          <w:b/>
          <w:color w:val="808080" w:themeColor="background1" w:themeShade="80"/>
          <w:sz w:val="20"/>
          <w:szCs w:val="20"/>
        </w:rPr>
        <w:t>postponement</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of</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the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payment</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of</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the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stated</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obligations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has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been</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approved</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and</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if</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the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amount</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of</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due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and</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unpaid</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obligations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does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not</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exceed</w:t>
      </w:r>
      <w:proofErr w:type="spellEnd"/>
      <w:r w:rsidRPr="00EA57DD">
        <w:rPr>
          <w:b/>
          <w:color w:val="808080" w:themeColor="background1" w:themeShade="80"/>
          <w:sz w:val="20"/>
          <w:szCs w:val="20"/>
        </w:rPr>
        <w:t xml:space="preserve"> HRK 200, </w:t>
      </w:r>
      <w:proofErr w:type="spellStart"/>
      <w:r w:rsidRPr="00EA57DD">
        <w:rPr>
          <w:b/>
          <w:color w:val="808080" w:themeColor="background1" w:themeShade="80"/>
          <w:sz w:val="20"/>
          <w:szCs w:val="20"/>
        </w:rPr>
        <w:t>i.e</w:t>
      </w:r>
      <w:proofErr w:type="spellEnd"/>
      <w:r w:rsidRPr="00EA57DD">
        <w:rPr>
          <w:b/>
          <w:color w:val="808080" w:themeColor="background1" w:themeShade="80"/>
          <w:sz w:val="20"/>
          <w:szCs w:val="20"/>
        </w:rPr>
        <w:t>. EUR 26.54</w:t>
      </w:r>
      <w:r w:rsidR="00CE26D3">
        <w:rPr>
          <w:b/>
          <w:color w:val="808080" w:themeColor="background1" w:themeShade="80"/>
          <w:sz w:val="20"/>
          <w:szCs w:val="20"/>
        </w:rPr>
        <w:t xml:space="preserve"> (</w:t>
      </w:r>
      <w:proofErr w:type="spellStart"/>
      <w:r w:rsidR="00CE26D3" w:rsidRPr="0008051B">
        <w:rPr>
          <w:b/>
          <w:color w:val="808080" w:themeColor="background1" w:themeShade="80"/>
          <w:sz w:val="20"/>
          <w:szCs w:val="20"/>
          <w:u w:val="single"/>
        </w:rPr>
        <w:t>proof</w:t>
      </w:r>
      <w:proofErr w:type="spellEnd"/>
      <w:r w:rsidR="00CE26D3" w:rsidRPr="0008051B">
        <w:rPr>
          <w:b/>
          <w:color w:val="808080" w:themeColor="background1" w:themeShade="80"/>
          <w:sz w:val="20"/>
          <w:szCs w:val="20"/>
          <w:u w:val="single"/>
        </w:rPr>
        <w:t xml:space="preserve">: </w:t>
      </w:r>
      <w:proofErr w:type="spellStart"/>
      <w:r w:rsidR="00CE26D3" w:rsidRPr="0008051B">
        <w:rPr>
          <w:b/>
          <w:color w:val="808080" w:themeColor="background1" w:themeShade="80"/>
          <w:sz w:val="20"/>
          <w:szCs w:val="20"/>
          <w:u w:val="single"/>
        </w:rPr>
        <w:t>Statement</w:t>
      </w:r>
      <w:proofErr w:type="spellEnd"/>
      <w:r w:rsidR="00CE26D3" w:rsidRPr="0008051B">
        <w:rPr>
          <w:b/>
          <w:color w:val="808080" w:themeColor="background1" w:themeShade="80"/>
          <w:sz w:val="20"/>
          <w:szCs w:val="20"/>
          <w:u w:val="single"/>
        </w:rPr>
        <w:t xml:space="preserve"> </w:t>
      </w:r>
      <w:proofErr w:type="spellStart"/>
      <w:r w:rsidR="00CE26D3" w:rsidRPr="0008051B">
        <w:rPr>
          <w:b/>
          <w:color w:val="808080" w:themeColor="background1" w:themeShade="80"/>
          <w:sz w:val="20"/>
          <w:szCs w:val="20"/>
          <w:u w:val="single"/>
        </w:rPr>
        <w:t>from</w:t>
      </w:r>
      <w:proofErr w:type="spellEnd"/>
      <w:r w:rsidR="00CE26D3" w:rsidRPr="0008051B">
        <w:rPr>
          <w:b/>
          <w:color w:val="808080" w:themeColor="background1" w:themeShade="80"/>
          <w:sz w:val="20"/>
          <w:szCs w:val="20"/>
          <w:u w:val="single"/>
        </w:rPr>
        <w:t xml:space="preserve"> </w:t>
      </w:r>
      <w:proofErr w:type="spellStart"/>
      <w:r w:rsidR="00CE26D3" w:rsidRPr="0008051B">
        <w:rPr>
          <w:b/>
          <w:color w:val="808080" w:themeColor="background1" w:themeShade="80"/>
          <w:sz w:val="20"/>
          <w:szCs w:val="20"/>
          <w:u w:val="single"/>
        </w:rPr>
        <w:t>Annex</w:t>
      </w:r>
      <w:proofErr w:type="spellEnd"/>
      <w:r w:rsidR="00CE26D3" w:rsidRPr="0008051B">
        <w:rPr>
          <w:b/>
          <w:color w:val="808080" w:themeColor="background1" w:themeShade="80"/>
          <w:sz w:val="20"/>
          <w:szCs w:val="20"/>
          <w:u w:val="single"/>
        </w:rPr>
        <w:t xml:space="preserve"> 3 </w:t>
      </w:r>
      <w:proofErr w:type="spellStart"/>
      <w:r w:rsidR="00CE26D3" w:rsidRPr="0008051B">
        <w:rPr>
          <w:b/>
          <w:color w:val="808080" w:themeColor="background1" w:themeShade="80"/>
          <w:sz w:val="20"/>
          <w:szCs w:val="20"/>
          <w:u w:val="single"/>
        </w:rPr>
        <w:t>and</w:t>
      </w:r>
      <w:proofErr w:type="spellEnd"/>
      <w:r w:rsidR="00CE26D3" w:rsidRPr="0008051B">
        <w:rPr>
          <w:b/>
          <w:color w:val="808080" w:themeColor="background1" w:themeShade="80"/>
          <w:sz w:val="20"/>
          <w:szCs w:val="20"/>
          <w:u w:val="single"/>
        </w:rPr>
        <w:t xml:space="preserve"> </w:t>
      </w:r>
      <w:proofErr w:type="spellStart"/>
      <w:r w:rsidR="00CE26D3" w:rsidRPr="0008051B">
        <w:rPr>
          <w:b/>
          <w:color w:val="808080" w:themeColor="background1" w:themeShade="80"/>
          <w:sz w:val="20"/>
          <w:szCs w:val="20"/>
          <w:u w:val="single"/>
        </w:rPr>
        <w:t>Tax</w:t>
      </w:r>
      <w:proofErr w:type="spellEnd"/>
      <w:r w:rsidR="00CE26D3" w:rsidRPr="0008051B">
        <w:rPr>
          <w:b/>
          <w:color w:val="808080" w:themeColor="background1" w:themeShade="80"/>
          <w:sz w:val="20"/>
          <w:szCs w:val="20"/>
          <w:u w:val="single"/>
        </w:rPr>
        <w:t xml:space="preserve"> </w:t>
      </w:r>
      <w:proofErr w:type="spellStart"/>
      <w:r w:rsidR="00CE26D3" w:rsidRPr="0008051B">
        <w:rPr>
          <w:b/>
          <w:color w:val="808080" w:themeColor="background1" w:themeShade="80"/>
          <w:sz w:val="20"/>
          <w:szCs w:val="20"/>
          <w:u w:val="single"/>
        </w:rPr>
        <w:t>Confirmation</w:t>
      </w:r>
      <w:proofErr w:type="spellEnd"/>
      <w:r w:rsidR="00CE26D3" w:rsidRPr="0008051B">
        <w:rPr>
          <w:b/>
          <w:color w:val="808080" w:themeColor="background1" w:themeShade="80"/>
          <w:sz w:val="20"/>
          <w:szCs w:val="20"/>
          <w:u w:val="single"/>
        </w:rPr>
        <w:t xml:space="preserve"> for </w:t>
      </w:r>
      <w:proofErr w:type="spellStart"/>
      <w:r w:rsidR="00CE26D3" w:rsidRPr="0008051B">
        <w:rPr>
          <w:b/>
          <w:color w:val="808080" w:themeColor="background1" w:themeShade="80"/>
          <w:sz w:val="20"/>
          <w:szCs w:val="20"/>
          <w:u w:val="single"/>
        </w:rPr>
        <w:t>Tenderers</w:t>
      </w:r>
      <w:proofErr w:type="spellEnd"/>
      <w:r w:rsidR="00CE26D3" w:rsidRPr="0008051B">
        <w:rPr>
          <w:b/>
          <w:color w:val="808080" w:themeColor="background1" w:themeShade="80"/>
          <w:sz w:val="20"/>
          <w:szCs w:val="20"/>
          <w:u w:val="single"/>
        </w:rPr>
        <w:t xml:space="preserve"> </w:t>
      </w:r>
      <w:proofErr w:type="spellStart"/>
      <w:r w:rsidR="00CE26D3" w:rsidRPr="0008051B">
        <w:rPr>
          <w:b/>
          <w:color w:val="808080" w:themeColor="background1" w:themeShade="80"/>
          <w:sz w:val="20"/>
          <w:szCs w:val="20"/>
          <w:u w:val="single"/>
        </w:rPr>
        <w:t>with</w:t>
      </w:r>
      <w:proofErr w:type="spellEnd"/>
      <w:r w:rsidR="00CE26D3" w:rsidRPr="0008051B">
        <w:rPr>
          <w:b/>
          <w:color w:val="808080" w:themeColor="background1" w:themeShade="80"/>
          <w:sz w:val="20"/>
          <w:szCs w:val="20"/>
          <w:u w:val="single"/>
        </w:rPr>
        <w:t xml:space="preserve"> a </w:t>
      </w:r>
      <w:proofErr w:type="spellStart"/>
      <w:r w:rsidR="00CE26D3" w:rsidRPr="0008051B">
        <w:rPr>
          <w:b/>
          <w:color w:val="808080" w:themeColor="background1" w:themeShade="80"/>
          <w:sz w:val="20"/>
          <w:szCs w:val="20"/>
          <w:u w:val="single"/>
        </w:rPr>
        <w:t>business</w:t>
      </w:r>
      <w:proofErr w:type="spellEnd"/>
      <w:r w:rsidR="00CE26D3" w:rsidRPr="0008051B">
        <w:rPr>
          <w:b/>
          <w:color w:val="808080" w:themeColor="background1" w:themeShade="80"/>
          <w:sz w:val="20"/>
          <w:szCs w:val="20"/>
          <w:u w:val="single"/>
        </w:rPr>
        <w:t xml:space="preserve"> </w:t>
      </w:r>
      <w:proofErr w:type="spellStart"/>
      <w:r w:rsidR="00CE26D3" w:rsidRPr="0008051B">
        <w:rPr>
          <w:b/>
          <w:color w:val="808080" w:themeColor="background1" w:themeShade="80"/>
          <w:sz w:val="20"/>
          <w:szCs w:val="20"/>
          <w:u w:val="single"/>
        </w:rPr>
        <w:t>residence</w:t>
      </w:r>
      <w:proofErr w:type="spellEnd"/>
      <w:r w:rsidR="00CE26D3" w:rsidRPr="0008051B">
        <w:rPr>
          <w:b/>
          <w:color w:val="808080" w:themeColor="background1" w:themeShade="80"/>
          <w:sz w:val="20"/>
          <w:szCs w:val="20"/>
          <w:u w:val="single"/>
        </w:rPr>
        <w:t xml:space="preserve"> </w:t>
      </w:r>
      <w:proofErr w:type="spellStart"/>
      <w:r w:rsidR="00CE26D3" w:rsidRPr="0008051B">
        <w:rPr>
          <w:b/>
          <w:color w:val="808080" w:themeColor="background1" w:themeShade="80"/>
          <w:sz w:val="20"/>
          <w:szCs w:val="20"/>
          <w:u w:val="single"/>
        </w:rPr>
        <w:t>in</w:t>
      </w:r>
      <w:proofErr w:type="spellEnd"/>
      <w:r w:rsidR="00CE26D3" w:rsidRPr="0008051B">
        <w:rPr>
          <w:b/>
          <w:color w:val="808080" w:themeColor="background1" w:themeShade="80"/>
          <w:sz w:val="20"/>
          <w:szCs w:val="20"/>
          <w:u w:val="single"/>
        </w:rPr>
        <w:t xml:space="preserve"> </w:t>
      </w:r>
      <w:proofErr w:type="spellStart"/>
      <w:r w:rsidR="00CE26D3" w:rsidRPr="0008051B">
        <w:rPr>
          <w:b/>
          <w:color w:val="808080" w:themeColor="background1" w:themeShade="80"/>
          <w:sz w:val="20"/>
          <w:szCs w:val="20"/>
          <w:u w:val="single"/>
        </w:rPr>
        <w:t>the</w:t>
      </w:r>
      <w:proofErr w:type="spellEnd"/>
      <w:r w:rsidR="00CE26D3" w:rsidRPr="0008051B">
        <w:rPr>
          <w:b/>
          <w:color w:val="808080" w:themeColor="background1" w:themeShade="80"/>
          <w:sz w:val="20"/>
          <w:szCs w:val="20"/>
          <w:u w:val="single"/>
        </w:rPr>
        <w:t xml:space="preserve"> Republic </w:t>
      </w:r>
      <w:proofErr w:type="spellStart"/>
      <w:r w:rsidR="00CE26D3" w:rsidRPr="0008051B">
        <w:rPr>
          <w:b/>
          <w:color w:val="808080" w:themeColor="background1" w:themeShade="80"/>
          <w:sz w:val="20"/>
          <w:szCs w:val="20"/>
          <w:u w:val="single"/>
        </w:rPr>
        <w:t>of</w:t>
      </w:r>
      <w:proofErr w:type="spellEnd"/>
      <w:r w:rsidR="00CE26D3" w:rsidRPr="0008051B">
        <w:rPr>
          <w:b/>
          <w:color w:val="808080" w:themeColor="background1" w:themeShade="80"/>
          <w:sz w:val="20"/>
          <w:szCs w:val="20"/>
          <w:u w:val="single"/>
        </w:rPr>
        <w:t xml:space="preserve"> Croatia, </w:t>
      </w:r>
      <w:proofErr w:type="spellStart"/>
      <w:r w:rsidR="00CE26D3" w:rsidRPr="0008051B">
        <w:rPr>
          <w:b/>
          <w:color w:val="808080" w:themeColor="background1" w:themeShade="80"/>
          <w:sz w:val="20"/>
          <w:szCs w:val="20"/>
          <w:u w:val="single"/>
        </w:rPr>
        <w:t>and</w:t>
      </w:r>
      <w:proofErr w:type="spellEnd"/>
      <w:r w:rsidR="00CE26D3" w:rsidRPr="0008051B">
        <w:rPr>
          <w:b/>
          <w:color w:val="808080" w:themeColor="background1" w:themeShade="80"/>
          <w:sz w:val="20"/>
          <w:szCs w:val="20"/>
          <w:u w:val="single"/>
        </w:rPr>
        <w:t xml:space="preserve"> for </w:t>
      </w:r>
      <w:proofErr w:type="spellStart"/>
      <w:r w:rsidR="00CE26D3" w:rsidRPr="0008051B">
        <w:rPr>
          <w:b/>
          <w:color w:val="808080" w:themeColor="background1" w:themeShade="80"/>
          <w:sz w:val="20"/>
          <w:szCs w:val="20"/>
          <w:u w:val="single"/>
        </w:rPr>
        <w:t>other</w:t>
      </w:r>
      <w:proofErr w:type="spellEnd"/>
      <w:r w:rsidR="00CE26D3" w:rsidRPr="0008051B">
        <w:rPr>
          <w:b/>
          <w:color w:val="808080" w:themeColor="background1" w:themeShade="80"/>
          <w:sz w:val="20"/>
          <w:szCs w:val="20"/>
          <w:u w:val="single"/>
        </w:rPr>
        <w:t xml:space="preserve"> </w:t>
      </w:r>
      <w:proofErr w:type="spellStart"/>
      <w:r w:rsidR="00CE26D3" w:rsidRPr="0008051B">
        <w:rPr>
          <w:b/>
          <w:color w:val="808080" w:themeColor="background1" w:themeShade="80"/>
          <w:sz w:val="20"/>
          <w:szCs w:val="20"/>
          <w:u w:val="single"/>
        </w:rPr>
        <w:t>Tenderers</w:t>
      </w:r>
      <w:proofErr w:type="spellEnd"/>
      <w:r w:rsidR="00CE26D3" w:rsidRPr="0008051B">
        <w:rPr>
          <w:b/>
          <w:color w:val="808080" w:themeColor="background1" w:themeShade="80"/>
          <w:sz w:val="20"/>
          <w:szCs w:val="20"/>
          <w:u w:val="single"/>
        </w:rPr>
        <w:t xml:space="preserve">, a </w:t>
      </w:r>
      <w:proofErr w:type="spellStart"/>
      <w:r w:rsidR="00CE26D3" w:rsidRPr="0008051B">
        <w:rPr>
          <w:b/>
          <w:color w:val="808080" w:themeColor="background1" w:themeShade="80"/>
          <w:sz w:val="20"/>
          <w:szCs w:val="20"/>
          <w:u w:val="single"/>
        </w:rPr>
        <w:t>document</w:t>
      </w:r>
      <w:proofErr w:type="spellEnd"/>
      <w:r w:rsidR="00CE26D3" w:rsidRPr="0008051B">
        <w:rPr>
          <w:b/>
          <w:color w:val="808080" w:themeColor="background1" w:themeShade="80"/>
          <w:sz w:val="20"/>
          <w:szCs w:val="20"/>
          <w:u w:val="single"/>
        </w:rPr>
        <w:t xml:space="preserve"> </w:t>
      </w:r>
      <w:proofErr w:type="spellStart"/>
      <w:r w:rsidR="00CE26D3" w:rsidRPr="0008051B">
        <w:rPr>
          <w:b/>
          <w:color w:val="808080" w:themeColor="background1" w:themeShade="80"/>
          <w:sz w:val="20"/>
          <w:szCs w:val="20"/>
          <w:u w:val="single"/>
        </w:rPr>
        <w:t>confirming</w:t>
      </w:r>
      <w:proofErr w:type="spellEnd"/>
      <w:r w:rsidR="00CE26D3" w:rsidRPr="0008051B">
        <w:rPr>
          <w:b/>
          <w:color w:val="808080" w:themeColor="background1" w:themeShade="80"/>
          <w:sz w:val="20"/>
          <w:szCs w:val="20"/>
          <w:u w:val="single"/>
        </w:rPr>
        <w:t xml:space="preserve"> </w:t>
      </w:r>
      <w:proofErr w:type="spellStart"/>
      <w:r w:rsidR="00CE26D3" w:rsidRPr="0008051B">
        <w:rPr>
          <w:b/>
          <w:color w:val="808080" w:themeColor="background1" w:themeShade="80"/>
          <w:sz w:val="20"/>
          <w:szCs w:val="20"/>
          <w:u w:val="single"/>
        </w:rPr>
        <w:t>compliance</w:t>
      </w:r>
      <w:proofErr w:type="spellEnd"/>
      <w:r w:rsidR="00CE26D3" w:rsidRPr="0008051B">
        <w:rPr>
          <w:b/>
          <w:color w:val="808080" w:themeColor="background1" w:themeShade="80"/>
          <w:sz w:val="20"/>
          <w:szCs w:val="20"/>
          <w:u w:val="single"/>
        </w:rPr>
        <w:t xml:space="preserve"> </w:t>
      </w:r>
      <w:proofErr w:type="spellStart"/>
      <w:r w:rsidR="00CE26D3" w:rsidRPr="0008051B">
        <w:rPr>
          <w:b/>
          <w:color w:val="808080" w:themeColor="background1" w:themeShade="80"/>
          <w:sz w:val="20"/>
          <w:szCs w:val="20"/>
          <w:u w:val="single"/>
        </w:rPr>
        <w:t>with</w:t>
      </w:r>
      <w:proofErr w:type="spellEnd"/>
      <w:r w:rsidR="00CE26D3" w:rsidRPr="0008051B">
        <w:rPr>
          <w:b/>
          <w:color w:val="808080" w:themeColor="background1" w:themeShade="80"/>
          <w:sz w:val="20"/>
          <w:szCs w:val="20"/>
          <w:u w:val="single"/>
        </w:rPr>
        <w:t xml:space="preserve"> </w:t>
      </w:r>
      <w:proofErr w:type="spellStart"/>
      <w:r w:rsidR="00CE26D3" w:rsidRPr="0008051B">
        <w:rPr>
          <w:b/>
          <w:color w:val="808080" w:themeColor="background1" w:themeShade="80"/>
          <w:sz w:val="20"/>
          <w:szCs w:val="20"/>
          <w:u w:val="single"/>
        </w:rPr>
        <w:t>the</w:t>
      </w:r>
      <w:proofErr w:type="spellEnd"/>
      <w:r w:rsidR="00CE26D3" w:rsidRPr="0008051B">
        <w:rPr>
          <w:b/>
          <w:color w:val="808080" w:themeColor="background1" w:themeShade="80"/>
          <w:sz w:val="20"/>
          <w:szCs w:val="20"/>
          <w:u w:val="single"/>
        </w:rPr>
        <w:t xml:space="preserve"> </w:t>
      </w:r>
      <w:proofErr w:type="spellStart"/>
      <w:r w:rsidR="00CE26D3" w:rsidRPr="0008051B">
        <w:rPr>
          <w:b/>
          <w:color w:val="808080" w:themeColor="background1" w:themeShade="80"/>
          <w:sz w:val="20"/>
          <w:szCs w:val="20"/>
          <w:u w:val="single"/>
        </w:rPr>
        <w:t>relevant</w:t>
      </w:r>
      <w:proofErr w:type="spellEnd"/>
      <w:r w:rsidR="00CE26D3" w:rsidRPr="0008051B">
        <w:rPr>
          <w:b/>
          <w:color w:val="808080" w:themeColor="background1" w:themeShade="80"/>
          <w:sz w:val="20"/>
          <w:szCs w:val="20"/>
          <w:u w:val="single"/>
        </w:rPr>
        <w:t xml:space="preserve"> </w:t>
      </w:r>
      <w:proofErr w:type="spellStart"/>
      <w:r w:rsidR="00CE26D3" w:rsidRPr="0008051B">
        <w:rPr>
          <w:b/>
          <w:color w:val="808080" w:themeColor="background1" w:themeShade="80"/>
          <w:sz w:val="20"/>
          <w:szCs w:val="20"/>
          <w:u w:val="single"/>
        </w:rPr>
        <w:t>obligations</w:t>
      </w:r>
      <w:proofErr w:type="spellEnd"/>
      <w:r w:rsidR="00CE26D3" w:rsidRPr="0008051B">
        <w:rPr>
          <w:b/>
          <w:color w:val="808080" w:themeColor="background1" w:themeShade="80"/>
          <w:sz w:val="20"/>
          <w:szCs w:val="20"/>
          <w:u w:val="single"/>
        </w:rPr>
        <w:t xml:space="preserve"> </w:t>
      </w:r>
      <w:proofErr w:type="spellStart"/>
      <w:r w:rsidR="00CE26D3" w:rsidRPr="0008051B">
        <w:rPr>
          <w:b/>
          <w:color w:val="808080" w:themeColor="background1" w:themeShade="80"/>
          <w:sz w:val="20"/>
          <w:szCs w:val="20"/>
          <w:u w:val="single"/>
        </w:rPr>
        <w:t>in</w:t>
      </w:r>
      <w:proofErr w:type="spellEnd"/>
      <w:r w:rsidR="00CE26D3" w:rsidRPr="0008051B">
        <w:rPr>
          <w:b/>
          <w:color w:val="808080" w:themeColor="background1" w:themeShade="80"/>
          <w:sz w:val="20"/>
          <w:szCs w:val="20"/>
          <w:u w:val="single"/>
        </w:rPr>
        <w:t xml:space="preserve"> </w:t>
      </w:r>
      <w:proofErr w:type="spellStart"/>
      <w:r w:rsidR="00CE26D3" w:rsidRPr="0008051B">
        <w:rPr>
          <w:b/>
          <w:color w:val="808080" w:themeColor="background1" w:themeShade="80"/>
          <w:sz w:val="20"/>
          <w:szCs w:val="20"/>
          <w:u w:val="single"/>
        </w:rPr>
        <w:t>their</w:t>
      </w:r>
      <w:proofErr w:type="spellEnd"/>
      <w:r w:rsidR="00CE26D3" w:rsidRPr="0008051B">
        <w:rPr>
          <w:b/>
          <w:color w:val="808080" w:themeColor="background1" w:themeShade="80"/>
          <w:sz w:val="20"/>
          <w:szCs w:val="20"/>
          <w:u w:val="single"/>
        </w:rPr>
        <w:t xml:space="preserve"> </w:t>
      </w:r>
      <w:proofErr w:type="spellStart"/>
      <w:r w:rsidR="00CE26D3" w:rsidRPr="0008051B">
        <w:rPr>
          <w:b/>
          <w:color w:val="808080" w:themeColor="background1" w:themeShade="80"/>
          <w:sz w:val="20"/>
          <w:szCs w:val="20"/>
          <w:u w:val="single"/>
        </w:rPr>
        <w:t>country</w:t>
      </w:r>
      <w:proofErr w:type="spellEnd"/>
      <w:r w:rsidR="00CE26D3" w:rsidRPr="0008051B">
        <w:rPr>
          <w:b/>
          <w:color w:val="808080" w:themeColor="background1" w:themeShade="80"/>
          <w:sz w:val="20"/>
          <w:szCs w:val="20"/>
          <w:u w:val="single"/>
        </w:rPr>
        <w:t xml:space="preserve"> </w:t>
      </w:r>
      <w:proofErr w:type="spellStart"/>
      <w:r w:rsidR="00CE26D3" w:rsidRPr="0008051B">
        <w:rPr>
          <w:b/>
          <w:color w:val="808080" w:themeColor="background1" w:themeShade="80"/>
          <w:sz w:val="20"/>
          <w:szCs w:val="20"/>
          <w:u w:val="single"/>
        </w:rPr>
        <w:t>of</w:t>
      </w:r>
      <w:proofErr w:type="spellEnd"/>
      <w:r w:rsidR="00CE26D3" w:rsidRPr="0008051B">
        <w:rPr>
          <w:b/>
          <w:color w:val="808080" w:themeColor="background1" w:themeShade="80"/>
          <w:sz w:val="20"/>
          <w:szCs w:val="20"/>
          <w:u w:val="single"/>
        </w:rPr>
        <w:t xml:space="preserve"> </w:t>
      </w:r>
      <w:proofErr w:type="spellStart"/>
      <w:r w:rsidR="00CE26D3" w:rsidRPr="0008051B">
        <w:rPr>
          <w:b/>
          <w:color w:val="808080" w:themeColor="background1" w:themeShade="80"/>
          <w:sz w:val="20"/>
          <w:szCs w:val="20"/>
          <w:u w:val="single"/>
        </w:rPr>
        <w:t>residence</w:t>
      </w:r>
      <w:proofErr w:type="spellEnd"/>
      <w:r w:rsidR="00CE26D3" w:rsidRPr="0008051B">
        <w:rPr>
          <w:b/>
          <w:color w:val="808080" w:themeColor="background1" w:themeShade="80"/>
          <w:sz w:val="20"/>
          <w:szCs w:val="20"/>
          <w:u w:val="single"/>
        </w:rPr>
        <w:t>)</w:t>
      </w:r>
    </w:p>
    <w:p w14:paraId="4C8F1EBE" w14:textId="77777777" w:rsidR="000E78CF" w:rsidRPr="00EA57DD" w:rsidRDefault="000E78CF" w:rsidP="000E78CF">
      <w:pPr>
        <w:pStyle w:val="ListParagraph"/>
        <w:keepLines/>
        <w:spacing w:line="360" w:lineRule="auto"/>
        <w:jc w:val="both"/>
        <w:rPr>
          <w:b/>
          <w:color w:val="808080" w:themeColor="background1" w:themeShade="80"/>
          <w:sz w:val="20"/>
          <w:szCs w:val="20"/>
        </w:rPr>
      </w:pPr>
    </w:p>
    <w:p w14:paraId="23CB779A" w14:textId="24EB1925" w:rsidR="000E78CF" w:rsidRPr="00FD3983" w:rsidRDefault="000E78CF" w:rsidP="000E78CF">
      <w:pPr>
        <w:pStyle w:val="ListParagraph"/>
        <w:keepLines/>
        <w:numPr>
          <w:ilvl w:val="0"/>
          <w:numId w:val="50"/>
        </w:numPr>
        <w:spacing w:line="360" w:lineRule="auto"/>
        <w:jc w:val="both"/>
        <w:rPr>
          <w:b/>
          <w:color w:val="808080" w:themeColor="background1" w:themeShade="80"/>
          <w:sz w:val="20"/>
          <w:szCs w:val="20"/>
        </w:rPr>
      </w:pPr>
      <w:r w:rsidRPr="00EA57DD">
        <w:rPr>
          <w:b/>
          <w:color w:val="808080" w:themeColor="background1" w:themeShade="80"/>
          <w:sz w:val="20"/>
          <w:szCs w:val="20"/>
        </w:rPr>
        <w:t xml:space="preserve"> </w:t>
      </w:r>
      <w:proofErr w:type="spellStart"/>
      <w:r w:rsidRPr="00EA57DD">
        <w:rPr>
          <w:b/>
          <w:color w:val="808080" w:themeColor="background1" w:themeShade="80"/>
          <w:sz w:val="20"/>
          <w:szCs w:val="20"/>
        </w:rPr>
        <w:t>if</w:t>
      </w:r>
      <w:proofErr w:type="spellEnd"/>
      <w:r w:rsidRPr="00EA57DD">
        <w:rPr>
          <w:b/>
          <w:color w:val="808080" w:themeColor="background1" w:themeShade="80"/>
          <w:sz w:val="20"/>
          <w:szCs w:val="20"/>
        </w:rPr>
        <w:t xml:space="preserve"> he </w:t>
      </w:r>
      <w:proofErr w:type="spellStart"/>
      <w:r w:rsidRPr="00EA57DD">
        <w:rPr>
          <w:b/>
          <w:color w:val="808080" w:themeColor="background1" w:themeShade="80"/>
          <w:sz w:val="20"/>
          <w:szCs w:val="20"/>
        </w:rPr>
        <w:t>falsely</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declared</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presented</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or</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provided</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untrue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information</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regarding</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the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conditions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that</w:t>
      </w:r>
      <w:proofErr w:type="spellEnd"/>
      <w:r w:rsidRPr="00EA57DD">
        <w:rPr>
          <w:b/>
          <w:color w:val="808080" w:themeColor="background1" w:themeShade="80"/>
          <w:sz w:val="20"/>
          <w:szCs w:val="20"/>
        </w:rPr>
        <w:t xml:space="preserve"> </w:t>
      </w:r>
      <w:proofErr w:type="spellStart"/>
      <w:r w:rsidRPr="00FD3983">
        <w:rPr>
          <w:b/>
          <w:color w:val="808080" w:themeColor="background1" w:themeShade="80"/>
          <w:sz w:val="20"/>
          <w:szCs w:val="20"/>
        </w:rPr>
        <w:t>Contracting</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Authority</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stated</w:t>
      </w:r>
      <w:proofErr w:type="spellEnd"/>
      <w:r w:rsidRPr="00FD3983">
        <w:rPr>
          <w:b/>
          <w:color w:val="808080" w:themeColor="background1" w:themeShade="80"/>
          <w:sz w:val="20"/>
          <w:szCs w:val="20"/>
        </w:rPr>
        <w:t xml:space="preserve"> as </w:t>
      </w:r>
      <w:proofErr w:type="spellStart"/>
      <w:r w:rsidRPr="00FD3983">
        <w:rPr>
          <w:b/>
          <w:color w:val="808080" w:themeColor="background1" w:themeShade="80"/>
          <w:sz w:val="20"/>
          <w:szCs w:val="20"/>
        </w:rPr>
        <w:t>necessary</w:t>
      </w:r>
      <w:proofErr w:type="spellEnd"/>
      <w:r w:rsidR="00CE26D3">
        <w:rPr>
          <w:b/>
          <w:color w:val="808080" w:themeColor="background1" w:themeShade="80"/>
          <w:sz w:val="20"/>
          <w:szCs w:val="20"/>
        </w:rPr>
        <w:t xml:space="preserve"> </w:t>
      </w:r>
      <w:r w:rsidR="00CE26D3" w:rsidRPr="0008051B">
        <w:rPr>
          <w:b/>
          <w:color w:val="808080" w:themeColor="background1" w:themeShade="80"/>
          <w:sz w:val="20"/>
          <w:szCs w:val="20"/>
          <w:u w:val="single"/>
        </w:rPr>
        <w:t>(</w:t>
      </w:r>
      <w:proofErr w:type="spellStart"/>
      <w:r w:rsidR="00CE26D3" w:rsidRPr="0008051B">
        <w:rPr>
          <w:b/>
          <w:color w:val="808080" w:themeColor="background1" w:themeShade="80"/>
          <w:sz w:val="20"/>
          <w:szCs w:val="20"/>
          <w:u w:val="single"/>
        </w:rPr>
        <w:t>proof</w:t>
      </w:r>
      <w:proofErr w:type="spellEnd"/>
      <w:r w:rsidR="00CE26D3" w:rsidRPr="0008051B">
        <w:rPr>
          <w:b/>
          <w:color w:val="808080" w:themeColor="background1" w:themeShade="80"/>
          <w:sz w:val="20"/>
          <w:szCs w:val="20"/>
          <w:u w:val="single"/>
        </w:rPr>
        <w:t xml:space="preserve">: </w:t>
      </w:r>
      <w:proofErr w:type="spellStart"/>
      <w:r w:rsidR="00CE26D3" w:rsidRPr="0008051B">
        <w:rPr>
          <w:b/>
          <w:color w:val="808080" w:themeColor="background1" w:themeShade="80"/>
          <w:sz w:val="20"/>
          <w:szCs w:val="20"/>
          <w:u w:val="single"/>
        </w:rPr>
        <w:t>Statement</w:t>
      </w:r>
      <w:proofErr w:type="spellEnd"/>
      <w:r w:rsidR="00CE26D3" w:rsidRPr="0008051B">
        <w:rPr>
          <w:b/>
          <w:color w:val="808080" w:themeColor="background1" w:themeShade="80"/>
          <w:sz w:val="20"/>
          <w:szCs w:val="20"/>
          <w:u w:val="single"/>
        </w:rPr>
        <w:t xml:space="preserve"> </w:t>
      </w:r>
      <w:proofErr w:type="spellStart"/>
      <w:r w:rsidR="00CE26D3" w:rsidRPr="0008051B">
        <w:rPr>
          <w:b/>
          <w:color w:val="808080" w:themeColor="background1" w:themeShade="80"/>
          <w:sz w:val="20"/>
          <w:szCs w:val="20"/>
          <w:u w:val="single"/>
        </w:rPr>
        <w:t>from</w:t>
      </w:r>
      <w:proofErr w:type="spellEnd"/>
      <w:r w:rsidR="00CE26D3" w:rsidRPr="0008051B">
        <w:rPr>
          <w:b/>
          <w:color w:val="808080" w:themeColor="background1" w:themeShade="80"/>
          <w:sz w:val="20"/>
          <w:szCs w:val="20"/>
          <w:u w:val="single"/>
        </w:rPr>
        <w:t xml:space="preserve"> </w:t>
      </w:r>
      <w:proofErr w:type="spellStart"/>
      <w:r w:rsidR="00CE26D3" w:rsidRPr="0008051B">
        <w:rPr>
          <w:b/>
          <w:color w:val="808080" w:themeColor="background1" w:themeShade="80"/>
          <w:sz w:val="20"/>
          <w:szCs w:val="20"/>
          <w:u w:val="single"/>
        </w:rPr>
        <w:t>Annex</w:t>
      </w:r>
      <w:proofErr w:type="spellEnd"/>
      <w:r w:rsidR="00CE26D3" w:rsidRPr="0008051B">
        <w:rPr>
          <w:b/>
          <w:color w:val="808080" w:themeColor="background1" w:themeShade="80"/>
          <w:sz w:val="20"/>
          <w:szCs w:val="20"/>
          <w:u w:val="single"/>
        </w:rPr>
        <w:t xml:space="preserve"> 3, but </w:t>
      </w:r>
      <w:proofErr w:type="spellStart"/>
      <w:r w:rsidR="00CE26D3" w:rsidRPr="0008051B">
        <w:rPr>
          <w:b/>
          <w:color w:val="808080" w:themeColor="background1" w:themeShade="80"/>
          <w:sz w:val="20"/>
          <w:szCs w:val="20"/>
          <w:u w:val="single"/>
        </w:rPr>
        <w:t>exclusion</w:t>
      </w:r>
      <w:proofErr w:type="spellEnd"/>
      <w:r w:rsidR="00CE26D3" w:rsidRPr="0008051B">
        <w:rPr>
          <w:b/>
          <w:color w:val="808080" w:themeColor="background1" w:themeShade="80"/>
          <w:sz w:val="20"/>
          <w:szCs w:val="20"/>
          <w:u w:val="single"/>
        </w:rPr>
        <w:t xml:space="preserve"> on </w:t>
      </w:r>
      <w:proofErr w:type="spellStart"/>
      <w:r w:rsidR="00CE26D3" w:rsidRPr="0008051B">
        <w:rPr>
          <w:b/>
          <w:color w:val="808080" w:themeColor="background1" w:themeShade="80"/>
          <w:sz w:val="20"/>
          <w:szCs w:val="20"/>
          <w:u w:val="single"/>
        </w:rPr>
        <w:t>any</w:t>
      </w:r>
      <w:proofErr w:type="spellEnd"/>
      <w:r w:rsidR="00CE26D3" w:rsidRPr="0008051B">
        <w:rPr>
          <w:b/>
          <w:color w:val="808080" w:themeColor="background1" w:themeShade="80"/>
          <w:sz w:val="20"/>
          <w:szCs w:val="20"/>
          <w:u w:val="single"/>
        </w:rPr>
        <w:t xml:space="preserve"> </w:t>
      </w:r>
      <w:proofErr w:type="spellStart"/>
      <w:r w:rsidR="00CE26D3" w:rsidRPr="0008051B">
        <w:rPr>
          <w:b/>
          <w:color w:val="808080" w:themeColor="background1" w:themeShade="80"/>
          <w:sz w:val="20"/>
          <w:szCs w:val="20"/>
          <w:u w:val="single"/>
        </w:rPr>
        <w:t>grounds</w:t>
      </w:r>
      <w:proofErr w:type="spellEnd"/>
      <w:r w:rsidR="00CE26D3" w:rsidRPr="0008051B">
        <w:rPr>
          <w:b/>
          <w:color w:val="808080" w:themeColor="background1" w:themeShade="80"/>
          <w:sz w:val="20"/>
          <w:szCs w:val="20"/>
          <w:u w:val="single"/>
        </w:rPr>
        <w:t xml:space="preserve"> </w:t>
      </w:r>
      <w:proofErr w:type="spellStart"/>
      <w:r w:rsidR="00CE26D3" w:rsidRPr="0008051B">
        <w:rPr>
          <w:b/>
          <w:color w:val="808080" w:themeColor="background1" w:themeShade="80"/>
          <w:sz w:val="20"/>
          <w:szCs w:val="20"/>
          <w:u w:val="single"/>
        </w:rPr>
        <w:t>of</w:t>
      </w:r>
      <w:proofErr w:type="spellEnd"/>
      <w:r w:rsidR="00CE26D3" w:rsidRPr="0008051B">
        <w:rPr>
          <w:b/>
          <w:color w:val="808080" w:themeColor="background1" w:themeShade="80"/>
          <w:sz w:val="20"/>
          <w:szCs w:val="20"/>
          <w:u w:val="single"/>
        </w:rPr>
        <w:t xml:space="preserve"> </w:t>
      </w:r>
      <w:proofErr w:type="spellStart"/>
      <w:r w:rsidR="00CE26D3" w:rsidRPr="0008051B">
        <w:rPr>
          <w:b/>
          <w:color w:val="808080" w:themeColor="background1" w:themeShade="80"/>
          <w:sz w:val="20"/>
          <w:szCs w:val="20"/>
          <w:u w:val="single"/>
        </w:rPr>
        <w:t>knowledge</w:t>
      </w:r>
      <w:proofErr w:type="spellEnd"/>
      <w:r w:rsidR="00CE26D3" w:rsidRPr="0008051B">
        <w:rPr>
          <w:b/>
          <w:color w:val="808080" w:themeColor="background1" w:themeShade="80"/>
          <w:sz w:val="20"/>
          <w:szCs w:val="20"/>
          <w:u w:val="single"/>
        </w:rPr>
        <w:t xml:space="preserve"> for </w:t>
      </w:r>
      <w:proofErr w:type="spellStart"/>
      <w:r w:rsidR="00CE26D3" w:rsidRPr="0008051B">
        <w:rPr>
          <w:b/>
          <w:color w:val="808080" w:themeColor="background1" w:themeShade="80"/>
          <w:sz w:val="20"/>
          <w:szCs w:val="20"/>
          <w:u w:val="single"/>
        </w:rPr>
        <w:t>the</w:t>
      </w:r>
      <w:proofErr w:type="spellEnd"/>
      <w:r w:rsidR="00CE26D3" w:rsidRPr="0008051B">
        <w:rPr>
          <w:b/>
          <w:color w:val="808080" w:themeColor="background1" w:themeShade="80"/>
          <w:sz w:val="20"/>
          <w:szCs w:val="20"/>
          <w:u w:val="single"/>
        </w:rPr>
        <w:t xml:space="preserve"> </w:t>
      </w:r>
      <w:proofErr w:type="spellStart"/>
      <w:r w:rsidR="00CE26D3" w:rsidRPr="0008051B">
        <w:rPr>
          <w:b/>
          <w:color w:val="808080" w:themeColor="background1" w:themeShade="80"/>
          <w:sz w:val="20"/>
          <w:szCs w:val="20"/>
          <w:u w:val="single"/>
        </w:rPr>
        <w:t>mentioned</w:t>
      </w:r>
      <w:proofErr w:type="spellEnd"/>
      <w:r w:rsidR="00CE26D3" w:rsidRPr="0008051B">
        <w:rPr>
          <w:b/>
          <w:color w:val="808080" w:themeColor="background1" w:themeShade="80"/>
          <w:sz w:val="20"/>
          <w:szCs w:val="20"/>
          <w:u w:val="single"/>
        </w:rPr>
        <w:t>)</w:t>
      </w:r>
      <w:r w:rsidRPr="0008051B">
        <w:rPr>
          <w:b/>
          <w:color w:val="808080" w:themeColor="background1" w:themeShade="80"/>
          <w:sz w:val="20"/>
          <w:szCs w:val="20"/>
          <w:u w:val="single"/>
        </w:rPr>
        <w:t>.</w:t>
      </w:r>
    </w:p>
    <w:p w14:paraId="1D724B4B" w14:textId="77777777" w:rsidR="00ED7424" w:rsidRDefault="00ED7424" w:rsidP="00483BA6">
      <w:pPr>
        <w:keepLines/>
        <w:spacing w:line="360" w:lineRule="auto"/>
        <w:jc w:val="both"/>
        <w:rPr>
          <w:bCs/>
          <w:sz w:val="20"/>
          <w:szCs w:val="20"/>
        </w:rPr>
      </w:pPr>
    </w:p>
    <w:p w14:paraId="0F4CBE0F" w14:textId="77777777" w:rsidR="00A22124" w:rsidRPr="00FD3983" w:rsidRDefault="00A22124" w:rsidP="00483BA6">
      <w:pPr>
        <w:keepLines/>
        <w:spacing w:line="360" w:lineRule="auto"/>
        <w:jc w:val="both"/>
        <w:rPr>
          <w:bCs/>
          <w:sz w:val="20"/>
          <w:szCs w:val="20"/>
        </w:rPr>
      </w:pPr>
    </w:p>
    <w:p w14:paraId="44BF50B1" w14:textId="4BFF01D4" w:rsidR="00ED7424" w:rsidRPr="00FD3983" w:rsidRDefault="00ED7424" w:rsidP="00483BA6">
      <w:pPr>
        <w:keepLines/>
        <w:spacing w:line="360" w:lineRule="auto"/>
        <w:jc w:val="both"/>
        <w:rPr>
          <w:b/>
          <w:sz w:val="20"/>
          <w:szCs w:val="20"/>
        </w:rPr>
      </w:pPr>
      <w:r w:rsidRPr="00FD3983">
        <w:rPr>
          <w:b/>
          <w:sz w:val="20"/>
          <w:szCs w:val="20"/>
        </w:rPr>
        <w:t>1</w:t>
      </w:r>
      <w:r w:rsidR="004821C6" w:rsidRPr="00FD3983">
        <w:rPr>
          <w:b/>
          <w:sz w:val="20"/>
          <w:szCs w:val="20"/>
        </w:rPr>
        <w:t>4</w:t>
      </w:r>
      <w:r w:rsidRPr="00FD3983">
        <w:rPr>
          <w:b/>
          <w:sz w:val="20"/>
          <w:szCs w:val="20"/>
        </w:rPr>
        <w:t>.2.</w:t>
      </w:r>
      <w:r w:rsidRPr="00FD3983">
        <w:rPr>
          <w:b/>
          <w:sz w:val="20"/>
          <w:szCs w:val="20"/>
        </w:rPr>
        <w:tab/>
        <w:t>Ponuditelj je dužan u svojoj ponudi priložiti dokumente zahtijevane ovim Pozivom, kojima se dokazuje gore navedeni razlozi za isključenje i to:</w:t>
      </w:r>
    </w:p>
    <w:p w14:paraId="7A8764F9" w14:textId="77777777" w:rsidR="000221C9" w:rsidRPr="00FD3983" w:rsidRDefault="000221C9" w:rsidP="00483BA6">
      <w:pPr>
        <w:keepLines/>
        <w:spacing w:line="360" w:lineRule="auto"/>
        <w:jc w:val="both"/>
        <w:rPr>
          <w:b/>
          <w:sz w:val="20"/>
          <w:szCs w:val="20"/>
        </w:rPr>
      </w:pPr>
    </w:p>
    <w:p w14:paraId="37399A05" w14:textId="5DB66303" w:rsidR="00ED7424" w:rsidRDefault="00ED7424" w:rsidP="0008051B">
      <w:pPr>
        <w:pStyle w:val="ListParagraph"/>
        <w:keepLines/>
        <w:numPr>
          <w:ilvl w:val="0"/>
          <w:numId w:val="56"/>
        </w:numPr>
        <w:spacing w:line="360" w:lineRule="auto"/>
        <w:jc w:val="both"/>
        <w:rPr>
          <w:b/>
          <w:sz w:val="20"/>
          <w:szCs w:val="20"/>
        </w:rPr>
      </w:pPr>
      <w:r w:rsidRPr="0008051B">
        <w:rPr>
          <w:b/>
          <w:sz w:val="20"/>
          <w:szCs w:val="20"/>
        </w:rPr>
        <w:t>Izjavu Ponuditelja potpisanu od osobe ovlaštene za zastupanje gospodarskog subjekta, kojim potvrđuje da ne postoje razlozi za isključenje, odnosno da se gospodarski subjekt ne nalazi u jednoj od situacija navedenih iz točke 1</w:t>
      </w:r>
      <w:r w:rsidR="004821C6" w:rsidRPr="0008051B">
        <w:rPr>
          <w:b/>
          <w:sz w:val="20"/>
          <w:szCs w:val="20"/>
        </w:rPr>
        <w:t>4</w:t>
      </w:r>
      <w:r w:rsidRPr="0008051B">
        <w:rPr>
          <w:b/>
          <w:sz w:val="20"/>
          <w:szCs w:val="20"/>
        </w:rPr>
        <w:t xml:space="preserve">.1. ovog Poziva (Prilog </w:t>
      </w:r>
      <w:r w:rsidR="00914AB7" w:rsidRPr="0008051B">
        <w:rPr>
          <w:b/>
          <w:sz w:val="20"/>
          <w:szCs w:val="20"/>
        </w:rPr>
        <w:t>3</w:t>
      </w:r>
      <w:r w:rsidRPr="0008051B">
        <w:rPr>
          <w:b/>
          <w:sz w:val="20"/>
          <w:szCs w:val="20"/>
        </w:rPr>
        <w:t>.)</w:t>
      </w:r>
    </w:p>
    <w:p w14:paraId="5BA5D491" w14:textId="77777777" w:rsidR="0008051B" w:rsidRDefault="0008051B" w:rsidP="0008051B">
      <w:pPr>
        <w:pStyle w:val="ListParagraph"/>
        <w:keepLines/>
        <w:numPr>
          <w:ilvl w:val="0"/>
          <w:numId w:val="56"/>
        </w:numPr>
        <w:spacing w:line="360" w:lineRule="auto"/>
        <w:jc w:val="both"/>
        <w:rPr>
          <w:b/>
          <w:sz w:val="20"/>
          <w:szCs w:val="20"/>
        </w:rPr>
      </w:pPr>
      <w:r w:rsidRPr="0008051B">
        <w:rPr>
          <w:b/>
          <w:sz w:val="20"/>
          <w:szCs w:val="20"/>
        </w:rPr>
        <w:t xml:space="preserve">Potvrda porezne za ponuditelje koji imaju poslovni </w:t>
      </w:r>
      <w:proofErr w:type="spellStart"/>
      <w:r w:rsidRPr="0008051B">
        <w:rPr>
          <w:b/>
          <w:sz w:val="20"/>
          <w:szCs w:val="20"/>
        </w:rPr>
        <w:t>nastan</w:t>
      </w:r>
      <w:proofErr w:type="spellEnd"/>
      <w:r w:rsidRPr="0008051B">
        <w:rPr>
          <w:b/>
          <w:sz w:val="20"/>
          <w:szCs w:val="20"/>
        </w:rPr>
        <w:t xml:space="preserve"> u Republici Hrvatskoj, a za ostale ponuditelje dokument kojim se dokazuje da su ispunjene predmetne obveze iz točke 14.1. navod 2. u njihovoj državi </w:t>
      </w:r>
      <w:proofErr w:type="spellStart"/>
      <w:r w:rsidRPr="0008051B">
        <w:rPr>
          <w:b/>
          <w:sz w:val="20"/>
          <w:szCs w:val="20"/>
        </w:rPr>
        <w:t>nastana</w:t>
      </w:r>
      <w:proofErr w:type="spellEnd"/>
    </w:p>
    <w:p w14:paraId="00963B81" w14:textId="248E88E5" w:rsidR="00AA11E2" w:rsidRPr="00AA11E2" w:rsidRDefault="00AA11E2" w:rsidP="00AA11E2">
      <w:pPr>
        <w:keepLines/>
        <w:spacing w:line="360" w:lineRule="auto"/>
        <w:jc w:val="both"/>
        <w:rPr>
          <w:b/>
          <w:sz w:val="20"/>
          <w:szCs w:val="20"/>
        </w:rPr>
      </w:pPr>
      <w:r w:rsidRPr="00AA11E2">
        <w:rPr>
          <w:rFonts w:eastAsia="Calibri"/>
          <w:b/>
          <w:bCs/>
          <w:noProof/>
          <w:sz w:val="20"/>
          <w:szCs w:val="20"/>
          <w:u w:val="single"/>
          <w:lang w:eastAsia="en-US"/>
        </w:rPr>
        <w:lastRenderedPageBreak/>
        <w:t>Izjava i potvrda ne smiju biti starije od 6 mjeseci računavši od dana objave poziva.</w:t>
      </w:r>
    </w:p>
    <w:p w14:paraId="37D68B82" w14:textId="77777777" w:rsidR="00C06E52" w:rsidRPr="00FD3983" w:rsidRDefault="00C06E52" w:rsidP="00C06E52">
      <w:pPr>
        <w:keepLines/>
        <w:spacing w:line="360" w:lineRule="auto"/>
        <w:jc w:val="both"/>
        <w:rPr>
          <w:b/>
          <w:sz w:val="20"/>
          <w:szCs w:val="20"/>
        </w:rPr>
      </w:pPr>
    </w:p>
    <w:p w14:paraId="5C4B5DF9" w14:textId="77777777" w:rsidR="000E78CF" w:rsidRPr="00FD3983" w:rsidRDefault="00C06E52" w:rsidP="00C06E52">
      <w:pPr>
        <w:keepLines/>
        <w:spacing w:line="360" w:lineRule="auto"/>
        <w:jc w:val="both"/>
        <w:rPr>
          <w:b/>
          <w:sz w:val="20"/>
          <w:szCs w:val="20"/>
        </w:rPr>
      </w:pPr>
      <w:r w:rsidRPr="00FD3983">
        <w:rPr>
          <w:b/>
          <w:sz w:val="20"/>
          <w:szCs w:val="20"/>
        </w:rPr>
        <w:t xml:space="preserve">Naručitelj </w:t>
      </w:r>
      <w:r w:rsidRPr="00FD3983">
        <w:rPr>
          <w:b/>
          <w:sz w:val="20"/>
          <w:szCs w:val="20"/>
          <w:u w:val="single"/>
        </w:rPr>
        <w:t>može</w:t>
      </w:r>
      <w:r w:rsidRPr="00FD3983">
        <w:rPr>
          <w:b/>
          <w:sz w:val="20"/>
          <w:szCs w:val="20"/>
        </w:rPr>
        <w:t xml:space="preserve"> prije donošenja odluke o odabiru od ponuditelja koji je podnio ekonomski najpovoljniju ponudu zatražiti da u primjerenom roku, ne kraćem od 5 dana, dostavi relevantne ažurirane popratne dokumente koji se izdaju ili im se može pristupiti posredstvom nadležnih tijela, odnosno javnih registara.</w:t>
      </w:r>
    </w:p>
    <w:p w14:paraId="70A6CB22" w14:textId="77777777" w:rsidR="000E78CF" w:rsidRPr="00FD3983" w:rsidRDefault="000E78CF" w:rsidP="00C06E52">
      <w:pPr>
        <w:keepLines/>
        <w:spacing w:line="360" w:lineRule="auto"/>
        <w:jc w:val="both"/>
        <w:rPr>
          <w:b/>
          <w:sz w:val="20"/>
          <w:szCs w:val="20"/>
        </w:rPr>
      </w:pPr>
    </w:p>
    <w:p w14:paraId="49CBDDFF" w14:textId="77777777" w:rsidR="000E78CF" w:rsidRPr="00FD3983" w:rsidRDefault="000E78CF" w:rsidP="000E78CF">
      <w:pPr>
        <w:keepLines/>
        <w:spacing w:line="360" w:lineRule="auto"/>
        <w:jc w:val="both"/>
        <w:rPr>
          <w:b/>
          <w:bCs/>
          <w:sz w:val="20"/>
          <w:szCs w:val="20"/>
        </w:rPr>
      </w:pPr>
      <w:r w:rsidRPr="00FD3983">
        <w:rPr>
          <w:b/>
          <w:bCs/>
          <w:sz w:val="20"/>
          <w:szCs w:val="20"/>
        </w:rPr>
        <w:t>Svi dokazi i dokumenti određeni u točki 14. ovog Poziva mogu se osim u izvorniku ili ovjerenoj preslici dostaviti u neovjerenoj preslici. Neovjerenom preslikom smatra se i neovjereni ispis elektroničke isprave.</w:t>
      </w:r>
    </w:p>
    <w:p w14:paraId="3CB2BDF6" w14:textId="52610FC5" w:rsidR="00C06E52" w:rsidRPr="00FD3983" w:rsidRDefault="000E78CF" w:rsidP="00C06E52">
      <w:pPr>
        <w:keepLines/>
        <w:spacing w:line="360" w:lineRule="auto"/>
        <w:jc w:val="both"/>
        <w:rPr>
          <w:b/>
          <w:sz w:val="20"/>
          <w:szCs w:val="20"/>
        </w:rPr>
      </w:pPr>
      <w:r w:rsidRPr="00FD3983">
        <w:rPr>
          <w:b/>
          <w:sz w:val="20"/>
          <w:szCs w:val="20"/>
        </w:rPr>
        <w:t>/</w:t>
      </w:r>
    </w:p>
    <w:p w14:paraId="47625207" w14:textId="77777777" w:rsidR="000E78CF" w:rsidRPr="00FD3983" w:rsidRDefault="000E78CF" w:rsidP="00C06E52">
      <w:pPr>
        <w:keepLines/>
        <w:spacing w:line="360" w:lineRule="auto"/>
        <w:jc w:val="both"/>
        <w:rPr>
          <w:b/>
          <w:sz w:val="20"/>
          <w:szCs w:val="20"/>
        </w:rPr>
      </w:pPr>
    </w:p>
    <w:p w14:paraId="73C69E3C" w14:textId="77777777" w:rsidR="000E78CF" w:rsidRPr="00FD3983" w:rsidRDefault="000E78CF" w:rsidP="000E78CF">
      <w:pPr>
        <w:keepLines/>
        <w:spacing w:line="360" w:lineRule="auto"/>
        <w:jc w:val="both"/>
        <w:rPr>
          <w:b/>
          <w:color w:val="808080" w:themeColor="background1" w:themeShade="80"/>
          <w:sz w:val="20"/>
          <w:szCs w:val="20"/>
          <w:lang w:val="en-GB"/>
        </w:rPr>
      </w:pPr>
      <w:r w:rsidRPr="00FD3983">
        <w:rPr>
          <w:b/>
          <w:color w:val="808080" w:themeColor="background1" w:themeShade="80"/>
          <w:sz w:val="20"/>
          <w:szCs w:val="20"/>
        </w:rPr>
        <w:t>14.2.</w:t>
      </w:r>
      <w:r w:rsidRPr="00FD3983">
        <w:rPr>
          <w:b/>
          <w:color w:val="808080" w:themeColor="background1" w:themeShade="80"/>
          <w:sz w:val="20"/>
          <w:szCs w:val="20"/>
        </w:rPr>
        <w:tab/>
      </w:r>
      <w:r w:rsidRPr="00FD3983">
        <w:rPr>
          <w:b/>
          <w:color w:val="808080" w:themeColor="background1" w:themeShade="80"/>
          <w:sz w:val="20"/>
          <w:szCs w:val="20"/>
          <w:lang w:val="en-GB"/>
        </w:rPr>
        <w:t>The Tenderer is obliged to enclose in their Tender the documents required by this Invitation, which prove the above reasons for exclusion, as follows:</w:t>
      </w:r>
    </w:p>
    <w:p w14:paraId="25B15072" w14:textId="77777777" w:rsidR="000E78CF" w:rsidRPr="00FD3983" w:rsidRDefault="000E78CF" w:rsidP="000E78CF">
      <w:pPr>
        <w:keepLines/>
        <w:spacing w:line="360" w:lineRule="auto"/>
        <w:jc w:val="both"/>
        <w:rPr>
          <w:b/>
          <w:color w:val="808080" w:themeColor="background1" w:themeShade="80"/>
          <w:sz w:val="20"/>
          <w:szCs w:val="20"/>
          <w:lang w:val="en-GB"/>
        </w:rPr>
      </w:pPr>
    </w:p>
    <w:p w14:paraId="1E67E794" w14:textId="7904A8EC" w:rsidR="000E78CF" w:rsidRDefault="000E78CF" w:rsidP="000E78CF">
      <w:pPr>
        <w:keepLines/>
        <w:numPr>
          <w:ilvl w:val="0"/>
          <w:numId w:val="51"/>
        </w:numPr>
        <w:spacing w:line="360" w:lineRule="auto"/>
        <w:jc w:val="both"/>
        <w:rPr>
          <w:b/>
          <w:color w:val="808080" w:themeColor="background1" w:themeShade="80"/>
          <w:sz w:val="20"/>
          <w:szCs w:val="20"/>
          <w:lang w:val="en-GB"/>
        </w:rPr>
      </w:pPr>
      <w:r w:rsidRPr="00FD3983">
        <w:rPr>
          <w:b/>
          <w:color w:val="808080" w:themeColor="background1" w:themeShade="80"/>
          <w:sz w:val="20"/>
          <w:szCs w:val="20"/>
          <w:lang w:val="en-GB"/>
        </w:rPr>
        <w:t xml:space="preserve">Statement of the Tenderer signed by the person authorized to represent the economic entity, confirming that there are no reasons for exclusion, that is that the economic entity is not in one of the situations listed in point 14.1. of this Invitation to Tender (Annex </w:t>
      </w:r>
      <w:r w:rsidR="0008051B">
        <w:rPr>
          <w:b/>
          <w:color w:val="808080" w:themeColor="background1" w:themeShade="80"/>
          <w:sz w:val="20"/>
          <w:szCs w:val="20"/>
          <w:lang w:val="en-GB"/>
        </w:rPr>
        <w:t>3</w:t>
      </w:r>
      <w:r w:rsidRPr="00FD3983">
        <w:rPr>
          <w:b/>
          <w:color w:val="808080" w:themeColor="background1" w:themeShade="80"/>
          <w:sz w:val="20"/>
          <w:szCs w:val="20"/>
          <w:lang w:val="en-GB"/>
        </w:rPr>
        <w:t>).</w:t>
      </w:r>
    </w:p>
    <w:p w14:paraId="74662F58" w14:textId="45C21CF6" w:rsidR="0008051B" w:rsidRPr="00FD3983" w:rsidRDefault="0008051B" w:rsidP="000E78CF">
      <w:pPr>
        <w:keepLines/>
        <w:numPr>
          <w:ilvl w:val="0"/>
          <w:numId w:val="51"/>
        </w:numPr>
        <w:spacing w:line="360" w:lineRule="auto"/>
        <w:jc w:val="both"/>
        <w:rPr>
          <w:b/>
          <w:color w:val="808080" w:themeColor="background1" w:themeShade="80"/>
          <w:sz w:val="20"/>
          <w:szCs w:val="20"/>
          <w:lang w:val="en-GB"/>
        </w:rPr>
      </w:pPr>
      <w:r w:rsidRPr="0008051B">
        <w:rPr>
          <w:b/>
          <w:color w:val="808080" w:themeColor="background1" w:themeShade="80"/>
          <w:sz w:val="20"/>
          <w:szCs w:val="20"/>
          <w:lang w:val="en-GB"/>
        </w:rPr>
        <w:t xml:space="preserve">Tax confirmation for </w:t>
      </w:r>
      <w:r w:rsidR="008546A0">
        <w:rPr>
          <w:b/>
          <w:color w:val="808080" w:themeColor="background1" w:themeShade="80"/>
          <w:sz w:val="20"/>
          <w:szCs w:val="20"/>
          <w:lang w:val="en-GB"/>
        </w:rPr>
        <w:t>Tenderers</w:t>
      </w:r>
      <w:r w:rsidRPr="0008051B">
        <w:rPr>
          <w:b/>
          <w:color w:val="808080" w:themeColor="background1" w:themeShade="80"/>
          <w:sz w:val="20"/>
          <w:szCs w:val="20"/>
          <w:lang w:val="en-GB"/>
        </w:rPr>
        <w:t xml:space="preserve"> with a business residence in the Republic of Croatia, and for other bidders, a document proving compliance with the specific obligations stated in point 14.1, item 2, in their country of residence.</w:t>
      </w:r>
    </w:p>
    <w:p w14:paraId="2CBD2830" w14:textId="77777777" w:rsidR="00AA11E2" w:rsidRDefault="00AA11E2" w:rsidP="000E78CF">
      <w:pPr>
        <w:keepLines/>
        <w:spacing w:line="360" w:lineRule="auto"/>
        <w:jc w:val="both"/>
        <w:rPr>
          <w:b/>
          <w:color w:val="808080" w:themeColor="background1" w:themeShade="80"/>
          <w:sz w:val="20"/>
          <w:szCs w:val="20"/>
          <w:lang w:val="en-GB"/>
        </w:rPr>
      </w:pPr>
    </w:p>
    <w:p w14:paraId="132BDB28" w14:textId="745C69E2" w:rsidR="000E78CF" w:rsidRPr="00AA11E2" w:rsidRDefault="00AA11E2" w:rsidP="000E78CF">
      <w:pPr>
        <w:keepLines/>
        <w:spacing w:line="360" w:lineRule="auto"/>
        <w:jc w:val="both"/>
        <w:rPr>
          <w:b/>
          <w:color w:val="808080" w:themeColor="background1" w:themeShade="80"/>
          <w:sz w:val="20"/>
          <w:szCs w:val="20"/>
          <w:u w:val="single"/>
          <w:lang w:val="en-GB"/>
        </w:rPr>
      </w:pPr>
      <w:r w:rsidRPr="00AA11E2">
        <w:rPr>
          <w:b/>
          <w:color w:val="808080" w:themeColor="background1" w:themeShade="80"/>
          <w:sz w:val="20"/>
          <w:szCs w:val="20"/>
          <w:u w:val="single"/>
          <w:lang w:val="en-GB"/>
        </w:rPr>
        <w:t xml:space="preserve">The Tax statement and </w:t>
      </w:r>
      <w:r w:rsidR="00E52283">
        <w:rPr>
          <w:b/>
          <w:color w:val="808080" w:themeColor="background1" w:themeShade="80"/>
          <w:sz w:val="20"/>
          <w:szCs w:val="20"/>
          <w:u w:val="single"/>
          <w:lang w:val="en-GB"/>
        </w:rPr>
        <w:t>Statement</w:t>
      </w:r>
      <w:r w:rsidRPr="00AA11E2">
        <w:rPr>
          <w:b/>
          <w:color w:val="808080" w:themeColor="background1" w:themeShade="80"/>
          <w:sz w:val="20"/>
          <w:szCs w:val="20"/>
          <w:u w:val="single"/>
          <w:lang w:val="en-GB"/>
        </w:rPr>
        <w:t xml:space="preserve"> must not be older than 6 months from the date of the </w:t>
      </w:r>
      <w:r>
        <w:rPr>
          <w:b/>
          <w:color w:val="808080" w:themeColor="background1" w:themeShade="80"/>
          <w:sz w:val="20"/>
          <w:szCs w:val="20"/>
          <w:u w:val="single"/>
          <w:lang w:val="en-GB"/>
        </w:rPr>
        <w:t xml:space="preserve">Tender </w:t>
      </w:r>
      <w:r w:rsidRPr="00AA11E2">
        <w:rPr>
          <w:b/>
          <w:color w:val="808080" w:themeColor="background1" w:themeShade="80"/>
          <w:sz w:val="20"/>
          <w:szCs w:val="20"/>
          <w:u w:val="single"/>
          <w:lang w:val="en-GB"/>
        </w:rPr>
        <w:t xml:space="preserve">call. </w:t>
      </w:r>
    </w:p>
    <w:p w14:paraId="2762A1D3" w14:textId="77777777" w:rsidR="00AA11E2" w:rsidRPr="00FD3983" w:rsidRDefault="00AA11E2" w:rsidP="000E78CF">
      <w:pPr>
        <w:keepLines/>
        <w:spacing w:line="360" w:lineRule="auto"/>
        <w:jc w:val="both"/>
        <w:rPr>
          <w:b/>
          <w:color w:val="808080" w:themeColor="background1" w:themeShade="80"/>
          <w:sz w:val="20"/>
          <w:szCs w:val="20"/>
          <w:lang w:val="en-GB"/>
        </w:rPr>
      </w:pPr>
    </w:p>
    <w:p w14:paraId="14833E76" w14:textId="77777777" w:rsidR="000E78CF" w:rsidRPr="00FD3983" w:rsidRDefault="000E78CF" w:rsidP="000E78CF">
      <w:pPr>
        <w:keepLines/>
        <w:spacing w:line="360" w:lineRule="auto"/>
        <w:jc w:val="both"/>
        <w:rPr>
          <w:b/>
          <w:color w:val="808080" w:themeColor="background1" w:themeShade="80"/>
          <w:sz w:val="20"/>
          <w:szCs w:val="20"/>
          <w:lang w:val="en-GB"/>
        </w:rPr>
      </w:pPr>
      <w:r w:rsidRPr="00FD3983">
        <w:rPr>
          <w:b/>
          <w:color w:val="808080" w:themeColor="background1" w:themeShade="80"/>
          <w:sz w:val="20"/>
          <w:szCs w:val="20"/>
          <w:lang w:val="en-GB"/>
        </w:rPr>
        <w:t xml:space="preserve">Before </w:t>
      </w:r>
      <w:proofErr w:type="gramStart"/>
      <w:r w:rsidRPr="00FD3983">
        <w:rPr>
          <w:b/>
          <w:color w:val="808080" w:themeColor="background1" w:themeShade="80"/>
          <w:sz w:val="20"/>
          <w:szCs w:val="20"/>
          <w:lang w:val="en-GB"/>
        </w:rPr>
        <w:t>making a selection</w:t>
      </w:r>
      <w:proofErr w:type="gramEnd"/>
      <w:r w:rsidRPr="00FD3983">
        <w:rPr>
          <w:b/>
          <w:color w:val="808080" w:themeColor="background1" w:themeShade="80"/>
          <w:sz w:val="20"/>
          <w:szCs w:val="20"/>
          <w:lang w:val="en-GB"/>
        </w:rPr>
        <w:t xml:space="preserve"> decision, the Contracting Authority </w:t>
      </w:r>
      <w:r w:rsidRPr="00FD3983">
        <w:rPr>
          <w:b/>
          <w:color w:val="808080" w:themeColor="background1" w:themeShade="80"/>
          <w:sz w:val="20"/>
          <w:szCs w:val="20"/>
          <w:u w:val="single"/>
          <w:lang w:val="en-GB"/>
        </w:rPr>
        <w:t>may</w:t>
      </w:r>
      <w:r w:rsidRPr="00FD3983">
        <w:rPr>
          <w:b/>
          <w:color w:val="808080" w:themeColor="background1" w:themeShade="80"/>
          <w:sz w:val="20"/>
          <w:szCs w:val="20"/>
          <w:lang w:val="en-GB"/>
        </w:rPr>
        <w:t xml:space="preserve"> request the Tenderer who submitted a valid tender with the lowest price to submit relevant updated supporting documents issued or accessible through the competent authorities or public registers within a reasonable period of time, which is not shorter than 5 days.</w:t>
      </w:r>
    </w:p>
    <w:p w14:paraId="09FFFFCD" w14:textId="77777777" w:rsidR="000E78CF" w:rsidRPr="00FD3983" w:rsidRDefault="000E78CF" w:rsidP="000E78CF">
      <w:pPr>
        <w:keepLines/>
        <w:spacing w:line="360" w:lineRule="auto"/>
        <w:jc w:val="both"/>
        <w:rPr>
          <w:b/>
          <w:color w:val="808080" w:themeColor="background1" w:themeShade="80"/>
          <w:sz w:val="20"/>
          <w:szCs w:val="20"/>
          <w:lang w:val="en-GB"/>
        </w:rPr>
      </w:pPr>
    </w:p>
    <w:p w14:paraId="3D050129" w14:textId="31361C63" w:rsidR="000E78CF" w:rsidRPr="00FD3983" w:rsidRDefault="000E78CF" w:rsidP="000E78CF">
      <w:pPr>
        <w:keepLines/>
        <w:spacing w:line="360" w:lineRule="auto"/>
        <w:jc w:val="both"/>
        <w:rPr>
          <w:b/>
          <w:color w:val="808080" w:themeColor="background1" w:themeShade="80"/>
          <w:sz w:val="20"/>
          <w:szCs w:val="20"/>
          <w:lang w:val="en-GB"/>
        </w:rPr>
      </w:pPr>
      <w:r w:rsidRPr="00FD3983">
        <w:rPr>
          <w:b/>
          <w:color w:val="808080" w:themeColor="background1" w:themeShade="80"/>
          <w:sz w:val="20"/>
          <w:szCs w:val="20"/>
          <w:lang w:val="en-GB"/>
        </w:rPr>
        <w:t xml:space="preserve">All evidence and documents attached to the bid, as specified in item 14. of this Invitation, may be submitted in an uncertified copy, except in the original or a certified copy. An uncertified copy of an electronic document is also considered an uncertified copy. / </w:t>
      </w:r>
    </w:p>
    <w:p w14:paraId="7C2BA924" w14:textId="77777777" w:rsidR="005F4E6F" w:rsidRPr="00772EC9" w:rsidRDefault="005F4E6F" w:rsidP="00483BA6">
      <w:pPr>
        <w:keepLines/>
        <w:spacing w:line="360" w:lineRule="auto"/>
        <w:jc w:val="both"/>
        <w:rPr>
          <w:b/>
          <w:sz w:val="20"/>
          <w:szCs w:val="20"/>
          <w:highlight w:val="yellow"/>
        </w:rPr>
      </w:pPr>
    </w:p>
    <w:p w14:paraId="3204D6B8" w14:textId="3DE63E3D" w:rsidR="0082634A" w:rsidRPr="00EA57DD" w:rsidRDefault="0082634A" w:rsidP="00483BA6">
      <w:pPr>
        <w:keepLines/>
        <w:spacing w:line="360" w:lineRule="auto"/>
        <w:jc w:val="both"/>
        <w:rPr>
          <w:b/>
          <w:sz w:val="20"/>
          <w:szCs w:val="20"/>
        </w:rPr>
      </w:pPr>
      <w:r w:rsidRPr="00EA57DD">
        <w:rPr>
          <w:b/>
          <w:sz w:val="20"/>
          <w:szCs w:val="20"/>
        </w:rPr>
        <w:t>1</w:t>
      </w:r>
      <w:r w:rsidR="004821C6" w:rsidRPr="00EA57DD">
        <w:rPr>
          <w:b/>
          <w:sz w:val="20"/>
          <w:szCs w:val="20"/>
        </w:rPr>
        <w:t>5</w:t>
      </w:r>
      <w:r w:rsidRPr="00EA57DD">
        <w:rPr>
          <w:b/>
          <w:sz w:val="20"/>
          <w:szCs w:val="20"/>
        </w:rPr>
        <w:t>. TROŠKOVNIK</w:t>
      </w:r>
      <w:r w:rsidR="000E78CF" w:rsidRPr="00EA57DD">
        <w:rPr>
          <w:b/>
          <w:sz w:val="20"/>
          <w:szCs w:val="20"/>
        </w:rPr>
        <w:t>/</w:t>
      </w:r>
      <w:r w:rsidR="000E78CF" w:rsidRPr="00EA57DD">
        <w:rPr>
          <w:b/>
          <w:color w:val="808080" w:themeColor="background1" w:themeShade="80"/>
          <w:sz w:val="20"/>
          <w:szCs w:val="20"/>
        </w:rPr>
        <w:t>PRICE SCHEDULE</w:t>
      </w:r>
    </w:p>
    <w:p w14:paraId="60386302" w14:textId="77777777" w:rsidR="00184F4D" w:rsidRPr="00EA57DD" w:rsidRDefault="00184F4D" w:rsidP="00483BA6">
      <w:pPr>
        <w:keepLines/>
        <w:spacing w:line="360" w:lineRule="auto"/>
        <w:rPr>
          <w:b/>
          <w:sz w:val="20"/>
          <w:szCs w:val="20"/>
        </w:rPr>
      </w:pPr>
    </w:p>
    <w:p w14:paraId="6CD41E87" w14:textId="2C595082" w:rsidR="003946CA" w:rsidRPr="00EA57DD" w:rsidRDefault="00184F4D" w:rsidP="00483BA6">
      <w:pPr>
        <w:keepLines/>
        <w:spacing w:line="360" w:lineRule="auto"/>
        <w:jc w:val="both"/>
        <w:rPr>
          <w:b/>
          <w:sz w:val="20"/>
          <w:szCs w:val="20"/>
        </w:rPr>
      </w:pPr>
      <w:bookmarkStart w:id="12" w:name="_Hlk82182850"/>
      <w:r w:rsidRPr="00EA57DD">
        <w:rPr>
          <w:b/>
          <w:sz w:val="20"/>
          <w:szCs w:val="20"/>
        </w:rPr>
        <w:t xml:space="preserve">Cijena ponude izražava se u </w:t>
      </w:r>
      <w:r w:rsidR="001361AF" w:rsidRPr="00EA57DD">
        <w:rPr>
          <w:b/>
          <w:sz w:val="20"/>
          <w:szCs w:val="20"/>
        </w:rPr>
        <w:t>eurima (EUR</w:t>
      </w:r>
      <w:r w:rsidRPr="00EA57DD">
        <w:rPr>
          <w:b/>
          <w:sz w:val="20"/>
          <w:szCs w:val="20"/>
        </w:rPr>
        <w:t>). Cijena sadrži u sebi sve troškove i popuste.</w:t>
      </w:r>
      <w:r w:rsidR="003946CA" w:rsidRPr="00EA57DD">
        <w:rPr>
          <w:b/>
          <w:sz w:val="20"/>
          <w:szCs w:val="20"/>
        </w:rPr>
        <w:t>/</w:t>
      </w:r>
    </w:p>
    <w:p w14:paraId="30D63A4D" w14:textId="75683D9F" w:rsidR="003946CA" w:rsidRPr="00EA57DD" w:rsidRDefault="003946CA" w:rsidP="00483BA6">
      <w:pPr>
        <w:keepLines/>
        <w:spacing w:line="360" w:lineRule="auto"/>
        <w:jc w:val="both"/>
        <w:rPr>
          <w:bCs/>
          <w:color w:val="808080" w:themeColor="background1" w:themeShade="80"/>
          <w:sz w:val="20"/>
          <w:szCs w:val="20"/>
        </w:rPr>
      </w:pPr>
      <w:r w:rsidRPr="00EA57DD">
        <w:rPr>
          <w:b/>
          <w:bCs/>
          <w:color w:val="808080" w:themeColor="background1" w:themeShade="80"/>
          <w:sz w:val="20"/>
          <w:szCs w:val="20"/>
          <w:lang w:val="en-GB"/>
        </w:rPr>
        <w:t>Tender price is established in Euro (EUR).</w:t>
      </w:r>
      <w:r w:rsidRPr="00EA57DD">
        <w:rPr>
          <w:rFonts w:ascii="Calibri Light" w:hAnsi="Calibri Light" w:cs="Calibri Light"/>
          <w:b/>
          <w:color w:val="808080" w:themeColor="background1" w:themeShade="80"/>
          <w:sz w:val="20"/>
          <w:szCs w:val="20"/>
          <w:lang w:val="en-GB"/>
        </w:rPr>
        <w:t xml:space="preserve"> </w:t>
      </w:r>
      <w:r w:rsidRPr="00EA57DD">
        <w:rPr>
          <w:b/>
          <w:bCs/>
          <w:color w:val="808080" w:themeColor="background1" w:themeShade="80"/>
          <w:sz w:val="20"/>
          <w:szCs w:val="20"/>
          <w:lang w:val="en-GB"/>
        </w:rPr>
        <w:t>The price includes all costs and discounts.</w:t>
      </w:r>
    </w:p>
    <w:bookmarkEnd w:id="12"/>
    <w:p w14:paraId="702E8FB6" w14:textId="77777777" w:rsidR="00331DA0" w:rsidRPr="00EA57DD" w:rsidRDefault="00331DA0" w:rsidP="00483BA6">
      <w:pPr>
        <w:keepLines/>
        <w:spacing w:line="360" w:lineRule="auto"/>
        <w:rPr>
          <w:bCs/>
          <w:sz w:val="20"/>
          <w:szCs w:val="20"/>
        </w:rPr>
      </w:pPr>
    </w:p>
    <w:p w14:paraId="454C2EFB" w14:textId="386C86D2" w:rsidR="00331DA0" w:rsidRPr="00EA57DD" w:rsidRDefault="00331DA0" w:rsidP="00483BA6">
      <w:pPr>
        <w:keepLines/>
        <w:spacing w:line="360" w:lineRule="auto"/>
        <w:jc w:val="both"/>
        <w:rPr>
          <w:b/>
          <w:sz w:val="20"/>
          <w:szCs w:val="20"/>
        </w:rPr>
      </w:pPr>
      <w:r w:rsidRPr="00EA57DD">
        <w:rPr>
          <w:b/>
          <w:sz w:val="20"/>
          <w:szCs w:val="20"/>
        </w:rPr>
        <w:t>Cijenu ponude ponuditelj iskazuje u Ponudbenom listu i posebno po stavkama u Troškovniku po jedinici</w:t>
      </w:r>
      <w:r w:rsidR="00140D82" w:rsidRPr="00EA57DD">
        <w:rPr>
          <w:b/>
          <w:sz w:val="20"/>
          <w:szCs w:val="20"/>
        </w:rPr>
        <w:t xml:space="preserve"> </w:t>
      </w:r>
      <w:r w:rsidRPr="00EA57DD">
        <w:rPr>
          <w:b/>
          <w:sz w:val="20"/>
          <w:szCs w:val="20"/>
        </w:rPr>
        <w:t>mjere i ukupnu cijenu stavke te cijenu ponude bez poreza na dodanu vrijednost (zbroj svih ukupnih cijena stavke). Ponuditelj mora ispuniti sve tražene stavke iz Troškovnika.</w:t>
      </w:r>
      <w:r w:rsidR="003946CA" w:rsidRPr="00EA57DD">
        <w:rPr>
          <w:b/>
          <w:sz w:val="20"/>
          <w:szCs w:val="20"/>
        </w:rPr>
        <w:t>/</w:t>
      </w:r>
    </w:p>
    <w:p w14:paraId="70E5CCEA" w14:textId="77777777" w:rsidR="003946CA" w:rsidRPr="00EA57DD" w:rsidRDefault="003946CA" w:rsidP="00483BA6">
      <w:pPr>
        <w:keepLines/>
        <w:spacing w:line="360" w:lineRule="auto"/>
        <w:jc w:val="both"/>
        <w:rPr>
          <w:bCs/>
          <w:sz w:val="20"/>
          <w:szCs w:val="20"/>
        </w:rPr>
      </w:pPr>
    </w:p>
    <w:p w14:paraId="13050A9B" w14:textId="77777777" w:rsidR="003946CA" w:rsidRPr="00EA57DD" w:rsidRDefault="003946CA" w:rsidP="003946CA">
      <w:pPr>
        <w:keepLines/>
        <w:spacing w:line="360" w:lineRule="auto"/>
        <w:jc w:val="both"/>
        <w:rPr>
          <w:b/>
          <w:bCs/>
          <w:color w:val="808080" w:themeColor="background1" w:themeShade="80"/>
          <w:sz w:val="20"/>
          <w:szCs w:val="20"/>
          <w:lang w:val="en-GB"/>
        </w:rPr>
      </w:pPr>
      <w:r w:rsidRPr="00EA57DD">
        <w:rPr>
          <w:b/>
          <w:bCs/>
          <w:color w:val="808080" w:themeColor="background1" w:themeShade="80"/>
          <w:sz w:val="20"/>
          <w:szCs w:val="20"/>
          <w:lang w:val="en-GB"/>
        </w:rPr>
        <w:lastRenderedPageBreak/>
        <w:t>The Tenderer shall state the tender price in Bid sheet and for each item in Price Schedule according to unit measure and total amount of item and tender price net of VAT (sum of all total amounts of item). The tenderer is obligated to fulfil all requested items in Price Schedule. /</w:t>
      </w:r>
    </w:p>
    <w:p w14:paraId="16B32263" w14:textId="77777777" w:rsidR="00331DA0" w:rsidRPr="00EA57DD" w:rsidRDefault="00331DA0" w:rsidP="00483BA6">
      <w:pPr>
        <w:keepLines/>
        <w:spacing w:line="360" w:lineRule="auto"/>
        <w:rPr>
          <w:bCs/>
          <w:sz w:val="20"/>
          <w:szCs w:val="20"/>
        </w:rPr>
      </w:pPr>
    </w:p>
    <w:p w14:paraId="713AE337" w14:textId="1585F80B" w:rsidR="00331DA0" w:rsidRPr="00EA57DD" w:rsidRDefault="00331DA0" w:rsidP="00483BA6">
      <w:pPr>
        <w:keepLines/>
        <w:spacing w:line="360" w:lineRule="auto"/>
        <w:rPr>
          <w:b/>
          <w:sz w:val="20"/>
          <w:szCs w:val="20"/>
        </w:rPr>
      </w:pPr>
      <w:r w:rsidRPr="00EA57DD">
        <w:rPr>
          <w:b/>
          <w:sz w:val="20"/>
          <w:szCs w:val="20"/>
        </w:rPr>
        <w:t>Cijene se iskazuju zaokružene na dvije decimale.</w:t>
      </w:r>
      <w:r w:rsidR="003946CA" w:rsidRPr="00EA57DD">
        <w:rPr>
          <w:b/>
          <w:sz w:val="20"/>
          <w:szCs w:val="20"/>
        </w:rPr>
        <w:t>/</w:t>
      </w:r>
    </w:p>
    <w:p w14:paraId="65910F1D" w14:textId="53C59B73" w:rsidR="003946CA" w:rsidRPr="00EA57DD" w:rsidRDefault="003946CA" w:rsidP="00483BA6">
      <w:pPr>
        <w:keepLines/>
        <w:spacing w:line="360" w:lineRule="auto"/>
        <w:rPr>
          <w:bCs/>
          <w:color w:val="808080" w:themeColor="background1" w:themeShade="80"/>
          <w:sz w:val="20"/>
          <w:szCs w:val="20"/>
        </w:rPr>
      </w:pPr>
      <w:r w:rsidRPr="00EA57DD">
        <w:rPr>
          <w:b/>
          <w:bCs/>
          <w:color w:val="808080" w:themeColor="background1" w:themeShade="80"/>
          <w:sz w:val="20"/>
          <w:szCs w:val="20"/>
          <w:lang w:val="en-GB"/>
        </w:rPr>
        <w:t>The prices are rounded to two decimal places.</w:t>
      </w:r>
    </w:p>
    <w:p w14:paraId="7B2B981B" w14:textId="77777777" w:rsidR="00331DA0" w:rsidRPr="00EA57DD" w:rsidRDefault="00331DA0" w:rsidP="00483BA6">
      <w:pPr>
        <w:keepLines/>
        <w:spacing w:line="360" w:lineRule="auto"/>
        <w:rPr>
          <w:bCs/>
          <w:sz w:val="20"/>
          <w:szCs w:val="20"/>
        </w:rPr>
      </w:pPr>
    </w:p>
    <w:p w14:paraId="52775000" w14:textId="4BDCBE41" w:rsidR="00331DA0" w:rsidRPr="00EA57DD" w:rsidRDefault="00331DA0" w:rsidP="00483BA6">
      <w:pPr>
        <w:keepLines/>
        <w:spacing w:line="360" w:lineRule="auto"/>
        <w:rPr>
          <w:b/>
          <w:sz w:val="20"/>
          <w:szCs w:val="20"/>
        </w:rPr>
      </w:pPr>
      <w:r w:rsidRPr="00EA57DD">
        <w:rPr>
          <w:b/>
          <w:sz w:val="20"/>
          <w:szCs w:val="20"/>
        </w:rPr>
        <w:t xml:space="preserve">Jedinične cijene navedene u Troškovniku su </w:t>
      </w:r>
      <w:r w:rsidR="00B41CBC" w:rsidRPr="00EA57DD">
        <w:rPr>
          <w:b/>
          <w:sz w:val="20"/>
          <w:szCs w:val="20"/>
        </w:rPr>
        <w:t>nepromjenjive</w:t>
      </w:r>
      <w:r w:rsidRPr="00EA57DD">
        <w:rPr>
          <w:b/>
          <w:sz w:val="20"/>
          <w:szCs w:val="20"/>
        </w:rPr>
        <w:t>.</w:t>
      </w:r>
      <w:r w:rsidR="003946CA" w:rsidRPr="00EA57DD">
        <w:rPr>
          <w:b/>
          <w:sz w:val="20"/>
          <w:szCs w:val="20"/>
        </w:rPr>
        <w:t>/</w:t>
      </w:r>
    </w:p>
    <w:p w14:paraId="4644E425" w14:textId="021A73E5" w:rsidR="00331DA0" w:rsidRPr="00EA57DD" w:rsidRDefault="003946CA" w:rsidP="00483BA6">
      <w:pPr>
        <w:keepLines/>
        <w:spacing w:line="360" w:lineRule="auto"/>
        <w:rPr>
          <w:bCs/>
          <w:color w:val="808080" w:themeColor="background1" w:themeShade="80"/>
          <w:sz w:val="20"/>
          <w:szCs w:val="20"/>
        </w:rPr>
      </w:pPr>
      <w:proofErr w:type="spellStart"/>
      <w:r w:rsidRPr="00EA57DD">
        <w:rPr>
          <w:b/>
          <w:bCs/>
          <w:color w:val="808080" w:themeColor="background1" w:themeShade="80"/>
          <w:sz w:val="20"/>
          <w:szCs w:val="20"/>
        </w:rPr>
        <w:t>Unit</w:t>
      </w:r>
      <w:proofErr w:type="spellEnd"/>
      <w:r w:rsidRPr="00EA57DD">
        <w:rPr>
          <w:b/>
          <w:bCs/>
          <w:color w:val="808080" w:themeColor="background1" w:themeShade="80"/>
          <w:sz w:val="20"/>
          <w:szCs w:val="20"/>
        </w:rPr>
        <w:t xml:space="preserve"> </w:t>
      </w:r>
      <w:proofErr w:type="spellStart"/>
      <w:r w:rsidRPr="00EA57DD">
        <w:rPr>
          <w:b/>
          <w:bCs/>
          <w:color w:val="808080" w:themeColor="background1" w:themeShade="80"/>
          <w:sz w:val="20"/>
          <w:szCs w:val="20"/>
        </w:rPr>
        <w:t>prices</w:t>
      </w:r>
      <w:proofErr w:type="spellEnd"/>
      <w:r w:rsidRPr="00EA57DD">
        <w:rPr>
          <w:b/>
          <w:bCs/>
          <w:color w:val="808080" w:themeColor="background1" w:themeShade="80"/>
          <w:sz w:val="20"/>
          <w:szCs w:val="20"/>
        </w:rPr>
        <w:t xml:space="preserve"> </w:t>
      </w:r>
      <w:proofErr w:type="spellStart"/>
      <w:r w:rsidRPr="00EA57DD">
        <w:rPr>
          <w:b/>
          <w:bCs/>
          <w:color w:val="808080" w:themeColor="background1" w:themeShade="80"/>
          <w:sz w:val="20"/>
          <w:szCs w:val="20"/>
        </w:rPr>
        <w:t>of</w:t>
      </w:r>
      <w:proofErr w:type="spellEnd"/>
      <w:r w:rsidRPr="00EA57DD">
        <w:rPr>
          <w:b/>
          <w:bCs/>
          <w:color w:val="808080" w:themeColor="background1" w:themeShade="80"/>
          <w:sz w:val="20"/>
          <w:szCs w:val="20"/>
        </w:rPr>
        <w:t xml:space="preserve"> tender are </w:t>
      </w:r>
      <w:proofErr w:type="spellStart"/>
      <w:r w:rsidRPr="00EA57DD">
        <w:rPr>
          <w:b/>
          <w:bCs/>
          <w:color w:val="808080" w:themeColor="background1" w:themeShade="80"/>
          <w:sz w:val="20"/>
          <w:szCs w:val="20"/>
        </w:rPr>
        <w:t>invariable</w:t>
      </w:r>
      <w:proofErr w:type="spellEnd"/>
      <w:r w:rsidRPr="00EA57DD">
        <w:rPr>
          <w:b/>
          <w:bCs/>
          <w:color w:val="808080" w:themeColor="background1" w:themeShade="80"/>
          <w:sz w:val="20"/>
          <w:szCs w:val="20"/>
        </w:rPr>
        <w:t>.</w:t>
      </w:r>
    </w:p>
    <w:p w14:paraId="18E6C1B6" w14:textId="77777777" w:rsidR="003946CA" w:rsidRPr="00EA57DD" w:rsidRDefault="003946CA" w:rsidP="00483BA6">
      <w:pPr>
        <w:keepLines/>
        <w:spacing w:line="360" w:lineRule="auto"/>
        <w:jc w:val="both"/>
        <w:rPr>
          <w:bCs/>
          <w:sz w:val="20"/>
          <w:szCs w:val="20"/>
        </w:rPr>
      </w:pPr>
    </w:p>
    <w:p w14:paraId="5BF1389B" w14:textId="04AAB5A8" w:rsidR="00331DA0" w:rsidRPr="00EA57DD" w:rsidRDefault="00331DA0" w:rsidP="00483BA6">
      <w:pPr>
        <w:keepLines/>
        <w:spacing w:line="360" w:lineRule="auto"/>
        <w:jc w:val="both"/>
        <w:rPr>
          <w:b/>
          <w:sz w:val="20"/>
          <w:szCs w:val="20"/>
        </w:rPr>
      </w:pPr>
      <w:r w:rsidRPr="00EA57DD">
        <w:rPr>
          <w:b/>
          <w:sz w:val="20"/>
          <w:szCs w:val="20"/>
        </w:rPr>
        <w:t xml:space="preserve">Ponuditelj odgovara za točnost i potpunost svoje ponude te je prilikom njezinog podnošenja dužan </w:t>
      </w:r>
      <w:r w:rsidR="004211F9" w:rsidRPr="00EA57DD">
        <w:rPr>
          <w:b/>
          <w:sz w:val="20"/>
          <w:szCs w:val="20"/>
        </w:rPr>
        <w:t>je uračunati i uključiti u cijenu ponude sve troškove</w:t>
      </w:r>
      <w:r w:rsidR="00CD1703" w:rsidRPr="00EA57DD">
        <w:rPr>
          <w:b/>
          <w:sz w:val="20"/>
          <w:szCs w:val="20"/>
        </w:rPr>
        <w:t>.</w:t>
      </w:r>
      <w:r w:rsidR="003946CA" w:rsidRPr="00EA57DD">
        <w:rPr>
          <w:b/>
          <w:sz w:val="20"/>
          <w:szCs w:val="20"/>
        </w:rPr>
        <w:t>/</w:t>
      </w:r>
    </w:p>
    <w:p w14:paraId="501571FE" w14:textId="7AE9DA8B" w:rsidR="00E810FE" w:rsidRPr="001032B2" w:rsidRDefault="003946CA" w:rsidP="00483BA6">
      <w:pPr>
        <w:keepLines/>
        <w:spacing w:line="360" w:lineRule="auto"/>
        <w:jc w:val="both"/>
        <w:rPr>
          <w:b/>
          <w:bCs/>
          <w:i/>
          <w:iCs/>
          <w:color w:val="808080" w:themeColor="background1" w:themeShade="80"/>
          <w:sz w:val="20"/>
          <w:szCs w:val="20"/>
        </w:rPr>
      </w:pPr>
      <w:r w:rsidRPr="00EA57DD">
        <w:rPr>
          <w:b/>
          <w:color w:val="808080" w:themeColor="background1" w:themeShade="80"/>
          <w:sz w:val="20"/>
          <w:szCs w:val="20"/>
          <w:lang w:val="en-GB"/>
        </w:rPr>
        <w:t xml:space="preserve">The Tenderer is responsible for accuracy and completeness of its offer and when submitting the offer, the Tenderer is </w:t>
      </w:r>
      <w:r w:rsidRPr="001032B2">
        <w:rPr>
          <w:b/>
          <w:color w:val="808080" w:themeColor="background1" w:themeShade="80"/>
          <w:sz w:val="20"/>
          <w:szCs w:val="20"/>
          <w:lang w:val="en-GB"/>
        </w:rPr>
        <w:t>obligated to calculate and include in tender price all costs necessary for supply of goods.</w:t>
      </w:r>
    </w:p>
    <w:p w14:paraId="5632EE39" w14:textId="77777777" w:rsidR="003946CA" w:rsidRPr="001032B2" w:rsidRDefault="003946CA" w:rsidP="00483BA6">
      <w:pPr>
        <w:keepLines/>
        <w:spacing w:line="360" w:lineRule="auto"/>
        <w:jc w:val="both"/>
        <w:rPr>
          <w:b/>
          <w:bCs/>
          <w:sz w:val="20"/>
          <w:szCs w:val="20"/>
          <w:u w:val="single"/>
        </w:rPr>
      </w:pPr>
    </w:p>
    <w:p w14:paraId="61C2F563" w14:textId="56AFA297" w:rsidR="002D2B82" w:rsidRPr="00777D98" w:rsidRDefault="002D2B82" w:rsidP="00483BA6">
      <w:pPr>
        <w:keepLines/>
        <w:spacing w:line="360" w:lineRule="auto"/>
        <w:jc w:val="both"/>
        <w:rPr>
          <w:b/>
          <w:bCs/>
          <w:sz w:val="20"/>
          <w:szCs w:val="20"/>
          <w:u w:val="single"/>
        </w:rPr>
      </w:pPr>
      <w:r w:rsidRPr="00777D98">
        <w:rPr>
          <w:b/>
          <w:bCs/>
          <w:sz w:val="20"/>
          <w:szCs w:val="20"/>
          <w:u w:val="single"/>
        </w:rPr>
        <w:t xml:space="preserve">Naručitelj će u postupku pregleda, usporedbe i ocjenjivanja ponuda uspoređivati ukupnu cijenu ponude </w:t>
      </w:r>
      <w:r w:rsidR="001032B2" w:rsidRPr="00777D98">
        <w:rPr>
          <w:b/>
          <w:bCs/>
          <w:sz w:val="20"/>
          <w:szCs w:val="20"/>
          <w:u w:val="single"/>
        </w:rPr>
        <w:t>s</w:t>
      </w:r>
      <w:r w:rsidRPr="00777D98">
        <w:rPr>
          <w:b/>
          <w:bCs/>
          <w:sz w:val="20"/>
          <w:szCs w:val="20"/>
          <w:u w:val="single"/>
        </w:rPr>
        <w:t xml:space="preserve"> PDV-</w:t>
      </w:r>
      <w:r w:rsidR="001032B2" w:rsidRPr="00777D98">
        <w:rPr>
          <w:b/>
          <w:bCs/>
          <w:sz w:val="20"/>
          <w:szCs w:val="20"/>
          <w:u w:val="single"/>
        </w:rPr>
        <w:t>om</w:t>
      </w:r>
      <w:r w:rsidRPr="00777D98">
        <w:rPr>
          <w:b/>
          <w:bCs/>
          <w:sz w:val="20"/>
          <w:szCs w:val="20"/>
          <w:u w:val="single"/>
        </w:rPr>
        <w:t>.</w:t>
      </w:r>
      <w:r w:rsidR="003946CA" w:rsidRPr="00777D98">
        <w:rPr>
          <w:b/>
          <w:bCs/>
          <w:sz w:val="20"/>
          <w:szCs w:val="20"/>
          <w:u w:val="single"/>
        </w:rPr>
        <w:t>/</w:t>
      </w:r>
    </w:p>
    <w:p w14:paraId="0F4CC82F" w14:textId="2408F08B" w:rsidR="009A228D" w:rsidRPr="001032B2" w:rsidRDefault="003946CA" w:rsidP="00483BA6">
      <w:pPr>
        <w:spacing w:after="200" w:line="360" w:lineRule="auto"/>
        <w:rPr>
          <w:b/>
          <w:color w:val="808080" w:themeColor="background1" w:themeShade="80"/>
          <w:sz w:val="20"/>
          <w:szCs w:val="20"/>
          <w:u w:val="single"/>
        </w:rPr>
      </w:pPr>
      <w:r w:rsidRPr="001032B2">
        <w:rPr>
          <w:b/>
          <w:bCs/>
          <w:color w:val="808080" w:themeColor="background1" w:themeShade="80"/>
          <w:sz w:val="20"/>
          <w:szCs w:val="20"/>
          <w:u w:val="single"/>
        </w:rPr>
        <w:t xml:space="preserve">In </w:t>
      </w:r>
      <w:proofErr w:type="spellStart"/>
      <w:r w:rsidRPr="001032B2">
        <w:rPr>
          <w:b/>
          <w:bCs/>
          <w:color w:val="808080" w:themeColor="background1" w:themeShade="80"/>
          <w:sz w:val="20"/>
          <w:szCs w:val="20"/>
          <w:u w:val="single"/>
        </w:rPr>
        <w:t>the</w:t>
      </w:r>
      <w:proofErr w:type="spellEnd"/>
      <w:r w:rsidRPr="001032B2">
        <w:rPr>
          <w:b/>
          <w:bCs/>
          <w:color w:val="808080" w:themeColor="background1" w:themeShade="80"/>
          <w:sz w:val="20"/>
          <w:szCs w:val="20"/>
          <w:u w:val="single"/>
        </w:rPr>
        <w:t xml:space="preserve"> </w:t>
      </w:r>
      <w:proofErr w:type="spellStart"/>
      <w:r w:rsidRPr="001032B2">
        <w:rPr>
          <w:b/>
          <w:bCs/>
          <w:color w:val="808080" w:themeColor="background1" w:themeShade="80"/>
          <w:sz w:val="20"/>
          <w:szCs w:val="20"/>
          <w:u w:val="single"/>
        </w:rPr>
        <w:t>process</w:t>
      </w:r>
      <w:proofErr w:type="spellEnd"/>
      <w:r w:rsidRPr="001032B2">
        <w:rPr>
          <w:b/>
          <w:bCs/>
          <w:color w:val="808080" w:themeColor="background1" w:themeShade="80"/>
          <w:sz w:val="20"/>
          <w:szCs w:val="20"/>
          <w:u w:val="single"/>
        </w:rPr>
        <w:t xml:space="preserve"> </w:t>
      </w:r>
      <w:proofErr w:type="spellStart"/>
      <w:r w:rsidRPr="001032B2">
        <w:rPr>
          <w:b/>
          <w:bCs/>
          <w:color w:val="808080" w:themeColor="background1" w:themeShade="80"/>
          <w:sz w:val="20"/>
          <w:szCs w:val="20"/>
          <w:u w:val="single"/>
        </w:rPr>
        <w:t>of</w:t>
      </w:r>
      <w:proofErr w:type="spellEnd"/>
      <w:r w:rsidRPr="001032B2">
        <w:rPr>
          <w:b/>
          <w:bCs/>
          <w:color w:val="808080" w:themeColor="background1" w:themeShade="80"/>
          <w:sz w:val="20"/>
          <w:szCs w:val="20"/>
          <w:u w:val="single"/>
        </w:rPr>
        <w:t xml:space="preserve"> </w:t>
      </w:r>
      <w:proofErr w:type="spellStart"/>
      <w:r w:rsidRPr="001032B2">
        <w:rPr>
          <w:b/>
          <w:bCs/>
          <w:color w:val="808080" w:themeColor="background1" w:themeShade="80"/>
          <w:sz w:val="20"/>
          <w:szCs w:val="20"/>
          <w:u w:val="single"/>
        </w:rPr>
        <w:t>examination</w:t>
      </w:r>
      <w:proofErr w:type="spellEnd"/>
      <w:r w:rsidRPr="001032B2">
        <w:rPr>
          <w:b/>
          <w:bCs/>
          <w:color w:val="808080" w:themeColor="background1" w:themeShade="80"/>
          <w:sz w:val="20"/>
          <w:szCs w:val="20"/>
          <w:u w:val="single"/>
        </w:rPr>
        <w:t xml:space="preserve"> </w:t>
      </w:r>
      <w:proofErr w:type="spellStart"/>
      <w:r w:rsidRPr="001032B2">
        <w:rPr>
          <w:b/>
          <w:bCs/>
          <w:color w:val="808080" w:themeColor="background1" w:themeShade="80"/>
          <w:sz w:val="20"/>
          <w:szCs w:val="20"/>
          <w:u w:val="single"/>
        </w:rPr>
        <w:t>and</w:t>
      </w:r>
      <w:proofErr w:type="spellEnd"/>
      <w:r w:rsidRPr="001032B2">
        <w:rPr>
          <w:b/>
          <w:bCs/>
          <w:color w:val="808080" w:themeColor="background1" w:themeShade="80"/>
          <w:sz w:val="20"/>
          <w:szCs w:val="20"/>
          <w:u w:val="single"/>
        </w:rPr>
        <w:t xml:space="preserve"> </w:t>
      </w:r>
      <w:proofErr w:type="spellStart"/>
      <w:r w:rsidRPr="001032B2">
        <w:rPr>
          <w:b/>
          <w:bCs/>
          <w:color w:val="808080" w:themeColor="background1" w:themeShade="80"/>
          <w:sz w:val="20"/>
          <w:szCs w:val="20"/>
          <w:u w:val="single"/>
        </w:rPr>
        <w:t>evaluation</w:t>
      </w:r>
      <w:proofErr w:type="spellEnd"/>
      <w:r w:rsidRPr="001032B2">
        <w:rPr>
          <w:b/>
          <w:bCs/>
          <w:color w:val="808080" w:themeColor="background1" w:themeShade="80"/>
          <w:sz w:val="20"/>
          <w:szCs w:val="20"/>
          <w:u w:val="single"/>
        </w:rPr>
        <w:t xml:space="preserve"> </w:t>
      </w:r>
      <w:proofErr w:type="spellStart"/>
      <w:r w:rsidRPr="001032B2">
        <w:rPr>
          <w:b/>
          <w:bCs/>
          <w:color w:val="808080" w:themeColor="background1" w:themeShade="80"/>
          <w:sz w:val="20"/>
          <w:szCs w:val="20"/>
          <w:u w:val="single"/>
        </w:rPr>
        <w:t>of</w:t>
      </w:r>
      <w:proofErr w:type="spellEnd"/>
      <w:r w:rsidRPr="001032B2">
        <w:rPr>
          <w:b/>
          <w:bCs/>
          <w:color w:val="808080" w:themeColor="background1" w:themeShade="80"/>
          <w:sz w:val="20"/>
          <w:szCs w:val="20"/>
          <w:u w:val="single"/>
        </w:rPr>
        <w:t xml:space="preserve"> </w:t>
      </w:r>
      <w:proofErr w:type="spellStart"/>
      <w:r w:rsidRPr="001032B2">
        <w:rPr>
          <w:b/>
          <w:bCs/>
          <w:color w:val="808080" w:themeColor="background1" w:themeShade="80"/>
          <w:sz w:val="20"/>
          <w:szCs w:val="20"/>
          <w:u w:val="single"/>
        </w:rPr>
        <w:t>tenders</w:t>
      </w:r>
      <w:proofErr w:type="spellEnd"/>
      <w:r w:rsidRPr="001032B2">
        <w:rPr>
          <w:b/>
          <w:bCs/>
          <w:color w:val="808080" w:themeColor="background1" w:themeShade="80"/>
          <w:sz w:val="20"/>
          <w:szCs w:val="20"/>
          <w:u w:val="single"/>
        </w:rPr>
        <w:t xml:space="preserve">, </w:t>
      </w:r>
      <w:proofErr w:type="spellStart"/>
      <w:r w:rsidRPr="001032B2">
        <w:rPr>
          <w:b/>
          <w:bCs/>
          <w:color w:val="808080" w:themeColor="background1" w:themeShade="80"/>
          <w:sz w:val="20"/>
          <w:szCs w:val="20"/>
          <w:u w:val="single"/>
        </w:rPr>
        <w:t>the</w:t>
      </w:r>
      <w:proofErr w:type="spellEnd"/>
      <w:r w:rsidRPr="001032B2">
        <w:rPr>
          <w:b/>
          <w:bCs/>
          <w:color w:val="808080" w:themeColor="background1" w:themeShade="80"/>
          <w:sz w:val="20"/>
          <w:szCs w:val="20"/>
          <w:u w:val="single"/>
        </w:rPr>
        <w:t xml:space="preserve"> </w:t>
      </w:r>
      <w:proofErr w:type="spellStart"/>
      <w:r w:rsidRPr="001032B2">
        <w:rPr>
          <w:b/>
          <w:bCs/>
          <w:color w:val="808080" w:themeColor="background1" w:themeShade="80"/>
          <w:sz w:val="20"/>
          <w:szCs w:val="20"/>
          <w:u w:val="single"/>
        </w:rPr>
        <w:t>Contracting</w:t>
      </w:r>
      <w:proofErr w:type="spellEnd"/>
      <w:r w:rsidRPr="001032B2">
        <w:rPr>
          <w:b/>
          <w:bCs/>
          <w:color w:val="808080" w:themeColor="background1" w:themeShade="80"/>
          <w:sz w:val="20"/>
          <w:szCs w:val="20"/>
          <w:u w:val="single"/>
        </w:rPr>
        <w:t xml:space="preserve"> </w:t>
      </w:r>
      <w:proofErr w:type="spellStart"/>
      <w:r w:rsidRPr="001032B2">
        <w:rPr>
          <w:b/>
          <w:bCs/>
          <w:color w:val="808080" w:themeColor="background1" w:themeShade="80"/>
          <w:sz w:val="20"/>
          <w:szCs w:val="20"/>
          <w:u w:val="single"/>
        </w:rPr>
        <w:t>Authority</w:t>
      </w:r>
      <w:proofErr w:type="spellEnd"/>
      <w:r w:rsidRPr="001032B2">
        <w:rPr>
          <w:b/>
          <w:bCs/>
          <w:color w:val="808080" w:themeColor="background1" w:themeShade="80"/>
          <w:sz w:val="20"/>
          <w:szCs w:val="20"/>
          <w:u w:val="single"/>
        </w:rPr>
        <w:t xml:space="preserve"> </w:t>
      </w:r>
      <w:proofErr w:type="spellStart"/>
      <w:r w:rsidRPr="001032B2">
        <w:rPr>
          <w:b/>
          <w:bCs/>
          <w:color w:val="808080" w:themeColor="background1" w:themeShade="80"/>
          <w:sz w:val="20"/>
          <w:szCs w:val="20"/>
          <w:u w:val="single"/>
        </w:rPr>
        <w:t>will</w:t>
      </w:r>
      <w:proofErr w:type="spellEnd"/>
      <w:r w:rsidRPr="001032B2">
        <w:rPr>
          <w:b/>
          <w:bCs/>
          <w:color w:val="808080" w:themeColor="background1" w:themeShade="80"/>
          <w:sz w:val="20"/>
          <w:szCs w:val="20"/>
          <w:u w:val="single"/>
        </w:rPr>
        <w:t xml:space="preserve"> </w:t>
      </w:r>
      <w:proofErr w:type="spellStart"/>
      <w:r w:rsidRPr="001032B2">
        <w:rPr>
          <w:b/>
          <w:bCs/>
          <w:color w:val="808080" w:themeColor="background1" w:themeShade="80"/>
          <w:sz w:val="20"/>
          <w:szCs w:val="20"/>
          <w:u w:val="single"/>
        </w:rPr>
        <w:t>compare</w:t>
      </w:r>
      <w:proofErr w:type="spellEnd"/>
      <w:r w:rsidRPr="001032B2">
        <w:rPr>
          <w:b/>
          <w:bCs/>
          <w:color w:val="808080" w:themeColor="background1" w:themeShade="80"/>
          <w:sz w:val="20"/>
          <w:szCs w:val="20"/>
          <w:u w:val="single"/>
        </w:rPr>
        <w:t xml:space="preserve"> </w:t>
      </w:r>
      <w:proofErr w:type="spellStart"/>
      <w:r w:rsidRPr="001032B2">
        <w:rPr>
          <w:b/>
          <w:bCs/>
          <w:color w:val="808080" w:themeColor="background1" w:themeShade="80"/>
          <w:sz w:val="20"/>
          <w:szCs w:val="20"/>
          <w:u w:val="single"/>
        </w:rPr>
        <w:t>the</w:t>
      </w:r>
      <w:proofErr w:type="spellEnd"/>
      <w:r w:rsidRPr="001032B2">
        <w:rPr>
          <w:b/>
          <w:bCs/>
          <w:color w:val="808080" w:themeColor="background1" w:themeShade="80"/>
          <w:sz w:val="20"/>
          <w:szCs w:val="20"/>
          <w:u w:val="single"/>
        </w:rPr>
        <w:t xml:space="preserve"> </w:t>
      </w:r>
      <w:proofErr w:type="spellStart"/>
      <w:r w:rsidRPr="00777D98">
        <w:rPr>
          <w:b/>
          <w:bCs/>
          <w:color w:val="808080" w:themeColor="background1" w:themeShade="80"/>
          <w:sz w:val="20"/>
          <w:szCs w:val="20"/>
          <w:u w:val="single"/>
        </w:rPr>
        <w:t>offered</w:t>
      </w:r>
      <w:proofErr w:type="spellEnd"/>
      <w:r w:rsidRPr="00777D98">
        <w:rPr>
          <w:b/>
          <w:bCs/>
          <w:color w:val="808080" w:themeColor="background1" w:themeShade="80"/>
          <w:sz w:val="20"/>
          <w:szCs w:val="20"/>
          <w:u w:val="single"/>
        </w:rPr>
        <w:t xml:space="preserve"> </w:t>
      </w:r>
      <w:proofErr w:type="spellStart"/>
      <w:r w:rsidRPr="00777D98">
        <w:rPr>
          <w:b/>
          <w:bCs/>
          <w:color w:val="808080" w:themeColor="background1" w:themeShade="80"/>
          <w:sz w:val="20"/>
          <w:szCs w:val="20"/>
          <w:u w:val="single"/>
        </w:rPr>
        <w:t>price</w:t>
      </w:r>
      <w:proofErr w:type="spellEnd"/>
      <w:r w:rsidRPr="00777D98">
        <w:rPr>
          <w:b/>
          <w:bCs/>
          <w:color w:val="808080" w:themeColor="background1" w:themeShade="80"/>
          <w:sz w:val="20"/>
          <w:szCs w:val="20"/>
          <w:u w:val="single"/>
        </w:rPr>
        <w:t xml:space="preserve"> </w:t>
      </w:r>
      <w:proofErr w:type="spellStart"/>
      <w:r w:rsidR="001032B2" w:rsidRPr="00777D98">
        <w:rPr>
          <w:b/>
          <w:bCs/>
          <w:color w:val="808080" w:themeColor="background1" w:themeShade="80"/>
          <w:sz w:val="20"/>
          <w:szCs w:val="20"/>
          <w:u w:val="single"/>
        </w:rPr>
        <w:t>includig</w:t>
      </w:r>
      <w:proofErr w:type="spellEnd"/>
      <w:r w:rsidR="001032B2" w:rsidRPr="00777D98">
        <w:rPr>
          <w:b/>
          <w:bCs/>
          <w:color w:val="808080" w:themeColor="background1" w:themeShade="80"/>
          <w:sz w:val="20"/>
          <w:szCs w:val="20"/>
          <w:u w:val="single"/>
        </w:rPr>
        <w:t xml:space="preserve"> VAT. </w:t>
      </w:r>
    </w:p>
    <w:p w14:paraId="0FA87829" w14:textId="48B95B0D" w:rsidR="0097668C" w:rsidRPr="00EA57DD" w:rsidRDefault="0082634A" w:rsidP="00483BA6">
      <w:pPr>
        <w:keepLines/>
        <w:spacing w:line="360" w:lineRule="auto"/>
        <w:jc w:val="both"/>
        <w:rPr>
          <w:b/>
          <w:sz w:val="20"/>
          <w:szCs w:val="20"/>
        </w:rPr>
      </w:pPr>
      <w:r w:rsidRPr="00EA57DD">
        <w:rPr>
          <w:b/>
          <w:sz w:val="20"/>
          <w:szCs w:val="20"/>
        </w:rPr>
        <w:t>1</w:t>
      </w:r>
      <w:r w:rsidR="004821C6" w:rsidRPr="00EA57DD">
        <w:rPr>
          <w:b/>
          <w:sz w:val="20"/>
          <w:szCs w:val="20"/>
        </w:rPr>
        <w:t>6</w:t>
      </w:r>
      <w:r w:rsidRPr="00EA57DD">
        <w:rPr>
          <w:b/>
          <w:sz w:val="20"/>
          <w:szCs w:val="20"/>
        </w:rPr>
        <w:t xml:space="preserve">. </w:t>
      </w:r>
      <w:r w:rsidR="00331DA0" w:rsidRPr="00EA57DD">
        <w:rPr>
          <w:b/>
          <w:sz w:val="20"/>
          <w:szCs w:val="20"/>
        </w:rPr>
        <w:t>DOSTAVA PONUDE</w:t>
      </w:r>
      <w:r w:rsidR="003946CA" w:rsidRPr="00EA57DD">
        <w:rPr>
          <w:b/>
          <w:sz w:val="20"/>
          <w:szCs w:val="20"/>
        </w:rPr>
        <w:t>/</w:t>
      </w:r>
      <w:r w:rsidR="003946CA" w:rsidRPr="00EA57DD">
        <w:rPr>
          <w:b/>
          <w:color w:val="808080" w:themeColor="background1" w:themeShade="80"/>
          <w:sz w:val="20"/>
          <w:szCs w:val="20"/>
        </w:rPr>
        <w:t>SUBMISSION OF BIDS</w:t>
      </w:r>
    </w:p>
    <w:p w14:paraId="4D168281" w14:textId="77777777" w:rsidR="00042A85" w:rsidRPr="003861BF" w:rsidRDefault="00042A85" w:rsidP="00483BA6">
      <w:pPr>
        <w:keepLines/>
        <w:spacing w:line="360" w:lineRule="auto"/>
        <w:jc w:val="both"/>
        <w:rPr>
          <w:bCs/>
          <w:sz w:val="20"/>
          <w:szCs w:val="20"/>
        </w:rPr>
      </w:pPr>
    </w:p>
    <w:p w14:paraId="32A003B8" w14:textId="525D89E2" w:rsidR="00FD3983" w:rsidRPr="008F2495" w:rsidRDefault="001C3FFD" w:rsidP="007A38F6">
      <w:pPr>
        <w:keepLines/>
        <w:spacing w:line="360" w:lineRule="auto"/>
        <w:jc w:val="both"/>
        <w:rPr>
          <w:b/>
          <w:bCs/>
          <w:sz w:val="20"/>
          <w:szCs w:val="20"/>
        </w:rPr>
      </w:pPr>
      <w:bookmarkStart w:id="13" w:name="_Hlk148434467"/>
      <w:r w:rsidRPr="008F2495">
        <w:rPr>
          <w:b/>
          <w:sz w:val="20"/>
          <w:szCs w:val="20"/>
        </w:rPr>
        <w:t>Ponude moraju biti dostavljene</w:t>
      </w:r>
      <w:r w:rsidR="00E6380D" w:rsidRPr="008F2495">
        <w:rPr>
          <w:b/>
          <w:sz w:val="20"/>
          <w:szCs w:val="20"/>
        </w:rPr>
        <w:t xml:space="preserve"> </w:t>
      </w:r>
      <w:r w:rsidR="007A38F6" w:rsidRPr="008F2495">
        <w:rPr>
          <w:b/>
          <w:sz w:val="20"/>
          <w:szCs w:val="20"/>
        </w:rPr>
        <w:t xml:space="preserve">elektronskim putem na e-mail adresu: </w:t>
      </w:r>
      <w:hyperlink r:id="rId17" w:history="1">
        <w:r w:rsidR="007A38F6" w:rsidRPr="008F2495">
          <w:rPr>
            <w:rStyle w:val="Hyperlink"/>
            <w:b/>
            <w:sz w:val="20"/>
            <w:szCs w:val="20"/>
          </w:rPr>
          <w:t>martina@emda.hr</w:t>
        </w:r>
      </w:hyperlink>
      <w:r w:rsidR="007A38F6" w:rsidRPr="008F2495">
        <w:rPr>
          <w:b/>
          <w:sz w:val="20"/>
          <w:szCs w:val="20"/>
        </w:rPr>
        <w:t xml:space="preserve"> </w:t>
      </w:r>
      <w:r w:rsidRPr="008F2495">
        <w:rPr>
          <w:b/>
          <w:sz w:val="20"/>
          <w:szCs w:val="20"/>
        </w:rPr>
        <w:t>najkasnije do</w:t>
      </w:r>
      <w:r w:rsidR="006A45B1" w:rsidRPr="008F2495">
        <w:rPr>
          <w:b/>
          <w:sz w:val="20"/>
          <w:szCs w:val="20"/>
        </w:rPr>
        <w:t xml:space="preserve"> </w:t>
      </w:r>
      <w:r w:rsidR="008F2495" w:rsidRPr="00E61640">
        <w:rPr>
          <w:b/>
          <w:strike/>
          <w:sz w:val="20"/>
          <w:szCs w:val="20"/>
          <w:u w:val="single"/>
        </w:rPr>
        <w:t>1</w:t>
      </w:r>
      <w:r w:rsidR="00824B05" w:rsidRPr="00E61640">
        <w:rPr>
          <w:b/>
          <w:strike/>
          <w:sz w:val="20"/>
          <w:szCs w:val="20"/>
          <w:u w:val="single"/>
        </w:rPr>
        <w:t>3</w:t>
      </w:r>
      <w:r w:rsidR="003050BE" w:rsidRPr="00E61640">
        <w:rPr>
          <w:b/>
          <w:strike/>
          <w:sz w:val="20"/>
          <w:szCs w:val="20"/>
          <w:u w:val="single"/>
        </w:rPr>
        <w:t>.</w:t>
      </w:r>
      <w:r w:rsidR="00D30E26" w:rsidRPr="00E61640">
        <w:rPr>
          <w:b/>
          <w:strike/>
          <w:sz w:val="20"/>
          <w:szCs w:val="20"/>
          <w:u w:val="single"/>
        </w:rPr>
        <w:t>10</w:t>
      </w:r>
      <w:r w:rsidR="003946CA" w:rsidRPr="00E61640">
        <w:rPr>
          <w:b/>
          <w:strike/>
          <w:sz w:val="20"/>
          <w:szCs w:val="20"/>
          <w:u w:val="single"/>
        </w:rPr>
        <w:t>.</w:t>
      </w:r>
      <w:r w:rsidR="003050BE" w:rsidRPr="00E61640">
        <w:rPr>
          <w:b/>
          <w:strike/>
          <w:sz w:val="20"/>
          <w:szCs w:val="20"/>
          <w:u w:val="single"/>
        </w:rPr>
        <w:t>202</w:t>
      </w:r>
      <w:r w:rsidR="001361AF" w:rsidRPr="00E61640">
        <w:rPr>
          <w:b/>
          <w:strike/>
          <w:sz w:val="20"/>
          <w:szCs w:val="20"/>
          <w:u w:val="single"/>
        </w:rPr>
        <w:t>3</w:t>
      </w:r>
      <w:r w:rsidR="003050BE" w:rsidRPr="00851867">
        <w:rPr>
          <w:b/>
          <w:strike/>
          <w:sz w:val="20"/>
          <w:szCs w:val="20"/>
          <w:u w:val="single"/>
        </w:rPr>
        <w:t xml:space="preserve">. </w:t>
      </w:r>
      <w:r w:rsidR="00E61640" w:rsidRPr="00851867">
        <w:rPr>
          <w:b/>
          <w:strike/>
          <w:sz w:val="20"/>
          <w:szCs w:val="20"/>
          <w:u w:val="single"/>
        </w:rPr>
        <w:t>18.10.2023</w:t>
      </w:r>
      <w:r w:rsidR="00E61640" w:rsidRPr="00873013">
        <w:rPr>
          <w:b/>
          <w:strike/>
          <w:sz w:val="20"/>
          <w:szCs w:val="20"/>
          <w:u w:val="single"/>
        </w:rPr>
        <w:t>.</w:t>
      </w:r>
      <w:r w:rsidR="00851867" w:rsidRPr="00873013">
        <w:rPr>
          <w:b/>
          <w:strike/>
          <w:sz w:val="20"/>
          <w:szCs w:val="20"/>
          <w:u w:val="single"/>
        </w:rPr>
        <w:t xml:space="preserve"> 31.10.2023.</w:t>
      </w:r>
      <w:r w:rsidR="00E61640" w:rsidRPr="00873013">
        <w:rPr>
          <w:b/>
          <w:sz w:val="20"/>
          <w:szCs w:val="20"/>
          <w:u w:val="single"/>
        </w:rPr>
        <w:t xml:space="preserve"> </w:t>
      </w:r>
      <w:r w:rsidR="00873013" w:rsidRPr="00873013">
        <w:rPr>
          <w:b/>
          <w:color w:val="FF0000"/>
          <w:sz w:val="20"/>
          <w:szCs w:val="20"/>
          <w:u w:val="single"/>
        </w:rPr>
        <w:t xml:space="preserve">07.11.2023. </w:t>
      </w:r>
      <w:r w:rsidR="003050BE" w:rsidRPr="00E61640">
        <w:rPr>
          <w:b/>
          <w:sz w:val="20"/>
          <w:szCs w:val="20"/>
          <w:u w:val="single"/>
        </w:rPr>
        <w:t xml:space="preserve">do </w:t>
      </w:r>
      <w:r w:rsidR="00B06BEC" w:rsidRPr="00E61640">
        <w:rPr>
          <w:b/>
          <w:sz w:val="20"/>
          <w:szCs w:val="20"/>
          <w:u w:val="single"/>
        </w:rPr>
        <w:t>1</w:t>
      </w:r>
      <w:r w:rsidR="003946CA" w:rsidRPr="00E61640">
        <w:rPr>
          <w:b/>
          <w:sz w:val="20"/>
          <w:szCs w:val="20"/>
          <w:u w:val="single"/>
        </w:rPr>
        <w:t>2</w:t>
      </w:r>
      <w:r w:rsidR="00E15912" w:rsidRPr="00E61640">
        <w:rPr>
          <w:b/>
          <w:sz w:val="20"/>
          <w:szCs w:val="20"/>
          <w:u w:val="single"/>
        </w:rPr>
        <w:t>:</w:t>
      </w:r>
      <w:r w:rsidR="00B06BEC" w:rsidRPr="00E61640">
        <w:rPr>
          <w:b/>
          <w:sz w:val="20"/>
          <w:szCs w:val="20"/>
          <w:u w:val="single"/>
        </w:rPr>
        <w:t>00</w:t>
      </w:r>
      <w:r w:rsidR="00E15912" w:rsidRPr="00E61640">
        <w:rPr>
          <w:b/>
          <w:sz w:val="20"/>
          <w:szCs w:val="20"/>
          <w:u w:val="single"/>
        </w:rPr>
        <w:t>h</w:t>
      </w:r>
      <w:r w:rsidR="00E15912" w:rsidRPr="008F2495">
        <w:rPr>
          <w:b/>
          <w:sz w:val="20"/>
          <w:szCs w:val="20"/>
          <w:u w:val="single"/>
        </w:rPr>
        <w:t xml:space="preserve"> </w:t>
      </w:r>
      <w:r w:rsidR="007A38F6" w:rsidRPr="008F2495">
        <w:rPr>
          <w:b/>
          <w:sz w:val="20"/>
          <w:szCs w:val="20"/>
        </w:rPr>
        <w:t>uz naznaku:</w:t>
      </w:r>
      <w:r w:rsidR="00B41CBC" w:rsidRPr="008F2495">
        <w:rPr>
          <w:bCs/>
          <w:sz w:val="20"/>
          <w:szCs w:val="20"/>
        </w:rPr>
        <w:t xml:space="preserve"> </w:t>
      </w:r>
      <w:r w:rsidR="003946CA" w:rsidRPr="008F2495">
        <w:rPr>
          <w:bCs/>
          <w:sz w:val="20"/>
          <w:szCs w:val="20"/>
        </w:rPr>
        <w:t>/</w:t>
      </w:r>
      <w:r w:rsidR="003946CA" w:rsidRPr="008F2495">
        <w:rPr>
          <w:rFonts w:ascii="Calibri Light" w:hAnsi="Calibri Light" w:cs="Calibri Light"/>
          <w:b/>
          <w:sz w:val="20"/>
          <w:szCs w:val="20"/>
          <w:lang w:val="en-GB"/>
        </w:rPr>
        <w:t xml:space="preserve"> </w:t>
      </w:r>
      <w:r w:rsidR="003946CA" w:rsidRPr="008F2495">
        <w:rPr>
          <w:b/>
          <w:bCs/>
          <w:color w:val="808080" w:themeColor="background1" w:themeShade="80"/>
          <w:sz w:val="20"/>
          <w:szCs w:val="20"/>
          <w:lang w:val="en-GB"/>
        </w:rPr>
        <w:t xml:space="preserve">The offer shall be </w:t>
      </w:r>
      <w:r w:rsidR="007A38F6" w:rsidRPr="008F2495">
        <w:rPr>
          <w:b/>
          <w:bCs/>
          <w:color w:val="808080" w:themeColor="background1" w:themeShade="80"/>
          <w:sz w:val="20"/>
          <w:szCs w:val="20"/>
          <w:lang w:val="en-GB"/>
        </w:rPr>
        <w:t xml:space="preserve">submitted electronically to the e-email address: </w:t>
      </w:r>
      <w:hyperlink r:id="rId18" w:history="1">
        <w:r w:rsidR="007A38F6" w:rsidRPr="008F2495">
          <w:rPr>
            <w:rStyle w:val="Hyperlink"/>
            <w:b/>
            <w:bCs/>
            <w:sz w:val="20"/>
            <w:szCs w:val="20"/>
            <w:lang w:val="en-GB"/>
          </w:rPr>
          <w:t>martina@emda.hr</w:t>
        </w:r>
      </w:hyperlink>
      <w:r w:rsidR="007A38F6" w:rsidRPr="008F2495">
        <w:rPr>
          <w:b/>
          <w:bCs/>
          <w:color w:val="808080" w:themeColor="background1" w:themeShade="80"/>
          <w:sz w:val="20"/>
          <w:szCs w:val="20"/>
          <w:lang w:val="en-GB"/>
        </w:rPr>
        <w:t xml:space="preserve"> </w:t>
      </w:r>
      <w:r w:rsidR="003946CA" w:rsidRPr="008F2495">
        <w:rPr>
          <w:b/>
          <w:bCs/>
          <w:color w:val="808080" w:themeColor="background1" w:themeShade="80"/>
          <w:sz w:val="20"/>
          <w:szCs w:val="20"/>
          <w:lang w:val="en-GB"/>
        </w:rPr>
        <w:t xml:space="preserve">at </w:t>
      </w:r>
      <w:r w:rsidR="003946CA" w:rsidRPr="00A73969">
        <w:rPr>
          <w:b/>
          <w:bCs/>
          <w:color w:val="808080" w:themeColor="background1" w:themeShade="80"/>
          <w:sz w:val="20"/>
          <w:szCs w:val="20"/>
          <w:u w:val="single"/>
          <w:lang w:val="en-GB"/>
        </w:rPr>
        <w:t xml:space="preserve">latest by 12:00h (CET), </w:t>
      </w:r>
      <w:r w:rsidR="008F2495" w:rsidRPr="00E61640">
        <w:rPr>
          <w:b/>
          <w:bCs/>
          <w:strike/>
          <w:color w:val="808080" w:themeColor="background1" w:themeShade="80"/>
          <w:sz w:val="20"/>
          <w:szCs w:val="20"/>
          <w:u w:val="single"/>
          <w:lang w:val="en-GB"/>
        </w:rPr>
        <w:t>1</w:t>
      </w:r>
      <w:r w:rsidR="00824B05" w:rsidRPr="00E61640">
        <w:rPr>
          <w:b/>
          <w:bCs/>
          <w:strike/>
          <w:color w:val="808080" w:themeColor="background1" w:themeShade="80"/>
          <w:sz w:val="20"/>
          <w:szCs w:val="20"/>
          <w:u w:val="single"/>
          <w:lang w:val="en-GB"/>
        </w:rPr>
        <w:t>3</w:t>
      </w:r>
      <w:r w:rsidR="003946CA" w:rsidRPr="00E61640">
        <w:rPr>
          <w:b/>
          <w:bCs/>
          <w:strike/>
          <w:color w:val="808080" w:themeColor="background1" w:themeShade="80"/>
          <w:sz w:val="20"/>
          <w:szCs w:val="20"/>
          <w:u w:val="single"/>
          <w:lang w:val="en-GB"/>
        </w:rPr>
        <w:t>.</w:t>
      </w:r>
      <w:r w:rsidR="00D30E26" w:rsidRPr="00E61640">
        <w:rPr>
          <w:b/>
          <w:bCs/>
          <w:strike/>
          <w:color w:val="808080" w:themeColor="background1" w:themeShade="80"/>
          <w:sz w:val="20"/>
          <w:szCs w:val="20"/>
          <w:u w:val="single"/>
          <w:lang w:val="en-GB"/>
        </w:rPr>
        <w:t>10</w:t>
      </w:r>
      <w:r w:rsidR="003946CA" w:rsidRPr="00E61640">
        <w:rPr>
          <w:b/>
          <w:bCs/>
          <w:strike/>
          <w:color w:val="808080" w:themeColor="background1" w:themeShade="80"/>
          <w:sz w:val="20"/>
          <w:szCs w:val="20"/>
          <w:u w:val="single"/>
          <w:lang w:val="en-GB"/>
        </w:rPr>
        <w:t>.2023</w:t>
      </w:r>
      <w:r w:rsidR="003946CA" w:rsidRPr="00851867">
        <w:rPr>
          <w:b/>
          <w:bCs/>
          <w:strike/>
          <w:color w:val="808080" w:themeColor="background1" w:themeShade="80"/>
          <w:sz w:val="20"/>
          <w:szCs w:val="20"/>
          <w:u w:val="single"/>
          <w:lang w:val="en-GB"/>
        </w:rPr>
        <w:t xml:space="preserve">. </w:t>
      </w:r>
      <w:r w:rsidR="00E61640" w:rsidRPr="00851867">
        <w:rPr>
          <w:b/>
          <w:bCs/>
          <w:strike/>
          <w:color w:val="808080" w:themeColor="background1" w:themeShade="80"/>
          <w:sz w:val="20"/>
          <w:szCs w:val="20"/>
          <w:u w:val="single"/>
          <w:lang w:val="en-GB"/>
        </w:rPr>
        <w:t xml:space="preserve"> 18.10.2023.</w:t>
      </w:r>
      <w:r w:rsidR="00851867" w:rsidRPr="00851867">
        <w:rPr>
          <w:b/>
          <w:bCs/>
          <w:color w:val="808080" w:themeColor="background1" w:themeShade="80"/>
          <w:sz w:val="20"/>
          <w:szCs w:val="20"/>
          <w:u w:val="single"/>
          <w:lang w:val="en-GB"/>
        </w:rPr>
        <w:t xml:space="preserve"> </w:t>
      </w:r>
      <w:r w:rsidR="00851867" w:rsidRPr="00873013">
        <w:rPr>
          <w:b/>
          <w:bCs/>
          <w:strike/>
          <w:color w:val="808080" w:themeColor="background1" w:themeShade="80"/>
          <w:sz w:val="20"/>
          <w:szCs w:val="20"/>
          <w:u w:val="single"/>
          <w:lang w:val="en-GB"/>
        </w:rPr>
        <w:t>31.10.2023.</w:t>
      </w:r>
      <w:r w:rsidR="00E61640" w:rsidRPr="00873013">
        <w:rPr>
          <w:b/>
          <w:bCs/>
          <w:color w:val="808080" w:themeColor="background1" w:themeShade="80"/>
          <w:sz w:val="20"/>
          <w:szCs w:val="20"/>
          <w:lang w:val="en-GB"/>
        </w:rPr>
        <w:t xml:space="preserve"> </w:t>
      </w:r>
      <w:r w:rsidR="00873013" w:rsidRPr="00873013">
        <w:rPr>
          <w:b/>
          <w:bCs/>
          <w:color w:val="FF0000"/>
          <w:sz w:val="20"/>
          <w:szCs w:val="20"/>
          <w:u w:val="single"/>
          <w:lang w:val="en-GB"/>
        </w:rPr>
        <w:t>07.11.2023.</w:t>
      </w:r>
      <w:r w:rsidR="00873013" w:rsidRPr="00873013">
        <w:rPr>
          <w:b/>
          <w:bCs/>
          <w:color w:val="FF0000"/>
          <w:sz w:val="20"/>
          <w:szCs w:val="20"/>
          <w:lang w:val="en-GB"/>
        </w:rPr>
        <w:t xml:space="preserve"> </w:t>
      </w:r>
      <w:r w:rsidR="007A38F6" w:rsidRPr="008F2495">
        <w:rPr>
          <w:b/>
          <w:bCs/>
          <w:color w:val="808080" w:themeColor="background1" w:themeShade="80"/>
          <w:sz w:val="20"/>
          <w:szCs w:val="20"/>
          <w:lang w:val="en-GB"/>
        </w:rPr>
        <w:t>with indication:</w:t>
      </w:r>
    </w:p>
    <w:bookmarkEnd w:id="13"/>
    <w:p w14:paraId="16B7CDC2" w14:textId="77777777" w:rsidR="00FD3983" w:rsidRDefault="00FD3983" w:rsidP="00FD3983">
      <w:pPr>
        <w:autoSpaceDE w:val="0"/>
        <w:autoSpaceDN w:val="0"/>
        <w:adjustRightInd w:val="0"/>
        <w:spacing w:line="360" w:lineRule="auto"/>
        <w:jc w:val="both"/>
        <w:rPr>
          <w:b/>
          <w:bCs/>
          <w:sz w:val="20"/>
          <w:szCs w:val="20"/>
          <w:highlight w:val="yellow"/>
        </w:rPr>
      </w:pPr>
    </w:p>
    <w:p w14:paraId="142B6A35" w14:textId="57141961" w:rsidR="00184F4D" w:rsidRPr="00772EC9" w:rsidRDefault="00184F4D" w:rsidP="00FD3983">
      <w:pPr>
        <w:autoSpaceDE w:val="0"/>
        <w:autoSpaceDN w:val="0"/>
        <w:adjustRightInd w:val="0"/>
        <w:spacing w:line="360" w:lineRule="auto"/>
        <w:jc w:val="both"/>
        <w:rPr>
          <w:b/>
          <w:bCs/>
          <w:sz w:val="20"/>
          <w:szCs w:val="20"/>
          <w:highlight w:val="yellow"/>
        </w:rPr>
      </w:pPr>
      <w:r w:rsidRPr="00FD3983">
        <w:rPr>
          <w:b/>
          <w:bCs/>
          <w:sz w:val="20"/>
          <w:szCs w:val="20"/>
        </w:rPr>
        <w:t>Evidencijski broj nabave</w:t>
      </w:r>
      <w:r w:rsidR="003946CA" w:rsidRPr="00FD3983">
        <w:rPr>
          <w:b/>
          <w:bCs/>
          <w:sz w:val="20"/>
          <w:szCs w:val="20"/>
        </w:rPr>
        <w:t>/</w:t>
      </w:r>
      <w:proofErr w:type="spellStart"/>
      <w:r w:rsidR="003946CA" w:rsidRPr="00FD3983">
        <w:rPr>
          <w:b/>
          <w:bCs/>
          <w:color w:val="808080" w:themeColor="background1" w:themeShade="80"/>
          <w:sz w:val="20"/>
          <w:szCs w:val="20"/>
        </w:rPr>
        <w:t>Procurement</w:t>
      </w:r>
      <w:proofErr w:type="spellEnd"/>
      <w:r w:rsidR="003946CA" w:rsidRPr="00FD3983">
        <w:rPr>
          <w:b/>
          <w:bCs/>
          <w:color w:val="808080" w:themeColor="background1" w:themeShade="80"/>
          <w:sz w:val="20"/>
          <w:szCs w:val="20"/>
        </w:rPr>
        <w:t xml:space="preserve"> </w:t>
      </w:r>
      <w:proofErr w:type="spellStart"/>
      <w:r w:rsidR="003946CA" w:rsidRPr="00FD3983">
        <w:rPr>
          <w:b/>
          <w:bCs/>
          <w:color w:val="808080" w:themeColor="background1" w:themeShade="80"/>
          <w:sz w:val="20"/>
          <w:szCs w:val="20"/>
        </w:rPr>
        <w:t>number</w:t>
      </w:r>
      <w:proofErr w:type="spellEnd"/>
      <w:r w:rsidRPr="00FD3983">
        <w:rPr>
          <w:b/>
          <w:bCs/>
          <w:sz w:val="20"/>
          <w:szCs w:val="20"/>
        </w:rPr>
        <w:t xml:space="preserve">: </w:t>
      </w:r>
      <w:r w:rsidR="00A16CED" w:rsidRPr="00D30E26">
        <w:rPr>
          <w:b/>
          <w:bCs/>
          <w:sz w:val="20"/>
          <w:szCs w:val="20"/>
        </w:rPr>
        <w:t xml:space="preserve">NAB </w:t>
      </w:r>
      <w:r w:rsidR="00D30E26" w:rsidRPr="00D30E26">
        <w:rPr>
          <w:b/>
          <w:bCs/>
          <w:sz w:val="20"/>
          <w:szCs w:val="20"/>
        </w:rPr>
        <w:t>–</w:t>
      </w:r>
      <w:r w:rsidR="006D62C2" w:rsidRPr="00D30E26">
        <w:rPr>
          <w:b/>
          <w:bCs/>
          <w:sz w:val="20"/>
          <w:szCs w:val="20"/>
        </w:rPr>
        <w:t xml:space="preserve"> </w:t>
      </w:r>
      <w:r w:rsidR="00D30E26" w:rsidRPr="00D30E26">
        <w:rPr>
          <w:b/>
          <w:bCs/>
          <w:sz w:val="20"/>
          <w:szCs w:val="20"/>
        </w:rPr>
        <w:t>1/23</w:t>
      </w:r>
    </w:p>
    <w:p w14:paraId="1B19B191" w14:textId="36FA74B9" w:rsidR="001361AF" w:rsidRPr="00772EC9" w:rsidRDefault="00184F4D" w:rsidP="001361AF">
      <w:pPr>
        <w:autoSpaceDE w:val="0"/>
        <w:autoSpaceDN w:val="0"/>
        <w:adjustRightInd w:val="0"/>
        <w:spacing w:line="360" w:lineRule="auto"/>
        <w:jc w:val="both"/>
        <w:rPr>
          <w:b/>
          <w:bCs/>
          <w:sz w:val="20"/>
          <w:szCs w:val="20"/>
          <w:highlight w:val="yellow"/>
        </w:rPr>
      </w:pPr>
      <w:r w:rsidRPr="00FD3983">
        <w:rPr>
          <w:b/>
          <w:bCs/>
          <w:sz w:val="20"/>
          <w:szCs w:val="20"/>
        </w:rPr>
        <w:t>Naziv nabave</w:t>
      </w:r>
      <w:r w:rsidR="003946CA" w:rsidRPr="00FD3983">
        <w:rPr>
          <w:b/>
          <w:bCs/>
          <w:sz w:val="20"/>
          <w:szCs w:val="20"/>
        </w:rPr>
        <w:t>/</w:t>
      </w:r>
      <w:proofErr w:type="spellStart"/>
      <w:r w:rsidR="003946CA" w:rsidRPr="00881791">
        <w:rPr>
          <w:b/>
          <w:bCs/>
          <w:color w:val="808080" w:themeColor="background1" w:themeShade="80"/>
          <w:sz w:val="20"/>
          <w:szCs w:val="20"/>
        </w:rPr>
        <w:t>Procurement</w:t>
      </w:r>
      <w:proofErr w:type="spellEnd"/>
      <w:r w:rsidR="003946CA" w:rsidRPr="00881791">
        <w:rPr>
          <w:b/>
          <w:bCs/>
          <w:color w:val="808080" w:themeColor="background1" w:themeShade="80"/>
          <w:sz w:val="20"/>
          <w:szCs w:val="20"/>
        </w:rPr>
        <w:t xml:space="preserve"> </w:t>
      </w:r>
      <w:proofErr w:type="spellStart"/>
      <w:r w:rsidR="003946CA" w:rsidRPr="00881791">
        <w:rPr>
          <w:b/>
          <w:bCs/>
          <w:color w:val="808080" w:themeColor="background1" w:themeShade="80"/>
          <w:sz w:val="20"/>
          <w:szCs w:val="20"/>
        </w:rPr>
        <w:t>name</w:t>
      </w:r>
      <w:proofErr w:type="spellEnd"/>
      <w:r w:rsidRPr="00881791">
        <w:rPr>
          <w:b/>
          <w:bCs/>
          <w:sz w:val="20"/>
          <w:szCs w:val="20"/>
        </w:rPr>
        <w:t>:</w:t>
      </w:r>
      <w:r w:rsidR="00083DE6" w:rsidRPr="00881791">
        <w:rPr>
          <w:sz w:val="20"/>
          <w:szCs w:val="20"/>
        </w:rPr>
        <w:t xml:space="preserve"> </w:t>
      </w:r>
      <w:r w:rsidR="00FD3983" w:rsidRPr="00881791">
        <w:rPr>
          <w:b/>
          <w:bCs/>
          <w:sz w:val="20"/>
          <w:szCs w:val="20"/>
        </w:rPr>
        <w:t xml:space="preserve">Nabava izrade i dobave staklenih prizmi za kupolu </w:t>
      </w:r>
      <w:r w:rsidR="003946CA" w:rsidRPr="00881791">
        <w:rPr>
          <w:b/>
          <w:bCs/>
          <w:sz w:val="20"/>
          <w:szCs w:val="20"/>
        </w:rPr>
        <w:t>/</w:t>
      </w:r>
      <w:r w:rsidR="003946CA" w:rsidRPr="00881791">
        <w:rPr>
          <w:b/>
          <w:color w:val="808080" w:themeColor="background1" w:themeShade="80"/>
          <w:sz w:val="20"/>
          <w:szCs w:val="20"/>
        </w:rPr>
        <w:t xml:space="preserve"> </w:t>
      </w:r>
      <w:proofErr w:type="spellStart"/>
      <w:r w:rsidR="00FD3983" w:rsidRPr="00881791">
        <w:rPr>
          <w:b/>
          <w:bCs/>
          <w:color w:val="808080" w:themeColor="background1" w:themeShade="80"/>
          <w:sz w:val="20"/>
          <w:szCs w:val="20"/>
        </w:rPr>
        <w:t>Procurement</w:t>
      </w:r>
      <w:proofErr w:type="spellEnd"/>
      <w:r w:rsidR="00FD3983" w:rsidRPr="00881791">
        <w:rPr>
          <w:b/>
          <w:bCs/>
          <w:color w:val="808080" w:themeColor="background1" w:themeShade="80"/>
          <w:sz w:val="20"/>
          <w:szCs w:val="20"/>
        </w:rPr>
        <w:t xml:space="preserve"> </w:t>
      </w:r>
      <w:proofErr w:type="spellStart"/>
      <w:r w:rsidR="00FD3983" w:rsidRPr="00881791">
        <w:rPr>
          <w:b/>
          <w:bCs/>
          <w:color w:val="808080" w:themeColor="background1" w:themeShade="80"/>
          <w:sz w:val="20"/>
          <w:szCs w:val="20"/>
        </w:rPr>
        <w:t>of</w:t>
      </w:r>
      <w:proofErr w:type="spellEnd"/>
      <w:r w:rsidR="00FD3983" w:rsidRPr="00881791">
        <w:rPr>
          <w:b/>
          <w:bCs/>
          <w:color w:val="808080" w:themeColor="background1" w:themeShade="80"/>
          <w:sz w:val="20"/>
          <w:szCs w:val="20"/>
        </w:rPr>
        <w:t xml:space="preserve"> </w:t>
      </w:r>
      <w:proofErr w:type="spellStart"/>
      <w:r w:rsidR="00FD3983" w:rsidRPr="00881791">
        <w:rPr>
          <w:b/>
          <w:bCs/>
          <w:color w:val="808080" w:themeColor="background1" w:themeShade="80"/>
          <w:sz w:val="20"/>
          <w:szCs w:val="20"/>
        </w:rPr>
        <w:t>manufacturing</w:t>
      </w:r>
      <w:proofErr w:type="spellEnd"/>
      <w:r w:rsidR="00FD3983" w:rsidRPr="00881791">
        <w:rPr>
          <w:b/>
          <w:bCs/>
          <w:color w:val="808080" w:themeColor="background1" w:themeShade="80"/>
          <w:sz w:val="20"/>
          <w:szCs w:val="20"/>
        </w:rPr>
        <w:t xml:space="preserve"> </w:t>
      </w:r>
      <w:proofErr w:type="spellStart"/>
      <w:r w:rsidR="00FD3983" w:rsidRPr="00881791">
        <w:rPr>
          <w:b/>
          <w:bCs/>
          <w:color w:val="808080" w:themeColor="background1" w:themeShade="80"/>
          <w:sz w:val="20"/>
          <w:szCs w:val="20"/>
        </w:rPr>
        <w:t>and</w:t>
      </w:r>
      <w:proofErr w:type="spellEnd"/>
      <w:r w:rsidR="00FD3983" w:rsidRPr="00881791">
        <w:rPr>
          <w:b/>
          <w:bCs/>
          <w:color w:val="808080" w:themeColor="background1" w:themeShade="80"/>
          <w:sz w:val="20"/>
          <w:szCs w:val="20"/>
        </w:rPr>
        <w:t xml:space="preserve"> </w:t>
      </w:r>
      <w:proofErr w:type="spellStart"/>
      <w:r w:rsidR="00FD3983" w:rsidRPr="00881791">
        <w:rPr>
          <w:b/>
          <w:bCs/>
          <w:color w:val="808080" w:themeColor="background1" w:themeShade="80"/>
          <w:sz w:val="20"/>
          <w:szCs w:val="20"/>
        </w:rPr>
        <w:t>supply</w:t>
      </w:r>
      <w:proofErr w:type="spellEnd"/>
      <w:r w:rsidR="00FD3983" w:rsidRPr="00881791">
        <w:rPr>
          <w:b/>
          <w:bCs/>
          <w:color w:val="808080" w:themeColor="background1" w:themeShade="80"/>
          <w:sz w:val="20"/>
          <w:szCs w:val="20"/>
        </w:rPr>
        <w:t xml:space="preserve"> </w:t>
      </w:r>
      <w:proofErr w:type="spellStart"/>
      <w:r w:rsidR="00FD3983" w:rsidRPr="00881791">
        <w:rPr>
          <w:b/>
          <w:bCs/>
          <w:color w:val="808080" w:themeColor="background1" w:themeShade="80"/>
          <w:sz w:val="20"/>
          <w:szCs w:val="20"/>
        </w:rPr>
        <w:t>of</w:t>
      </w:r>
      <w:proofErr w:type="spellEnd"/>
      <w:r w:rsidR="00FD3983" w:rsidRPr="00881791">
        <w:rPr>
          <w:b/>
          <w:bCs/>
          <w:color w:val="808080" w:themeColor="background1" w:themeShade="80"/>
          <w:sz w:val="20"/>
          <w:szCs w:val="20"/>
        </w:rPr>
        <w:t xml:space="preserve"> </w:t>
      </w:r>
      <w:proofErr w:type="spellStart"/>
      <w:r w:rsidR="00FD3983" w:rsidRPr="00881791">
        <w:rPr>
          <w:b/>
          <w:bCs/>
          <w:color w:val="808080" w:themeColor="background1" w:themeShade="80"/>
          <w:sz w:val="20"/>
          <w:szCs w:val="20"/>
        </w:rPr>
        <w:t>glass</w:t>
      </w:r>
      <w:proofErr w:type="spellEnd"/>
      <w:r w:rsidR="00FD3983" w:rsidRPr="00881791">
        <w:rPr>
          <w:b/>
          <w:bCs/>
          <w:color w:val="808080" w:themeColor="background1" w:themeShade="80"/>
          <w:sz w:val="20"/>
          <w:szCs w:val="20"/>
        </w:rPr>
        <w:t xml:space="preserve"> </w:t>
      </w:r>
      <w:proofErr w:type="spellStart"/>
      <w:r w:rsidR="00FD3983" w:rsidRPr="00881791">
        <w:rPr>
          <w:b/>
          <w:bCs/>
          <w:color w:val="808080" w:themeColor="background1" w:themeShade="80"/>
          <w:sz w:val="20"/>
          <w:szCs w:val="20"/>
        </w:rPr>
        <w:t>prisms</w:t>
      </w:r>
      <w:proofErr w:type="spellEnd"/>
      <w:r w:rsidR="00FD3983" w:rsidRPr="00881791">
        <w:rPr>
          <w:b/>
          <w:bCs/>
          <w:color w:val="808080" w:themeColor="background1" w:themeShade="80"/>
          <w:sz w:val="20"/>
          <w:szCs w:val="20"/>
        </w:rPr>
        <w:t xml:space="preserve"> for </w:t>
      </w:r>
      <w:proofErr w:type="spellStart"/>
      <w:r w:rsidR="00FD3983" w:rsidRPr="00881791">
        <w:rPr>
          <w:b/>
          <w:bCs/>
          <w:color w:val="808080" w:themeColor="background1" w:themeShade="80"/>
          <w:sz w:val="20"/>
          <w:szCs w:val="20"/>
        </w:rPr>
        <w:t>the</w:t>
      </w:r>
      <w:proofErr w:type="spellEnd"/>
      <w:r w:rsidR="00FD3983" w:rsidRPr="00881791">
        <w:rPr>
          <w:b/>
          <w:bCs/>
          <w:color w:val="808080" w:themeColor="background1" w:themeShade="80"/>
          <w:sz w:val="20"/>
          <w:szCs w:val="20"/>
        </w:rPr>
        <w:t xml:space="preserve"> dome</w:t>
      </w:r>
    </w:p>
    <w:p w14:paraId="287C800B" w14:textId="5689D4EA" w:rsidR="00CD280D" w:rsidRPr="00FD3983" w:rsidRDefault="00936941" w:rsidP="00483BA6">
      <w:pPr>
        <w:autoSpaceDE w:val="0"/>
        <w:autoSpaceDN w:val="0"/>
        <w:adjustRightInd w:val="0"/>
        <w:spacing w:line="360" w:lineRule="auto"/>
        <w:jc w:val="both"/>
        <w:rPr>
          <w:bCs/>
          <w:color w:val="00B0F0"/>
          <w:sz w:val="20"/>
          <w:szCs w:val="20"/>
        </w:rPr>
      </w:pPr>
      <w:r w:rsidRPr="00FD3983">
        <w:rPr>
          <w:bCs/>
          <w:color w:val="00B0F0"/>
          <w:sz w:val="20"/>
          <w:szCs w:val="20"/>
        </w:rPr>
        <w:tab/>
      </w:r>
    </w:p>
    <w:p w14:paraId="4B48F68B" w14:textId="6A6E461C" w:rsidR="00476F88" w:rsidRPr="00FD3983" w:rsidRDefault="00476F88" w:rsidP="00483BA6">
      <w:pPr>
        <w:keepLines/>
        <w:spacing w:line="360" w:lineRule="auto"/>
        <w:jc w:val="both"/>
        <w:rPr>
          <w:b/>
          <w:sz w:val="20"/>
          <w:szCs w:val="20"/>
        </w:rPr>
      </w:pPr>
      <w:r w:rsidRPr="00FD3983">
        <w:rPr>
          <w:b/>
          <w:sz w:val="20"/>
          <w:szCs w:val="20"/>
        </w:rPr>
        <w:t>Ponuda i dokumentacija u prilogu ponude ne</w:t>
      </w:r>
      <w:r w:rsidR="00C521B2" w:rsidRPr="00FD3983">
        <w:rPr>
          <w:b/>
          <w:sz w:val="20"/>
          <w:szCs w:val="20"/>
        </w:rPr>
        <w:t xml:space="preserve"> </w:t>
      </w:r>
      <w:r w:rsidRPr="00FD3983">
        <w:rPr>
          <w:b/>
          <w:sz w:val="20"/>
          <w:szCs w:val="20"/>
        </w:rPr>
        <w:t>vra</w:t>
      </w:r>
      <w:r w:rsidR="00C521B2" w:rsidRPr="00FD3983">
        <w:rPr>
          <w:b/>
          <w:sz w:val="20"/>
          <w:szCs w:val="20"/>
        </w:rPr>
        <w:t>ćaju se</w:t>
      </w:r>
      <w:r w:rsidRPr="00FD3983">
        <w:rPr>
          <w:b/>
          <w:sz w:val="20"/>
          <w:szCs w:val="20"/>
        </w:rPr>
        <w:t xml:space="preserve"> ponuditeljima.</w:t>
      </w:r>
      <w:r w:rsidR="003946CA" w:rsidRPr="00FD3983">
        <w:rPr>
          <w:b/>
          <w:sz w:val="20"/>
          <w:szCs w:val="20"/>
        </w:rPr>
        <w:t>/</w:t>
      </w:r>
    </w:p>
    <w:p w14:paraId="55346096" w14:textId="77777777" w:rsidR="003946CA" w:rsidRPr="00FD3983" w:rsidRDefault="003946CA" w:rsidP="003946CA">
      <w:pPr>
        <w:keepLines/>
        <w:spacing w:line="360" w:lineRule="auto"/>
        <w:jc w:val="both"/>
        <w:rPr>
          <w:b/>
          <w:color w:val="808080" w:themeColor="background1" w:themeShade="80"/>
          <w:sz w:val="20"/>
          <w:szCs w:val="20"/>
          <w:lang w:val="en-GB"/>
        </w:rPr>
      </w:pPr>
      <w:r w:rsidRPr="00FD3983">
        <w:rPr>
          <w:b/>
          <w:color w:val="808080" w:themeColor="background1" w:themeShade="80"/>
          <w:sz w:val="20"/>
          <w:szCs w:val="20"/>
          <w:lang w:val="en-GB"/>
        </w:rPr>
        <w:t>Tender and documentation enclosed with tender will not be returned to the tenderers.</w:t>
      </w:r>
    </w:p>
    <w:p w14:paraId="316C4F9F" w14:textId="77777777" w:rsidR="003946CA" w:rsidRPr="00772EC9" w:rsidRDefault="003946CA" w:rsidP="00483BA6">
      <w:pPr>
        <w:keepLines/>
        <w:spacing w:line="360" w:lineRule="auto"/>
        <w:jc w:val="both"/>
        <w:rPr>
          <w:b/>
          <w:sz w:val="20"/>
          <w:szCs w:val="20"/>
          <w:highlight w:val="yellow"/>
        </w:rPr>
      </w:pPr>
    </w:p>
    <w:p w14:paraId="49271673" w14:textId="77777777" w:rsidR="00CD280D" w:rsidRPr="00FD3983" w:rsidRDefault="00CD280D" w:rsidP="00483BA6">
      <w:pPr>
        <w:keepLines/>
        <w:spacing w:line="360" w:lineRule="auto"/>
        <w:jc w:val="both"/>
        <w:rPr>
          <w:b/>
          <w:sz w:val="20"/>
          <w:szCs w:val="20"/>
        </w:rPr>
      </w:pPr>
      <w:r w:rsidRPr="00FD3983">
        <w:rPr>
          <w:b/>
          <w:sz w:val="20"/>
          <w:szCs w:val="20"/>
        </w:rPr>
        <w:t>Ponuditelj može do isteka roka za dostavu ponuda dostaviti izmjenu i/ili dopunu ponude. Izmjena i/ili dopuna ponude dostavlja se na isti način kao i osnovna ponuda s obveznom naznakom da se radi o izmjeni i/ili dopuni ponude. U tom se slučaju ponude otvaraju obrnutim redoslijedom zaprimanja, a vremenom zaprimanja smatra se dostava posljednje verzije izmjene ponude.</w:t>
      </w:r>
    </w:p>
    <w:p w14:paraId="7B951F74" w14:textId="77777777" w:rsidR="007847A3" w:rsidRPr="00FD3983" w:rsidRDefault="007847A3" w:rsidP="00483BA6">
      <w:pPr>
        <w:keepLines/>
        <w:spacing w:line="360" w:lineRule="auto"/>
        <w:jc w:val="both"/>
        <w:rPr>
          <w:b/>
          <w:sz w:val="20"/>
          <w:szCs w:val="20"/>
        </w:rPr>
      </w:pPr>
    </w:p>
    <w:p w14:paraId="22E491A4" w14:textId="18DF3431" w:rsidR="00936941" w:rsidRPr="00FD3983" w:rsidRDefault="00CD280D" w:rsidP="00483BA6">
      <w:pPr>
        <w:keepLines/>
        <w:spacing w:line="360" w:lineRule="auto"/>
        <w:jc w:val="both"/>
        <w:rPr>
          <w:bCs/>
          <w:sz w:val="20"/>
          <w:szCs w:val="20"/>
        </w:rPr>
      </w:pPr>
      <w:r w:rsidRPr="00FD3983">
        <w:rPr>
          <w:b/>
          <w:sz w:val="20"/>
          <w:szCs w:val="20"/>
        </w:rPr>
        <w:lastRenderedPageBreak/>
        <w:t>Ponuditelj može do isteka roka za dostavu ponude pisanom izjavom odustati od svoje dostavljene ponude. Pisana izjava se dostavlja na isti način kao i ponuda s obveznom naznakom da se radi o odustajanju od ponude. U tom slučaju neotvorena ponuda se vraća ponuditelju</w:t>
      </w:r>
      <w:r w:rsidRPr="00FD3983">
        <w:rPr>
          <w:bCs/>
          <w:sz w:val="20"/>
          <w:szCs w:val="20"/>
        </w:rPr>
        <w:t xml:space="preserve">. </w:t>
      </w:r>
      <w:r w:rsidR="00F36C93" w:rsidRPr="00FD3983">
        <w:rPr>
          <w:bCs/>
          <w:sz w:val="20"/>
          <w:szCs w:val="20"/>
        </w:rPr>
        <w:t>/</w:t>
      </w:r>
    </w:p>
    <w:p w14:paraId="0A34AAFB" w14:textId="77777777" w:rsidR="00F36C93" w:rsidRPr="00FD3983" w:rsidRDefault="00F36C93" w:rsidP="00483BA6">
      <w:pPr>
        <w:keepLines/>
        <w:spacing w:line="360" w:lineRule="auto"/>
        <w:jc w:val="both"/>
        <w:rPr>
          <w:bCs/>
          <w:sz w:val="20"/>
          <w:szCs w:val="20"/>
        </w:rPr>
      </w:pPr>
    </w:p>
    <w:p w14:paraId="7A1A5D76" w14:textId="77777777" w:rsidR="00F36C93" w:rsidRPr="00FD3983" w:rsidRDefault="00F36C93" w:rsidP="00F36C93">
      <w:pPr>
        <w:keepLines/>
        <w:spacing w:line="360" w:lineRule="auto"/>
        <w:jc w:val="both"/>
        <w:rPr>
          <w:b/>
          <w:color w:val="808080" w:themeColor="background1" w:themeShade="80"/>
          <w:sz w:val="20"/>
          <w:szCs w:val="20"/>
        </w:rPr>
      </w:pPr>
      <w:proofErr w:type="spellStart"/>
      <w:r w:rsidRPr="00FD3983">
        <w:rPr>
          <w:b/>
          <w:color w:val="808080" w:themeColor="background1" w:themeShade="80"/>
          <w:sz w:val="20"/>
          <w:szCs w:val="20"/>
        </w:rPr>
        <w:t>Tenderer</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may</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by</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the</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expiry</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of</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the</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deadline</w:t>
      </w:r>
      <w:proofErr w:type="spellEnd"/>
      <w:r w:rsidRPr="00FD3983">
        <w:rPr>
          <w:b/>
          <w:color w:val="808080" w:themeColor="background1" w:themeShade="80"/>
          <w:sz w:val="20"/>
          <w:szCs w:val="20"/>
        </w:rPr>
        <w:t xml:space="preserve"> for </w:t>
      </w:r>
      <w:proofErr w:type="spellStart"/>
      <w:r w:rsidRPr="00FD3983">
        <w:rPr>
          <w:b/>
          <w:color w:val="808080" w:themeColor="background1" w:themeShade="80"/>
          <w:sz w:val="20"/>
          <w:szCs w:val="20"/>
        </w:rPr>
        <w:t>the</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submission</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of</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tenders</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submit</w:t>
      </w:r>
      <w:proofErr w:type="spellEnd"/>
      <w:r w:rsidRPr="00FD3983">
        <w:rPr>
          <w:b/>
          <w:color w:val="808080" w:themeColor="background1" w:themeShade="80"/>
          <w:sz w:val="20"/>
          <w:szCs w:val="20"/>
        </w:rPr>
        <w:t xml:space="preserve"> a </w:t>
      </w:r>
      <w:proofErr w:type="spellStart"/>
      <w:r w:rsidRPr="00FD3983">
        <w:rPr>
          <w:b/>
          <w:color w:val="808080" w:themeColor="background1" w:themeShade="80"/>
          <w:sz w:val="20"/>
          <w:szCs w:val="20"/>
        </w:rPr>
        <w:t>modification</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and</w:t>
      </w:r>
      <w:proofErr w:type="spellEnd"/>
      <w:r w:rsidRPr="00FD3983">
        <w:rPr>
          <w:b/>
          <w:color w:val="808080" w:themeColor="background1" w:themeShade="80"/>
          <w:sz w:val="20"/>
          <w:szCs w:val="20"/>
        </w:rPr>
        <w:t xml:space="preserve"> / </w:t>
      </w:r>
      <w:proofErr w:type="spellStart"/>
      <w:r w:rsidRPr="00FD3983">
        <w:rPr>
          <w:b/>
          <w:color w:val="808080" w:themeColor="background1" w:themeShade="80"/>
          <w:sz w:val="20"/>
          <w:szCs w:val="20"/>
        </w:rPr>
        <w:t>or</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amendment</w:t>
      </w:r>
      <w:proofErr w:type="spellEnd"/>
      <w:r w:rsidRPr="00FD3983">
        <w:rPr>
          <w:b/>
          <w:color w:val="808080" w:themeColor="background1" w:themeShade="80"/>
          <w:sz w:val="20"/>
          <w:szCs w:val="20"/>
        </w:rPr>
        <w:t xml:space="preserve"> to </w:t>
      </w:r>
      <w:proofErr w:type="spellStart"/>
      <w:r w:rsidRPr="00FD3983">
        <w:rPr>
          <w:b/>
          <w:color w:val="808080" w:themeColor="background1" w:themeShade="80"/>
          <w:sz w:val="20"/>
          <w:szCs w:val="20"/>
        </w:rPr>
        <w:t>the</w:t>
      </w:r>
      <w:proofErr w:type="spellEnd"/>
      <w:r w:rsidRPr="00FD3983">
        <w:rPr>
          <w:b/>
          <w:color w:val="808080" w:themeColor="background1" w:themeShade="80"/>
          <w:sz w:val="20"/>
          <w:szCs w:val="20"/>
        </w:rPr>
        <w:t xml:space="preserve"> tender. A </w:t>
      </w:r>
      <w:proofErr w:type="spellStart"/>
      <w:r w:rsidRPr="00FD3983">
        <w:rPr>
          <w:b/>
          <w:color w:val="808080" w:themeColor="background1" w:themeShade="80"/>
          <w:sz w:val="20"/>
          <w:szCs w:val="20"/>
        </w:rPr>
        <w:t>modification</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and</w:t>
      </w:r>
      <w:proofErr w:type="spellEnd"/>
      <w:r w:rsidRPr="00FD3983">
        <w:rPr>
          <w:b/>
          <w:color w:val="808080" w:themeColor="background1" w:themeShade="80"/>
          <w:sz w:val="20"/>
          <w:szCs w:val="20"/>
        </w:rPr>
        <w:t xml:space="preserve"> / </w:t>
      </w:r>
      <w:proofErr w:type="spellStart"/>
      <w:r w:rsidRPr="00FD3983">
        <w:rPr>
          <w:b/>
          <w:color w:val="808080" w:themeColor="background1" w:themeShade="80"/>
          <w:sz w:val="20"/>
          <w:szCs w:val="20"/>
        </w:rPr>
        <w:t>or</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amendment</w:t>
      </w:r>
      <w:proofErr w:type="spellEnd"/>
      <w:r w:rsidRPr="00FD3983">
        <w:rPr>
          <w:b/>
          <w:color w:val="808080" w:themeColor="background1" w:themeShade="80"/>
          <w:sz w:val="20"/>
          <w:szCs w:val="20"/>
        </w:rPr>
        <w:t xml:space="preserve"> to </w:t>
      </w:r>
      <w:proofErr w:type="spellStart"/>
      <w:r w:rsidRPr="00FD3983">
        <w:rPr>
          <w:b/>
          <w:color w:val="808080" w:themeColor="background1" w:themeShade="80"/>
          <w:sz w:val="20"/>
          <w:szCs w:val="20"/>
        </w:rPr>
        <w:t>the</w:t>
      </w:r>
      <w:proofErr w:type="spellEnd"/>
      <w:r w:rsidRPr="00FD3983">
        <w:rPr>
          <w:b/>
          <w:color w:val="808080" w:themeColor="background1" w:themeShade="80"/>
          <w:sz w:val="20"/>
          <w:szCs w:val="20"/>
        </w:rPr>
        <w:t xml:space="preserve"> tender </w:t>
      </w:r>
      <w:proofErr w:type="spellStart"/>
      <w:r w:rsidRPr="00FD3983">
        <w:rPr>
          <w:b/>
          <w:color w:val="808080" w:themeColor="background1" w:themeShade="80"/>
          <w:sz w:val="20"/>
          <w:szCs w:val="20"/>
        </w:rPr>
        <w:t>is</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submitted</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in</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the</w:t>
      </w:r>
      <w:proofErr w:type="spellEnd"/>
      <w:r w:rsidRPr="00FD3983">
        <w:rPr>
          <w:b/>
          <w:color w:val="808080" w:themeColor="background1" w:themeShade="80"/>
          <w:sz w:val="20"/>
          <w:szCs w:val="20"/>
        </w:rPr>
        <w:t xml:space="preserve"> same </w:t>
      </w:r>
      <w:proofErr w:type="spellStart"/>
      <w:r w:rsidRPr="00FD3983">
        <w:rPr>
          <w:b/>
          <w:color w:val="808080" w:themeColor="background1" w:themeShade="80"/>
          <w:sz w:val="20"/>
          <w:szCs w:val="20"/>
        </w:rPr>
        <w:t>way</w:t>
      </w:r>
      <w:proofErr w:type="spellEnd"/>
      <w:r w:rsidRPr="00FD3983">
        <w:rPr>
          <w:b/>
          <w:color w:val="808080" w:themeColor="background1" w:themeShade="80"/>
          <w:sz w:val="20"/>
          <w:szCs w:val="20"/>
        </w:rPr>
        <w:t xml:space="preserve"> as </w:t>
      </w:r>
      <w:proofErr w:type="spellStart"/>
      <w:r w:rsidRPr="00FD3983">
        <w:rPr>
          <w:b/>
          <w:color w:val="808080" w:themeColor="background1" w:themeShade="80"/>
          <w:sz w:val="20"/>
          <w:szCs w:val="20"/>
        </w:rPr>
        <w:t>the</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basic</w:t>
      </w:r>
      <w:proofErr w:type="spellEnd"/>
      <w:r w:rsidRPr="00FD3983">
        <w:rPr>
          <w:b/>
          <w:color w:val="808080" w:themeColor="background1" w:themeShade="80"/>
          <w:sz w:val="20"/>
          <w:szCs w:val="20"/>
        </w:rPr>
        <w:t xml:space="preserve"> tender </w:t>
      </w:r>
      <w:proofErr w:type="spellStart"/>
      <w:r w:rsidRPr="00FD3983">
        <w:rPr>
          <w:b/>
          <w:color w:val="808080" w:themeColor="background1" w:themeShade="80"/>
          <w:sz w:val="20"/>
          <w:szCs w:val="20"/>
        </w:rPr>
        <w:t>along</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with</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an</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indication</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that</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the</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modification</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and</w:t>
      </w:r>
      <w:proofErr w:type="spellEnd"/>
      <w:r w:rsidRPr="00FD3983">
        <w:rPr>
          <w:b/>
          <w:color w:val="808080" w:themeColor="background1" w:themeShade="80"/>
          <w:sz w:val="20"/>
          <w:szCs w:val="20"/>
        </w:rPr>
        <w:t xml:space="preserve"> / </w:t>
      </w:r>
      <w:proofErr w:type="spellStart"/>
      <w:r w:rsidRPr="00FD3983">
        <w:rPr>
          <w:b/>
          <w:color w:val="808080" w:themeColor="background1" w:themeShade="80"/>
          <w:sz w:val="20"/>
          <w:szCs w:val="20"/>
        </w:rPr>
        <w:t>or</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amendment</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of</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the</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offer</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is</w:t>
      </w:r>
      <w:proofErr w:type="spellEnd"/>
      <w:r w:rsidRPr="00FD3983">
        <w:rPr>
          <w:b/>
          <w:color w:val="808080" w:themeColor="background1" w:themeShade="80"/>
          <w:sz w:val="20"/>
          <w:szCs w:val="20"/>
        </w:rPr>
        <w:t xml:space="preserve"> to </w:t>
      </w:r>
      <w:proofErr w:type="spellStart"/>
      <w:r w:rsidRPr="00FD3983">
        <w:rPr>
          <w:b/>
          <w:color w:val="808080" w:themeColor="background1" w:themeShade="80"/>
          <w:sz w:val="20"/>
          <w:szCs w:val="20"/>
        </w:rPr>
        <w:t>be</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made</w:t>
      </w:r>
      <w:proofErr w:type="spellEnd"/>
      <w:r w:rsidRPr="00FD3983">
        <w:rPr>
          <w:b/>
          <w:color w:val="808080" w:themeColor="background1" w:themeShade="80"/>
          <w:sz w:val="20"/>
          <w:szCs w:val="20"/>
        </w:rPr>
        <w:t xml:space="preserve">. In </w:t>
      </w:r>
      <w:proofErr w:type="spellStart"/>
      <w:r w:rsidRPr="00FD3983">
        <w:rPr>
          <w:b/>
          <w:color w:val="808080" w:themeColor="background1" w:themeShade="80"/>
          <w:sz w:val="20"/>
          <w:szCs w:val="20"/>
        </w:rPr>
        <w:t>this</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case</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the</w:t>
      </w:r>
      <w:proofErr w:type="spellEnd"/>
      <w:r w:rsidRPr="00FD3983">
        <w:rPr>
          <w:b/>
          <w:color w:val="808080" w:themeColor="background1" w:themeShade="80"/>
          <w:sz w:val="20"/>
          <w:szCs w:val="20"/>
        </w:rPr>
        <w:t xml:space="preserve"> tender </w:t>
      </w:r>
      <w:proofErr w:type="spellStart"/>
      <w:r w:rsidRPr="00FD3983">
        <w:rPr>
          <w:b/>
          <w:color w:val="808080" w:themeColor="background1" w:themeShade="80"/>
          <w:sz w:val="20"/>
          <w:szCs w:val="20"/>
        </w:rPr>
        <w:t>is</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opened</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in</w:t>
      </w:r>
      <w:proofErr w:type="spellEnd"/>
      <w:r w:rsidRPr="00FD3983">
        <w:rPr>
          <w:b/>
          <w:color w:val="808080" w:themeColor="background1" w:themeShade="80"/>
          <w:sz w:val="20"/>
          <w:szCs w:val="20"/>
        </w:rPr>
        <w:t xml:space="preserve"> reverse </w:t>
      </w:r>
      <w:proofErr w:type="spellStart"/>
      <w:r w:rsidRPr="00FD3983">
        <w:rPr>
          <w:b/>
          <w:color w:val="808080" w:themeColor="background1" w:themeShade="80"/>
          <w:sz w:val="20"/>
          <w:szCs w:val="20"/>
        </w:rPr>
        <w:t>order</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of</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receipt</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and</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the</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delivery</w:t>
      </w:r>
      <w:proofErr w:type="spellEnd"/>
      <w:r w:rsidRPr="00FD3983">
        <w:rPr>
          <w:b/>
          <w:color w:val="808080" w:themeColor="background1" w:themeShade="80"/>
          <w:sz w:val="20"/>
          <w:szCs w:val="20"/>
        </w:rPr>
        <w:t xml:space="preserve"> time </w:t>
      </w:r>
      <w:proofErr w:type="spellStart"/>
      <w:r w:rsidRPr="00FD3983">
        <w:rPr>
          <w:b/>
          <w:color w:val="808080" w:themeColor="background1" w:themeShade="80"/>
          <w:sz w:val="20"/>
          <w:szCs w:val="20"/>
        </w:rPr>
        <w:t>is</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considered</w:t>
      </w:r>
      <w:proofErr w:type="spellEnd"/>
      <w:r w:rsidRPr="00FD3983">
        <w:rPr>
          <w:b/>
          <w:color w:val="808080" w:themeColor="background1" w:themeShade="80"/>
          <w:sz w:val="20"/>
          <w:szCs w:val="20"/>
        </w:rPr>
        <w:t xml:space="preserve"> to </w:t>
      </w:r>
      <w:proofErr w:type="spellStart"/>
      <w:r w:rsidRPr="00FD3983">
        <w:rPr>
          <w:b/>
          <w:color w:val="808080" w:themeColor="background1" w:themeShade="80"/>
          <w:sz w:val="20"/>
          <w:szCs w:val="20"/>
        </w:rPr>
        <w:t>be</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the</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delivery</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of</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the</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last</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version</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of</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the</w:t>
      </w:r>
      <w:proofErr w:type="spellEnd"/>
      <w:r w:rsidRPr="00FD3983">
        <w:rPr>
          <w:b/>
          <w:color w:val="808080" w:themeColor="background1" w:themeShade="80"/>
          <w:sz w:val="20"/>
          <w:szCs w:val="20"/>
        </w:rPr>
        <w:t xml:space="preserve"> tender </w:t>
      </w:r>
      <w:proofErr w:type="spellStart"/>
      <w:r w:rsidRPr="00FD3983">
        <w:rPr>
          <w:b/>
          <w:color w:val="808080" w:themeColor="background1" w:themeShade="80"/>
          <w:sz w:val="20"/>
          <w:szCs w:val="20"/>
        </w:rPr>
        <w:t>modification</w:t>
      </w:r>
      <w:proofErr w:type="spellEnd"/>
      <w:r w:rsidRPr="00FD3983">
        <w:rPr>
          <w:b/>
          <w:color w:val="808080" w:themeColor="background1" w:themeShade="80"/>
          <w:sz w:val="20"/>
          <w:szCs w:val="20"/>
        </w:rPr>
        <w:t>.</w:t>
      </w:r>
    </w:p>
    <w:p w14:paraId="087245DE" w14:textId="77777777" w:rsidR="00F36C93" w:rsidRPr="00FD3983" w:rsidRDefault="00F36C93" w:rsidP="00F36C93">
      <w:pPr>
        <w:keepLines/>
        <w:spacing w:line="360" w:lineRule="auto"/>
        <w:jc w:val="both"/>
        <w:rPr>
          <w:b/>
          <w:color w:val="808080" w:themeColor="background1" w:themeShade="80"/>
          <w:sz w:val="20"/>
          <w:szCs w:val="20"/>
        </w:rPr>
      </w:pPr>
    </w:p>
    <w:p w14:paraId="3202CE38" w14:textId="22EF00BC" w:rsidR="00F36C93" w:rsidRPr="00FD3983" w:rsidRDefault="00F36C93" w:rsidP="00F36C93">
      <w:pPr>
        <w:keepLines/>
        <w:spacing w:line="360" w:lineRule="auto"/>
        <w:jc w:val="both"/>
        <w:rPr>
          <w:b/>
          <w:color w:val="808080" w:themeColor="background1" w:themeShade="80"/>
          <w:sz w:val="20"/>
          <w:szCs w:val="20"/>
        </w:rPr>
      </w:pPr>
      <w:proofErr w:type="spellStart"/>
      <w:r w:rsidRPr="00FD3983">
        <w:rPr>
          <w:b/>
          <w:color w:val="808080" w:themeColor="background1" w:themeShade="80"/>
          <w:sz w:val="20"/>
          <w:szCs w:val="20"/>
        </w:rPr>
        <w:t>Tenderer</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may</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by</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the</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written</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notice</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withdraw</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from</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the</w:t>
      </w:r>
      <w:proofErr w:type="spellEnd"/>
      <w:r w:rsidRPr="00FD3983">
        <w:rPr>
          <w:b/>
          <w:color w:val="808080" w:themeColor="background1" w:themeShade="80"/>
          <w:sz w:val="20"/>
          <w:szCs w:val="20"/>
        </w:rPr>
        <w:t xml:space="preserve"> tender </w:t>
      </w:r>
      <w:proofErr w:type="spellStart"/>
      <w:r w:rsidRPr="00FD3983">
        <w:rPr>
          <w:b/>
          <w:color w:val="808080" w:themeColor="background1" w:themeShade="80"/>
          <w:sz w:val="20"/>
          <w:szCs w:val="20"/>
        </w:rPr>
        <w:t>submitted</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by</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the</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end</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of</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the</w:t>
      </w:r>
      <w:proofErr w:type="spellEnd"/>
      <w:r w:rsidRPr="00FD3983">
        <w:rPr>
          <w:b/>
          <w:color w:val="808080" w:themeColor="background1" w:themeShade="80"/>
          <w:sz w:val="20"/>
          <w:szCs w:val="20"/>
        </w:rPr>
        <w:t xml:space="preserve"> tender </w:t>
      </w:r>
      <w:proofErr w:type="spellStart"/>
      <w:r w:rsidRPr="00FD3983">
        <w:rPr>
          <w:b/>
          <w:color w:val="808080" w:themeColor="background1" w:themeShade="80"/>
          <w:sz w:val="20"/>
          <w:szCs w:val="20"/>
        </w:rPr>
        <w:t>deadline</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The</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written</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statement</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is</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submitted</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in</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the</w:t>
      </w:r>
      <w:proofErr w:type="spellEnd"/>
      <w:r w:rsidRPr="00FD3983">
        <w:rPr>
          <w:b/>
          <w:color w:val="808080" w:themeColor="background1" w:themeShade="80"/>
          <w:sz w:val="20"/>
          <w:szCs w:val="20"/>
        </w:rPr>
        <w:t xml:space="preserve"> same </w:t>
      </w:r>
      <w:proofErr w:type="spellStart"/>
      <w:r w:rsidRPr="00FD3983">
        <w:rPr>
          <w:b/>
          <w:color w:val="808080" w:themeColor="background1" w:themeShade="80"/>
          <w:sz w:val="20"/>
          <w:szCs w:val="20"/>
        </w:rPr>
        <w:t>way</w:t>
      </w:r>
      <w:proofErr w:type="spellEnd"/>
      <w:r w:rsidRPr="00FD3983">
        <w:rPr>
          <w:b/>
          <w:color w:val="808080" w:themeColor="background1" w:themeShade="80"/>
          <w:sz w:val="20"/>
          <w:szCs w:val="20"/>
        </w:rPr>
        <w:t xml:space="preserve"> as a tender </w:t>
      </w:r>
      <w:proofErr w:type="spellStart"/>
      <w:r w:rsidRPr="00FD3983">
        <w:rPr>
          <w:b/>
          <w:color w:val="808080" w:themeColor="background1" w:themeShade="80"/>
          <w:sz w:val="20"/>
          <w:szCs w:val="20"/>
        </w:rPr>
        <w:t>with</w:t>
      </w:r>
      <w:proofErr w:type="spellEnd"/>
      <w:r w:rsidRPr="00FD3983">
        <w:rPr>
          <w:b/>
          <w:color w:val="808080" w:themeColor="background1" w:themeShade="80"/>
          <w:sz w:val="20"/>
          <w:szCs w:val="20"/>
        </w:rPr>
        <w:t xml:space="preserve"> a </w:t>
      </w:r>
      <w:proofErr w:type="spellStart"/>
      <w:r w:rsidRPr="00FD3983">
        <w:rPr>
          <w:b/>
          <w:color w:val="808080" w:themeColor="background1" w:themeShade="80"/>
          <w:sz w:val="20"/>
          <w:szCs w:val="20"/>
        </w:rPr>
        <w:t>mandatory</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indication</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that</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it</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is</w:t>
      </w:r>
      <w:proofErr w:type="spellEnd"/>
      <w:r w:rsidRPr="00FD3983">
        <w:rPr>
          <w:b/>
          <w:color w:val="808080" w:themeColor="background1" w:themeShade="80"/>
          <w:sz w:val="20"/>
          <w:szCs w:val="20"/>
        </w:rPr>
        <w:t xml:space="preserve"> a </w:t>
      </w:r>
      <w:proofErr w:type="spellStart"/>
      <w:r w:rsidRPr="00FD3983">
        <w:rPr>
          <w:b/>
          <w:color w:val="808080" w:themeColor="background1" w:themeShade="80"/>
          <w:sz w:val="20"/>
          <w:szCs w:val="20"/>
        </w:rPr>
        <w:t>waiver</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of</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the</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offer</w:t>
      </w:r>
      <w:proofErr w:type="spellEnd"/>
      <w:r w:rsidRPr="00FD3983">
        <w:rPr>
          <w:b/>
          <w:color w:val="808080" w:themeColor="background1" w:themeShade="80"/>
          <w:sz w:val="20"/>
          <w:szCs w:val="20"/>
        </w:rPr>
        <w:t xml:space="preserve">. In </w:t>
      </w:r>
      <w:proofErr w:type="spellStart"/>
      <w:r w:rsidRPr="00FD3983">
        <w:rPr>
          <w:b/>
          <w:color w:val="808080" w:themeColor="background1" w:themeShade="80"/>
          <w:sz w:val="20"/>
          <w:szCs w:val="20"/>
        </w:rPr>
        <w:t>this</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case</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unopened</w:t>
      </w:r>
      <w:proofErr w:type="spellEnd"/>
      <w:r w:rsidRPr="00FD3983">
        <w:rPr>
          <w:b/>
          <w:color w:val="808080" w:themeColor="background1" w:themeShade="80"/>
          <w:sz w:val="20"/>
          <w:szCs w:val="20"/>
        </w:rPr>
        <w:t xml:space="preserve"> tender </w:t>
      </w:r>
      <w:proofErr w:type="spellStart"/>
      <w:r w:rsidRPr="00FD3983">
        <w:rPr>
          <w:b/>
          <w:color w:val="808080" w:themeColor="background1" w:themeShade="80"/>
          <w:sz w:val="20"/>
          <w:szCs w:val="20"/>
        </w:rPr>
        <w:t>is</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returned</w:t>
      </w:r>
      <w:proofErr w:type="spellEnd"/>
      <w:r w:rsidRPr="00FD3983">
        <w:rPr>
          <w:b/>
          <w:color w:val="808080" w:themeColor="background1" w:themeShade="80"/>
          <w:sz w:val="20"/>
          <w:szCs w:val="20"/>
        </w:rPr>
        <w:t xml:space="preserve"> to </w:t>
      </w:r>
      <w:proofErr w:type="spellStart"/>
      <w:r w:rsidRPr="00FD3983">
        <w:rPr>
          <w:b/>
          <w:color w:val="808080" w:themeColor="background1" w:themeShade="80"/>
          <w:sz w:val="20"/>
          <w:szCs w:val="20"/>
        </w:rPr>
        <w:t>the</w:t>
      </w:r>
      <w:proofErr w:type="spellEnd"/>
      <w:r w:rsidRPr="00FD3983">
        <w:rPr>
          <w:b/>
          <w:color w:val="808080" w:themeColor="background1" w:themeShade="80"/>
          <w:sz w:val="20"/>
          <w:szCs w:val="20"/>
        </w:rPr>
        <w:t xml:space="preserve"> </w:t>
      </w:r>
      <w:proofErr w:type="spellStart"/>
      <w:r w:rsidRPr="00FD3983">
        <w:rPr>
          <w:b/>
          <w:color w:val="808080" w:themeColor="background1" w:themeShade="80"/>
          <w:sz w:val="20"/>
          <w:szCs w:val="20"/>
        </w:rPr>
        <w:t>tenderer</w:t>
      </w:r>
      <w:proofErr w:type="spellEnd"/>
      <w:r w:rsidRPr="00FD3983">
        <w:rPr>
          <w:b/>
          <w:color w:val="808080" w:themeColor="background1" w:themeShade="80"/>
          <w:sz w:val="20"/>
          <w:szCs w:val="20"/>
        </w:rPr>
        <w:t>.</w:t>
      </w:r>
    </w:p>
    <w:p w14:paraId="35B3F4A7" w14:textId="77777777" w:rsidR="00C92B02" w:rsidRPr="00FD3983" w:rsidRDefault="00C92B02" w:rsidP="00483BA6">
      <w:pPr>
        <w:keepLines/>
        <w:spacing w:line="360" w:lineRule="auto"/>
        <w:jc w:val="both"/>
        <w:rPr>
          <w:b/>
          <w:sz w:val="20"/>
          <w:szCs w:val="20"/>
        </w:rPr>
      </w:pPr>
    </w:p>
    <w:p w14:paraId="29F2D0FE" w14:textId="45FBF0C8" w:rsidR="001C3FFD" w:rsidRPr="00FD3983" w:rsidRDefault="001C3FFD" w:rsidP="00483BA6">
      <w:pPr>
        <w:keepLines/>
        <w:spacing w:line="360" w:lineRule="auto"/>
        <w:jc w:val="both"/>
        <w:rPr>
          <w:b/>
          <w:sz w:val="20"/>
          <w:szCs w:val="20"/>
        </w:rPr>
      </w:pPr>
      <w:r w:rsidRPr="00FD3983">
        <w:rPr>
          <w:b/>
          <w:sz w:val="20"/>
          <w:szCs w:val="20"/>
        </w:rPr>
        <w:t>Ponude koje pristignu nakon isteka roka za dostavu ponuda neće biti predmetom ocjene ponuda.</w:t>
      </w:r>
    </w:p>
    <w:p w14:paraId="6348717E" w14:textId="6D51033E" w:rsidR="00B41CBC" w:rsidRPr="00FD3983" w:rsidRDefault="00B41CBC" w:rsidP="00483BA6">
      <w:pPr>
        <w:keepLines/>
        <w:spacing w:line="360" w:lineRule="auto"/>
        <w:jc w:val="both"/>
        <w:rPr>
          <w:b/>
          <w:sz w:val="20"/>
          <w:szCs w:val="20"/>
        </w:rPr>
      </w:pPr>
      <w:r w:rsidRPr="00FD3983">
        <w:rPr>
          <w:b/>
          <w:sz w:val="20"/>
          <w:szCs w:val="20"/>
        </w:rPr>
        <w:t>Otvaranje ponuda nije javno.</w:t>
      </w:r>
      <w:r w:rsidR="00F36C93" w:rsidRPr="00FD3983">
        <w:rPr>
          <w:b/>
          <w:sz w:val="20"/>
          <w:szCs w:val="20"/>
        </w:rPr>
        <w:t>/</w:t>
      </w:r>
    </w:p>
    <w:p w14:paraId="3EA81F9E" w14:textId="77777777" w:rsidR="00F36C93" w:rsidRPr="00FD3983" w:rsidRDefault="00F36C93" w:rsidP="00483BA6">
      <w:pPr>
        <w:keepLines/>
        <w:spacing w:line="360" w:lineRule="auto"/>
        <w:jc w:val="both"/>
        <w:rPr>
          <w:b/>
          <w:sz w:val="20"/>
          <w:szCs w:val="20"/>
          <w:lang w:val="en-GB"/>
        </w:rPr>
      </w:pPr>
    </w:p>
    <w:p w14:paraId="1FC8687F" w14:textId="31239F6E" w:rsidR="00F36C93" w:rsidRPr="00FD3983" w:rsidRDefault="00F36C93" w:rsidP="00483BA6">
      <w:pPr>
        <w:keepLines/>
        <w:spacing w:line="360" w:lineRule="auto"/>
        <w:jc w:val="both"/>
        <w:rPr>
          <w:b/>
          <w:color w:val="808080" w:themeColor="background1" w:themeShade="80"/>
          <w:sz w:val="20"/>
          <w:szCs w:val="20"/>
        </w:rPr>
      </w:pPr>
      <w:r w:rsidRPr="00FD3983">
        <w:rPr>
          <w:b/>
          <w:color w:val="808080" w:themeColor="background1" w:themeShade="80"/>
          <w:sz w:val="20"/>
          <w:szCs w:val="20"/>
          <w:lang w:val="en-GB"/>
        </w:rPr>
        <w:t xml:space="preserve">Tenders that arrive after the deadline for submitting tenders will not be subject to an evaluation of </w:t>
      </w:r>
      <w:proofErr w:type="gramStart"/>
      <w:r w:rsidRPr="00FD3983">
        <w:rPr>
          <w:b/>
          <w:color w:val="808080" w:themeColor="background1" w:themeShade="80"/>
          <w:sz w:val="20"/>
          <w:szCs w:val="20"/>
          <w:lang w:val="en-GB"/>
        </w:rPr>
        <w:t>tenders</w:t>
      </w:r>
      <w:proofErr w:type="gramEnd"/>
    </w:p>
    <w:p w14:paraId="6D36EB14" w14:textId="1302B112" w:rsidR="00DE1CAD" w:rsidRPr="007A38F6" w:rsidRDefault="00F36C93" w:rsidP="00483BA6">
      <w:pPr>
        <w:keepLines/>
        <w:spacing w:line="360" w:lineRule="auto"/>
        <w:jc w:val="both"/>
        <w:rPr>
          <w:b/>
          <w:color w:val="808080" w:themeColor="background1" w:themeShade="80"/>
          <w:sz w:val="20"/>
          <w:szCs w:val="20"/>
        </w:rPr>
      </w:pPr>
      <w:r w:rsidRPr="00FD3983">
        <w:rPr>
          <w:b/>
          <w:color w:val="808080" w:themeColor="background1" w:themeShade="80"/>
          <w:sz w:val="20"/>
          <w:szCs w:val="20"/>
          <w:lang w:val="en-GB"/>
        </w:rPr>
        <w:t>Opening of tenders is not public.</w:t>
      </w:r>
    </w:p>
    <w:p w14:paraId="6EE54537" w14:textId="77777777" w:rsidR="00042A85" w:rsidRPr="00EA5DD3" w:rsidRDefault="00042A85" w:rsidP="00483BA6">
      <w:pPr>
        <w:keepLines/>
        <w:spacing w:line="360" w:lineRule="auto"/>
        <w:jc w:val="both"/>
        <w:rPr>
          <w:b/>
          <w:sz w:val="20"/>
          <w:szCs w:val="20"/>
        </w:rPr>
      </w:pPr>
    </w:p>
    <w:p w14:paraId="6C9D3EFF" w14:textId="417D42E5" w:rsidR="00DE1CAD" w:rsidRPr="00EA5DD3" w:rsidRDefault="00CD1703" w:rsidP="00483BA6">
      <w:pPr>
        <w:keepLines/>
        <w:spacing w:line="360" w:lineRule="auto"/>
        <w:jc w:val="both"/>
        <w:rPr>
          <w:b/>
          <w:sz w:val="20"/>
          <w:szCs w:val="20"/>
        </w:rPr>
      </w:pPr>
      <w:r w:rsidRPr="00EA5DD3">
        <w:rPr>
          <w:b/>
          <w:sz w:val="20"/>
          <w:szCs w:val="20"/>
        </w:rPr>
        <w:t>1</w:t>
      </w:r>
      <w:r w:rsidR="004821C6" w:rsidRPr="00EA5DD3">
        <w:rPr>
          <w:b/>
          <w:sz w:val="20"/>
          <w:szCs w:val="20"/>
        </w:rPr>
        <w:t>7</w:t>
      </w:r>
      <w:r w:rsidR="00DC3343" w:rsidRPr="00EA5DD3">
        <w:rPr>
          <w:b/>
          <w:sz w:val="20"/>
          <w:szCs w:val="20"/>
        </w:rPr>
        <w:t>. SADRŽAJ I</w:t>
      </w:r>
      <w:r w:rsidR="0082634A" w:rsidRPr="00EA5DD3">
        <w:rPr>
          <w:b/>
          <w:sz w:val="20"/>
          <w:szCs w:val="20"/>
        </w:rPr>
        <w:t xml:space="preserve"> NAČIN IZRADE PONUDE</w:t>
      </w:r>
      <w:r w:rsidR="00330B14" w:rsidRPr="00EA5DD3">
        <w:rPr>
          <w:b/>
          <w:sz w:val="20"/>
          <w:szCs w:val="20"/>
        </w:rPr>
        <w:t>/CONTENT AND THE PREPARATION OF TENDER</w:t>
      </w:r>
    </w:p>
    <w:p w14:paraId="6786ABC1" w14:textId="77777777" w:rsidR="00A16CED" w:rsidRPr="00EA5DD3" w:rsidRDefault="00A16CED" w:rsidP="00483BA6">
      <w:pPr>
        <w:keepLines/>
        <w:spacing w:line="360" w:lineRule="auto"/>
        <w:jc w:val="both"/>
        <w:rPr>
          <w:b/>
          <w:sz w:val="20"/>
          <w:szCs w:val="20"/>
        </w:rPr>
      </w:pPr>
    </w:p>
    <w:p w14:paraId="3477F357" w14:textId="77777777" w:rsidR="00DC3343" w:rsidRPr="00EA5DD3" w:rsidRDefault="0082634A" w:rsidP="00483BA6">
      <w:pPr>
        <w:keepLines/>
        <w:spacing w:line="360" w:lineRule="auto"/>
        <w:jc w:val="both"/>
        <w:rPr>
          <w:bCs/>
          <w:sz w:val="20"/>
          <w:szCs w:val="20"/>
        </w:rPr>
      </w:pPr>
      <w:r w:rsidRPr="00EA5DD3">
        <w:rPr>
          <w:bCs/>
          <w:sz w:val="20"/>
          <w:szCs w:val="20"/>
        </w:rPr>
        <w:t>Ponuda mora sadržavati minimalno:</w:t>
      </w:r>
    </w:p>
    <w:p w14:paraId="78BF1D7B" w14:textId="77777777" w:rsidR="00042A85" w:rsidRPr="003861BF" w:rsidRDefault="00042A85" w:rsidP="00483BA6">
      <w:pPr>
        <w:keepLines/>
        <w:spacing w:line="360" w:lineRule="auto"/>
        <w:jc w:val="both"/>
        <w:rPr>
          <w:bCs/>
          <w:sz w:val="20"/>
          <w:szCs w:val="20"/>
        </w:rPr>
      </w:pPr>
    </w:p>
    <w:p w14:paraId="56DADF75" w14:textId="2496FB2F" w:rsidR="0082634A" w:rsidRPr="003861BF" w:rsidRDefault="0082634A" w:rsidP="00483BA6">
      <w:pPr>
        <w:keepLines/>
        <w:spacing w:line="360" w:lineRule="auto"/>
        <w:jc w:val="both"/>
        <w:rPr>
          <w:bCs/>
          <w:sz w:val="20"/>
          <w:szCs w:val="20"/>
        </w:rPr>
      </w:pPr>
      <w:r w:rsidRPr="003861BF">
        <w:rPr>
          <w:bCs/>
          <w:sz w:val="20"/>
          <w:szCs w:val="20"/>
        </w:rPr>
        <w:t>1. Ispunjen i potpisan Ponudbeni list (</w:t>
      </w:r>
      <w:r w:rsidRPr="003861BF">
        <w:rPr>
          <w:b/>
          <w:sz w:val="20"/>
          <w:szCs w:val="20"/>
        </w:rPr>
        <w:t>Prilog 1</w:t>
      </w:r>
      <w:r w:rsidR="00CB6EF0" w:rsidRPr="003861BF">
        <w:rPr>
          <w:b/>
          <w:sz w:val="20"/>
          <w:szCs w:val="20"/>
        </w:rPr>
        <w:t>.</w:t>
      </w:r>
      <w:r w:rsidR="00CB6EF0" w:rsidRPr="003861BF">
        <w:rPr>
          <w:bCs/>
          <w:sz w:val="20"/>
          <w:szCs w:val="20"/>
        </w:rPr>
        <w:t xml:space="preserve"> </w:t>
      </w:r>
      <w:r w:rsidR="00140D82" w:rsidRPr="003861BF">
        <w:rPr>
          <w:bCs/>
          <w:sz w:val="20"/>
          <w:szCs w:val="20"/>
        </w:rPr>
        <w:t>Poziva na dostavu ponuda</w:t>
      </w:r>
      <w:r w:rsidRPr="003861BF">
        <w:rPr>
          <w:bCs/>
          <w:sz w:val="20"/>
          <w:szCs w:val="20"/>
        </w:rPr>
        <w:t>)</w:t>
      </w:r>
      <w:r w:rsidR="002227C5" w:rsidRPr="003861BF">
        <w:rPr>
          <w:bCs/>
          <w:sz w:val="20"/>
          <w:szCs w:val="20"/>
        </w:rPr>
        <w:t xml:space="preserve"> </w:t>
      </w:r>
    </w:p>
    <w:p w14:paraId="25BB7B60" w14:textId="2DA6DEA1" w:rsidR="0082634A" w:rsidRPr="003861BF" w:rsidRDefault="00A16CED" w:rsidP="00483BA6">
      <w:pPr>
        <w:keepLines/>
        <w:spacing w:line="360" w:lineRule="auto"/>
        <w:jc w:val="both"/>
        <w:rPr>
          <w:bCs/>
          <w:sz w:val="20"/>
          <w:szCs w:val="20"/>
        </w:rPr>
      </w:pPr>
      <w:r w:rsidRPr="003861BF">
        <w:rPr>
          <w:bCs/>
          <w:sz w:val="20"/>
          <w:szCs w:val="20"/>
        </w:rPr>
        <w:t>2</w:t>
      </w:r>
      <w:r w:rsidR="0082634A" w:rsidRPr="003861BF">
        <w:rPr>
          <w:bCs/>
          <w:sz w:val="20"/>
          <w:szCs w:val="20"/>
        </w:rPr>
        <w:t xml:space="preserve">. Ispunjen i potpisan </w:t>
      </w:r>
      <w:r w:rsidR="00411C7D" w:rsidRPr="003861BF">
        <w:rPr>
          <w:bCs/>
          <w:sz w:val="20"/>
          <w:szCs w:val="20"/>
        </w:rPr>
        <w:t>Troškovnik</w:t>
      </w:r>
      <w:r w:rsidR="0082634A" w:rsidRPr="003861BF">
        <w:rPr>
          <w:bCs/>
          <w:sz w:val="20"/>
          <w:szCs w:val="20"/>
        </w:rPr>
        <w:t xml:space="preserve"> </w:t>
      </w:r>
      <w:r w:rsidR="0082634A" w:rsidRPr="003861BF">
        <w:rPr>
          <w:b/>
          <w:sz w:val="20"/>
          <w:szCs w:val="20"/>
        </w:rPr>
        <w:t xml:space="preserve">(Prilog </w:t>
      </w:r>
      <w:r w:rsidR="003861BF" w:rsidRPr="003861BF">
        <w:rPr>
          <w:b/>
          <w:sz w:val="20"/>
          <w:szCs w:val="20"/>
        </w:rPr>
        <w:t>2</w:t>
      </w:r>
      <w:r w:rsidR="00411C7D" w:rsidRPr="003861BF">
        <w:rPr>
          <w:bCs/>
          <w:sz w:val="20"/>
          <w:szCs w:val="20"/>
        </w:rPr>
        <w:t>.</w:t>
      </w:r>
      <w:r w:rsidR="00140D82" w:rsidRPr="003861BF">
        <w:rPr>
          <w:bCs/>
          <w:sz w:val="20"/>
          <w:szCs w:val="20"/>
        </w:rPr>
        <w:t xml:space="preserve"> Poziva na dostavu ponuda</w:t>
      </w:r>
      <w:r w:rsidR="00411C7D" w:rsidRPr="003861BF">
        <w:rPr>
          <w:bCs/>
          <w:sz w:val="20"/>
          <w:szCs w:val="20"/>
        </w:rPr>
        <w:t>)</w:t>
      </w:r>
      <w:r w:rsidR="002227C5" w:rsidRPr="003861BF">
        <w:rPr>
          <w:bCs/>
          <w:sz w:val="20"/>
          <w:szCs w:val="20"/>
        </w:rPr>
        <w:t xml:space="preserve"> </w:t>
      </w:r>
    </w:p>
    <w:p w14:paraId="3E06FB1F" w14:textId="06C482E9" w:rsidR="0082634A" w:rsidRDefault="00A16CED" w:rsidP="00483BA6">
      <w:pPr>
        <w:keepLines/>
        <w:spacing w:line="360" w:lineRule="auto"/>
        <w:jc w:val="both"/>
        <w:rPr>
          <w:bCs/>
          <w:sz w:val="20"/>
          <w:szCs w:val="20"/>
        </w:rPr>
      </w:pPr>
      <w:r w:rsidRPr="003861BF">
        <w:rPr>
          <w:bCs/>
          <w:sz w:val="20"/>
          <w:szCs w:val="20"/>
        </w:rPr>
        <w:t>3</w:t>
      </w:r>
      <w:r w:rsidR="00CB6EF0" w:rsidRPr="003861BF">
        <w:rPr>
          <w:bCs/>
          <w:sz w:val="20"/>
          <w:szCs w:val="20"/>
        </w:rPr>
        <w:t xml:space="preserve">. </w:t>
      </w:r>
      <w:r w:rsidR="00572A96" w:rsidRPr="003861BF">
        <w:rPr>
          <w:bCs/>
          <w:sz w:val="20"/>
          <w:szCs w:val="20"/>
        </w:rPr>
        <w:t xml:space="preserve">Ispunjena i potpisana Izjava </w:t>
      </w:r>
      <w:r w:rsidR="00A44D12">
        <w:rPr>
          <w:bCs/>
          <w:sz w:val="20"/>
          <w:szCs w:val="20"/>
        </w:rPr>
        <w:t>(</w:t>
      </w:r>
      <w:r w:rsidR="00572A96" w:rsidRPr="003861BF">
        <w:rPr>
          <w:b/>
          <w:sz w:val="20"/>
          <w:szCs w:val="20"/>
        </w:rPr>
        <w:t xml:space="preserve">Priloga </w:t>
      </w:r>
      <w:r w:rsidR="003861BF" w:rsidRPr="003861BF">
        <w:rPr>
          <w:b/>
          <w:sz w:val="20"/>
          <w:szCs w:val="20"/>
        </w:rPr>
        <w:t>3</w:t>
      </w:r>
      <w:r w:rsidR="00572A96" w:rsidRPr="003861BF">
        <w:rPr>
          <w:b/>
          <w:sz w:val="20"/>
          <w:szCs w:val="20"/>
        </w:rPr>
        <w:t>.</w:t>
      </w:r>
      <w:r w:rsidR="00C06E52" w:rsidRPr="003861BF">
        <w:rPr>
          <w:bCs/>
          <w:sz w:val="20"/>
          <w:szCs w:val="20"/>
        </w:rPr>
        <w:t xml:space="preserve"> </w:t>
      </w:r>
      <w:r w:rsidR="00602A4F" w:rsidRPr="003861BF">
        <w:rPr>
          <w:bCs/>
          <w:sz w:val="20"/>
          <w:szCs w:val="20"/>
        </w:rPr>
        <w:t>Poziva na dostavu ponuda</w:t>
      </w:r>
      <w:r w:rsidR="00A44D12">
        <w:rPr>
          <w:bCs/>
          <w:sz w:val="20"/>
          <w:szCs w:val="20"/>
        </w:rPr>
        <w:t>)</w:t>
      </w:r>
    </w:p>
    <w:p w14:paraId="7A62F832" w14:textId="299B2F80" w:rsidR="00A44D12" w:rsidRPr="003861BF" w:rsidRDefault="00A44D12" w:rsidP="00483BA6">
      <w:pPr>
        <w:keepLines/>
        <w:spacing w:line="360" w:lineRule="auto"/>
        <w:jc w:val="both"/>
        <w:rPr>
          <w:bCs/>
          <w:sz w:val="20"/>
          <w:szCs w:val="20"/>
        </w:rPr>
      </w:pPr>
      <w:r>
        <w:rPr>
          <w:bCs/>
          <w:sz w:val="20"/>
          <w:szCs w:val="20"/>
        </w:rPr>
        <w:t xml:space="preserve">4. Potvrda porezne </w:t>
      </w:r>
    </w:p>
    <w:p w14:paraId="489085D0" w14:textId="77777777" w:rsidR="00330B14" w:rsidRPr="003861BF" w:rsidRDefault="00330B14" w:rsidP="00483BA6">
      <w:pPr>
        <w:keepLines/>
        <w:spacing w:line="360" w:lineRule="auto"/>
        <w:jc w:val="both"/>
        <w:rPr>
          <w:bCs/>
          <w:sz w:val="20"/>
          <w:szCs w:val="20"/>
        </w:rPr>
      </w:pPr>
    </w:p>
    <w:p w14:paraId="4CFC2597" w14:textId="77777777" w:rsidR="00330B14" w:rsidRPr="003861BF" w:rsidRDefault="00330B14" w:rsidP="00330B14">
      <w:pPr>
        <w:keepLines/>
        <w:spacing w:line="360" w:lineRule="auto"/>
        <w:jc w:val="both"/>
        <w:rPr>
          <w:b/>
          <w:bCs/>
          <w:sz w:val="20"/>
          <w:szCs w:val="20"/>
          <w:lang w:val="en-GB"/>
        </w:rPr>
      </w:pPr>
      <w:r w:rsidRPr="003861BF">
        <w:rPr>
          <w:b/>
          <w:bCs/>
          <w:sz w:val="20"/>
          <w:szCs w:val="20"/>
          <w:lang w:val="en-GB"/>
        </w:rPr>
        <w:t xml:space="preserve">Tender </w:t>
      </w:r>
      <w:proofErr w:type="gramStart"/>
      <w:r w:rsidRPr="003861BF">
        <w:rPr>
          <w:b/>
          <w:bCs/>
          <w:sz w:val="20"/>
          <w:szCs w:val="20"/>
          <w:lang w:val="en-GB"/>
        </w:rPr>
        <w:t>has to</w:t>
      </w:r>
      <w:proofErr w:type="gramEnd"/>
      <w:r w:rsidRPr="003861BF">
        <w:rPr>
          <w:b/>
          <w:bCs/>
          <w:sz w:val="20"/>
          <w:szCs w:val="20"/>
          <w:lang w:val="en-GB"/>
        </w:rPr>
        <w:t xml:space="preserve"> contain at least:</w:t>
      </w:r>
    </w:p>
    <w:p w14:paraId="003AE10F" w14:textId="75B79469" w:rsidR="00330B14" w:rsidRPr="003861BF" w:rsidRDefault="00330B14" w:rsidP="00330B14">
      <w:pPr>
        <w:keepLines/>
        <w:spacing w:line="360" w:lineRule="auto"/>
        <w:jc w:val="both"/>
        <w:rPr>
          <w:b/>
          <w:bCs/>
          <w:sz w:val="20"/>
          <w:szCs w:val="20"/>
          <w:lang w:val="en-GB"/>
        </w:rPr>
      </w:pPr>
      <w:r w:rsidRPr="003861BF">
        <w:rPr>
          <w:b/>
          <w:bCs/>
          <w:sz w:val="20"/>
          <w:szCs w:val="20"/>
          <w:lang w:val="en-GB"/>
        </w:rPr>
        <w:t xml:space="preserve">1. Completed Bid Sheet (Annex 1 to </w:t>
      </w:r>
      <w:bookmarkStart w:id="14" w:name="_Hlk43951361"/>
      <w:r w:rsidRPr="003861BF">
        <w:rPr>
          <w:b/>
          <w:bCs/>
          <w:sz w:val="20"/>
          <w:szCs w:val="20"/>
          <w:lang w:val="en-GB"/>
        </w:rPr>
        <w:t>Invitation to Tender</w:t>
      </w:r>
      <w:bookmarkEnd w:id="14"/>
      <w:r w:rsidRPr="003861BF">
        <w:rPr>
          <w:b/>
          <w:bCs/>
          <w:sz w:val="20"/>
          <w:szCs w:val="20"/>
          <w:lang w:val="en-GB"/>
        </w:rPr>
        <w:t xml:space="preserve">)  </w:t>
      </w:r>
    </w:p>
    <w:p w14:paraId="2CD94929" w14:textId="0AF9D4DA" w:rsidR="00330B14" w:rsidRPr="003861BF" w:rsidRDefault="003861BF" w:rsidP="00330B14">
      <w:pPr>
        <w:keepLines/>
        <w:spacing w:line="360" w:lineRule="auto"/>
        <w:jc w:val="both"/>
        <w:rPr>
          <w:b/>
          <w:bCs/>
          <w:sz w:val="20"/>
          <w:szCs w:val="20"/>
          <w:lang w:val="en-GB"/>
        </w:rPr>
      </w:pPr>
      <w:r w:rsidRPr="003861BF">
        <w:rPr>
          <w:b/>
          <w:bCs/>
          <w:sz w:val="20"/>
          <w:szCs w:val="20"/>
          <w:lang w:val="en-GB"/>
        </w:rPr>
        <w:t>2</w:t>
      </w:r>
      <w:r w:rsidR="00330B14" w:rsidRPr="003861BF">
        <w:rPr>
          <w:b/>
          <w:bCs/>
          <w:sz w:val="20"/>
          <w:szCs w:val="20"/>
          <w:lang w:val="en-GB"/>
        </w:rPr>
        <w:t xml:space="preserve">. Completed Price of Schedule (Annex </w:t>
      </w:r>
      <w:r w:rsidRPr="003861BF">
        <w:rPr>
          <w:b/>
          <w:bCs/>
          <w:sz w:val="20"/>
          <w:szCs w:val="20"/>
          <w:lang w:val="en-GB"/>
        </w:rPr>
        <w:t>2</w:t>
      </w:r>
      <w:r w:rsidR="00330B14" w:rsidRPr="003861BF">
        <w:rPr>
          <w:b/>
          <w:bCs/>
          <w:sz w:val="20"/>
          <w:szCs w:val="20"/>
          <w:lang w:val="en-GB"/>
        </w:rPr>
        <w:t xml:space="preserve"> to Invitation to Tender) </w:t>
      </w:r>
    </w:p>
    <w:p w14:paraId="6B058DA1" w14:textId="6CEB27E4" w:rsidR="00330B14" w:rsidRDefault="00330B14" w:rsidP="00483BA6">
      <w:pPr>
        <w:keepLines/>
        <w:spacing w:line="360" w:lineRule="auto"/>
        <w:jc w:val="both"/>
        <w:rPr>
          <w:b/>
          <w:bCs/>
          <w:sz w:val="20"/>
          <w:szCs w:val="20"/>
        </w:rPr>
      </w:pPr>
      <w:r w:rsidRPr="003861BF">
        <w:rPr>
          <w:b/>
          <w:bCs/>
          <w:sz w:val="20"/>
          <w:szCs w:val="20"/>
          <w:lang w:val="en-GB"/>
        </w:rPr>
        <w:t>4.</w:t>
      </w:r>
      <w:r w:rsidRPr="003861BF">
        <w:rPr>
          <w:bCs/>
          <w:sz w:val="20"/>
          <w:szCs w:val="20"/>
        </w:rPr>
        <w:t xml:space="preserve"> </w:t>
      </w:r>
      <w:proofErr w:type="spellStart"/>
      <w:r w:rsidRPr="003861BF">
        <w:rPr>
          <w:b/>
          <w:bCs/>
          <w:sz w:val="20"/>
          <w:szCs w:val="20"/>
        </w:rPr>
        <w:t>Signed</w:t>
      </w:r>
      <w:proofErr w:type="spellEnd"/>
      <w:r w:rsidRPr="003861BF">
        <w:rPr>
          <w:b/>
          <w:bCs/>
          <w:sz w:val="20"/>
          <w:szCs w:val="20"/>
        </w:rPr>
        <w:t xml:space="preserve"> </w:t>
      </w:r>
      <w:proofErr w:type="spellStart"/>
      <w:r w:rsidRPr="003861BF">
        <w:rPr>
          <w:b/>
          <w:bCs/>
          <w:sz w:val="20"/>
          <w:szCs w:val="20"/>
        </w:rPr>
        <w:t>and</w:t>
      </w:r>
      <w:proofErr w:type="spellEnd"/>
      <w:r w:rsidRPr="003861BF">
        <w:rPr>
          <w:b/>
          <w:bCs/>
          <w:sz w:val="20"/>
          <w:szCs w:val="20"/>
        </w:rPr>
        <w:t xml:space="preserve"> </w:t>
      </w:r>
      <w:proofErr w:type="spellStart"/>
      <w:r w:rsidRPr="003861BF">
        <w:rPr>
          <w:b/>
          <w:bCs/>
          <w:sz w:val="20"/>
          <w:szCs w:val="20"/>
        </w:rPr>
        <w:t>completed</w:t>
      </w:r>
      <w:proofErr w:type="spellEnd"/>
      <w:r w:rsidRPr="003861BF">
        <w:rPr>
          <w:b/>
          <w:bCs/>
          <w:sz w:val="20"/>
          <w:szCs w:val="20"/>
        </w:rPr>
        <w:t xml:space="preserve"> </w:t>
      </w:r>
      <w:proofErr w:type="spellStart"/>
      <w:r w:rsidRPr="003861BF">
        <w:rPr>
          <w:b/>
          <w:bCs/>
          <w:sz w:val="20"/>
          <w:szCs w:val="20"/>
        </w:rPr>
        <w:t>Statement</w:t>
      </w:r>
      <w:proofErr w:type="spellEnd"/>
      <w:r w:rsidRPr="003861BF">
        <w:rPr>
          <w:b/>
          <w:bCs/>
          <w:sz w:val="20"/>
          <w:szCs w:val="20"/>
        </w:rPr>
        <w:t xml:space="preserve"> </w:t>
      </w:r>
      <w:r w:rsidR="00A44D12">
        <w:rPr>
          <w:b/>
          <w:bCs/>
          <w:sz w:val="20"/>
          <w:szCs w:val="20"/>
        </w:rPr>
        <w:t>(</w:t>
      </w:r>
      <w:proofErr w:type="spellStart"/>
      <w:r w:rsidRPr="003861BF">
        <w:rPr>
          <w:b/>
          <w:bCs/>
          <w:sz w:val="20"/>
          <w:szCs w:val="20"/>
        </w:rPr>
        <w:t>Annex</w:t>
      </w:r>
      <w:proofErr w:type="spellEnd"/>
      <w:r w:rsidRPr="003861BF">
        <w:rPr>
          <w:b/>
          <w:bCs/>
          <w:sz w:val="20"/>
          <w:szCs w:val="20"/>
        </w:rPr>
        <w:t xml:space="preserve"> </w:t>
      </w:r>
      <w:r w:rsidR="003861BF" w:rsidRPr="003861BF">
        <w:rPr>
          <w:b/>
          <w:bCs/>
          <w:sz w:val="20"/>
          <w:szCs w:val="20"/>
        </w:rPr>
        <w:t>3</w:t>
      </w:r>
      <w:r w:rsidRPr="003861BF">
        <w:rPr>
          <w:b/>
          <w:bCs/>
          <w:sz w:val="20"/>
          <w:szCs w:val="20"/>
        </w:rPr>
        <w:t xml:space="preserve"> to </w:t>
      </w:r>
      <w:proofErr w:type="spellStart"/>
      <w:r w:rsidRPr="003861BF">
        <w:rPr>
          <w:b/>
          <w:bCs/>
          <w:sz w:val="20"/>
          <w:szCs w:val="20"/>
        </w:rPr>
        <w:t>Invitation</w:t>
      </w:r>
      <w:proofErr w:type="spellEnd"/>
      <w:r w:rsidRPr="003861BF">
        <w:rPr>
          <w:b/>
          <w:bCs/>
          <w:sz w:val="20"/>
          <w:szCs w:val="20"/>
        </w:rPr>
        <w:t xml:space="preserve"> to Tender) </w:t>
      </w:r>
    </w:p>
    <w:p w14:paraId="014FEE9F" w14:textId="6E3639CC" w:rsidR="00A44D12" w:rsidRPr="003861BF" w:rsidRDefault="00A44D12" w:rsidP="00483BA6">
      <w:pPr>
        <w:keepLines/>
        <w:spacing w:line="360" w:lineRule="auto"/>
        <w:jc w:val="both"/>
        <w:rPr>
          <w:b/>
          <w:bCs/>
          <w:sz w:val="20"/>
          <w:szCs w:val="20"/>
          <w:lang w:val="en-GB"/>
        </w:rPr>
      </w:pPr>
      <w:r>
        <w:rPr>
          <w:b/>
          <w:bCs/>
          <w:sz w:val="20"/>
          <w:szCs w:val="20"/>
        </w:rPr>
        <w:t xml:space="preserve">4. </w:t>
      </w:r>
      <w:proofErr w:type="spellStart"/>
      <w:r>
        <w:rPr>
          <w:b/>
          <w:bCs/>
          <w:sz w:val="20"/>
          <w:szCs w:val="20"/>
        </w:rPr>
        <w:t>Tax</w:t>
      </w:r>
      <w:proofErr w:type="spellEnd"/>
      <w:r>
        <w:rPr>
          <w:b/>
          <w:bCs/>
          <w:sz w:val="20"/>
          <w:szCs w:val="20"/>
        </w:rPr>
        <w:t xml:space="preserve"> </w:t>
      </w:r>
      <w:proofErr w:type="spellStart"/>
      <w:r>
        <w:rPr>
          <w:b/>
          <w:bCs/>
          <w:sz w:val="20"/>
          <w:szCs w:val="20"/>
        </w:rPr>
        <w:t>confirmation</w:t>
      </w:r>
      <w:proofErr w:type="spellEnd"/>
      <w:r>
        <w:rPr>
          <w:b/>
          <w:bCs/>
          <w:sz w:val="20"/>
          <w:szCs w:val="20"/>
        </w:rPr>
        <w:t xml:space="preserve"> </w:t>
      </w:r>
    </w:p>
    <w:p w14:paraId="68FC2761" w14:textId="77777777" w:rsidR="002227C5" w:rsidRPr="003861BF" w:rsidRDefault="002227C5" w:rsidP="00483BA6">
      <w:pPr>
        <w:keepLines/>
        <w:spacing w:line="360" w:lineRule="auto"/>
        <w:jc w:val="both"/>
        <w:rPr>
          <w:bCs/>
          <w:sz w:val="20"/>
          <w:szCs w:val="20"/>
        </w:rPr>
      </w:pPr>
    </w:p>
    <w:p w14:paraId="2CDCA6E9" w14:textId="07678F72" w:rsidR="0082634A" w:rsidRPr="003861BF" w:rsidRDefault="00DC3343" w:rsidP="00483BA6">
      <w:pPr>
        <w:keepLines/>
        <w:spacing w:line="360" w:lineRule="auto"/>
        <w:jc w:val="both"/>
        <w:rPr>
          <w:b/>
          <w:sz w:val="20"/>
          <w:szCs w:val="20"/>
        </w:rPr>
      </w:pPr>
      <w:r w:rsidRPr="003861BF">
        <w:rPr>
          <w:b/>
          <w:sz w:val="20"/>
          <w:szCs w:val="20"/>
        </w:rPr>
        <w:t>Ponuda se dostavlja na hrvatskom</w:t>
      </w:r>
      <w:r w:rsidR="00330B14" w:rsidRPr="003861BF">
        <w:rPr>
          <w:b/>
          <w:sz w:val="20"/>
          <w:szCs w:val="20"/>
        </w:rPr>
        <w:t xml:space="preserve"> ili engleskom</w:t>
      </w:r>
      <w:r w:rsidRPr="003861BF">
        <w:rPr>
          <w:b/>
          <w:sz w:val="20"/>
          <w:szCs w:val="20"/>
        </w:rPr>
        <w:t xml:space="preserve"> jeziku i latiničnom pismu. U slučaju podnošenja traženih</w:t>
      </w:r>
      <w:r w:rsidR="00140D82" w:rsidRPr="003861BF">
        <w:rPr>
          <w:b/>
          <w:sz w:val="20"/>
          <w:szCs w:val="20"/>
        </w:rPr>
        <w:t xml:space="preserve"> </w:t>
      </w:r>
      <w:r w:rsidRPr="003861BF">
        <w:rPr>
          <w:b/>
          <w:sz w:val="20"/>
          <w:szCs w:val="20"/>
        </w:rPr>
        <w:t xml:space="preserve">dokumenata na drugom jeziku, ponuditelj će uz dokument dostaviti prijevod na hrvatski </w:t>
      </w:r>
      <w:r w:rsidR="000B1790" w:rsidRPr="003861BF">
        <w:rPr>
          <w:b/>
          <w:sz w:val="20"/>
          <w:szCs w:val="20"/>
        </w:rPr>
        <w:t>jezik.</w:t>
      </w:r>
      <w:r w:rsidR="00330B14" w:rsidRPr="003861BF">
        <w:rPr>
          <w:b/>
          <w:sz w:val="20"/>
          <w:szCs w:val="20"/>
        </w:rPr>
        <w:t>/</w:t>
      </w:r>
    </w:p>
    <w:p w14:paraId="1CB7D6BC" w14:textId="77777777" w:rsidR="00330B14" w:rsidRPr="003861BF" w:rsidRDefault="00330B14" w:rsidP="00483BA6">
      <w:pPr>
        <w:keepLines/>
        <w:spacing w:line="360" w:lineRule="auto"/>
        <w:jc w:val="both"/>
        <w:rPr>
          <w:b/>
          <w:sz w:val="20"/>
          <w:szCs w:val="20"/>
        </w:rPr>
      </w:pPr>
    </w:p>
    <w:p w14:paraId="5708C632" w14:textId="06A85C69" w:rsidR="00330B14" w:rsidRPr="003861BF" w:rsidRDefault="00330B14" w:rsidP="00483BA6">
      <w:pPr>
        <w:keepLines/>
        <w:spacing w:line="360" w:lineRule="auto"/>
        <w:jc w:val="both"/>
        <w:rPr>
          <w:b/>
          <w:color w:val="808080" w:themeColor="background1" w:themeShade="80"/>
          <w:sz w:val="20"/>
          <w:szCs w:val="20"/>
        </w:rPr>
      </w:pPr>
      <w:r w:rsidRPr="003861BF">
        <w:rPr>
          <w:b/>
          <w:color w:val="808080" w:themeColor="background1" w:themeShade="80"/>
          <w:sz w:val="20"/>
          <w:szCs w:val="20"/>
          <w:lang w:val="en-GB"/>
        </w:rPr>
        <w:lastRenderedPageBreak/>
        <w:t>Tender shall be submitted in Croatian or English language and Latin script. In case of submitting required documents in other language, the tenderer will submit attached to the document translation to Croatian or English</w:t>
      </w:r>
    </w:p>
    <w:p w14:paraId="27FBF989" w14:textId="77777777" w:rsidR="00DC3343" w:rsidRPr="003861BF" w:rsidRDefault="00DC3343" w:rsidP="00483BA6">
      <w:pPr>
        <w:keepLines/>
        <w:spacing w:line="360" w:lineRule="auto"/>
        <w:jc w:val="both"/>
        <w:rPr>
          <w:b/>
          <w:color w:val="000000" w:themeColor="text1"/>
          <w:sz w:val="20"/>
          <w:szCs w:val="20"/>
        </w:rPr>
      </w:pPr>
    </w:p>
    <w:p w14:paraId="08A0BBCA" w14:textId="274D73B1" w:rsidR="00DC3343" w:rsidRPr="003861BF" w:rsidRDefault="00DC3343" w:rsidP="00483BA6">
      <w:pPr>
        <w:keepLines/>
        <w:spacing w:line="360" w:lineRule="auto"/>
        <w:jc w:val="both"/>
        <w:rPr>
          <w:b/>
          <w:sz w:val="20"/>
          <w:szCs w:val="20"/>
        </w:rPr>
      </w:pPr>
      <w:r w:rsidRPr="003861BF">
        <w:rPr>
          <w:b/>
          <w:sz w:val="20"/>
          <w:szCs w:val="20"/>
        </w:rPr>
        <w:t xml:space="preserve">Pri izradi ponude ponuditelj se mora pridržavati zahtjeva i uvjeta iz </w:t>
      </w:r>
      <w:r w:rsidR="001C3FFD" w:rsidRPr="003861BF">
        <w:rPr>
          <w:b/>
          <w:sz w:val="20"/>
          <w:szCs w:val="20"/>
        </w:rPr>
        <w:t>Poziva na dostavu ponuda</w:t>
      </w:r>
      <w:r w:rsidRPr="003861BF">
        <w:rPr>
          <w:b/>
          <w:sz w:val="20"/>
          <w:szCs w:val="20"/>
        </w:rPr>
        <w:t xml:space="preserve"> te ne</w:t>
      </w:r>
      <w:r w:rsidR="00140D82" w:rsidRPr="003861BF">
        <w:rPr>
          <w:b/>
          <w:sz w:val="20"/>
          <w:szCs w:val="20"/>
        </w:rPr>
        <w:t xml:space="preserve"> </w:t>
      </w:r>
      <w:r w:rsidRPr="003861BF">
        <w:rPr>
          <w:b/>
          <w:sz w:val="20"/>
          <w:szCs w:val="20"/>
        </w:rPr>
        <w:t>smije mijenjati i nadopunjavati njezin tekst.</w:t>
      </w:r>
      <w:r w:rsidR="00330B14" w:rsidRPr="003861BF">
        <w:rPr>
          <w:b/>
          <w:sz w:val="20"/>
          <w:szCs w:val="20"/>
        </w:rPr>
        <w:t>/</w:t>
      </w:r>
    </w:p>
    <w:p w14:paraId="26A9E983" w14:textId="30912BE5" w:rsidR="00330B14" w:rsidRPr="003861BF" w:rsidRDefault="00330B14" w:rsidP="00483BA6">
      <w:pPr>
        <w:keepLines/>
        <w:spacing w:line="360" w:lineRule="auto"/>
        <w:jc w:val="both"/>
        <w:rPr>
          <w:b/>
          <w:color w:val="808080" w:themeColor="background1" w:themeShade="80"/>
          <w:sz w:val="20"/>
          <w:szCs w:val="20"/>
        </w:rPr>
      </w:pPr>
      <w:r w:rsidRPr="003861BF">
        <w:rPr>
          <w:b/>
          <w:color w:val="808080" w:themeColor="background1" w:themeShade="80"/>
          <w:sz w:val="20"/>
          <w:szCs w:val="20"/>
          <w:lang w:val="en-GB"/>
        </w:rPr>
        <w:t>While drafting the tender, Tenderer shall abide by the requirements and provisions of the Invitation to Tender and shall not change or supplement its text.</w:t>
      </w:r>
    </w:p>
    <w:p w14:paraId="1950DEA5" w14:textId="77777777" w:rsidR="00042A85" w:rsidRPr="003861BF" w:rsidRDefault="00042A85" w:rsidP="00483BA6">
      <w:pPr>
        <w:keepLines/>
        <w:spacing w:line="360" w:lineRule="auto"/>
        <w:jc w:val="both"/>
        <w:rPr>
          <w:b/>
          <w:color w:val="000000" w:themeColor="text1"/>
          <w:sz w:val="20"/>
          <w:szCs w:val="20"/>
        </w:rPr>
      </w:pPr>
    </w:p>
    <w:p w14:paraId="4E7A2480" w14:textId="7B427CB3" w:rsidR="00DC3343" w:rsidRPr="003861BF" w:rsidRDefault="00DC3343" w:rsidP="00483BA6">
      <w:pPr>
        <w:keepLines/>
        <w:spacing w:line="360" w:lineRule="auto"/>
        <w:jc w:val="both"/>
        <w:rPr>
          <w:b/>
          <w:sz w:val="20"/>
          <w:szCs w:val="20"/>
        </w:rPr>
      </w:pPr>
      <w:r w:rsidRPr="003861BF">
        <w:rPr>
          <w:b/>
          <w:sz w:val="20"/>
          <w:szCs w:val="20"/>
        </w:rPr>
        <w:t>Sve troškove izrade ponude snose ponuditelji. Ponuditelji nemaju pravo na bilo kakvu naknadu troškova</w:t>
      </w:r>
      <w:r w:rsidR="00140D82" w:rsidRPr="003861BF">
        <w:rPr>
          <w:b/>
          <w:sz w:val="20"/>
          <w:szCs w:val="20"/>
        </w:rPr>
        <w:t xml:space="preserve"> </w:t>
      </w:r>
      <w:r w:rsidRPr="003861BF">
        <w:rPr>
          <w:b/>
          <w:sz w:val="20"/>
          <w:szCs w:val="20"/>
        </w:rPr>
        <w:t>izrade ponude.</w:t>
      </w:r>
      <w:r w:rsidR="00330B14" w:rsidRPr="003861BF">
        <w:rPr>
          <w:b/>
          <w:sz w:val="20"/>
          <w:szCs w:val="20"/>
        </w:rPr>
        <w:t>/</w:t>
      </w:r>
    </w:p>
    <w:p w14:paraId="44311A13" w14:textId="2AC229C3" w:rsidR="00330B14" w:rsidRPr="003861BF" w:rsidRDefault="00330B14" w:rsidP="00483BA6">
      <w:pPr>
        <w:keepLines/>
        <w:spacing w:line="360" w:lineRule="auto"/>
        <w:jc w:val="both"/>
        <w:rPr>
          <w:b/>
          <w:color w:val="808080" w:themeColor="background1" w:themeShade="80"/>
          <w:sz w:val="20"/>
          <w:szCs w:val="20"/>
        </w:rPr>
      </w:pPr>
      <w:r w:rsidRPr="003861BF">
        <w:rPr>
          <w:b/>
          <w:color w:val="808080" w:themeColor="background1" w:themeShade="80"/>
          <w:sz w:val="20"/>
          <w:szCs w:val="20"/>
          <w:lang w:val="en-GB"/>
        </w:rPr>
        <w:t>The Tenderer shall bear all costs related to drafting of tender. Tenderers are not entitled to claim any compensation for drafting of the tender</w:t>
      </w:r>
      <w:r w:rsidRPr="003861BF">
        <w:rPr>
          <w:b/>
          <w:i/>
          <w:iCs/>
          <w:color w:val="808080" w:themeColor="background1" w:themeShade="80"/>
          <w:sz w:val="20"/>
          <w:szCs w:val="20"/>
          <w:lang w:val="en-GB"/>
        </w:rPr>
        <w:t>.</w:t>
      </w:r>
    </w:p>
    <w:p w14:paraId="3ED7240F" w14:textId="77777777" w:rsidR="00DC3343" w:rsidRPr="003861BF" w:rsidRDefault="00DC3343" w:rsidP="00483BA6">
      <w:pPr>
        <w:keepLines/>
        <w:spacing w:line="360" w:lineRule="auto"/>
        <w:jc w:val="both"/>
        <w:rPr>
          <w:b/>
          <w:i/>
          <w:iCs/>
          <w:color w:val="000000" w:themeColor="text1"/>
          <w:sz w:val="20"/>
          <w:szCs w:val="20"/>
        </w:rPr>
      </w:pPr>
    </w:p>
    <w:p w14:paraId="5E8F19F5" w14:textId="26552523" w:rsidR="00DC3343" w:rsidRPr="003861BF" w:rsidRDefault="00DC3343" w:rsidP="00483BA6">
      <w:pPr>
        <w:keepLines/>
        <w:spacing w:line="360" w:lineRule="auto"/>
        <w:jc w:val="both"/>
        <w:rPr>
          <w:b/>
          <w:sz w:val="20"/>
          <w:szCs w:val="20"/>
        </w:rPr>
      </w:pPr>
      <w:r w:rsidRPr="003861BF">
        <w:rPr>
          <w:b/>
          <w:sz w:val="20"/>
          <w:szCs w:val="20"/>
        </w:rPr>
        <w:t xml:space="preserve">Dokumente tražene u </w:t>
      </w:r>
      <w:r w:rsidR="00535D87" w:rsidRPr="003861BF">
        <w:rPr>
          <w:b/>
          <w:sz w:val="20"/>
          <w:szCs w:val="20"/>
        </w:rPr>
        <w:t xml:space="preserve">ovom Pozivu na dostavu ponuda, </w:t>
      </w:r>
      <w:r w:rsidRPr="003861BF">
        <w:rPr>
          <w:b/>
          <w:sz w:val="20"/>
          <w:szCs w:val="20"/>
        </w:rPr>
        <w:t xml:space="preserve"> ponuditelj u svojoj ponudi može dostaviti u</w:t>
      </w:r>
      <w:r w:rsidR="00140D82" w:rsidRPr="003861BF">
        <w:rPr>
          <w:b/>
          <w:sz w:val="20"/>
          <w:szCs w:val="20"/>
        </w:rPr>
        <w:t xml:space="preserve"> </w:t>
      </w:r>
      <w:r w:rsidRPr="003861BF">
        <w:rPr>
          <w:b/>
          <w:sz w:val="20"/>
          <w:szCs w:val="20"/>
        </w:rPr>
        <w:t>izvorniku, ovjerenoj preslici ili neovjerenoj preslici.</w:t>
      </w:r>
      <w:r w:rsidR="00FC208F" w:rsidRPr="003861BF">
        <w:rPr>
          <w:b/>
          <w:sz w:val="20"/>
          <w:szCs w:val="20"/>
        </w:rPr>
        <w:t xml:space="preserve"> </w:t>
      </w:r>
      <w:r w:rsidR="00535D87" w:rsidRPr="003861BF">
        <w:rPr>
          <w:b/>
          <w:sz w:val="20"/>
          <w:szCs w:val="20"/>
        </w:rPr>
        <w:t>Neovjerenom preslikom smatra se i neovjereni ispis elektroničke isprave.</w:t>
      </w:r>
      <w:r w:rsidR="00330B14" w:rsidRPr="003861BF">
        <w:rPr>
          <w:b/>
          <w:sz w:val="20"/>
          <w:szCs w:val="20"/>
        </w:rPr>
        <w:t>/</w:t>
      </w:r>
    </w:p>
    <w:p w14:paraId="2BE3B2A3" w14:textId="6011CE81" w:rsidR="00330B14" w:rsidRPr="003861BF" w:rsidRDefault="00330B14" w:rsidP="00483BA6">
      <w:pPr>
        <w:keepLines/>
        <w:spacing w:line="360" w:lineRule="auto"/>
        <w:jc w:val="both"/>
        <w:rPr>
          <w:bCs/>
          <w:color w:val="808080" w:themeColor="background1" w:themeShade="80"/>
          <w:sz w:val="20"/>
          <w:szCs w:val="20"/>
        </w:rPr>
      </w:pPr>
      <w:r w:rsidRPr="003861BF">
        <w:rPr>
          <w:b/>
          <w:bCs/>
          <w:color w:val="808080" w:themeColor="background1" w:themeShade="80"/>
          <w:sz w:val="20"/>
          <w:szCs w:val="20"/>
          <w:lang w:val="en-GB"/>
        </w:rPr>
        <w:t xml:space="preserve">Documents requested in this Invitation to Tender can be submitted in original, </w:t>
      </w:r>
      <w:proofErr w:type="gramStart"/>
      <w:r w:rsidRPr="003861BF">
        <w:rPr>
          <w:b/>
          <w:bCs/>
          <w:color w:val="808080" w:themeColor="background1" w:themeShade="80"/>
          <w:sz w:val="20"/>
          <w:szCs w:val="20"/>
          <w:lang w:val="en-GB"/>
        </w:rPr>
        <w:t>certified</w:t>
      </w:r>
      <w:proofErr w:type="gramEnd"/>
      <w:r w:rsidRPr="003861BF">
        <w:rPr>
          <w:b/>
          <w:bCs/>
          <w:color w:val="808080" w:themeColor="background1" w:themeShade="80"/>
          <w:sz w:val="20"/>
          <w:szCs w:val="20"/>
          <w:lang w:val="en-GB"/>
        </w:rPr>
        <w:t xml:space="preserve"> or uncertified copy.</w:t>
      </w:r>
      <w:r w:rsidRPr="003861BF">
        <w:rPr>
          <w:color w:val="808080" w:themeColor="background1" w:themeShade="80"/>
        </w:rPr>
        <w:t xml:space="preserve"> </w:t>
      </w:r>
      <w:r w:rsidRPr="003861BF">
        <w:rPr>
          <w:b/>
          <w:bCs/>
          <w:color w:val="808080" w:themeColor="background1" w:themeShade="80"/>
          <w:sz w:val="20"/>
          <w:szCs w:val="20"/>
          <w:lang w:val="en-GB"/>
        </w:rPr>
        <w:t>An uncertified copy is also considered an uncertified printout of an electronic document.</w:t>
      </w:r>
    </w:p>
    <w:p w14:paraId="32E3A2EC" w14:textId="77777777" w:rsidR="00FC208F" w:rsidRPr="003861BF" w:rsidRDefault="00FC208F" w:rsidP="00483BA6">
      <w:pPr>
        <w:keepLines/>
        <w:spacing w:line="360" w:lineRule="auto"/>
        <w:jc w:val="both"/>
        <w:rPr>
          <w:b/>
          <w:i/>
          <w:iCs/>
          <w:color w:val="808080" w:themeColor="background1" w:themeShade="80"/>
          <w:sz w:val="20"/>
          <w:szCs w:val="20"/>
        </w:rPr>
      </w:pPr>
    </w:p>
    <w:p w14:paraId="61EE062F" w14:textId="0A46AE5F" w:rsidR="0082634A" w:rsidRPr="003861BF" w:rsidRDefault="001361AF" w:rsidP="00483BA6">
      <w:pPr>
        <w:keepLines/>
        <w:spacing w:line="360" w:lineRule="auto"/>
        <w:jc w:val="both"/>
        <w:rPr>
          <w:b/>
          <w:sz w:val="20"/>
          <w:szCs w:val="20"/>
        </w:rPr>
      </w:pPr>
      <w:r w:rsidRPr="003861BF">
        <w:rPr>
          <w:b/>
          <w:sz w:val="20"/>
          <w:szCs w:val="20"/>
        </w:rPr>
        <w:t>1</w:t>
      </w:r>
      <w:r w:rsidR="004821C6" w:rsidRPr="003861BF">
        <w:rPr>
          <w:b/>
          <w:sz w:val="20"/>
          <w:szCs w:val="20"/>
        </w:rPr>
        <w:t>8</w:t>
      </w:r>
      <w:r w:rsidR="0082634A" w:rsidRPr="003861BF">
        <w:rPr>
          <w:b/>
          <w:sz w:val="20"/>
          <w:szCs w:val="20"/>
        </w:rPr>
        <w:t>. ROK VALJANOSTI PONUDE</w:t>
      </w:r>
      <w:r w:rsidR="00330B14" w:rsidRPr="003861BF">
        <w:rPr>
          <w:b/>
          <w:sz w:val="20"/>
          <w:szCs w:val="20"/>
        </w:rPr>
        <w:t>/</w:t>
      </w:r>
      <w:r w:rsidR="00330B14" w:rsidRPr="003861BF">
        <w:rPr>
          <w:b/>
          <w:color w:val="808080" w:themeColor="background1" w:themeShade="80"/>
          <w:sz w:val="20"/>
          <w:szCs w:val="20"/>
        </w:rPr>
        <w:t>TENDER VALIDITY PERIOD</w:t>
      </w:r>
    </w:p>
    <w:p w14:paraId="037019BC" w14:textId="77777777" w:rsidR="00517277" w:rsidRPr="003861BF" w:rsidRDefault="00517277" w:rsidP="00483BA6">
      <w:pPr>
        <w:keepLines/>
        <w:spacing w:line="360" w:lineRule="auto"/>
        <w:jc w:val="both"/>
        <w:rPr>
          <w:b/>
          <w:sz w:val="20"/>
          <w:szCs w:val="20"/>
        </w:rPr>
      </w:pPr>
    </w:p>
    <w:p w14:paraId="7E9800E8" w14:textId="29ECBBE0" w:rsidR="006F1C50" w:rsidRPr="003861BF" w:rsidRDefault="006F1C50" w:rsidP="00483BA6">
      <w:pPr>
        <w:keepLines/>
        <w:spacing w:line="360" w:lineRule="auto"/>
        <w:jc w:val="both"/>
        <w:rPr>
          <w:b/>
          <w:sz w:val="20"/>
          <w:szCs w:val="20"/>
        </w:rPr>
      </w:pPr>
      <w:r w:rsidRPr="003861BF">
        <w:rPr>
          <w:b/>
          <w:sz w:val="20"/>
          <w:szCs w:val="20"/>
        </w:rPr>
        <w:t xml:space="preserve">Ponuda mora biti valjana </w:t>
      </w:r>
      <w:r w:rsidR="006E0F14" w:rsidRPr="003861BF">
        <w:rPr>
          <w:b/>
          <w:sz w:val="20"/>
          <w:szCs w:val="20"/>
        </w:rPr>
        <w:t>60</w:t>
      </w:r>
      <w:r w:rsidR="00945DF3" w:rsidRPr="003861BF">
        <w:rPr>
          <w:b/>
          <w:sz w:val="20"/>
          <w:szCs w:val="20"/>
        </w:rPr>
        <w:t xml:space="preserve"> </w:t>
      </w:r>
      <w:r w:rsidRPr="003861BF">
        <w:rPr>
          <w:b/>
          <w:sz w:val="20"/>
          <w:szCs w:val="20"/>
        </w:rPr>
        <w:t>dana od krajnjeg roka za dostavu ponuda</w:t>
      </w:r>
      <w:r w:rsidR="00330B14" w:rsidRPr="003861BF">
        <w:rPr>
          <w:b/>
          <w:sz w:val="20"/>
          <w:szCs w:val="20"/>
        </w:rPr>
        <w:t>.</w:t>
      </w:r>
      <w:r w:rsidRPr="003861BF">
        <w:rPr>
          <w:b/>
          <w:sz w:val="20"/>
          <w:szCs w:val="20"/>
        </w:rPr>
        <w:t xml:space="preserve"> </w:t>
      </w:r>
      <w:r w:rsidR="00330B14" w:rsidRPr="003861BF">
        <w:rPr>
          <w:b/>
          <w:sz w:val="20"/>
          <w:szCs w:val="20"/>
        </w:rPr>
        <w:t>/</w:t>
      </w:r>
    </w:p>
    <w:p w14:paraId="46B503FB" w14:textId="77777777" w:rsidR="00330B14" w:rsidRPr="003861BF" w:rsidRDefault="00330B14" w:rsidP="00483BA6">
      <w:pPr>
        <w:keepLines/>
        <w:spacing w:line="360" w:lineRule="auto"/>
        <w:jc w:val="both"/>
        <w:rPr>
          <w:b/>
          <w:sz w:val="20"/>
          <w:szCs w:val="20"/>
        </w:rPr>
      </w:pPr>
    </w:p>
    <w:p w14:paraId="6864E598" w14:textId="128A716B" w:rsidR="00330B14" w:rsidRPr="003861BF" w:rsidRDefault="00330B14" w:rsidP="00483BA6">
      <w:pPr>
        <w:keepLines/>
        <w:spacing w:line="360" w:lineRule="auto"/>
        <w:jc w:val="both"/>
        <w:rPr>
          <w:bCs/>
          <w:color w:val="808080" w:themeColor="background1" w:themeShade="80"/>
          <w:sz w:val="20"/>
          <w:szCs w:val="20"/>
        </w:rPr>
      </w:pPr>
      <w:r w:rsidRPr="003861BF">
        <w:rPr>
          <w:b/>
          <w:bCs/>
          <w:color w:val="808080" w:themeColor="background1" w:themeShade="80"/>
          <w:sz w:val="20"/>
          <w:szCs w:val="20"/>
          <w:lang w:val="en-GB"/>
        </w:rPr>
        <w:t xml:space="preserve">Tender validity period shall be minimum 60 days from the deadline for submission of tenders. </w:t>
      </w:r>
    </w:p>
    <w:p w14:paraId="209500C2" w14:textId="77777777" w:rsidR="00330B14" w:rsidRPr="003861BF" w:rsidRDefault="00330B14" w:rsidP="00483BA6">
      <w:pPr>
        <w:keepLines/>
        <w:spacing w:line="360" w:lineRule="auto"/>
        <w:jc w:val="both"/>
        <w:rPr>
          <w:bCs/>
          <w:sz w:val="20"/>
          <w:szCs w:val="20"/>
        </w:rPr>
      </w:pPr>
    </w:p>
    <w:p w14:paraId="2867CCA7" w14:textId="29668170" w:rsidR="0082634A" w:rsidRPr="003861BF" w:rsidRDefault="006F1C50" w:rsidP="00483BA6">
      <w:pPr>
        <w:keepLines/>
        <w:spacing w:line="360" w:lineRule="auto"/>
        <w:jc w:val="both"/>
        <w:rPr>
          <w:b/>
          <w:sz w:val="20"/>
          <w:szCs w:val="20"/>
        </w:rPr>
      </w:pPr>
      <w:r w:rsidRPr="003861BF">
        <w:rPr>
          <w:b/>
          <w:sz w:val="20"/>
          <w:szCs w:val="20"/>
        </w:rPr>
        <w:t>Ako istekne rok valjanosti ponude, Naručitelj može tražiti od ponuditelja produženje roka valjanosti</w:t>
      </w:r>
      <w:r w:rsidR="007C3948" w:rsidRPr="003861BF">
        <w:rPr>
          <w:b/>
          <w:sz w:val="20"/>
          <w:szCs w:val="20"/>
        </w:rPr>
        <w:t xml:space="preserve"> </w:t>
      </w:r>
      <w:r w:rsidRPr="003861BF">
        <w:rPr>
          <w:b/>
          <w:sz w:val="20"/>
          <w:szCs w:val="20"/>
        </w:rPr>
        <w:t>ponude.</w:t>
      </w:r>
      <w:r w:rsidR="00330B14" w:rsidRPr="003861BF">
        <w:rPr>
          <w:b/>
          <w:sz w:val="20"/>
          <w:szCs w:val="20"/>
        </w:rPr>
        <w:t>/</w:t>
      </w:r>
    </w:p>
    <w:p w14:paraId="4478FFF4" w14:textId="79F042D5" w:rsidR="00330B14" w:rsidRPr="003861BF" w:rsidRDefault="00330B14" w:rsidP="00483BA6">
      <w:pPr>
        <w:keepLines/>
        <w:spacing w:line="360" w:lineRule="auto"/>
        <w:jc w:val="both"/>
        <w:rPr>
          <w:b/>
          <w:color w:val="808080" w:themeColor="background1" w:themeShade="80"/>
          <w:sz w:val="20"/>
          <w:szCs w:val="20"/>
        </w:rPr>
      </w:pPr>
      <w:r w:rsidRPr="003861BF">
        <w:rPr>
          <w:b/>
          <w:color w:val="808080" w:themeColor="background1" w:themeShade="80"/>
          <w:sz w:val="20"/>
          <w:szCs w:val="20"/>
          <w:lang w:val="en-GB"/>
        </w:rPr>
        <w:t>If the period of validity expires, the Contracting Authority reserves the right to require tenderers extension of the tender validity period</w:t>
      </w:r>
      <w:r w:rsidR="003861BF">
        <w:rPr>
          <w:b/>
          <w:color w:val="808080" w:themeColor="background1" w:themeShade="80"/>
          <w:sz w:val="20"/>
          <w:szCs w:val="20"/>
          <w:lang w:val="en-GB"/>
        </w:rPr>
        <w:t>.</w:t>
      </w:r>
    </w:p>
    <w:p w14:paraId="3122ECA0" w14:textId="77777777" w:rsidR="006F1C50" w:rsidRPr="003861BF" w:rsidRDefault="006F1C50" w:rsidP="00483BA6">
      <w:pPr>
        <w:keepLines/>
        <w:spacing w:line="360" w:lineRule="auto"/>
        <w:jc w:val="both"/>
        <w:rPr>
          <w:b/>
          <w:i/>
          <w:iCs/>
          <w:color w:val="808080" w:themeColor="background1" w:themeShade="80"/>
          <w:sz w:val="20"/>
          <w:szCs w:val="20"/>
        </w:rPr>
      </w:pPr>
    </w:p>
    <w:p w14:paraId="23DC7451" w14:textId="3A1C729B" w:rsidR="0082634A" w:rsidRPr="003861BF" w:rsidRDefault="004821C6" w:rsidP="00483BA6">
      <w:pPr>
        <w:keepLines/>
        <w:spacing w:line="360" w:lineRule="auto"/>
        <w:jc w:val="both"/>
        <w:rPr>
          <w:b/>
          <w:sz w:val="20"/>
          <w:szCs w:val="20"/>
        </w:rPr>
      </w:pPr>
      <w:r w:rsidRPr="003861BF">
        <w:rPr>
          <w:b/>
          <w:sz w:val="20"/>
          <w:szCs w:val="20"/>
        </w:rPr>
        <w:t>19</w:t>
      </w:r>
      <w:r w:rsidR="006D62C2" w:rsidRPr="003861BF">
        <w:rPr>
          <w:b/>
          <w:sz w:val="20"/>
          <w:szCs w:val="20"/>
        </w:rPr>
        <w:t>. KRITERIJ ZA ODABIR PONUDE</w:t>
      </w:r>
      <w:r w:rsidR="00330B14" w:rsidRPr="003861BF">
        <w:rPr>
          <w:b/>
          <w:sz w:val="20"/>
          <w:szCs w:val="20"/>
        </w:rPr>
        <w:t>/</w:t>
      </w:r>
      <w:r w:rsidR="00330B14" w:rsidRPr="003861BF">
        <w:rPr>
          <w:b/>
          <w:color w:val="808080" w:themeColor="background1" w:themeShade="80"/>
          <w:sz w:val="20"/>
          <w:szCs w:val="20"/>
        </w:rPr>
        <w:t>AWARD CRITERIA</w:t>
      </w:r>
    </w:p>
    <w:p w14:paraId="5B67181F" w14:textId="77777777" w:rsidR="00517277" w:rsidRPr="003861BF" w:rsidRDefault="00517277" w:rsidP="00483BA6">
      <w:pPr>
        <w:keepLines/>
        <w:spacing w:line="360" w:lineRule="auto"/>
        <w:jc w:val="both"/>
        <w:rPr>
          <w:b/>
          <w:sz w:val="20"/>
          <w:szCs w:val="20"/>
        </w:rPr>
      </w:pPr>
    </w:p>
    <w:p w14:paraId="1D154F28" w14:textId="70657873" w:rsidR="000F4B7B" w:rsidRPr="00D30E26" w:rsidRDefault="00833A59" w:rsidP="00483BA6">
      <w:pPr>
        <w:keepLines/>
        <w:spacing w:line="360" w:lineRule="auto"/>
        <w:jc w:val="both"/>
        <w:rPr>
          <w:b/>
          <w:sz w:val="20"/>
          <w:szCs w:val="20"/>
        </w:rPr>
      </w:pPr>
      <w:r w:rsidRPr="00D30E26">
        <w:rPr>
          <w:b/>
          <w:sz w:val="20"/>
          <w:szCs w:val="20"/>
        </w:rPr>
        <w:t>Kriterij za odabir ponude je najniža cijena.</w:t>
      </w:r>
      <w:r w:rsidR="00330B14" w:rsidRPr="00D30E26">
        <w:rPr>
          <w:b/>
          <w:sz w:val="20"/>
          <w:szCs w:val="20"/>
        </w:rPr>
        <w:t>/</w:t>
      </w:r>
    </w:p>
    <w:p w14:paraId="2319372C" w14:textId="4E4CD397" w:rsidR="00330B14" w:rsidRPr="003861BF" w:rsidRDefault="00330B14" w:rsidP="00483BA6">
      <w:pPr>
        <w:keepLines/>
        <w:spacing w:line="360" w:lineRule="auto"/>
        <w:jc w:val="both"/>
        <w:rPr>
          <w:b/>
          <w:color w:val="808080" w:themeColor="background1" w:themeShade="80"/>
          <w:sz w:val="20"/>
          <w:szCs w:val="20"/>
          <w:lang w:val="en-GB"/>
        </w:rPr>
      </w:pPr>
      <w:r w:rsidRPr="00D30E26">
        <w:rPr>
          <w:b/>
          <w:color w:val="808080" w:themeColor="background1" w:themeShade="80"/>
          <w:sz w:val="20"/>
          <w:szCs w:val="20"/>
          <w:lang w:val="en-GB"/>
        </w:rPr>
        <w:t>Award criteria is the lowest price.</w:t>
      </w:r>
    </w:p>
    <w:p w14:paraId="0D5CB241" w14:textId="77777777" w:rsidR="00330B14" w:rsidRPr="003861BF" w:rsidRDefault="00330B14" w:rsidP="00483BA6">
      <w:pPr>
        <w:keepLines/>
        <w:spacing w:line="360" w:lineRule="auto"/>
        <w:jc w:val="both"/>
        <w:rPr>
          <w:b/>
          <w:color w:val="808080" w:themeColor="background1" w:themeShade="80"/>
          <w:sz w:val="20"/>
          <w:szCs w:val="20"/>
          <w:lang w:val="en-GB"/>
        </w:rPr>
      </w:pPr>
    </w:p>
    <w:p w14:paraId="328FD217" w14:textId="35497DC1" w:rsidR="00330B14" w:rsidRPr="003861BF" w:rsidRDefault="00330B14" w:rsidP="00330B14">
      <w:pPr>
        <w:keepLines/>
        <w:spacing w:line="360" w:lineRule="auto"/>
        <w:jc w:val="both"/>
        <w:rPr>
          <w:b/>
          <w:color w:val="000000" w:themeColor="text1"/>
          <w:sz w:val="20"/>
          <w:szCs w:val="20"/>
        </w:rPr>
      </w:pPr>
      <w:r w:rsidRPr="003861BF">
        <w:rPr>
          <w:b/>
          <w:color w:val="000000" w:themeColor="text1"/>
          <w:sz w:val="20"/>
          <w:szCs w:val="20"/>
        </w:rPr>
        <w:t>Ako su dvije ili više valjanih ponuda jednako rangirane prema kriteriju za odabir ponude, Naručitelj će odabrati ponudu koja je pristigla ranije./</w:t>
      </w:r>
    </w:p>
    <w:p w14:paraId="04033988" w14:textId="77777777" w:rsidR="00330B14" w:rsidRPr="003861BF" w:rsidRDefault="00330B14" w:rsidP="00483BA6">
      <w:pPr>
        <w:keepLines/>
        <w:spacing w:line="360" w:lineRule="auto"/>
        <w:jc w:val="both"/>
        <w:rPr>
          <w:b/>
          <w:color w:val="808080" w:themeColor="background1" w:themeShade="80"/>
          <w:sz w:val="20"/>
          <w:szCs w:val="20"/>
          <w:lang w:val="en-GB"/>
        </w:rPr>
      </w:pPr>
    </w:p>
    <w:p w14:paraId="2CF55313" w14:textId="0490779D" w:rsidR="00330B14" w:rsidRPr="003861BF" w:rsidRDefault="00330B14" w:rsidP="00330B14">
      <w:pPr>
        <w:keepLines/>
        <w:spacing w:line="360" w:lineRule="auto"/>
        <w:jc w:val="both"/>
        <w:rPr>
          <w:b/>
          <w:color w:val="808080" w:themeColor="background1" w:themeShade="80"/>
          <w:sz w:val="20"/>
          <w:szCs w:val="20"/>
        </w:rPr>
      </w:pPr>
      <w:proofErr w:type="spellStart"/>
      <w:r w:rsidRPr="003861BF">
        <w:rPr>
          <w:b/>
          <w:color w:val="808080" w:themeColor="background1" w:themeShade="80"/>
          <w:sz w:val="20"/>
          <w:szCs w:val="20"/>
        </w:rPr>
        <w:lastRenderedPageBreak/>
        <w:t>If</w:t>
      </w:r>
      <w:proofErr w:type="spellEnd"/>
      <w:r w:rsidRPr="003861BF">
        <w:rPr>
          <w:b/>
          <w:color w:val="808080" w:themeColor="background1" w:themeShade="80"/>
          <w:sz w:val="20"/>
          <w:szCs w:val="20"/>
        </w:rPr>
        <w:t xml:space="preserve"> </w:t>
      </w:r>
      <w:proofErr w:type="spellStart"/>
      <w:r w:rsidRPr="003861BF">
        <w:rPr>
          <w:b/>
          <w:color w:val="808080" w:themeColor="background1" w:themeShade="80"/>
          <w:sz w:val="20"/>
          <w:szCs w:val="20"/>
        </w:rPr>
        <w:t>two</w:t>
      </w:r>
      <w:proofErr w:type="spellEnd"/>
      <w:r w:rsidRPr="003861BF">
        <w:rPr>
          <w:b/>
          <w:color w:val="808080" w:themeColor="background1" w:themeShade="80"/>
          <w:sz w:val="20"/>
          <w:szCs w:val="20"/>
        </w:rPr>
        <w:t xml:space="preserve"> </w:t>
      </w:r>
      <w:proofErr w:type="spellStart"/>
      <w:r w:rsidRPr="003861BF">
        <w:rPr>
          <w:b/>
          <w:color w:val="808080" w:themeColor="background1" w:themeShade="80"/>
          <w:sz w:val="20"/>
          <w:szCs w:val="20"/>
        </w:rPr>
        <w:t>or</w:t>
      </w:r>
      <w:proofErr w:type="spellEnd"/>
      <w:r w:rsidRPr="003861BF">
        <w:rPr>
          <w:b/>
          <w:color w:val="808080" w:themeColor="background1" w:themeShade="80"/>
          <w:sz w:val="20"/>
          <w:szCs w:val="20"/>
        </w:rPr>
        <w:t xml:space="preserve"> more </w:t>
      </w:r>
      <w:proofErr w:type="spellStart"/>
      <w:r w:rsidRPr="003861BF">
        <w:rPr>
          <w:b/>
          <w:color w:val="808080" w:themeColor="background1" w:themeShade="80"/>
          <w:sz w:val="20"/>
          <w:szCs w:val="20"/>
        </w:rPr>
        <w:t>valid</w:t>
      </w:r>
      <w:proofErr w:type="spellEnd"/>
      <w:r w:rsidRPr="003861BF">
        <w:rPr>
          <w:b/>
          <w:color w:val="808080" w:themeColor="background1" w:themeShade="80"/>
          <w:sz w:val="20"/>
          <w:szCs w:val="20"/>
        </w:rPr>
        <w:t xml:space="preserve"> </w:t>
      </w:r>
      <w:proofErr w:type="spellStart"/>
      <w:r w:rsidRPr="003861BF">
        <w:rPr>
          <w:b/>
          <w:color w:val="808080" w:themeColor="background1" w:themeShade="80"/>
          <w:sz w:val="20"/>
          <w:szCs w:val="20"/>
        </w:rPr>
        <w:t>bids</w:t>
      </w:r>
      <w:proofErr w:type="spellEnd"/>
      <w:r w:rsidRPr="003861BF">
        <w:rPr>
          <w:b/>
          <w:color w:val="808080" w:themeColor="background1" w:themeShade="80"/>
          <w:sz w:val="20"/>
          <w:szCs w:val="20"/>
        </w:rPr>
        <w:t xml:space="preserve"> are </w:t>
      </w:r>
      <w:proofErr w:type="spellStart"/>
      <w:r w:rsidRPr="003861BF">
        <w:rPr>
          <w:b/>
          <w:color w:val="808080" w:themeColor="background1" w:themeShade="80"/>
          <w:sz w:val="20"/>
          <w:szCs w:val="20"/>
        </w:rPr>
        <w:t>ranked</w:t>
      </w:r>
      <w:proofErr w:type="spellEnd"/>
      <w:r w:rsidRPr="003861BF">
        <w:rPr>
          <w:b/>
          <w:color w:val="808080" w:themeColor="background1" w:themeShade="80"/>
          <w:sz w:val="20"/>
          <w:szCs w:val="20"/>
        </w:rPr>
        <w:t xml:space="preserve"> </w:t>
      </w:r>
      <w:proofErr w:type="spellStart"/>
      <w:r w:rsidRPr="003861BF">
        <w:rPr>
          <w:b/>
          <w:color w:val="808080" w:themeColor="background1" w:themeShade="80"/>
          <w:sz w:val="20"/>
          <w:szCs w:val="20"/>
        </w:rPr>
        <w:t>equally</w:t>
      </w:r>
      <w:proofErr w:type="spellEnd"/>
      <w:r w:rsidRPr="003861BF">
        <w:rPr>
          <w:b/>
          <w:color w:val="808080" w:themeColor="background1" w:themeShade="80"/>
          <w:sz w:val="20"/>
          <w:szCs w:val="20"/>
        </w:rPr>
        <w:t xml:space="preserve"> </w:t>
      </w:r>
      <w:proofErr w:type="spellStart"/>
      <w:r w:rsidRPr="003861BF">
        <w:rPr>
          <w:b/>
          <w:color w:val="808080" w:themeColor="background1" w:themeShade="80"/>
          <w:sz w:val="20"/>
          <w:szCs w:val="20"/>
        </w:rPr>
        <w:t>according</w:t>
      </w:r>
      <w:proofErr w:type="spellEnd"/>
      <w:r w:rsidRPr="003861BF">
        <w:rPr>
          <w:b/>
          <w:color w:val="808080" w:themeColor="background1" w:themeShade="80"/>
          <w:sz w:val="20"/>
          <w:szCs w:val="20"/>
        </w:rPr>
        <w:t xml:space="preserve"> to </w:t>
      </w:r>
      <w:proofErr w:type="spellStart"/>
      <w:r w:rsidRPr="003861BF">
        <w:rPr>
          <w:b/>
          <w:color w:val="808080" w:themeColor="background1" w:themeShade="80"/>
          <w:sz w:val="20"/>
          <w:szCs w:val="20"/>
        </w:rPr>
        <w:t>the</w:t>
      </w:r>
      <w:proofErr w:type="spellEnd"/>
      <w:r w:rsidRPr="003861BF">
        <w:rPr>
          <w:b/>
          <w:color w:val="808080" w:themeColor="background1" w:themeShade="80"/>
          <w:sz w:val="20"/>
          <w:szCs w:val="20"/>
        </w:rPr>
        <w:t xml:space="preserve"> </w:t>
      </w:r>
      <w:proofErr w:type="spellStart"/>
      <w:r w:rsidRPr="003861BF">
        <w:rPr>
          <w:b/>
          <w:color w:val="808080" w:themeColor="background1" w:themeShade="80"/>
          <w:sz w:val="20"/>
          <w:szCs w:val="20"/>
        </w:rPr>
        <w:t>bid</w:t>
      </w:r>
      <w:proofErr w:type="spellEnd"/>
      <w:r w:rsidRPr="003861BF">
        <w:rPr>
          <w:b/>
          <w:color w:val="808080" w:themeColor="background1" w:themeShade="80"/>
          <w:sz w:val="20"/>
          <w:szCs w:val="20"/>
        </w:rPr>
        <w:t xml:space="preserve"> </w:t>
      </w:r>
      <w:proofErr w:type="spellStart"/>
      <w:r w:rsidRPr="003861BF">
        <w:rPr>
          <w:b/>
          <w:color w:val="808080" w:themeColor="background1" w:themeShade="80"/>
          <w:sz w:val="20"/>
          <w:szCs w:val="20"/>
        </w:rPr>
        <w:t>selection</w:t>
      </w:r>
      <w:proofErr w:type="spellEnd"/>
      <w:r w:rsidRPr="003861BF">
        <w:rPr>
          <w:b/>
          <w:color w:val="808080" w:themeColor="background1" w:themeShade="80"/>
          <w:sz w:val="20"/>
          <w:szCs w:val="20"/>
        </w:rPr>
        <w:t xml:space="preserve"> </w:t>
      </w:r>
      <w:proofErr w:type="spellStart"/>
      <w:r w:rsidRPr="003861BF">
        <w:rPr>
          <w:b/>
          <w:color w:val="808080" w:themeColor="background1" w:themeShade="80"/>
          <w:sz w:val="20"/>
          <w:szCs w:val="20"/>
        </w:rPr>
        <w:t>criteria</w:t>
      </w:r>
      <w:proofErr w:type="spellEnd"/>
      <w:r w:rsidRPr="003861BF">
        <w:rPr>
          <w:b/>
          <w:color w:val="808080" w:themeColor="background1" w:themeShade="80"/>
          <w:sz w:val="20"/>
          <w:szCs w:val="20"/>
        </w:rPr>
        <w:t xml:space="preserve">, </w:t>
      </w:r>
      <w:proofErr w:type="spellStart"/>
      <w:r w:rsidRPr="003861BF">
        <w:rPr>
          <w:b/>
          <w:color w:val="808080" w:themeColor="background1" w:themeShade="80"/>
          <w:sz w:val="20"/>
          <w:szCs w:val="20"/>
        </w:rPr>
        <w:t>the</w:t>
      </w:r>
      <w:proofErr w:type="spellEnd"/>
      <w:r w:rsidRPr="003861BF">
        <w:rPr>
          <w:b/>
          <w:color w:val="808080" w:themeColor="background1" w:themeShade="80"/>
          <w:sz w:val="20"/>
          <w:szCs w:val="20"/>
        </w:rPr>
        <w:t xml:space="preserve"> </w:t>
      </w:r>
      <w:proofErr w:type="spellStart"/>
      <w:r w:rsidRPr="003861BF">
        <w:rPr>
          <w:b/>
          <w:color w:val="808080" w:themeColor="background1" w:themeShade="80"/>
          <w:sz w:val="20"/>
          <w:szCs w:val="20"/>
        </w:rPr>
        <w:t>Contracting</w:t>
      </w:r>
      <w:proofErr w:type="spellEnd"/>
      <w:r w:rsidRPr="003861BF">
        <w:rPr>
          <w:b/>
          <w:color w:val="808080" w:themeColor="background1" w:themeShade="80"/>
          <w:sz w:val="20"/>
          <w:szCs w:val="20"/>
        </w:rPr>
        <w:t xml:space="preserve"> </w:t>
      </w:r>
      <w:proofErr w:type="spellStart"/>
      <w:r w:rsidRPr="003861BF">
        <w:rPr>
          <w:b/>
          <w:color w:val="808080" w:themeColor="background1" w:themeShade="80"/>
          <w:sz w:val="20"/>
          <w:szCs w:val="20"/>
        </w:rPr>
        <w:t>Authority</w:t>
      </w:r>
      <w:proofErr w:type="spellEnd"/>
      <w:r w:rsidRPr="003861BF">
        <w:rPr>
          <w:b/>
          <w:color w:val="808080" w:themeColor="background1" w:themeShade="80"/>
          <w:sz w:val="20"/>
          <w:szCs w:val="20"/>
        </w:rPr>
        <w:t xml:space="preserve"> </w:t>
      </w:r>
      <w:proofErr w:type="spellStart"/>
      <w:r w:rsidRPr="003861BF">
        <w:rPr>
          <w:b/>
          <w:color w:val="808080" w:themeColor="background1" w:themeShade="80"/>
          <w:sz w:val="20"/>
          <w:szCs w:val="20"/>
        </w:rPr>
        <w:t>will</w:t>
      </w:r>
      <w:proofErr w:type="spellEnd"/>
      <w:r w:rsidRPr="003861BF">
        <w:rPr>
          <w:b/>
          <w:color w:val="808080" w:themeColor="background1" w:themeShade="80"/>
          <w:sz w:val="20"/>
          <w:szCs w:val="20"/>
        </w:rPr>
        <w:t xml:space="preserve"> </w:t>
      </w:r>
      <w:proofErr w:type="spellStart"/>
      <w:r w:rsidRPr="003861BF">
        <w:rPr>
          <w:b/>
          <w:color w:val="808080" w:themeColor="background1" w:themeShade="80"/>
          <w:sz w:val="20"/>
          <w:szCs w:val="20"/>
        </w:rPr>
        <w:t>select</w:t>
      </w:r>
      <w:proofErr w:type="spellEnd"/>
      <w:r w:rsidRPr="003861BF">
        <w:rPr>
          <w:b/>
          <w:color w:val="808080" w:themeColor="background1" w:themeShade="80"/>
          <w:sz w:val="20"/>
          <w:szCs w:val="20"/>
        </w:rPr>
        <w:t xml:space="preserve"> </w:t>
      </w:r>
      <w:proofErr w:type="spellStart"/>
      <w:r w:rsidRPr="003861BF">
        <w:rPr>
          <w:b/>
          <w:color w:val="808080" w:themeColor="background1" w:themeShade="80"/>
          <w:sz w:val="20"/>
          <w:szCs w:val="20"/>
        </w:rPr>
        <w:t>the</w:t>
      </w:r>
      <w:proofErr w:type="spellEnd"/>
      <w:r w:rsidRPr="003861BF">
        <w:rPr>
          <w:b/>
          <w:color w:val="808080" w:themeColor="background1" w:themeShade="80"/>
          <w:sz w:val="20"/>
          <w:szCs w:val="20"/>
        </w:rPr>
        <w:t xml:space="preserve"> </w:t>
      </w:r>
      <w:proofErr w:type="spellStart"/>
      <w:r w:rsidRPr="003861BF">
        <w:rPr>
          <w:b/>
          <w:color w:val="808080" w:themeColor="background1" w:themeShade="80"/>
          <w:sz w:val="20"/>
          <w:szCs w:val="20"/>
        </w:rPr>
        <w:t>bid</w:t>
      </w:r>
      <w:proofErr w:type="spellEnd"/>
      <w:r w:rsidRPr="003861BF">
        <w:rPr>
          <w:b/>
          <w:color w:val="808080" w:themeColor="background1" w:themeShade="80"/>
          <w:sz w:val="20"/>
          <w:szCs w:val="20"/>
        </w:rPr>
        <w:t xml:space="preserve"> </w:t>
      </w:r>
      <w:proofErr w:type="spellStart"/>
      <w:r w:rsidRPr="003861BF">
        <w:rPr>
          <w:b/>
          <w:color w:val="808080" w:themeColor="background1" w:themeShade="80"/>
          <w:sz w:val="20"/>
          <w:szCs w:val="20"/>
        </w:rPr>
        <w:t>received</w:t>
      </w:r>
      <w:proofErr w:type="spellEnd"/>
      <w:r w:rsidRPr="003861BF">
        <w:rPr>
          <w:b/>
          <w:color w:val="808080" w:themeColor="background1" w:themeShade="80"/>
          <w:sz w:val="20"/>
          <w:szCs w:val="20"/>
        </w:rPr>
        <w:t xml:space="preserve"> </w:t>
      </w:r>
      <w:proofErr w:type="spellStart"/>
      <w:r w:rsidRPr="003861BF">
        <w:rPr>
          <w:b/>
          <w:color w:val="808080" w:themeColor="background1" w:themeShade="80"/>
          <w:sz w:val="20"/>
          <w:szCs w:val="20"/>
        </w:rPr>
        <w:t>earlier</w:t>
      </w:r>
      <w:proofErr w:type="spellEnd"/>
      <w:r w:rsidRPr="003861BF">
        <w:rPr>
          <w:b/>
          <w:color w:val="808080" w:themeColor="background1" w:themeShade="80"/>
          <w:sz w:val="20"/>
          <w:szCs w:val="20"/>
        </w:rPr>
        <w:t xml:space="preserve">. </w:t>
      </w:r>
    </w:p>
    <w:p w14:paraId="7524F4B9" w14:textId="77777777" w:rsidR="000F4B7B" w:rsidRPr="003861BF" w:rsidRDefault="000F4B7B" w:rsidP="00483BA6">
      <w:pPr>
        <w:keepLines/>
        <w:spacing w:line="360" w:lineRule="auto"/>
        <w:jc w:val="both"/>
        <w:rPr>
          <w:b/>
          <w:sz w:val="20"/>
          <w:szCs w:val="20"/>
        </w:rPr>
      </w:pPr>
    </w:p>
    <w:p w14:paraId="25CD54F2" w14:textId="42917E3D" w:rsidR="0082634A" w:rsidRPr="003861BF" w:rsidRDefault="00CB6EF0" w:rsidP="00483BA6">
      <w:pPr>
        <w:keepLines/>
        <w:spacing w:line="360" w:lineRule="auto"/>
        <w:jc w:val="both"/>
        <w:rPr>
          <w:b/>
          <w:color w:val="808080" w:themeColor="background1" w:themeShade="80"/>
          <w:sz w:val="20"/>
          <w:szCs w:val="20"/>
        </w:rPr>
      </w:pPr>
      <w:r w:rsidRPr="003861BF">
        <w:rPr>
          <w:b/>
          <w:sz w:val="20"/>
          <w:szCs w:val="20"/>
        </w:rPr>
        <w:t>2</w:t>
      </w:r>
      <w:r w:rsidR="004821C6" w:rsidRPr="003861BF">
        <w:rPr>
          <w:b/>
          <w:sz w:val="20"/>
          <w:szCs w:val="20"/>
        </w:rPr>
        <w:t>0</w:t>
      </w:r>
      <w:r w:rsidR="0082634A" w:rsidRPr="003861BF">
        <w:rPr>
          <w:b/>
          <w:sz w:val="20"/>
          <w:szCs w:val="20"/>
        </w:rPr>
        <w:t xml:space="preserve">. </w:t>
      </w:r>
      <w:r w:rsidR="007666D8" w:rsidRPr="003861BF">
        <w:rPr>
          <w:b/>
          <w:sz w:val="20"/>
          <w:szCs w:val="20"/>
        </w:rPr>
        <w:t>PREGLED I OCJENA PONUD</w:t>
      </w:r>
      <w:r w:rsidR="007C3948" w:rsidRPr="003861BF">
        <w:rPr>
          <w:b/>
          <w:sz w:val="20"/>
          <w:szCs w:val="20"/>
        </w:rPr>
        <w:t>A</w:t>
      </w:r>
      <w:r w:rsidR="006A2961" w:rsidRPr="003861BF">
        <w:rPr>
          <w:b/>
          <w:sz w:val="20"/>
          <w:szCs w:val="20"/>
        </w:rPr>
        <w:t>, ODLUKA O ODABIRU I ODLUKA O PONIŠTENJU</w:t>
      </w:r>
      <w:r w:rsidR="00330B14" w:rsidRPr="003861BF">
        <w:rPr>
          <w:b/>
          <w:sz w:val="20"/>
          <w:szCs w:val="20"/>
        </w:rPr>
        <w:t>/</w:t>
      </w:r>
      <w:r w:rsidR="00330B14" w:rsidRPr="003861BF">
        <w:rPr>
          <w:rFonts w:ascii="Calibri Light" w:hAnsi="Calibri Light" w:cs="Calibri Light"/>
          <w:b/>
          <w:sz w:val="20"/>
          <w:szCs w:val="20"/>
        </w:rPr>
        <w:t xml:space="preserve"> </w:t>
      </w:r>
      <w:r w:rsidR="00330B14" w:rsidRPr="003861BF">
        <w:rPr>
          <w:b/>
          <w:color w:val="808080" w:themeColor="background1" w:themeShade="80"/>
          <w:sz w:val="20"/>
          <w:szCs w:val="20"/>
        </w:rPr>
        <w:t>EXAMINATION AND EVALUATION OF TENDERS, AWARD DECISION AND DECISION ON CANCELATION</w:t>
      </w:r>
    </w:p>
    <w:p w14:paraId="51408594" w14:textId="77777777" w:rsidR="00684D40" w:rsidRPr="003861BF" w:rsidRDefault="00684D40" w:rsidP="00483BA6">
      <w:pPr>
        <w:keepLines/>
        <w:spacing w:line="360" w:lineRule="auto"/>
        <w:jc w:val="both"/>
        <w:rPr>
          <w:b/>
          <w:sz w:val="20"/>
          <w:szCs w:val="20"/>
        </w:rPr>
      </w:pPr>
    </w:p>
    <w:p w14:paraId="33516B6A" w14:textId="70110333" w:rsidR="00684D40" w:rsidRPr="003861BF" w:rsidRDefault="007666D8" w:rsidP="00483BA6">
      <w:pPr>
        <w:keepLines/>
        <w:spacing w:line="360" w:lineRule="auto"/>
        <w:jc w:val="both"/>
        <w:rPr>
          <w:b/>
          <w:sz w:val="20"/>
          <w:szCs w:val="20"/>
        </w:rPr>
      </w:pPr>
      <w:r w:rsidRPr="003861BF">
        <w:rPr>
          <w:b/>
          <w:sz w:val="20"/>
          <w:szCs w:val="20"/>
        </w:rPr>
        <w:t>U postupku pregleda i ocjene ponuda Naručitelj prvo utvrđuje formalnu sukladnost ponude utvrđujući:</w:t>
      </w:r>
    </w:p>
    <w:p w14:paraId="57B4A03B" w14:textId="77777777" w:rsidR="00B83E15" w:rsidRPr="003861BF" w:rsidRDefault="00B83E15" w:rsidP="00483BA6">
      <w:pPr>
        <w:keepLines/>
        <w:spacing w:line="360" w:lineRule="auto"/>
        <w:jc w:val="both"/>
        <w:rPr>
          <w:b/>
          <w:sz w:val="20"/>
          <w:szCs w:val="20"/>
        </w:rPr>
      </w:pPr>
    </w:p>
    <w:p w14:paraId="55928385" w14:textId="77777777" w:rsidR="007666D8" w:rsidRPr="003861BF" w:rsidRDefault="007666D8" w:rsidP="00483BA6">
      <w:pPr>
        <w:pStyle w:val="ListParagraph"/>
        <w:keepLines/>
        <w:numPr>
          <w:ilvl w:val="0"/>
          <w:numId w:val="7"/>
        </w:numPr>
        <w:spacing w:line="360" w:lineRule="auto"/>
        <w:jc w:val="both"/>
        <w:rPr>
          <w:b/>
          <w:sz w:val="20"/>
          <w:szCs w:val="20"/>
        </w:rPr>
      </w:pPr>
      <w:r w:rsidRPr="003861BF">
        <w:rPr>
          <w:b/>
          <w:sz w:val="20"/>
          <w:szCs w:val="20"/>
        </w:rPr>
        <w:t>ponuda je dostavljena u zadanom roku</w:t>
      </w:r>
    </w:p>
    <w:p w14:paraId="70CC6020" w14:textId="77777777" w:rsidR="007666D8" w:rsidRPr="003861BF" w:rsidRDefault="007666D8" w:rsidP="00483BA6">
      <w:pPr>
        <w:pStyle w:val="ListParagraph"/>
        <w:keepLines/>
        <w:numPr>
          <w:ilvl w:val="0"/>
          <w:numId w:val="7"/>
        </w:numPr>
        <w:spacing w:line="360" w:lineRule="auto"/>
        <w:jc w:val="both"/>
        <w:rPr>
          <w:b/>
          <w:sz w:val="20"/>
          <w:szCs w:val="20"/>
        </w:rPr>
      </w:pPr>
      <w:r w:rsidRPr="003861BF">
        <w:rPr>
          <w:b/>
          <w:sz w:val="20"/>
          <w:szCs w:val="20"/>
        </w:rPr>
        <w:t xml:space="preserve">ponuda je na jeziku naznačenom u </w:t>
      </w:r>
      <w:r w:rsidR="001C3FFD" w:rsidRPr="003861BF">
        <w:rPr>
          <w:b/>
          <w:sz w:val="20"/>
          <w:szCs w:val="20"/>
        </w:rPr>
        <w:t>Pozivu na dostavu ponuda</w:t>
      </w:r>
    </w:p>
    <w:p w14:paraId="6B90B185" w14:textId="77777777" w:rsidR="007666D8" w:rsidRPr="003861BF" w:rsidRDefault="007666D8" w:rsidP="00483BA6">
      <w:pPr>
        <w:pStyle w:val="ListParagraph"/>
        <w:keepLines/>
        <w:numPr>
          <w:ilvl w:val="0"/>
          <w:numId w:val="7"/>
        </w:numPr>
        <w:spacing w:line="360" w:lineRule="auto"/>
        <w:jc w:val="both"/>
        <w:rPr>
          <w:b/>
          <w:sz w:val="20"/>
          <w:szCs w:val="20"/>
        </w:rPr>
      </w:pPr>
      <w:r w:rsidRPr="003861BF">
        <w:rPr>
          <w:b/>
          <w:sz w:val="20"/>
          <w:szCs w:val="20"/>
        </w:rPr>
        <w:t>ponuda je valjano potpisana</w:t>
      </w:r>
    </w:p>
    <w:p w14:paraId="28F72BEF" w14:textId="77777777" w:rsidR="007666D8" w:rsidRPr="003861BF" w:rsidRDefault="007666D8" w:rsidP="00483BA6">
      <w:pPr>
        <w:pStyle w:val="ListParagraph"/>
        <w:keepLines/>
        <w:numPr>
          <w:ilvl w:val="0"/>
          <w:numId w:val="7"/>
        </w:numPr>
        <w:spacing w:line="360" w:lineRule="auto"/>
        <w:jc w:val="both"/>
        <w:rPr>
          <w:b/>
          <w:sz w:val="20"/>
          <w:szCs w:val="20"/>
        </w:rPr>
      </w:pPr>
      <w:r w:rsidRPr="003861BF">
        <w:rPr>
          <w:b/>
          <w:sz w:val="20"/>
          <w:szCs w:val="20"/>
        </w:rPr>
        <w:t>u ponudi je naveden traženi rok valjanosti ponude</w:t>
      </w:r>
    </w:p>
    <w:p w14:paraId="2D5D49F7" w14:textId="28F79C31" w:rsidR="00684D40" w:rsidRPr="003861BF" w:rsidRDefault="006E0F14" w:rsidP="00483BA6">
      <w:pPr>
        <w:pStyle w:val="ListParagraph"/>
        <w:keepLines/>
        <w:numPr>
          <w:ilvl w:val="0"/>
          <w:numId w:val="7"/>
        </w:numPr>
        <w:spacing w:line="360" w:lineRule="auto"/>
        <w:jc w:val="both"/>
        <w:rPr>
          <w:b/>
          <w:sz w:val="20"/>
          <w:szCs w:val="20"/>
        </w:rPr>
      </w:pPr>
      <w:r w:rsidRPr="003861BF">
        <w:rPr>
          <w:b/>
          <w:sz w:val="20"/>
          <w:szCs w:val="20"/>
        </w:rPr>
        <w:t>ponuda je u</w:t>
      </w:r>
      <w:r w:rsidR="00872039" w:rsidRPr="003861BF">
        <w:rPr>
          <w:b/>
          <w:sz w:val="20"/>
          <w:szCs w:val="20"/>
        </w:rPr>
        <w:t xml:space="preserve"> </w:t>
      </w:r>
      <w:r w:rsidR="00684D40" w:rsidRPr="003861BF">
        <w:rPr>
          <w:b/>
          <w:sz w:val="20"/>
          <w:szCs w:val="20"/>
        </w:rPr>
        <w:t>skladu s odredbama Poziva na dostavu ponuda dostavljeni su svi traženi dokumenti.</w:t>
      </w:r>
      <w:r w:rsidR="00330B14" w:rsidRPr="003861BF">
        <w:rPr>
          <w:b/>
          <w:sz w:val="20"/>
          <w:szCs w:val="20"/>
        </w:rPr>
        <w:t>/</w:t>
      </w:r>
    </w:p>
    <w:p w14:paraId="482C69BD" w14:textId="77777777" w:rsidR="00330B14" w:rsidRPr="003861BF" w:rsidRDefault="00330B14" w:rsidP="00330B14">
      <w:pPr>
        <w:keepLines/>
        <w:spacing w:line="360" w:lineRule="auto"/>
        <w:jc w:val="both"/>
        <w:rPr>
          <w:bCs/>
          <w:sz w:val="20"/>
          <w:szCs w:val="20"/>
        </w:rPr>
      </w:pPr>
    </w:p>
    <w:p w14:paraId="1E288DBE" w14:textId="77777777" w:rsidR="00330B14" w:rsidRPr="003861BF" w:rsidRDefault="00330B14" w:rsidP="00330B14">
      <w:pPr>
        <w:keepLines/>
        <w:spacing w:line="360" w:lineRule="auto"/>
        <w:jc w:val="both"/>
        <w:rPr>
          <w:b/>
          <w:bCs/>
          <w:color w:val="808080" w:themeColor="background1" w:themeShade="80"/>
          <w:sz w:val="20"/>
          <w:szCs w:val="20"/>
          <w:lang w:val="en-GB"/>
        </w:rPr>
      </w:pPr>
      <w:r w:rsidRPr="003861BF">
        <w:rPr>
          <w:b/>
          <w:bCs/>
          <w:color w:val="808080" w:themeColor="background1" w:themeShade="80"/>
          <w:sz w:val="20"/>
          <w:szCs w:val="20"/>
          <w:lang w:val="en-GB"/>
        </w:rPr>
        <w:t>In the procedure of evaluation of tenders, the Contracting Authority first examines the formal compliance of tender and whether:</w:t>
      </w:r>
    </w:p>
    <w:p w14:paraId="6254CFCF" w14:textId="77777777" w:rsidR="00330B14" w:rsidRPr="003861BF" w:rsidRDefault="00330B14" w:rsidP="00330B14">
      <w:pPr>
        <w:keepLines/>
        <w:spacing w:line="360" w:lineRule="auto"/>
        <w:jc w:val="both"/>
        <w:rPr>
          <w:b/>
          <w:bCs/>
          <w:color w:val="808080" w:themeColor="background1" w:themeShade="80"/>
          <w:sz w:val="20"/>
          <w:szCs w:val="20"/>
          <w:lang w:val="en-GB"/>
        </w:rPr>
      </w:pPr>
    </w:p>
    <w:p w14:paraId="14D26F3E" w14:textId="77777777" w:rsidR="00330B14" w:rsidRPr="003861BF" w:rsidRDefault="00330B14" w:rsidP="00330B14">
      <w:pPr>
        <w:keepLines/>
        <w:numPr>
          <w:ilvl w:val="0"/>
          <w:numId w:val="6"/>
        </w:numPr>
        <w:spacing w:line="360" w:lineRule="auto"/>
        <w:jc w:val="both"/>
        <w:rPr>
          <w:b/>
          <w:bCs/>
          <w:color w:val="808080" w:themeColor="background1" w:themeShade="80"/>
          <w:sz w:val="20"/>
          <w:szCs w:val="20"/>
          <w:lang w:val="en-GB"/>
        </w:rPr>
      </w:pPr>
      <w:r w:rsidRPr="003861BF">
        <w:rPr>
          <w:b/>
          <w:bCs/>
          <w:color w:val="808080" w:themeColor="background1" w:themeShade="80"/>
          <w:sz w:val="20"/>
          <w:szCs w:val="20"/>
          <w:lang w:val="en-GB"/>
        </w:rPr>
        <w:t xml:space="preserve">Tender was submitted </w:t>
      </w:r>
      <w:proofErr w:type="gramStart"/>
      <w:r w:rsidRPr="003861BF">
        <w:rPr>
          <w:b/>
          <w:bCs/>
          <w:color w:val="808080" w:themeColor="background1" w:themeShade="80"/>
          <w:sz w:val="20"/>
          <w:szCs w:val="20"/>
          <w:lang w:val="en-GB"/>
        </w:rPr>
        <w:t>timely</w:t>
      </w:r>
      <w:proofErr w:type="gramEnd"/>
    </w:p>
    <w:p w14:paraId="6802605B" w14:textId="77777777" w:rsidR="00330B14" w:rsidRPr="003861BF" w:rsidRDefault="00330B14" w:rsidP="00330B14">
      <w:pPr>
        <w:keepLines/>
        <w:numPr>
          <w:ilvl w:val="0"/>
          <w:numId w:val="6"/>
        </w:numPr>
        <w:spacing w:line="360" w:lineRule="auto"/>
        <w:jc w:val="both"/>
        <w:rPr>
          <w:b/>
          <w:bCs/>
          <w:color w:val="808080" w:themeColor="background1" w:themeShade="80"/>
          <w:sz w:val="20"/>
          <w:szCs w:val="20"/>
          <w:lang w:val="en-GB"/>
        </w:rPr>
      </w:pPr>
      <w:r w:rsidRPr="003861BF">
        <w:rPr>
          <w:b/>
          <w:bCs/>
          <w:color w:val="808080" w:themeColor="background1" w:themeShade="80"/>
          <w:sz w:val="20"/>
          <w:szCs w:val="20"/>
          <w:lang w:val="en-GB"/>
        </w:rPr>
        <w:t>Tender is in language stated in Invitation to Tender</w:t>
      </w:r>
    </w:p>
    <w:p w14:paraId="3E378429" w14:textId="77777777" w:rsidR="00330B14" w:rsidRPr="003861BF" w:rsidRDefault="00330B14" w:rsidP="00330B14">
      <w:pPr>
        <w:keepLines/>
        <w:numPr>
          <w:ilvl w:val="0"/>
          <w:numId w:val="6"/>
        </w:numPr>
        <w:spacing w:line="360" w:lineRule="auto"/>
        <w:jc w:val="both"/>
        <w:rPr>
          <w:b/>
          <w:bCs/>
          <w:color w:val="808080" w:themeColor="background1" w:themeShade="80"/>
          <w:sz w:val="20"/>
          <w:szCs w:val="20"/>
          <w:lang w:val="en-GB"/>
        </w:rPr>
      </w:pPr>
      <w:r w:rsidRPr="003861BF">
        <w:rPr>
          <w:b/>
          <w:bCs/>
          <w:color w:val="808080" w:themeColor="background1" w:themeShade="80"/>
          <w:sz w:val="20"/>
          <w:szCs w:val="20"/>
          <w:lang w:val="en-GB"/>
        </w:rPr>
        <w:t xml:space="preserve">Tender has been validly </w:t>
      </w:r>
      <w:proofErr w:type="gramStart"/>
      <w:r w:rsidRPr="003861BF">
        <w:rPr>
          <w:b/>
          <w:bCs/>
          <w:color w:val="808080" w:themeColor="background1" w:themeShade="80"/>
          <w:sz w:val="20"/>
          <w:szCs w:val="20"/>
          <w:lang w:val="en-GB"/>
        </w:rPr>
        <w:t>signed</w:t>
      </w:r>
      <w:proofErr w:type="gramEnd"/>
    </w:p>
    <w:p w14:paraId="5961B950" w14:textId="77777777" w:rsidR="00330B14" w:rsidRPr="003861BF" w:rsidRDefault="00330B14" w:rsidP="00330B14">
      <w:pPr>
        <w:keepLines/>
        <w:numPr>
          <w:ilvl w:val="0"/>
          <w:numId w:val="6"/>
        </w:numPr>
        <w:spacing w:line="360" w:lineRule="auto"/>
        <w:jc w:val="both"/>
        <w:rPr>
          <w:b/>
          <w:bCs/>
          <w:color w:val="808080" w:themeColor="background1" w:themeShade="80"/>
          <w:sz w:val="20"/>
          <w:szCs w:val="20"/>
          <w:lang w:val="en-GB"/>
        </w:rPr>
      </w:pPr>
      <w:r w:rsidRPr="003861BF">
        <w:rPr>
          <w:b/>
          <w:bCs/>
          <w:color w:val="808080" w:themeColor="background1" w:themeShade="80"/>
          <w:sz w:val="20"/>
          <w:szCs w:val="20"/>
          <w:lang w:val="en-GB"/>
        </w:rPr>
        <w:t xml:space="preserve">The requested validity period of tender is </w:t>
      </w:r>
      <w:proofErr w:type="gramStart"/>
      <w:r w:rsidRPr="003861BF">
        <w:rPr>
          <w:b/>
          <w:bCs/>
          <w:color w:val="808080" w:themeColor="background1" w:themeShade="80"/>
          <w:sz w:val="20"/>
          <w:szCs w:val="20"/>
          <w:lang w:val="en-GB"/>
        </w:rPr>
        <w:t>stated</w:t>
      </w:r>
      <w:proofErr w:type="gramEnd"/>
    </w:p>
    <w:p w14:paraId="103E9D91" w14:textId="53D6254C" w:rsidR="00330B14" w:rsidRPr="003861BF" w:rsidRDefault="00330B14" w:rsidP="00330B14">
      <w:pPr>
        <w:keepLines/>
        <w:numPr>
          <w:ilvl w:val="0"/>
          <w:numId w:val="6"/>
        </w:numPr>
        <w:spacing w:line="360" w:lineRule="auto"/>
        <w:jc w:val="both"/>
        <w:rPr>
          <w:b/>
          <w:bCs/>
          <w:color w:val="808080" w:themeColor="background1" w:themeShade="80"/>
          <w:sz w:val="20"/>
          <w:szCs w:val="20"/>
          <w:lang w:val="en-GB"/>
        </w:rPr>
      </w:pPr>
      <w:r w:rsidRPr="003861BF">
        <w:rPr>
          <w:b/>
          <w:bCs/>
          <w:color w:val="808080" w:themeColor="background1" w:themeShade="80"/>
          <w:sz w:val="20"/>
          <w:szCs w:val="20"/>
          <w:lang w:val="en-GB"/>
        </w:rPr>
        <w:t>All requested documents have been submitted in accordance with Invitation to Tender.</w:t>
      </w:r>
    </w:p>
    <w:p w14:paraId="6EEB4FE9" w14:textId="77777777" w:rsidR="0082634A" w:rsidRPr="003861BF" w:rsidRDefault="0082634A" w:rsidP="00483BA6">
      <w:pPr>
        <w:keepLines/>
        <w:spacing w:line="360" w:lineRule="auto"/>
        <w:jc w:val="both"/>
        <w:rPr>
          <w:bCs/>
          <w:sz w:val="20"/>
          <w:szCs w:val="20"/>
        </w:rPr>
      </w:pPr>
    </w:p>
    <w:p w14:paraId="54658CEA" w14:textId="60A4D7DA" w:rsidR="00684D40" w:rsidRPr="00EA57DD" w:rsidRDefault="00684D40" w:rsidP="00483BA6">
      <w:pPr>
        <w:keepLines/>
        <w:spacing w:line="360" w:lineRule="auto"/>
        <w:jc w:val="both"/>
        <w:rPr>
          <w:b/>
          <w:sz w:val="20"/>
          <w:szCs w:val="20"/>
        </w:rPr>
      </w:pPr>
      <w:r w:rsidRPr="003861BF">
        <w:rPr>
          <w:b/>
          <w:sz w:val="20"/>
          <w:szCs w:val="20"/>
        </w:rPr>
        <w:t>Nakon što je utvrdio formalnu ispravnost ponude Naručitelj će provjeriti ispunjenje uvjeta sposobnosti svakog od ponuditelja.</w:t>
      </w:r>
      <w:r w:rsidR="00330B14" w:rsidRPr="003861BF">
        <w:rPr>
          <w:b/>
          <w:sz w:val="20"/>
          <w:szCs w:val="20"/>
        </w:rPr>
        <w:t>/</w:t>
      </w:r>
    </w:p>
    <w:p w14:paraId="3C406B21" w14:textId="0E5A9A0C" w:rsidR="00330B14" w:rsidRPr="00EA57DD" w:rsidRDefault="00330B14" w:rsidP="00483BA6">
      <w:pPr>
        <w:keepLines/>
        <w:spacing w:line="360" w:lineRule="auto"/>
        <w:jc w:val="both"/>
        <w:rPr>
          <w:bCs/>
          <w:color w:val="808080" w:themeColor="background1" w:themeShade="80"/>
          <w:sz w:val="20"/>
          <w:szCs w:val="20"/>
        </w:rPr>
      </w:pPr>
      <w:r w:rsidRPr="00EA57DD">
        <w:rPr>
          <w:b/>
          <w:bCs/>
          <w:color w:val="808080" w:themeColor="background1" w:themeShade="80"/>
          <w:sz w:val="20"/>
          <w:szCs w:val="20"/>
          <w:lang w:val="en-GB"/>
        </w:rPr>
        <w:t>After examining the formal compliance, the Contracting Authority verifies if all requested capacity conditions have been fulfilled.</w:t>
      </w:r>
    </w:p>
    <w:p w14:paraId="56DBBCCE" w14:textId="77777777" w:rsidR="00684D40" w:rsidRPr="00EA57DD" w:rsidRDefault="00684D40" w:rsidP="00483BA6">
      <w:pPr>
        <w:keepLines/>
        <w:spacing w:line="360" w:lineRule="auto"/>
        <w:jc w:val="both"/>
        <w:rPr>
          <w:b/>
          <w:i/>
          <w:iCs/>
          <w:color w:val="808080" w:themeColor="background1" w:themeShade="80"/>
          <w:sz w:val="20"/>
          <w:szCs w:val="20"/>
        </w:rPr>
      </w:pPr>
    </w:p>
    <w:p w14:paraId="46E715D5" w14:textId="686D1927" w:rsidR="00684D40" w:rsidRPr="00EA57DD" w:rsidRDefault="00684D40" w:rsidP="00483BA6">
      <w:pPr>
        <w:keepLines/>
        <w:spacing w:line="360" w:lineRule="auto"/>
        <w:jc w:val="both"/>
        <w:rPr>
          <w:b/>
          <w:sz w:val="20"/>
          <w:szCs w:val="20"/>
        </w:rPr>
      </w:pPr>
      <w:r w:rsidRPr="00EA57DD">
        <w:rPr>
          <w:b/>
          <w:sz w:val="20"/>
          <w:szCs w:val="20"/>
        </w:rPr>
        <w:t xml:space="preserve">Naručitelj u skladu s uvjetima i zahtjevima iz </w:t>
      </w:r>
      <w:r w:rsidR="005B3B74" w:rsidRPr="00EA57DD">
        <w:rPr>
          <w:b/>
          <w:sz w:val="20"/>
          <w:szCs w:val="20"/>
        </w:rPr>
        <w:t xml:space="preserve">Poziva na </w:t>
      </w:r>
      <w:r w:rsidR="00042A85" w:rsidRPr="00EA57DD">
        <w:rPr>
          <w:b/>
          <w:sz w:val="20"/>
          <w:szCs w:val="20"/>
        </w:rPr>
        <w:t>dostavu ponuda</w:t>
      </w:r>
      <w:r w:rsidRPr="00EA57DD">
        <w:rPr>
          <w:b/>
          <w:sz w:val="20"/>
          <w:szCs w:val="20"/>
        </w:rPr>
        <w:t xml:space="preserve"> provjerava tehničku i</w:t>
      </w:r>
      <w:r w:rsidR="005B3B74" w:rsidRPr="00EA57DD">
        <w:rPr>
          <w:b/>
          <w:sz w:val="20"/>
          <w:szCs w:val="20"/>
        </w:rPr>
        <w:t xml:space="preserve"> </w:t>
      </w:r>
      <w:r w:rsidRPr="00EA57DD">
        <w:rPr>
          <w:b/>
          <w:sz w:val="20"/>
          <w:szCs w:val="20"/>
        </w:rPr>
        <w:t xml:space="preserve">materijalnu sukladnost odnosno utvrđuje jesu li ponude u skladu </w:t>
      </w:r>
      <w:r w:rsidR="00042A85" w:rsidRPr="00EA57DD">
        <w:rPr>
          <w:b/>
          <w:sz w:val="20"/>
          <w:szCs w:val="20"/>
        </w:rPr>
        <w:t>sa svim</w:t>
      </w:r>
      <w:r w:rsidRPr="00EA57DD">
        <w:rPr>
          <w:b/>
          <w:sz w:val="20"/>
          <w:szCs w:val="20"/>
        </w:rPr>
        <w:t xml:space="preserve"> zahtjevima Poziva na dostavu ponuda  te odbija ponudu koja nije u skladu s Pozivom na dostavu ponuda.</w:t>
      </w:r>
      <w:r w:rsidR="00330B14" w:rsidRPr="00EA57DD">
        <w:rPr>
          <w:b/>
          <w:sz w:val="20"/>
          <w:szCs w:val="20"/>
        </w:rPr>
        <w:t>/</w:t>
      </w:r>
    </w:p>
    <w:p w14:paraId="691655BD" w14:textId="18E426D4" w:rsidR="00330B14" w:rsidRPr="00EA57DD" w:rsidRDefault="00330B14" w:rsidP="00483BA6">
      <w:pPr>
        <w:keepLines/>
        <w:spacing w:line="360" w:lineRule="auto"/>
        <w:jc w:val="both"/>
        <w:rPr>
          <w:b/>
          <w:color w:val="808080" w:themeColor="background1" w:themeShade="80"/>
          <w:sz w:val="20"/>
          <w:szCs w:val="20"/>
        </w:rPr>
      </w:pPr>
      <w:r w:rsidRPr="00EA57DD">
        <w:rPr>
          <w:b/>
          <w:color w:val="808080" w:themeColor="background1" w:themeShade="80"/>
          <w:sz w:val="20"/>
          <w:szCs w:val="20"/>
          <w:lang w:val="en-GB"/>
        </w:rPr>
        <w:t>The Contracting Authority examines technical and material compliance of tender in accordance with Tender documents and verifies if the tender is in accordance with technical specifications and other conditions stated in the Invitation to Tender. The tender which is not in accordance with Invitation to Tender will be rejected.</w:t>
      </w:r>
    </w:p>
    <w:p w14:paraId="2A3D74E8" w14:textId="77777777" w:rsidR="006A2961" w:rsidRPr="00EA57DD" w:rsidRDefault="006A2961" w:rsidP="00483BA6">
      <w:pPr>
        <w:keepLines/>
        <w:spacing w:line="360" w:lineRule="auto"/>
        <w:jc w:val="both"/>
        <w:rPr>
          <w:b/>
          <w:sz w:val="20"/>
          <w:szCs w:val="20"/>
        </w:rPr>
      </w:pPr>
    </w:p>
    <w:p w14:paraId="12BAAAAC" w14:textId="1D4A4F20" w:rsidR="006A2961" w:rsidRPr="00EA57DD" w:rsidRDefault="006A2961" w:rsidP="00483BA6">
      <w:pPr>
        <w:keepLines/>
        <w:spacing w:line="360" w:lineRule="auto"/>
        <w:jc w:val="both"/>
        <w:rPr>
          <w:b/>
          <w:sz w:val="20"/>
          <w:szCs w:val="20"/>
        </w:rPr>
      </w:pPr>
      <w:r w:rsidRPr="00EA57DD">
        <w:rPr>
          <w:b/>
          <w:sz w:val="20"/>
          <w:szCs w:val="20"/>
        </w:rPr>
        <w:lastRenderedPageBreak/>
        <w:t>U postupku pregleda i ocjene ponuda, ako Naručitelj utvrdi da su informacije ili dokumentacija koje je trebao dostaviti gospodarski subjekt nepotpuni ili pogrešni ili se takvima čine ili ako nedostaju određeni dokumenti, Naručitelj može, poštujući načela jednakog tretmana i transparentnosti, zahtijevati od dotičnih gospodarskih subjekata da dopune, razjasne, upotpune ili dostave nužne informacije ili dokumentaciju u primjerenom roku. Navedeno postupanje ne smije dovesti do pregovaranja, odnosno navedenim postupanjem se ne smiju mijenjati kriteriji za odabir ponude i cijena.</w:t>
      </w:r>
      <w:r w:rsidR="00330B14" w:rsidRPr="00EA57DD">
        <w:rPr>
          <w:b/>
          <w:sz w:val="20"/>
          <w:szCs w:val="20"/>
        </w:rPr>
        <w:t>/</w:t>
      </w:r>
    </w:p>
    <w:p w14:paraId="56F95538" w14:textId="4711933F" w:rsidR="00330B14" w:rsidRPr="00EA57DD" w:rsidRDefault="00330B14" w:rsidP="00483BA6">
      <w:pPr>
        <w:keepLines/>
        <w:spacing w:line="360" w:lineRule="auto"/>
        <w:jc w:val="both"/>
        <w:rPr>
          <w:bCs/>
          <w:color w:val="808080" w:themeColor="background1" w:themeShade="80"/>
          <w:sz w:val="20"/>
          <w:szCs w:val="20"/>
        </w:rPr>
      </w:pPr>
      <w:r w:rsidRPr="00EA57DD">
        <w:rPr>
          <w:b/>
          <w:bCs/>
          <w:color w:val="808080" w:themeColor="background1" w:themeShade="80"/>
          <w:sz w:val="20"/>
          <w:szCs w:val="20"/>
          <w:lang w:val="en-GB"/>
        </w:rPr>
        <w:t xml:space="preserve">During evaluation of tenders, if the Contracting Authority finds that the information or documentation to be provided by the economic operator is incomplete or incorrect or appears to be missing, or if certain documents are missing, the Contracting Authority may require the economic operators concerned to comply with the principles of equal treatment and transparency. supplement, clarify, </w:t>
      </w:r>
      <w:proofErr w:type="gramStart"/>
      <w:r w:rsidRPr="00EA57DD">
        <w:rPr>
          <w:b/>
          <w:bCs/>
          <w:color w:val="808080" w:themeColor="background1" w:themeShade="80"/>
          <w:sz w:val="20"/>
          <w:szCs w:val="20"/>
          <w:lang w:val="en-GB"/>
        </w:rPr>
        <w:t>complete</w:t>
      </w:r>
      <w:proofErr w:type="gramEnd"/>
      <w:r w:rsidRPr="00EA57DD">
        <w:rPr>
          <w:b/>
          <w:bCs/>
          <w:color w:val="808080" w:themeColor="background1" w:themeShade="80"/>
          <w:sz w:val="20"/>
          <w:szCs w:val="20"/>
          <w:lang w:val="en-GB"/>
        </w:rPr>
        <w:t xml:space="preserve"> or submit the necessary information or documentation within a reasonable time. The stated procedure must not lead to negotiations, that is the above procedure must not change the criteria for the selection of offers and prices.</w:t>
      </w:r>
    </w:p>
    <w:p w14:paraId="1E32396A" w14:textId="77777777" w:rsidR="006A2961" w:rsidRPr="00EA57DD" w:rsidRDefault="006A2961" w:rsidP="00483BA6">
      <w:pPr>
        <w:keepLines/>
        <w:spacing w:line="360" w:lineRule="auto"/>
        <w:jc w:val="both"/>
        <w:rPr>
          <w:bCs/>
          <w:sz w:val="20"/>
          <w:szCs w:val="20"/>
        </w:rPr>
      </w:pPr>
    </w:p>
    <w:p w14:paraId="07D16271" w14:textId="16256E68" w:rsidR="006A2961" w:rsidRPr="00EA57DD" w:rsidRDefault="006A2961" w:rsidP="00483BA6">
      <w:pPr>
        <w:keepLines/>
        <w:spacing w:line="360" w:lineRule="auto"/>
        <w:jc w:val="both"/>
        <w:rPr>
          <w:rStyle w:val="Hyperlink"/>
          <w:bCs/>
          <w:color w:val="auto"/>
          <w:sz w:val="20"/>
          <w:szCs w:val="20"/>
        </w:rPr>
      </w:pPr>
      <w:r w:rsidRPr="00EA57DD">
        <w:rPr>
          <w:b/>
          <w:sz w:val="20"/>
          <w:szCs w:val="20"/>
        </w:rPr>
        <w:t>Nakon pregleda i ocjene ponuda iz prethodnih točaka valjane ponude rangiraju se prema kriteriju za odabir ponude. Odluku o odabiru donosi Odbor za nabavu imenovan od strane Naručitelja. Naručitelj objavljuje odluku o odabiru o odabranom ponuditelju i ukupnoj vrijednosti odabrane ponude na istom mjestu gdje je objavljen poziv na dostavu ponuda</w:t>
      </w:r>
      <w:r w:rsidRPr="00EA57DD">
        <w:rPr>
          <w:bCs/>
          <w:sz w:val="20"/>
          <w:szCs w:val="20"/>
        </w:rPr>
        <w:t xml:space="preserve"> (</w:t>
      </w:r>
      <w:hyperlink r:id="rId19" w:history="1">
        <w:r w:rsidR="00042A85" w:rsidRPr="00EA57DD">
          <w:rPr>
            <w:rStyle w:val="Hyperlink"/>
            <w:bCs/>
            <w:sz w:val="20"/>
            <w:szCs w:val="20"/>
          </w:rPr>
          <w:t>www.strukturnifondovi.hr)</w:t>
        </w:r>
      </w:hyperlink>
      <w:r w:rsidR="00042A85" w:rsidRPr="00EA57DD">
        <w:rPr>
          <w:rStyle w:val="Hyperlink"/>
          <w:bCs/>
          <w:color w:val="auto"/>
          <w:sz w:val="20"/>
          <w:szCs w:val="20"/>
        </w:rPr>
        <w:t xml:space="preserve"> </w:t>
      </w:r>
      <w:r w:rsidR="00330B14" w:rsidRPr="00EA57DD">
        <w:rPr>
          <w:rStyle w:val="Hyperlink"/>
          <w:bCs/>
          <w:color w:val="auto"/>
          <w:sz w:val="20"/>
          <w:szCs w:val="20"/>
        </w:rPr>
        <w:t>/</w:t>
      </w:r>
    </w:p>
    <w:p w14:paraId="45615DD1" w14:textId="77777777" w:rsidR="00330B14" w:rsidRPr="00D30E26" w:rsidRDefault="00330B14" w:rsidP="00330B14">
      <w:pPr>
        <w:keepLines/>
        <w:spacing w:line="360" w:lineRule="auto"/>
        <w:jc w:val="both"/>
        <w:rPr>
          <w:b/>
          <w:bCs/>
          <w:sz w:val="20"/>
          <w:szCs w:val="20"/>
          <w:u w:val="single"/>
        </w:rPr>
      </w:pPr>
    </w:p>
    <w:p w14:paraId="4359058D" w14:textId="2CF9E9C0" w:rsidR="00330B14" w:rsidRPr="00EA57DD" w:rsidRDefault="00330B14" w:rsidP="00330B14">
      <w:pPr>
        <w:keepLines/>
        <w:spacing w:line="360" w:lineRule="auto"/>
        <w:jc w:val="both"/>
        <w:rPr>
          <w:b/>
          <w:bCs/>
          <w:sz w:val="20"/>
          <w:szCs w:val="20"/>
          <w:lang w:val="en-GB"/>
        </w:rPr>
      </w:pPr>
      <w:r w:rsidRPr="00EA57DD">
        <w:rPr>
          <w:b/>
          <w:bCs/>
          <w:color w:val="808080" w:themeColor="background1" w:themeShade="80"/>
          <w:sz w:val="20"/>
          <w:szCs w:val="20"/>
          <w:lang w:val="en-GB"/>
        </w:rPr>
        <w:t xml:space="preserve">After reviewing and evaluating the bids from the previous points, valid bids are ranked according to the bid selection criteria. The selection decision is made by the Procurement Committee appointed by the Contracting Authority. The contracting authority announces the selection decision on the selected tenderer and the total value of the selected tender at the same place where the invitation to tender was published </w:t>
      </w:r>
      <w:r w:rsidRPr="00EA57DD">
        <w:rPr>
          <w:b/>
          <w:bCs/>
          <w:sz w:val="20"/>
          <w:szCs w:val="20"/>
          <w:lang w:val="en-GB"/>
        </w:rPr>
        <w:t>(</w:t>
      </w:r>
      <w:hyperlink r:id="rId20" w:history="1">
        <w:r w:rsidRPr="00EA57DD">
          <w:rPr>
            <w:rStyle w:val="Hyperlink"/>
            <w:b/>
            <w:bCs/>
            <w:sz w:val="20"/>
            <w:szCs w:val="20"/>
            <w:lang w:val="en-GB"/>
          </w:rPr>
          <w:t>www.strukturnifondovi.hr)/</w:t>
        </w:r>
      </w:hyperlink>
    </w:p>
    <w:p w14:paraId="06BA2EBE" w14:textId="77777777" w:rsidR="006A2961" w:rsidRPr="00EA57DD" w:rsidRDefault="006A2961" w:rsidP="00483BA6">
      <w:pPr>
        <w:keepLines/>
        <w:spacing w:line="360" w:lineRule="auto"/>
        <w:jc w:val="both"/>
        <w:rPr>
          <w:b/>
          <w:sz w:val="20"/>
          <w:szCs w:val="20"/>
        </w:rPr>
      </w:pPr>
    </w:p>
    <w:p w14:paraId="2F9FF083" w14:textId="1B50B96D" w:rsidR="006A2961" w:rsidRPr="00EA57DD" w:rsidRDefault="006A2961" w:rsidP="00483BA6">
      <w:pPr>
        <w:keepLines/>
        <w:spacing w:line="360" w:lineRule="auto"/>
        <w:jc w:val="both"/>
        <w:rPr>
          <w:b/>
          <w:sz w:val="20"/>
          <w:szCs w:val="20"/>
        </w:rPr>
      </w:pPr>
      <w:r w:rsidRPr="00EA57DD">
        <w:rPr>
          <w:b/>
          <w:sz w:val="20"/>
          <w:szCs w:val="20"/>
        </w:rPr>
        <w:t>Naručitelj može od najpovoljnijeg ponuditelja s kojim namjerava sklopiti ugovor zatražiti dostavu izvornika ili ovjerenih preslika jednog ili više dokumenata koji su traženi Pozivom na dostavu ponude prije donošenja Odluke o odabiru. Ako je ponuditelj već u ponudi dostavio određene dokumente u izvorniku ili ovjerenoj preslici, nije ih dužan ponovo dostavljati.</w:t>
      </w:r>
      <w:r w:rsidR="00330B14" w:rsidRPr="00EA57DD">
        <w:rPr>
          <w:b/>
          <w:sz w:val="20"/>
          <w:szCs w:val="20"/>
        </w:rPr>
        <w:t>/</w:t>
      </w:r>
    </w:p>
    <w:p w14:paraId="5A68DCB7" w14:textId="03E82EF4" w:rsidR="00330B14" w:rsidRPr="00EA57DD" w:rsidRDefault="00330B14" w:rsidP="00483BA6">
      <w:pPr>
        <w:keepLines/>
        <w:spacing w:line="360" w:lineRule="auto"/>
        <w:jc w:val="both"/>
        <w:rPr>
          <w:bCs/>
          <w:color w:val="808080" w:themeColor="background1" w:themeShade="80"/>
          <w:sz w:val="20"/>
          <w:szCs w:val="20"/>
        </w:rPr>
      </w:pPr>
      <w:r w:rsidRPr="00EA57DD">
        <w:rPr>
          <w:b/>
          <w:bCs/>
          <w:color w:val="808080" w:themeColor="background1" w:themeShade="80"/>
          <w:sz w:val="20"/>
          <w:szCs w:val="20"/>
          <w:lang w:val="en-GB"/>
        </w:rPr>
        <w:t xml:space="preserve">The Contracting Authority may request from the most </w:t>
      </w:r>
      <w:proofErr w:type="spellStart"/>
      <w:r w:rsidRPr="00EA57DD">
        <w:rPr>
          <w:b/>
          <w:bCs/>
          <w:color w:val="808080" w:themeColor="background1" w:themeShade="80"/>
          <w:sz w:val="20"/>
          <w:szCs w:val="20"/>
          <w:lang w:val="en-GB"/>
        </w:rPr>
        <w:t>favorable</w:t>
      </w:r>
      <w:proofErr w:type="spellEnd"/>
      <w:r w:rsidRPr="00EA57DD">
        <w:rPr>
          <w:b/>
          <w:bCs/>
          <w:color w:val="808080" w:themeColor="background1" w:themeShade="80"/>
          <w:sz w:val="20"/>
          <w:szCs w:val="20"/>
          <w:lang w:val="en-GB"/>
        </w:rPr>
        <w:t xml:space="preserve"> tenderer with whom it intends to conclude a contract the submission of originals or certified copies of one or more documents required by the Invitation to Tender before the Decision on Selection is made. If the Tenderer has already submitted certain documents in the original or a certified copy, he is not obliged to submit them again.</w:t>
      </w:r>
    </w:p>
    <w:p w14:paraId="25DAA1FD" w14:textId="77777777" w:rsidR="00774E8C" w:rsidRPr="00EA57DD" w:rsidRDefault="00774E8C" w:rsidP="00483BA6">
      <w:pPr>
        <w:keepLines/>
        <w:spacing w:line="360" w:lineRule="auto"/>
        <w:jc w:val="both"/>
        <w:rPr>
          <w:b/>
          <w:sz w:val="20"/>
          <w:szCs w:val="20"/>
        </w:rPr>
      </w:pPr>
    </w:p>
    <w:p w14:paraId="4F853CED" w14:textId="77777777" w:rsidR="00774E8C" w:rsidRPr="00EA57DD" w:rsidRDefault="00774E8C" w:rsidP="00483BA6">
      <w:pPr>
        <w:keepLines/>
        <w:spacing w:line="360" w:lineRule="auto"/>
        <w:jc w:val="both"/>
        <w:rPr>
          <w:b/>
          <w:sz w:val="20"/>
          <w:szCs w:val="20"/>
        </w:rPr>
      </w:pPr>
      <w:r w:rsidRPr="00EA57DD">
        <w:rPr>
          <w:b/>
          <w:sz w:val="20"/>
          <w:szCs w:val="20"/>
        </w:rPr>
        <w:t>Naručitelj će na osnovi rezultata pregleda i ocjene ponuda odbiti:</w:t>
      </w:r>
    </w:p>
    <w:p w14:paraId="457F3E04" w14:textId="77777777" w:rsidR="00774E8C" w:rsidRPr="00EA57DD" w:rsidRDefault="00774E8C" w:rsidP="00483BA6">
      <w:pPr>
        <w:keepLines/>
        <w:numPr>
          <w:ilvl w:val="0"/>
          <w:numId w:val="21"/>
        </w:numPr>
        <w:spacing w:line="360" w:lineRule="auto"/>
        <w:jc w:val="both"/>
        <w:rPr>
          <w:b/>
          <w:sz w:val="20"/>
          <w:szCs w:val="20"/>
        </w:rPr>
      </w:pPr>
      <w:r w:rsidRPr="00EA57DD">
        <w:rPr>
          <w:b/>
          <w:sz w:val="20"/>
          <w:szCs w:val="20"/>
        </w:rPr>
        <w:t>ponudu koja nije cjelovita (ne sadrži sve Pozivom na dostavu ponuda propisane obveze elemente)</w:t>
      </w:r>
    </w:p>
    <w:p w14:paraId="3D7B0B33" w14:textId="77777777" w:rsidR="00774E8C" w:rsidRPr="00EA57DD" w:rsidRDefault="00774E8C" w:rsidP="00483BA6">
      <w:pPr>
        <w:keepLines/>
        <w:numPr>
          <w:ilvl w:val="0"/>
          <w:numId w:val="21"/>
        </w:numPr>
        <w:spacing w:line="360" w:lineRule="auto"/>
        <w:jc w:val="both"/>
        <w:rPr>
          <w:b/>
          <w:sz w:val="20"/>
          <w:szCs w:val="20"/>
        </w:rPr>
      </w:pPr>
      <w:r w:rsidRPr="00EA57DD">
        <w:rPr>
          <w:b/>
          <w:sz w:val="20"/>
          <w:szCs w:val="20"/>
        </w:rPr>
        <w:t>ponudu koja nije u skladu s odredbama poziva na dostavu ponuda</w:t>
      </w:r>
    </w:p>
    <w:p w14:paraId="34698503" w14:textId="77777777" w:rsidR="00774E8C" w:rsidRPr="00EA57DD" w:rsidRDefault="00774E8C" w:rsidP="00483BA6">
      <w:pPr>
        <w:keepLines/>
        <w:numPr>
          <w:ilvl w:val="0"/>
          <w:numId w:val="21"/>
        </w:numPr>
        <w:spacing w:line="360" w:lineRule="auto"/>
        <w:jc w:val="both"/>
        <w:rPr>
          <w:b/>
          <w:sz w:val="20"/>
          <w:szCs w:val="20"/>
        </w:rPr>
      </w:pPr>
      <w:r w:rsidRPr="00EA57DD">
        <w:rPr>
          <w:b/>
          <w:sz w:val="20"/>
          <w:szCs w:val="20"/>
        </w:rPr>
        <w:t>ponudu u kojoj cijena nije iskazana u apsolutnom iznosu,</w:t>
      </w:r>
    </w:p>
    <w:p w14:paraId="4F2083A1" w14:textId="77777777" w:rsidR="00774E8C" w:rsidRPr="00EA57DD" w:rsidRDefault="00774E8C" w:rsidP="00483BA6">
      <w:pPr>
        <w:keepLines/>
        <w:numPr>
          <w:ilvl w:val="0"/>
          <w:numId w:val="21"/>
        </w:numPr>
        <w:spacing w:line="360" w:lineRule="auto"/>
        <w:jc w:val="both"/>
        <w:rPr>
          <w:b/>
          <w:sz w:val="20"/>
          <w:szCs w:val="20"/>
        </w:rPr>
      </w:pPr>
      <w:r w:rsidRPr="00EA57DD">
        <w:rPr>
          <w:b/>
          <w:sz w:val="20"/>
          <w:szCs w:val="20"/>
        </w:rPr>
        <w:t>ponudu koja sadrži pogreške, nedostatke odnosno nejasnoće ako pogreške, nedostaci odnosno nejasnoće nisu uklonjive,</w:t>
      </w:r>
    </w:p>
    <w:p w14:paraId="657B9C35" w14:textId="0F71F7F0" w:rsidR="00330B14" w:rsidRPr="00EA57DD" w:rsidRDefault="00774E8C" w:rsidP="00330B14">
      <w:pPr>
        <w:keepLines/>
        <w:numPr>
          <w:ilvl w:val="0"/>
          <w:numId w:val="21"/>
        </w:numPr>
        <w:spacing w:line="360" w:lineRule="auto"/>
        <w:jc w:val="both"/>
        <w:rPr>
          <w:b/>
          <w:sz w:val="20"/>
          <w:szCs w:val="20"/>
        </w:rPr>
      </w:pPr>
      <w:r w:rsidRPr="00EA57DD">
        <w:rPr>
          <w:b/>
          <w:sz w:val="20"/>
          <w:szCs w:val="20"/>
        </w:rPr>
        <w:lastRenderedPageBreak/>
        <w:t>ponudu u kojoj pojašnjenjem ili upotpunjavanjem u skladu s ovim pravilima nije uklonjena pogreška, nedostatak ili nejasnoća</w:t>
      </w:r>
      <w:r w:rsidR="00330B14" w:rsidRPr="00EA57DD">
        <w:rPr>
          <w:b/>
          <w:sz w:val="20"/>
          <w:szCs w:val="20"/>
        </w:rPr>
        <w:t>/</w:t>
      </w:r>
    </w:p>
    <w:p w14:paraId="435BAB9E" w14:textId="77777777" w:rsidR="00330B14" w:rsidRPr="00EA57DD" w:rsidRDefault="00330B14" w:rsidP="00330B14">
      <w:pPr>
        <w:keepLines/>
        <w:spacing w:line="360" w:lineRule="auto"/>
        <w:jc w:val="both"/>
        <w:rPr>
          <w:b/>
          <w:sz w:val="20"/>
          <w:szCs w:val="20"/>
        </w:rPr>
      </w:pPr>
    </w:p>
    <w:p w14:paraId="3E91DE00" w14:textId="77777777" w:rsidR="00330B14" w:rsidRPr="00EA57DD" w:rsidRDefault="00330B14" w:rsidP="00330B14">
      <w:pPr>
        <w:keepLines/>
        <w:spacing w:line="360" w:lineRule="auto"/>
        <w:jc w:val="both"/>
        <w:rPr>
          <w:b/>
          <w:color w:val="808080" w:themeColor="background1" w:themeShade="80"/>
          <w:sz w:val="20"/>
          <w:szCs w:val="20"/>
        </w:rPr>
      </w:pPr>
      <w:proofErr w:type="spellStart"/>
      <w:r w:rsidRPr="00EA57DD">
        <w:rPr>
          <w:b/>
          <w:color w:val="808080" w:themeColor="background1" w:themeShade="80"/>
          <w:sz w:val="20"/>
          <w:szCs w:val="20"/>
        </w:rPr>
        <w:t>Based</w:t>
      </w:r>
      <w:proofErr w:type="spellEnd"/>
      <w:r w:rsidRPr="00EA57DD">
        <w:rPr>
          <w:b/>
          <w:color w:val="808080" w:themeColor="background1" w:themeShade="80"/>
          <w:sz w:val="20"/>
          <w:szCs w:val="20"/>
        </w:rPr>
        <w:t xml:space="preserve"> on </w:t>
      </w:r>
      <w:proofErr w:type="spellStart"/>
      <w:r w:rsidRPr="00EA57DD">
        <w:rPr>
          <w:b/>
          <w:color w:val="808080" w:themeColor="background1" w:themeShade="80"/>
          <w:sz w:val="20"/>
          <w:szCs w:val="20"/>
        </w:rPr>
        <w:t>the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results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of</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evaluation</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of</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tenders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the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Contracting</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Authority</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will</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reject</w:t>
      </w:r>
      <w:proofErr w:type="spellEnd"/>
      <w:r w:rsidRPr="00EA57DD">
        <w:rPr>
          <w:b/>
          <w:color w:val="808080" w:themeColor="background1" w:themeShade="80"/>
          <w:sz w:val="20"/>
          <w:szCs w:val="20"/>
        </w:rPr>
        <w:t>:</w:t>
      </w:r>
    </w:p>
    <w:p w14:paraId="7CFE756C" w14:textId="77777777" w:rsidR="00330B14" w:rsidRPr="00EA57DD" w:rsidRDefault="00330B14" w:rsidP="00330B14">
      <w:pPr>
        <w:keepLines/>
        <w:spacing w:line="360" w:lineRule="auto"/>
        <w:jc w:val="both"/>
        <w:rPr>
          <w:b/>
          <w:color w:val="808080" w:themeColor="background1" w:themeShade="80"/>
          <w:sz w:val="20"/>
          <w:szCs w:val="20"/>
        </w:rPr>
      </w:pPr>
    </w:p>
    <w:p w14:paraId="48EB9EC1" w14:textId="01598CE6" w:rsidR="00330B14" w:rsidRPr="00EA57DD" w:rsidRDefault="00330B14" w:rsidP="00330B14">
      <w:pPr>
        <w:pStyle w:val="ListParagraph"/>
        <w:keepLines/>
        <w:numPr>
          <w:ilvl w:val="0"/>
          <w:numId w:val="52"/>
        </w:numPr>
        <w:spacing w:line="360" w:lineRule="auto"/>
        <w:jc w:val="both"/>
        <w:rPr>
          <w:b/>
          <w:color w:val="808080" w:themeColor="background1" w:themeShade="80"/>
          <w:sz w:val="20"/>
          <w:szCs w:val="20"/>
        </w:rPr>
      </w:pPr>
      <w:proofErr w:type="spellStart"/>
      <w:r w:rsidRPr="00EA57DD">
        <w:rPr>
          <w:b/>
          <w:color w:val="808080" w:themeColor="background1" w:themeShade="80"/>
          <w:sz w:val="20"/>
          <w:szCs w:val="20"/>
        </w:rPr>
        <w:t>an</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offer</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that</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is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not</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complete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does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not</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contain</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all</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the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elements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prescribed</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by</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the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Invitation</w:t>
      </w:r>
      <w:proofErr w:type="spellEnd"/>
      <w:r w:rsidRPr="00EA57DD">
        <w:rPr>
          <w:b/>
          <w:color w:val="808080" w:themeColor="background1" w:themeShade="80"/>
          <w:sz w:val="20"/>
          <w:szCs w:val="20"/>
        </w:rPr>
        <w:t xml:space="preserve"> to Tender)</w:t>
      </w:r>
    </w:p>
    <w:p w14:paraId="123628F5" w14:textId="1C8260F8" w:rsidR="00330B14" w:rsidRPr="00EA57DD" w:rsidRDefault="00330B14" w:rsidP="00330B14">
      <w:pPr>
        <w:pStyle w:val="ListParagraph"/>
        <w:keepLines/>
        <w:numPr>
          <w:ilvl w:val="0"/>
          <w:numId w:val="52"/>
        </w:numPr>
        <w:spacing w:line="360" w:lineRule="auto"/>
        <w:jc w:val="both"/>
        <w:rPr>
          <w:b/>
          <w:color w:val="808080" w:themeColor="background1" w:themeShade="80"/>
          <w:sz w:val="20"/>
          <w:szCs w:val="20"/>
        </w:rPr>
      </w:pPr>
      <w:proofErr w:type="spellStart"/>
      <w:r w:rsidRPr="00EA57DD">
        <w:rPr>
          <w:b/>
          <w:color w:val="808080" w:themeColor="background1" w:themeShade="80"/>
          <w:sz w:val="20"/>
          <w:szCs w:val="20"/>
        </w:rPr>
        <w:t>an</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offer</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that</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does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not</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comply</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with</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the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provisions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of</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the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invitation</w:t>
      </w:r>
      <w:proofErr w:type="spellEnd"/>
      <w:r w:rsidRPr="00EA57DD">
        <w:rPr>
          <w:b/>
          <w:color w:val="808080" w:themeColor="background1" w:themeShade="80"/>
          <w:sz w:val="20"/>
          <w:szCs w:val="20"/>
        </w:rPr>
        <w:t xml:space="preserve"> to tender</w:t>
      </w:r>
    </w:p>
    <w:p w14:paraId="42CE067C" w14:textId="2725D1E2" w:rsidR="00330B14" w:rsidRPr="00EA57DD" w:rsidRDefault="00330B14" w:rsidP="00330B14">
      <w:pPr>
        <w:pStyle w:val="ListParagraph"/>
        <w:keepLines/>
        <w:numPr>
          <w:ilvl w:val="0"/>
          <w:numId w:val="52"/>
        </w:numPr>
        <w:spacing w:line="360" w:lineRule="auto"/>
        <w:jc w:val="both"/>
        <w:rPr>
          <w:b/>
          <w:color w:val="808080" w:themeColor="background1" w:themeShade="80"/>
          <w:sz w:val="20"/>
          <w:szCs w:val="20"/>
        </w:rPr>
      </w:pPr>
      <w:proofErr w:type="spellStart"/>
      <w:r w:rsidRPr="00EA57DD">
        <w:rPr>
          <w:b/>
          <w:color w:val="808080" w:themeColor="background1" w:themeShade="80"/>
          <w:sz w:val="20"/>
          <w:szCs w:val="20"/>
        </w:rPr>
        <w:t>an</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offer</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in</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which</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the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price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is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not</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stated</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in</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absolute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amount</w:t>
      </w:r>
      <w:proofErr w:type="spellEnd"/>
      <w:r w:rsidRPr="00EA57DD">
        <w:rPr>
          <w:b/>
          <w:color w:val="808080" w:themeColor="background1" w:themeShade="80"/>
          <w:sz w:val="20"/>
          <w:szCs w:val="20"/>
        </w:rPr>
        <w:t>,</w:t>
      </w:r>
    </w:p>
    <w:p w14:paraId="74DBA7D3" w14:textId="004ECEDE" w:rsidR="00330B14" w:rsidRPr="00EA57DD" w:rsidRDefault="00330B14" w:rsidP="00330B14">
      <w:pPr>
        <w:pStyle w:val="ListParagraph"/>
        <w:keepLines/>
        <w:numPr>
          <w:ilvl w:val="0"/>
          <w:numId w:val="52"/>
        </w:numPr>
        <w:spacing w:line="360" w:lineRule="auto"/>
        <w:jc w:val="both"/>
        <w:rPr>
          <w:b/>
          <w:color w:val="808080" w:themeColor="background1" w:themeShade="80"/>
          <w:sz w:val="20"/>
          <w:szCs w:val="20"/>
        </w:rPr>
      </w:pPr>
      <w:proofErr w:type="spellStart"/>
      <w:r w:rsidRPr="00EA57DD">
        <w:rPr>
          <w:b/>
          <w:color w:val="808080" w:themeColor="background1" w:themeShade="80"/>
          <w:sz w:val="20"/>
          <w:szCs w:val="20"/>
        </w:rPr>
        <w:t>an</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offer</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containing</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errors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shortcomings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or</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ambiguities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if</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the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errors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shortcomings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or</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ambiguities</w:t>
      </w:r>
      <w:proofErr w:type="spellEnd"/>
      <w:r w:rsidRPr="00EA57DD">
        <w:rPr>
          <w:b/>
          <w:color w:val="808080" w:themeColor="background1" w:themeShade="80"/>
          <w:sz w:val="20"/>
          <w:szCs w:val="20"/>
        </w:rPr>
        <w:t xml:space="preserve"> are </w:t>
      </w:r>
      <w:proofErr w:type="spellStart"/>
      <w:r w:rsidRPr="00EA57DD">
        <w:rPr>
          <w:b/>
          <w:color w:val="808080" w:themeColor="background1" w:themeShade="80"/>
          <w:sz w:val="20"/>
          <w:szCs w:val="20"/>
        </w:rPr>
        <w:t>not</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remediable</w:t>
      </w:r>
      <w:proofErr w:type="spellEnd"/>
      <w:r w:rsidRPr="00EA57DD">
        <w:rPr>
          <w:b/>
          <w:color w:val="808080" w:themeColor="background1" w:themeShade="80"/>
          <w:sz w:val="20"/>
          <w:szCs w:val="20"/>
        </w:rPr>
        <w:t>,</w:t>
      </w:r>
    </w:p>
    <w:p w14:paraId="29C22F42" w14:textId="69908A0F" w:rsidR="00330B14" w:rsidRPr="00EA57DD" w:rsidRDefault="00330B14" w:rsidP="00330B14">
      <w:pPr>
        <w:pStyle w:val="ListParagraph"/>
        <w:keepLines/>
        <w:numPr>
          <w:ilvl w:val="0"/>
          <w:numId w:val="52"/>
        </w:numPr>
        <w:spacing w:line="360" w:lineRule="auto"/>
        <w:jc w:val="both"/>
        <w:rPr>
          <w:b/>
          <w:color w:val="808080" w:themeColor="background1" w:themeShade="80"/>
          <w:sz w:val="20"/>
          <w:szCs w:val="20"/>
        </w:rPr>
      </w:pPr>
      <w:proofErr w:type="spellStart"/>
      <w:r w:rsidRPr="00EA57DD">
        <w:rPr>
          <w:b/>
          <w:color w:val="808080" w:themeColor="background1" w:themeShade="80"/>
          <w:sz w:val="20"/>
          <w:szCs w:val="20"/>
        </w:rPr>
        <w:t>an</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offer</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in</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which</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the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clarification</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or</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completion</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in</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accordance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with</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these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rules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does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not</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remove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the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error</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deficiency</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or</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ambiguity</w:t>
      </w:r>
      <w:proofErr w:type="spellEnd"/>
      <w:r w:rsidRPr="00EA57DD">
        <w:rPr>
          <w:b/>
          <w:color w:val="808080" w:themeColor="background1" w:themeShade="80"/>
          <w:sz w:val="20"/>
          <w:szCs w:val="20"/>
        </w:rPr>
        <w:t>,</w:t>
      </w:r>
    </w:p>
    <w:p w14:paraId="08BFC249" w14:textId="3D3505B5" w:rsidR="00330B14" w:rsidRPr="00EA57DD" w:rsidRDefault="00330B14" w:rsidP="00330B14">
      <w:pPr>
        <w:pStyle w:val="ListParagraph"/>
        <w:keepLines/>
        <w:numPr>
          <w:ilvl w:val="0"/>
          <w:numId w:val="52"/>
        </w:numPr>
        <w:spacing w:line="360" w:lineRule="auto"/>
        <w:jc w:val="both"/>
        <w:rPr>
          <w:b/>
          <w:color w:val="808080" w:themeColor="background1" w:themeShade="80"/>
          <w:sz w:val="20"/>
          <w:szCs w:val="20"/>
        </w:rPr>
      </w:pPr>
      <w:proofErr w:type="spellStart"/>
      <w:r w:rsidRPr="00EA57DD">
        <w:rPr>
          <w:b/>
          <w:color w:val="808080" w:themeColor="background1" w:themeShade="80"/>
          <w:sz w:val="20"/>
          <w:szCs w:val="20"/>
        </w:rPr>
        <w:t>an</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offer</w:t>
      </w:r>
      <w:proofErr w:type="spellEnd"/>
      <w:r w:rsidRPr="00EA57DD">
        <w:rPr>
          <w:b/>
          <w:color w:val="808080" w:themeColor="background1" w:themeShade="80"/>
          <w:sz w:val="20"/>
          <w:szCs w:val="20"/>
        </w:rPr>
        <w:t xml:space="preserve"> for </w:t>
      </w:r>
      <w:proofErr w:type="spellStart"/>
      <w:r w:rsidRPr="00EA57DD">
        <w:rPr>
          <w:b/>
          <w:color w:val="808080" w:themeColor="background1" w:themeShade="80"/>
          <w:sz w:val="20"/>
          <w:szCs w:val="20"/>
        </w:rPr>
        <w:t>which</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the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bidder</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did</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not</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accept</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the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correction</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of</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the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calculation</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error</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in</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writing</w:t>
      </w:r>
      <w:proofErr w:type="spellEnd"/>
      <w:r w:rsidRPr="00EA57DD">
        <w:rPr>
          <w:b/>
          <w:color w:val="808080" w:themeColor="background1" w:themeShade="80"/>
          <w:sz w:val="20"/>
          <w:szCs w:val="20"/>
        </w:rPr>
        <w:t>.</w:t>
      </w:r>
    </w:p>
    <w:p w14:paraId="2ABA4A14" w14:textId="77777777" w:rsidR="006A2961" w:rsidRPr="00EA57DD" w:rsidRDefault="006A2961" w:rsidP="00483BA6">
      <w:pPr>
        <w:keepLines/>
        <w:spacing w:line="360" w:lineRule="auto"/>
        <w:jc w:val="both"/>
        <w:rPr>
          <w:b/>
          <w:sz w:val="20"/>
          <w:szCs w:val="20"/>
        </w:rPr>
      </w:pPr>
    </w:p>
    <w:p w14:paraId="47B8B57C" w14:textId="77777777" w:rsidR="00774E8C" w:rsidRPr="00EA57DD" w:rsidRDefault="00774E8C" w:rsidP="00483BA6">
      <w:pPr>
        <w:keepLines/>
        <w:spacing w:line="360" w:lineRule="auto"/>
        <w:jc w:val="both"/>
        <w:rPr>
          <w:b/>
          <w:sz w:val="20"/>
          <w:szCs w:val="20"/>
        </w:rPr>
      </w:pPr>
      <w:r w:rsidRPr="00EA57DD">
        <w:rPr>
          <w:b/>
          <w:sz w:val="20"/>
          <w:szCs w:val="20"/>
        </w:rPr>
        <w:t>Naručitelj  poništava postupak nabave ako nakon isteka roka za dostavu ponuda:</w:t>
      </w:r>
    </w:p>
    <w:p w14:paraId="1417362F" w14:textId="77777777" w:rsidR="00774E8C" w:rsidRPr="00EA57DD" w:rsidRDefault="00774E8C" w:rsidP="00483BA6">
      <w:pPr>
        <w:pStyle w:val="ListParagraph"/>
        <w:keepLines/>
        <w:numPr>
          <w:ilvl w:val="0"/>
          <w:numId w:val="22"/>
        </w:numPr>
        <w:spacing w:line="360" w:lineRule="auto"/>
        <w:jc w:val="both"/>
        <w:rPr>
          <w:b/>
          <w:sz w:val="20"/>
          <w:szCs w:val="20"/>
        </w:rPr>
      </w:pPr>
      <w:r w:rsidRPr="00EA57DD">
        <w:rPr>
          <w:b/>
          <w:sz w:val="20"/>
          <w:szCs w:val="20"/>
        </w:rPr>
        <w:t>nije pristigla niti jedna ponuda;</w:t>
      </w:r>
    </w:p>
    <w:p w14:paraId="59865E46" w14:textId="77777777" w:rsidR="00774E8C" w:rsidRPr="00EA57DD" w:rsidRDefault="00774E8C" w:rsidP="00483BA6">
      <w:pPr>
        <w:pStyle w:val="ListParagraph"/>
        <w:keepLines/>
        <w:numPr>
          <w:ilvl w:val="0"/>
          <w:numId w:val="22"/>
        </w:numPr>
        <w:spacing w:line="360" w:lineRule="auto"/>
        <w:jc w:val="both"/>
        <w:rPr>
          <w:b/>
          <w:sz w:val="20"/>
          <w:szCs w:val="20"/>
        </w:rPr>
      </w:pPr>
      <w:r w:rsidRPr="00EA57DD">
        <w:rPr>
          <w:b/>
          <w:sz w:val="20"/>
          <w:szCs w:val="20"/>
        </w:rPr>
        <w:t>nije dobio unaprijed određen broj valjanih ponuda/niti jednu valjanu ponudu;</w:t>
      </w:r>
    </w:p>
    <w:p w14:paraId="12DB7BEC" w14:textId="067AE0F5" w:rsidR="00774E8C" w:rsidRPr="00EA57DD" w:rsidRDefault="00774E8C" w:rsidP="00483BA6">
      <w:pPr>
        <w:pStyle w:val="ListParagraph"/>
        <w:keepLines/>
        <w:numPr>
          <w:ilvl w:val="0"/>
          <w:numId w:val="22"/>
        </w:numPr>
        <w:spacing w:line="360" w:lineRule="auto"/>
        <w:jc w:val="both"/>
        <w:rPr>
          <w:b/>
          <w:sz w:val="20"/>
          <w:szCs w:val="20"/>
        </w:rPr>
      </w:pPr>
      <w:r w:rsidRPr="00EA57DD">
        <w:rPr>
          <w:b/>
          <w:sz w:val="20"/>
          <w:szCs w:val="20"/>
        </w:rPr>
        <w:t>nakon odbijanja ponuda ne preostane nijedna valjana ponuda.</w:t>
      </w:r>
      <w:r w:rsidR="00330B14" w:rsidRPr="00EA57DD">
        <w:rPr>
          <w:b/>
          <w:sz w:val="20"/>
          <w:szCs w:val="20"/>
        </w:rPr>
        <w:t>/</w:t>
      </w:r>
    </w:p>
    <w:p w14:paraId="3F1EA890" w14:textId="77777777" w:rsidR="00330B14" w:rsidRPr="00EA57DD" w:rsidRDefault="00330B14" w:rsidP="00330B14">
      <w:pPr>
        <w:keepLines/>
        <w:spacing w:line="360" w:lineRule="auto"/>
        <w:jc w:val="both"/>
        <w:rPr>
          <w:b/>
          <w:sz w:val="20"/>
          <w:szCs w:val="20"/>
        </w:rPr>
      </w:pPr>
    </w:p>
    <w:p w14:paraId="394BC602" w14:textId="77777777" w:rsidR="00330B14" w:rsidRPr="00EA57DD" w:rsidRDefault="00330B14" w:rsidP="00330B14">
      <w:pPr>
        <w:keepLines/>
        <w:spacing w:line="360" w:lineRule="auto"/>
        <w:jc w:val="both"/>
        <w:rPr>
          <w:b/>
          <w:color w:val="808080" w:themeColor="background1" w:themeShade="80"/>
          <w:sz w:val="20"/>
          <w:szCs w:val="20"/>
        </w:rPr>
      </w:pPr>
      <w:proofErr w:type="spellStart"/>
      <w:r w:rsidRPr="00EA57DD">
        <w:rPr>
          <w:b/>
          <w:color w:val="808080" w:themeColor="background1" w:themeShade="80"/>
          <w:sz w:val="20"/>
          <w:szCs w:val="20"/>
        </w:rPr>
        <w:t>The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Contracting</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Authority</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shall</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cancel</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the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procurement</w:t>
      </w:r>
      <w:proofErr w:type="spellEnd"/>
      <w:r w:rsidRPr="00EA57DD">
        <w:rPr>
          <w:b/>
          <w:color w:val="808080" w:themeColor="background1" w:themeShade="80"/>
          <w:sz w:val="20"/>
          <w:szCs w:val="20"/>
        </w:rPr>
        <w:t xml:space="preserve"> procedure </w:t>
      </w:r>
      <w:proofErr w:type="spellStart"/>
      <w:r w:rsidRPr="00EA57DD">
        <w:rPr>
          <w:b/>
          <w:color w:val="808080" w:themeColor="background1" w:themeShade="80"/>
          <w:sz w:val="20"/>
          <w:szCs w:val="20"/>
        </w:rPr>
        <w:t>if</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after</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the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deadline</w:t>
      </w:r>
      <w:proofErr w:type="spellEnd"/>
      <w:r w:rsidRPr="00EA57DD">
        <w:rPr>
          <w:b/>
          <w:color w:val="808080" w:themeColor="background1" w:themeShade="80"/>
          <w:sz w:val="20"/>
          <w:szCs w:val="20"/>
        </w:rPr>
        <w:t xml:space="preserve"> for </w:t>
      </w:r>
      <w:proofErr w:type="spellStart"/>
      <w:r w:rsidRPr="00EA57DD">
        <w:rPr>
          <w:b/>
          <w:color w:val="808080" w:themeColor="background1" w:themeShade="80"/>
          <w:sz w:val="20"/>
          <w:szCs w:val="20"/>
        </w:rPr>
        <w:t>submission</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of</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tenders</w:t>
      </w:r>
      <w:proofErr w:type="spellEnd"/>
      <w:r w:rsidRPr="00EA57DD">
        <w:rPr>
          <w:b/>
          <w:color w:val="808080" w:themeColor="background1" w:themeShade="80"/>
          <w:sz w:val="20"/>
          <w:szCs w:val="20"/>
        </w:rPr>
        <w:t>:</w:t>
      </w:r>
    </w:p>
    <w:p w14:paraId="2AF81205" w14:textId="1666D589" w:rsidR="00330B14" w:rsidRPr="00EA57DD" w:rsidRDefault="00330B14" w:rsidP="007B7198">
      <w:pPr>
        <w:pStyle w:val="ListParagraph"/>
        <w:keepLines/>
        <w:numPr>
          <w:ilvl w:val="0"/>
          <w:numId w:val="53"/>
        </w:numPr>
        <w:spacing w:line="360" w:lineRule="auto"/>
        <w:jc w:val="both"/>
        <w:rPr>
          <w:b/>
          <w:color w:val="808080" w:themeColor="background1" w:themeShade="80"/>
          <w:sz w:val="20"/>
          <w:szCs w:val="20"/>
        </w:rPr>
      </w:pPr>
      <w:r w:rsidRPr="00EA57DD">
        <w:rPr>
          <w:b/>
          <w:color w:val="808080" w:themeColor="background1" w:themeShade="80"/>
          <w:sz w:val="20"/>
          <w:szCs w:val="20"/>
        </w:rPr>
        <w:t xml:space="preserve">no </w:t>
      </w:r>
      <w:proofErr w:type="spellStart"/>
      <w:r w:rsidRPr="00EA57DD">
        <w:rPr>
          <w:b/>
          <w:color w:val="808080" w:themeColor="background1" w:themeShade="80"/>
          <w:sz w:val="20"/>
          <w:szCs w:val="20"/>
        </w:rPr>
        <w:t>offers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were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received</w:t>
      </w:r>
      <w:proofErr w:type="spellEnd"/>
      <w:r w:rsidRPr="00EA57DD">
        <w:rPr>
          <w:b/>
          <w:color w:val="808080" w:themeColor="background1" w:themeShade="80"/>
          <w:sz w:val="20"/>
          <w:szCs w:val="20"/>
        </w:rPr>
        <w:t>;</w:t>
      </w:r>
    </w:p>
    <w:p w14:paraId="09D814C0" w14:textId="51565527" w:rsidR="00330B14" w:rsidRPr="00EA57DD" w:rsidRDefault="00330B14" w:rsidP="007B7198">
      <w:pPr>
        <w:pStyle w:val="ListParagraph"/>
        <w:keepLines/>
        <w:numPr>
          <w:ilvl w:val="0"/>
          <w:numId w:val="53"/>
        </w:numPr>
        <w:spacing w:line="360" w:lineRule="auto"/>
        <w:jc w:val="both"/>
        <w:rPr>
          <w:b/>
          <w:color w:val="808080" w:themeColor="background1" w:themeShade="80"/>
          <w:sz w:val="20"/>
          <w:szCs w:val="20"/>
        </w:rPr>
      </w:pPr>
      <w:proofErr w:type="spellStart"/>
      <w:r w:rsidRPr="00EA57DD">
        <w:rPr>
          <w:b/>
          <w:color w:val="808080" w:themeColor="background1" w:themeShade="80"/>
          <w:sz w:val="20"/>
          <w:szCs w:val="20"/>
        </w:rPr>
        <w:t>did</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not</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receive</w:t>
      </w:r>
      <w:proofErr w:type="spellEnd"/>
      <w:r w:rsidRPr="00EA57DD">
        <w:rPr>
          <w:b/>
          <w:color w:val="808080" w:themeColor="background1" w:themeShade="80"/>
          <w:sz w:val="20"/>
          <w:szCs w:val="20"/>
        </w:rPr>
        <w:t xml:space="preserve"> a </w:t>
      </w:r>
      <w:proofErr w:type="spellStart"/>
      <w:r w:rsidRPr="00EA57DD">
        <w:rPr>
          <w:b/>
          <w:color w:val="808080" w:themeColor="background1" w:themeShade="80"/>
          <w:sz w:val="20"/>
          <w:szCs w:val="20"/>
        </w:rPr>
        <w:t>predetermined</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number</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of</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valid</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offers</w:t>
      </w:r>
      <w:proofErr w:type="spellEnd"/>
      <w:r w:rsidRPr="00EA57DD">
        <w:rPr>
          <w:b/>
          <w:color w:val="808080" w:themeColor="background1" w:themeShade="80"/>
          <w:sz w:val="20"/>
          <w:szCs w:val="20"/>
        </w:rPr>
        <w:t xml:space="preserve"> / no </w:t>
      </w:r>
      <w:proofErr w:type="spellStart"/>
      <w:r w:rsidRPr="00EA57DD">
        <w:rPr>
          <w:b/>
          <w:color w:val="808080" w:themeColor="background1" w:themeShade="80"/>
          <w:sz w:val="20"/>
          <w:szCs w:val="20"/>
        </w:rPr>
        <w:t>valid</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offers</w:t>
      </w:r>
      <w:proofErr w:type="spellEnd"/>
      <w:r w:rsidRPr="00EA57DD">
        <w:rPr>
          <w:b/>
          <w:color w:val="808080" w:themeColor="background1" w:themeShade="80"/>
          <w:sz w:val="20"/>
          <w:szCs w:val="20"/>
        </w:rPr>
        <w:t>;</w:t>
      </w:r>
    </w:p>
    <w:p w14:paraId="514DCD7C" w14:textId="7ED9B19F" w:rsidR="00330B14" w:rsidRPr="00EA57DD" w:rsidRDefault="00330B14" w:rsidP="007B7198">
      <w:pPr>
        <w:pStyle w:val="ListParagraph"/>
        <w:keepLines/>
        <w:numPr>
          <w:ilvl w:val="0"/>
          <w:numId w:val="53"/>
        </w:numPr>
        <w:spacing w:line="360" w:lineRule="auto"/>
        <w:jc w:val="both"/>
        <w:rPr>
          <w:b/>
          <w:color w:val="808080" w:themeColor="background1" w:themeShade="80"/>
          <w:sz w:val="20"/>
          <w:szCs w:val="20"/>
        </w:rPr>
      </w:pPr>
      <w:r w:rsidRPr="00EA57DD">
        <w:rPr>
          <w:b/>
          <w:color w:val="808080" w:themeColor="background1" w:themeShade="80"/>
          <w:sz w:val="20"/>
          <w:szCs w:val="20"/>
        </w:rPr>
        <w:t xml:space="preserve">no </w:t>
      </w:r>
      <w:proofErr w:type="spellStart"/>
      <w:r w:rsidRPr="00EA57DD">
        <w:rPr>
          <w:b/>
          <w:color w:val="808080" w:themeColor="background1" w:themeShade="80"/>
          <w:sz w:val="20"/>
          <w:szCs w:val="20"/>
        </w:rPr>
        <w:t>valid</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offer</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remains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after</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the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rejection</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of</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the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offers</w:t>
      </w:r>
      <w:proofErr w:type="spellEnd"/>
      <w:r w:rsidRPr="00EA57DD">
        <w:rPr>
          <w:b/>
          <w:color w:val="808080" w:themeColor="background1" w:themeShade="80"/>
          <w:sz w:val="20"/>
          <w:szCs w:val="20"/>
        </w:rPr>
        <w:t xml:space="preserve">. </w:t>
      </w:r>
    </w:p>
    <w:p w14:paraId="3E2D6705" w14:textId="77777777" w:rsidR="00774E8C" w:rsidRPr="00EA57DD" w:rsidRDefault="00774E8C" w:rsidP="00483BA6">
      <w:pPr>
        <w:keepLines/>
        <w:spacing w:line="360" w:lineRule="auto"/>
        <w:jc w:val="both"/>
        <w:rPr>
          <w:bCs/>
          <w:sz w:val="20"/>
          <w:szCs w:val="20"/>
          <w:lang w:val="en-GB"/>
        </w:rPr>
      </w:pPr>
    </w:p>
    <w:p w14:paraId="6ED5F24C" w14:textId="77777777" w:rsidR="00774E8C" w:rsidRPr="00EA57DD" w:rsidRDefault="00774E8C" w:rsidP="00483BA6">
      <w:pPr>
        <w:keepLines/>
        <w:spacing w:line="360" w:lineRule="auto"/>
        <w:jc w:val="both"/>
        <w:rPr>
          <w:b/>
          <w:sz w:val="20"/>
          <w:szCs w:val="20"/>
        </w:rPr>
      </w:pPr>
      <w:r w:rsidRPr="00EA57DD">
        <w:rPr>
          <w:b/>
          <w:sz w:val="20"/>
          <w:szCs w:val="20"/>
        </w:rPr>
        <w:t>Naručitelj može poništiti postupak ako:</w:t>
      </w:r>
    </w:p>
    <w:p w14:paraId="20BD3264" w14:textId="77777777" w:rsidR="00774E8C" w:rsidRPr="00EA57DD" w:rsidRDefault="00774E8C" w:rsidP="00483BA6">
      <w:pPr>
        <w:keepLines/>
        <w:numPr>
          <w:ilvl w:val="0"/>
          <w:numId w:val="23"/>
        </w:numPr>
        <w:spacing w:line="360" w:lineRule="auto"/>
        <w:jc w:val="both"/>
        <w:rPr>
          <w:b/>
          <w:sz w:val="20"/>
          <w:szCs w:val="20"/>
        </w:rPr>
      </w:pPr>
      <w:r w:rsidRPr="00EA57DD">
        <w:rPr>
          <w:b/>
          <w:sz w:val="20"/>
          <w:szCs w:val="20"/>
        </w:rPr>
        <w:t>tijekom postupka se utvrdi da je Poziv na dostavu ponuda manjkav te kao takav ne omogućava učinkovito sklapanje ugovora</w:t>
      </w:r>
    </w:p>
    <w:p w14:paraId="1542E5A5" w14:textId="77777777" w:rsidR="00774E8C" w:rsidRPr="00EA57DD" w:rsidRDefault="00774E8C" w:rsidP="00483BA6">
      <w:pPr>
        <w:keepLines/>
        <w:numPr>
          <w:ilvl w:val="0"/>
          <w:numId w:val="23"/>
        </w:numPr>
        <w:spacing w:line="360" w:lineRule="auto"/>
        <w:jc w:val="both"/>
        <w:rPr>
          <w:b/>
          <w:sz w:val="20"/>
          <w:szCs w:val="20"/>
        </w:rPr>
      </w:pPr>
      <w:r w:rsidRPr="00EA57DD">
        <w:rPr>
          <w:b/>
          <w:sz w:val="20"/>
          <w:szCs w:val="20"/>
        </w:rPr>
        <w:t>nastanu značajne nove okolnosti vezane uz projekt za koji se provodi nabava</w:t>
      </w:r>
    </w:p>
    <w:p w14:paraId="4270B113" w14:textId="249D12CC" w:rsidR="00267520" w:rsidRPr="00EA57DD" w:rsidRDefault="00267520" w:rsidP="00483BA6">
      <w:pPr>
        <w:keepLines/>
        <w:numPr>
          <w:ilvl w:val="0"/>
          <w:numId w:val="23"/>
        </w:numPr>
        <w:spacing w:line="360" w:lineRule="auto"/>
        <w:jc w:val="both"/>
        <w:rPr>
          <w:b/>
          <w:sz w:val="20"/>
          <w:szCs w:val="20"/>
        </w:rPr>
      </w:pPr>
      <w:r w:rsidRPr="00EA57DD">
        <w:rPr>
          <w:b/>
          <w:sz w:val="20"/>
          <w:szCs w:val="20"/>
        </w:rPr>
        <w:t> je cijena najpovoljnije ponude veća od procijenjene vrijednosti nabave</w:t>
      </w:r>
      <w:r w:rsidR="007B7198" w:rsidRPr="00EA57DD">
        <w:rPr>
          <w:b/>
          <w:sz w:val="20"/>
          <w:szCs w:val="20"/>
        </w:rPr>
        <w:t>/</w:t>
      </w:r>
    </w:p>
    <w:p w14:paraId="0BA2090E" w14:textId="77777777" w:rsidR="007B7198" w:rsidRPr="00EA57DD" w:rsidRDefault="007B7198" w:rsidP="007B7198">
      <w:pPr>
        <w:keepLines/>
        <w:spacing w:line="360" w:lineRule="auto"/>
        <w:jc w:val="both"/>
        <w:rPr>
          <w:b/>
          <w:color w:val="808080" w:themeColor="background1" w:themeShade="80"/>
          <w:sz w:val="20"/>
          <w:szCs w:val="20"/>
        </w:rPr>
      </w:pPr>
    </w:p>
    <w:p w14:paraId="1011B16E" w14:textId="77777777" w:rsidR="007B7198" w:rsidRPr="00EA57DD" w:rsidRDefault="007B7198" w:rsidP="007B7198">
      <w:pPr>
        <w:keepLines/>
        <w:spacing w:line="360" w:lineRule="auto"/>
        <w:jc w:val="both"/>
        <w:rPr>
          <w:b/>
          <w:color w:val="808080" w:themeColor="background1" w:themeShade="80"/>
          <w:sz w:val="20"/>
          <w:szCs w:val="20"/>
        </w:rPr>
      </w:pPr>
      <w:proofErr w:type="spellStart"/>
      <w:r w:rsidRPr="00EA57DD">
        <w:rPr>
          <w:b/>
          <w:color w:val="808080" w:themeColor="background1" w:themeShade="80"/>
          <w:sz w:val="20"/>
          <w:szCs w:val="20"/>
        </w:rPr>
        <w:t>The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Contracting</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Authority</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may</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cancel</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the</w:t>
      </w:r>
      <w:proofErr w:type="spellEnd"/>
      <w:r w:rsidRPr="00EA57DD">
        <w:rPr>
          <w:b/>
          <w:color w:val="808080" w:themeColor="background1" w:themeShade="80"/>
          <w:sz w:val="20"/>
          <w:szCs w:val="20"/>
        </w:rPr>
        <w:t xml:space="preserve"> procedure </w:t>
      </w:r>
      <w:proofErr w:type="spellStart"/>
      <w:r w:rsidRPr="00EA57DD">
        <w:rPr>
          <w:b/>
          <w:color w:val="808080" w:themeColor="background1" w:themeShade="80"/>
          <w:sz w:val="20"/>
          <w:szCs w:val="20"/>
        </w:rPr>
        <w:t>if</w:t>
      </w:r>
      <w:proofErr w:type="spellEnd"/>
      <w:r w:rsidRPr="00EA57DD">
        <w:rPr>
          <w:b/>
          <w:color w:val="808080" w:themeColor="background1" w:themeShade="80"/>
          <w:sz w:val="20"/>
          <w:szCs w:val="20"/>
        </w:rPr>
        <w:t>:</w:t>
      </w:r>
    </w:p>
    <w:p w14:paraId="11D08B80" w14:textId="77B2228A" w:rsidR="007B7198" w:rsidRPr="00EA57DD" w:rsidRDefault="007B7198" w:rsidP="007B7198">
      <w:pPr>
        <w:pStyle w:val="ListParagraph"/>
        <w:keepLines/>
        <w:numPr>
          <w:ilvl w:val="0"/>
          <w:numId w:val="54"/>
        </w:numPr>
        <w:spacing w:line="360" w:lineRule="auto"/>
        <w:jc w:val="both"/>
        <w:rPr>
          <w:b/>
          <w:color w:val="808080" w:themeColor="background1" w:themeShade="80"/>
          <w:sz w:val="20"/>
          <w:szCs w:val="20"/>
        </w:rPr>
      </w:pPr>
      <w:proofErr w:type="spellStart"/>
      <w:r w:rsidRPr="00EA57DD">
        <w:rPr>
          <w:b/>
          <w:color w:val="808080" w:themeColor="background1" w:themeShade="80"/>
          <w:sz w:val="20"/>
          <w:szCs w:val="20"/>
        </w:rPr>
        <w:t>during</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the</w:t>
      </w:r>
      <w:proofErr w:type="spellEnd"/>
      <w:r w:rsidRPr="00EA57DD">
        <w:rPr>
          <w:b/>
          <w:color w:val="808080" w:themeColor="background1" w:themeShade="80"/>
          <w:sz w:val="20"/>
          <w:szCs w:val="20"/>
        </w:rPr>
        <w:t xml:space="preserve"> procedure, </w:t>
      </w:r>
      <w:proofErr w:type="spellStart"/>
      <w:r w:rsidRPr="00EA57DD">
        <w:rPr>
          <w:b/>
          <w:color w:val="808080" w:themeColor="background1" w:themeShade="80"/>
          <w:sz w:val="20"/>
          <w:szCs w:val="20"/>
        </w:rPr>
        <w:t>it</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is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determined</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that</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the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Invitation</w:t>
      </w:r>
      <w:proofErr w:type="spellEnd"/>
      <w:r w:rsidRPr="00EA57DD">
        <w:rPr>
          <w:b/>
          <w:color w:val="808080" w:themeColor="background1" w:themeShade="80"/>
          <w:sz w:val="20"/>
          <w:szCs w:val="20"/>
        </w:rPr>
        <w:t xml:space="preserve"> to </w:t>
      </w:r>
      <w:proofErr w:type="spellStart"/>
      <w:r w:rsidRPr="00EA57DD">
        <w:rPr>
          <w:b/>
          <w:color w:val="808080" w:themeColor="background1" w:themeShade="80"/>
          <w:sz w:val="20"/>
          <w:szCs w:val="20"/>
        </w:rPr>
        <w:t>Bid</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is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defective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and</w:t>
      </w:r>
      <w:proofErr w:type="spellEnd"/>
      <w:r w:rsidRPr="00EA57DD">
        <w:rPr>
          <w:b/>
          <w:color w:val="808080" w:themeColor="background1" w:themeShade="80"/>
          <w:sz w:val="20"/>
          <w:szCs w:val="20"/>
        </w:rPr>
        <w:t xml:space="preserve"> as </w:t>
      </w:r>
      <w:proofErr w:type="spellStart"/>
      <w:r w:rsidRPr="00EA57DD">
        <w:rPr>
          <w:b/>
          <w:color w:val="808080" w:themeColor="background1" w:themeShade="80"/>
          <w:sz w:val="20"/>
          <w:szCs w:val="20"/>
        </w:rPr>
        <w:t>such</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does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not</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allow</w:t>
      </w:r>
      <w:proofErr w:type="spellEnd"/>
      <w:r w:rsidRPr="00EA57DD">
        <w:rPr>
          <w:b/>
          <w:color w:val="808080" w:themeColor="background1" w:themeShade="80"/>
          <w:sz w:val="20"/>
          <w:szCs w:val="20"/>
        </w:rPr>
        <w:t xml:space="preserve"> for </w:t>
      </w:r>
      <w:proofErr w:type="spellStart"/>
      <w:r w:rsidRPr="00EA57DD">
        <w:rPr>
          <w:b/>
          <w:color w:val="808080" w:themeColor="background1" w:themeShade="80"/>
          <w:sz w:val="20"/>
          <w:szCs w:val="20"/>
        </w:rPr>
        <w:t>the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effective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conclusion</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of</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the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contract</w:t>
      </w:r>
      <w:proofErr w:type="spellEnd"/>
    </w:p>
    <w:p w14:paraId="19780C35" w14:textId="532BF0E3" w:rsidR="007B7198" w:rsidRPr="00EA57DD" w:rsidRDefault="007B7198" w:rsidP="007B7198">
      <w:pPr>
        <w:pStyle w:val="ListParagraph"/>
        <w:keepLines/>
        <w:numPr>
          <w:ilvl w:val="0"/>
          <w:numId w:val="54"/>
        </w:numPr>
        <w:spacing w:line="360" w:lineRule="auto"/>
        <w:jc w:val="both"/>
        <w:rPr>
          <w:b/>
          <w:color w:val="808080" w:themeColor="background1" w:themeShade="80"/>
          <w:sz w:val="20"/>
          <w:szCs w:val="20"/>
        </w:rPr>
      </w:pPr>
      <w:proofErr w:type="spellStart"/>
      <w:r w:rsidRPr="00EA57DD">
        <w:rPr>
          <w:b/>
          <w:color w:val="808080" w:themeColor="background1" w:themeShade="80"/>
          <w:sz w:val="20"/>
          <w:szCs w:val="20"/>
        </w:rPr>
        <w:t>Significant</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new</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circumstances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arise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related</w:t>
      </w:r>
      <w:proofErr w:type="spellEnd"/>
      <w:r w:rsidRPr="00EA57DD">
        <w:rPr>
          <w:b/>
          <w:color w:val="808080" w:themeColor="background1" w:themeShade="80"/>
          <w:sz w:val="20"/>
          <w:szCs w:val="20"/>
        </w:rPr>
        <w:t xml:space="preserve"> to </w:t>
      </w:r>
      <w:proofErr w:type="spellStart"/>
      <w:r w:rsidRPr="00EA57DD">
        <w:rPr>
          <w:b/>
          <w:color w:val="808080" w:themeColor="background1" w:themeShade="80"/>
          <w:sz w:val="20"/>
          <w:szCs w:val="20"/>
        </w:rPr>
        <w:t>the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project</w:t>
      </w:r>
      <w:proofErr w:type="spellEnd"/>
      <w:r w:rsidRPr="00EA57DD">
        <w:rPr>
          <w:b/>
          <w:color w:val="808080" w:themeColor="background1" w:themeShade="80"/>
          <w:sz w:val="20"/>
          <w:szCs w:val="20"/>
        </w:rPr>
        <w:t xml:space="preserve"> for </w:t>
      </w:r>
      <w:proofErr w:type="spellStart"/>
      <w:r w:rsidRPr="00EA57DD">
        <w:rPr>
          <w:b/>
          <w:color w:val="808080" w:themeColor="background1" w:themeShade="80"/>
          <w:sz w:val="20"/>
          <w:szCs w:val="20"/>
        </w:rPr>
        <w:t>which</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the</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procurement</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is</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carried</w:t>
      </w:r>
      <w:proofErr w:type="spellEnd"/>
      <w:r w:rsidRPr="00EA57DD">
        <w:rPr>
          <w:b/>
          <w:color w:val="808080" w:themeColor="background1" w:themeShade="80"/>
          <w:sz w:val="20"/>
          <w:szCs w:val="20"/>
        </w:rPr>
        <w:t xml:space="preserve"> </w:t>
      </w:r>
      <w:proofErr w:type="spellStart"/>
      <w:r w:rsidRPr="00EA57DD">
        <w:rPr>
          <w:b/>
          <w:color w:val="808080" w:themeColor="background1" w:themeShade="80"/>
          <w:sz w:val="20"/>
          <w:szCs w:val="20"/>
        </w:rPr>
        <w:t>out</w:t>
      </w:r>
      <w:proofErr w:type="spellEnd"/>
      <w:r w:rsidRPr="00EA57DD">
        <w:rPr>
          <w:b/>
          <w:color w:val="808080" w:themeColor="background1" w:themeShade="80"/>
          <w:sz w:val="20"/>
          <w:szCs w:val="20"/>
        </w:rPr>
        <w:t>/</w:t>
      </w:r>
    </w:p>
    <w:p w14:paraId="3123040A" w14:textId="275EC768" w:rsidR="00A540CA" w:rsidRPr="00EA57DD" w:rsidRDefault="00A540CA" w:rsidP="00A540CA">
      <w:pPr>
        <w:keepLines/>
        <w:spacing w:line="360" w:lineRule="auto"/>
        <w:jc w:val="both"/>
        <w:rPr>
          <w:bCs/>
          <w:sz w:val="20"/>
          <w:szCs w:val="20"/>
        </w:rPr>
      </w:pPr>
    </w:p>
    <w:p w14:paraId="3245D107" w14:textId="07D47BF0" w:rsidR="004C6CD5" w:rsidRPr="004C6CD5" w:rsidRDefault="004C6CD5" w:rsidP="004C6CD5">
      <w:pPr>
        <w:tabs>
          <w:tab w:val="left" w:pos="567"/>
        </w:tabs>
        <w:spacing w:after="160" w:line="259" w:lineRule="auto"/>
        <w:jc w:val="both"/>
        <w:rPr>
          <w:rFonts w:eastAsia="Calibri"/>
          <w:b/>
          <w:noProof/>
          <w:sz w:val="20"/>
          <w:szCs w:val="20"/>
          <w:lang w:eastAsia="en-US"/>
        </w:rPr>
      </w:pPr>
      <w:r w:rsidRPr="004C6CD5">
        <w:rPr>
          <w:rFonts w:eastAsia="Calibri"/>
          <w:b/>
          <w:noProof/>
          <w:sz w:val="20"/>
          <w:szCs w:val="20"/>
          <w:lang w:eastAsia="en-US"/>
        </w:rPr>
        <w:t>21. REGISTAR STVARNIH VLASNIKA</w:t>
      </w:r>
      <w:r>
        <w:rPr>
          <w:rFonts w:eastAsia="Calibri"/>
          <w:b/>
          <w:noProof/>
          <w:sz w:val="20"/>
          <w:szCs w:val="20"/>
          <w:lang w:eastAsia="en-US"/>
        </w:rPr>
        <w:t xml:space="preserve"> / </w:t>
      </w:r>
      <w:r w:rsidRPr="004C6CD5">
        <w:rPr>
          <w:b/>
          <w:bCs/>
          <w:color w:val="808080" w:themeColor="background1" w:themeShade="80"/>
          <w:sz w:val="20"/>
          <w:szCs w:val="20"/>
          <w:lang w:val="en-GB"/>
        </w:rPr>
        <w:t>THE REGISTER OF BENEFICIAL OWNERS</w:t>
      </w:r>
    </w:p>
    <w:p w14:paraId="3B70BCC1" w14:textId="77777777" w:rsidR="004C6CD5" w:rsidRPr="004C6CD5" w:rsidRDefault="004C6CD5" w:rsidP="004C6CD5">
      <w:pPr>
        <w:tabs>
          <w:tab w:val="left" w:pos="567"/>
        </w:tabs>
        <w:spacing w:after="160" w:line="360" w:lineRule="auto"/>
        <w:jc w:val="both"/>
        <w:rPr>
          <w:b/>
          <w:sz w:val="20"/>
          <w:szCs w:val="20"/>
        </w:rPr>
      </w:pPr>
      <w:r w:rsidRPr="004C6CD5">
        <w:rPr>
          <w:b/>
          <w:sz w:val="20"/>
          <w:szCs w:val="20"/>
        </w:rPr>
        <w:lastRenderedPageBreak/>
        <w:t xml:space="preserve">Registar stvarnih vlasnika je središnja elektronička baza podataka koja sadrži podatke o stvarnim vlasnicima pravnih subjekata i trustova, a stvarnim vlasnikom smatra se svaka fizička osoba (ili osobe) koja je konačni vlasnik stranke ili kontrolira stranku ili na drugi način njome upravlja, uključujući onu fizičku osobu (osobe) koja izvršava krajnju učinkovitu kontrolu nad pravnom osobom. </w:t>
      </w:r>
    </w:p>
    <w:p w14:paraId="6F060F54" w14:textId="7E8B2FBB" w:rsidR="004C6CD5" w:rsidRDefault="004C6CD5" w:rsidP="004C6CD5">
      <w:pPr>
        <w:tabs>
          <w:tab w:val="left" w:pos="567"/>
        </w:tabs>
        <w:spacing w:after="160" w:line="360" w:lineRule="auto"/>
        <w:jc w:val="both"/>
        <w:rPr>
          <w:rFonts w:eastAsia="Calibri"/>
          <w:bCs/>
          <w:noProof/>
          <w:sz w:val="20"/>
          <w:szCs w:val="20"/>
          <w:lang w:eastAsia="en-US"/>
        </w:rPr>
      </w:pPr>
      <w:r w:rsidRPr="004C6CD5">
        <w:rPr>
          <w:b/>
          <w:sz w:val="20"/>
          <w:szCs w:val="20"/>
        </w:rPr>
        <w:t xml:space="preserve">U svakom trenutku nakon izvršnosti Odluke o odabiru, Naručitelj je ovlašten, ali ne i obvezan od ugovaratelja zahtijevati dostavu izvatka iz registra stvarnih vlasnika ili jednakovrijednog dokumenta sukladno propisima primjenjivim u državi poslovnog </w:t>
      </w:r>
      <w:proofErr w:type="spellStart"/>
      <w:r w:rsidRPr="004C6CD5">
        <w:rPr>
          <w:b/>
          <w:sz w:val="20"/>
          <w:szCs w:val="20"/>
        </w:rPr>
        <w:t>nastana</w:t>
      </w:r>
      <w:proofErr w:type="spellEnd"/>
      <w:r w:rsidRPr="004C6CD5">
        <w:rPr>
          <w:b/>
          <w:sz w:val="20"/>
          <w:szCs w:val="20"/>
        </w:rPr>
        <w:t xml:space="preserve"> gospodarskog subjekta, za sve gospodarske subjekte u ponudi.</w:t>
      </w:r>
      <w:r w:rsidRPr="004C6CD5">
        <w:rPr>
          <w:rFonts w:eastAsia="Calibri"/>
          <w:bCs/>
          <w:noProof/>
          <w:sz w:val="20"/>
          <w:szCs w:val="20"/>
          <w:lang w:eastAsia="en-US"/>
        </w:rPr>
        <w:t xml:space="preserve"> / </w:t>
      </w:r>
    </w:p>
    <w:p w14:paraId="0E266B88" w14:textId="53654D85" w:rsidR="004C6CD5" w:rsidRDefault="004C6CD5" w:rsidP="004C6CD5">
      <w:pPr>
        <w:keepLines/>
        <w:spacing w:line="360" w:lineRule="auto"/>
        <w:jc w:val="both"/>
        <w:rPr>
          <w:b/>
          <w:bCs/>
          <w:color w:val="808080" w:themeColor="background1" w:themeShade="80"/>
          <w:sz w:val="20"/>
          <w:szCs w:val="20"/>
          <w:lang w:val="en-GB"/>
        </w:rPr>
      </w:pPr>
      <w:r w:rsidRPr="004C6CD5">
        <w:rPr>
          <w:b/>
          <w:bCs/>
          <w:color w:val="808080" w:themeColor="background1" w:themeShade="80"/>
          <w:sz w:val="20"/>
          <w:szCs w:val="20"/>
          <w:lang w:val="en-GB"/>
        </w:rPr>
        <w:t xml:space="preserve">The Register of Beneficial Owners is a central electronic database that contains information about the beneficial owners of legal entities and trusts. A beneficial owner </w:t>
      </w:r>
      <w:proofErr w:type="gramStart"/>
      <w:r w:rsidRPr="004C6CD5">
        <w:rPr>
          <w:b/>
          <w:bCs/>
          <w:color w:val="808080" w:themeColor="background1" w:themeShade="80"/>
          <w:sz w:val="20"/>
          <w:szCs w:val="20"/>
          <w:lang w:val="en-GB"/>
        </w:rPr>
        <w:t>is considered to be</w:t>
      </w:r>
      <w:proofErr w:type="gramEnd"/>
      <w:r w:rsidRPr="004C6CD5">
        <w:rPr>
          <w:b/>
          <w:bCs/>
          <w:color w:val="808080" w:themeColor="background1" w:themeShade="80"/>
          <w:sz w:val="20"/>
          <w:szCs w:val="20"/>
          <w:lang w:val="en-GB"/>
        </w:rPr>
        <w:t xml:space="preserve"> any natural person (or persons) who is the ultimate owner of the entity, controls the entity, or otherwise manages it, including the natural person (persons) exercising ultimate effective control over the legal entity.</w:t>
      </w:r>
    </w:p>
    <w:p w14:paraId="0ACBD02E" w14:textId="77777777" w:rsidR="004C6CD5" w:rsidRPr="004C6CD5" w:rsidRDefault="004C6CD5" w:rsidP="004C6CD5">
      <w:pPr>
        <w:keepLines/>
        <w:spacing w:line="360" w:lineRule="auto"/>
        <w:jc w:val="both"/>
        <w:rPr>
          <w:b/>
          <w:bCs/>
          <w:color w:val="808080" w:themeColor="background1" w:themeShade="80"/>
          <w:sz w:val="20"/>
          <w:szCs w:val="20"/>
          <w:lang w:val="en-GB"/>
        </w:rPr>
      </w:pPr>
    </w:p>
    <w:p w14:paraId="3C8214C7" w14:textId="72F7FD8C" w:rsidR="004C6CD5" w:rsidRPr="004C6CD5" w:rsidRDefault="004C6CD5" w:rsidP="004C6CD5">
      <w:pPr>
        <w:keepLines/>
        <w:spacing w:line="360" w:lineRule="auto"/>
        <w:jc w:val="both"/>
        <w:rPr>
          <w:b/>
          <w:bCs/>
          <w:color w:val="808080" w:themeColor="background1" w:themeShade="80"/>
          <w:sz w:val="20"/>
          <w:szCs w:val="20"/>
          <w:lang w:val="en-GB"/>
        </w:rPr>
      </w:pPr>
      <w:r w:rsidRPr="004C6CD5">
        <w:rPr>
          <w:b/>
          <w:bCs/>
          <w:color w:val="808080" w:themeColor="background1" w:themeShade="80"/>
          <w:sz w:val="20"/>
          <w:szCs w:val="20"/>
          <w:lang w:val="en-GB"/>
        </w:rPr>
        <w:t>At any time after the Decision on Selection becomes effective, the Contracting Authority is authorized, but not obliged, to request from the contractor the submission of an excerpt from the Register of Beneficial Owners or an equivalent document in accordance with the regulations applicable in the country of residence of the economic entity, for all economic entities in the bid.</w:t>
      </w:r>
    </w:p>
    <w:p w14:paraId="0E1873E8" w14:textId="77777777" w:rsidR="004C6CD5" w:rsidRPr="00EA57DD" w:rsidRDefault="004C6CD5" w:rsidP="00483BA6">
      <w:pPr>
        <w:keepLines/>
        <w:spacing w:line="360" w:lineRule="auto"/>
        <w:jc w:val="both"/>
        <w:rPr>
          <w:bCs/>
          <w:color w:val="808080" w:themeColor="background1" w:themeShade="80"/>
          <w:sz w:val="20"/>
          <w:szCs w:val="20"/>
        </w:rPr>
      </w:pPr>
    </w:p>
    <w:p w14:paraId="698EEE54" w14:textId="28B51AE8" w:rsidR="0082634A" w:rsidRPr="00EA57DD" w:rsidRDefault="0082634A" w:rsidP="00483BA6">
      <w:pPr>
        <w:keepLines/>
        <w:spacing w:line="360" w:lineRule="auto"/>
        <w:jc w:val="both"/>
        <w:rPr>
          <w:b/>
          <w:sz w:val="20"/>
          <w:szCs w:val="20"/>
        </w:rPr>
      </w:pPr>
      <w:r w:rsidRPr="00EA57DD">
        <w:rPr>
          <w:b/>
          <w:sz w:val="20"/>
          <w:szCs w:val="20"/>
        </w:rPr>
        <w:t>2</w:t>
      </w:r>
      <w:r w:rsidR="004C6CD5">
        <w:rPr>
          <w:b/>
          <w:sz w:val="20"/>
          <w:szCs w:val="20"/>
        </w:rPr>
        <w:t>2</w:t>
      </w:r>
      <w:r w:rsidRPr="00EA57DD">
        <w:rPr>
          <w:b/>
          <w:sz w:val="20"/>
          <w:szCs w:val="20"/>
        </w:rPr>
        <w:t>. PRILOZI</w:t>
      </w:r>
      <w:r w:rsidR="004C6CD5">
        <w:rPr>
          <w:b/>
          <w:sz w:val="20"/>
          <w:szCs w:val="20"/>
        </w:rPr>
        <w:t xml:space="preserve"> / ANNEXES</w:t>
      </w:r>
    </w:p>
    <w:p w14:paraId="2B59EBAD" w14:textId="77777777" w:rsidR="00042A85" w:rsidRPr="003861BF" w:rsidRDefault="00042A85" w:rsidP="00483BA6">
      <w:pPr>
        <w:keepLines/>
        <w:spacing w:line="360" w:lineRule="auto"/>
        <w:jc w:val="both"/>
        <w:rPr>
          <w:b/>
          <w:sz w:val="20"/>
          <w:szCs w:val="20"/>
        </w:rPr>
      </w:pPr>
    </w:p>
    <w:p w14:paraId="33B3198D" w14:textId="53B55C6C" w:rsidR="0082634A" w:rsidRPr="003861BF" w:rsidRDefault="0082634A" w:rsidP="00483BA6">
      <w:pPr>
        <w:pStyle w:val="ListParagraph"/>
        <w:keepLines/>
        <w:numPr>
          <w:ilvl w:val="0"/>
          <w:numId w:val="24"/>
        </w:numPr>
        <w:spacing w:line="360" w:lineRule="auto"/>
        <w:jc w:val="both"/>
        <w:rPr>
          <w:bCs/>
          <w:sz w:val="20"/>
          <w:szCs w:val="20"/>
        </w:rPr>
      </w:pPr>
      <w:r w:rsidRPr="003861BF">
        <w:rPr>
          <w:b/>
          <w:sz w:val="20"/>
          <w:szCs w:val="20"/>
        </w:rPr>
        <w:t>Prilog 1.</w:t>
      </w:r>
      <w:r w:rsidRPr="003861BF">
        <w:rPr>
          <w:bCs/>
          <w:sz w:val="20"/>
          <w:szCs w:val="20"/>
        </w:rPr>
        <w:t xml:space="preserve"> Ponudbeni list</w:t>
      </w:r>
      <w:r w:rsidR="007B7198" w:rsidRPr="003861BF">
        <w:rPr>
          <w:bCs/>
          <w:sz w:val="20"/>
          <w:szCs w:val="20"/>
        </w:rPr>
        <w:t xml:space="preserve">/ </w:t>
      </w:r>
      <w:proofErr w:type="spellStart"/>
      <w:r w:rsidR="007B7198" w:rsidRPr="003861BF">
        <w:rPr>
          <w:bCs/>
          <w:sz w:val="20"/>
          <w:szCs w:val="20"/>
        </w:rPr>
        <w:t>Annex</w:t>
      </w:r>
      <w:proofErr w:type="spellEnd"/>
      <w:r w:rsidR="007B7198" w:rsidRPr="003861BF">
        <w:rPr>
          <w:bCs/>
          <w:sz w:val="20"/>
          <w:szCs w:val="20"/>
        </w:rPr>
        <w:t xml:space="preserve"> 1. </w:t>
      </w:r>
      <w:proofErr w:type="spellStart"/>
      <w:r w:rsidR="007B7198" w:rsidRPr="003861BF">
        <w:rPr>
          <w:bCs/>
          <w:sz w:val="20"/>
          <w:szCs w:val="20"/>
        </w:rPr>
        <w:t>Bid</w:t>
      </w:r>
      <w:proofErr w:type="spellEnd"/>
      <w:r w:rsidR="007B7198" w:rsidRPr="003861BF">
        <w:rPr>
          <w:bCs/>
          <w:sz w:val="20"/>
          <w:szCs w:val="20"/>
        </w:rPr>
        <w:t xml:space="preserve"> </w:t>
      </w:r>
      <w:proofErr w:type="spellStart"/>
      <w:r w:rsidR="007B7198" w:rsidRPr="003861BF">
        <w:rPr>
          <w:bCs/>
          <w:sz w:val="20"/>
          <w:szCs w:val="20"/>
        </w:rPr>
        <w:t>Sheet</w:t>
      </w:r>
      <w:proofErr w:type="spellEnd"/>
    </w:p>
    <w:p w14:paraId="761111C5" w14:textId="244A0E5B" w:rsidR="00F0676B" w:rsidRPr="003861BF" w:rsidRDefault="0082634A" w:rsidP="00483BA6">
      <w:pPr>
        <w:pStyle w:val="ListParagraph"/>
        <w:keepLines/>
        <w:numPr>
          <w:ilvl w:val="0"/>
          <w:numId w:val="24"/>
        </w:numPr>
        <w:spacing w:line="360" w:lineRule="auto"/>
        <w:jc w:val="both"/>
        <w:rPr>
          <w:bCs/>
          <w:sz w:val="20"/>
          <w:szCs w:val="20"/>
        </w:rPr>
      </w:pPr>
      <w:r w:rsidRPr="003861BF">
        <w:rPr>
          <w:b/>
          <w:sz w:val="20"/>
          <w:szCs w:val="20"/>
        </w:rPr>
        <w:t xml:space="preserve">Prilog </w:t>
      </w:r>
      <w:r w:rsidR="003861BF" w:rsidRPr="003861BF">
        <w:rPr>
          <w:b/>
          <w:sz w:val="20"/>
          <w:szCs w:val="20"/>
        </w:rPr>
        <w:t>2</w:t>
      </w:r>
      <w:r w:rsidRPr="003861BF">
        <w:rPr>
          <w:b/>
          <w:sz w:val="20"/>
          <w:szCs w:val="20"/>
        </w:rPr>
        <w:t>.</w:t>
      </w:r>
      <w:r w:rsidRPr="003861BF">
        <w:rPr>
          <w:bCs/>
          <w:sz w:val="20"/>
          <w:szCs w:val="20"/>
        </w:rPr>
        <w:t xml:space="preserve"> Troškovnik</w:t>
      </w:r>
      <w:bookmarkEnd w:id="0"/>
      <w:r w:rsidR="00080BB2" w:rsidRPr="003861BF">
        <w:rPr>
          <w:bCs/>
          <w:sz w:val="20"/>
          <w:szCs w:val="20"/>
        </w:rPr>
        <w:t xml:space="preserve"> </w:t>
      </w:r>
      <w:r w:rsidR="003861BF" w:rsidRPr="003861BF">
        <w:rPr>
          <w:bCs/>
          <w:sz w:val="20"/>
          <w:szCs w:val="20"/>
        </w:rPr>
        <w:t>/</w:t>
      </w:r>
      <w:proofErr w:type="spellStart"/>
      <w:r w:rsidR="007B7198" w:rsidRPr="003861BF">
        <w:rPr>
          <w:bCs/>
          <w:sz w:val="20"/>
          <w:szCs w:val="20"/>
        </w:rPr>
        <w:t>Annex</w:t>
      </w:r>
      <w:proofErr w:type="spellEnd"/>
      <w:r w:rsidR="007B7198" w:rsidRPr="003861BF">
        <w:rPr>
          <w:bCs/>
          <w:sz w:val="20"/>
          <w:szCs w:val="20"/>
        </w:rPr>
        <w:t xml:space="preserve"> </w:t>
      </w:r>
      <w:r w:rsidR="003861BF" w:rsidRPr="003861BF">
        <w:rPr>
          <w:bCs/>
          <w:sz w:val="20"/>
          <w:szCs w:val="20"/>
        </w:rPr>
        <w:t>2</w:t>
      </w:r>
      <w:r w:rsidR="007B7198" w:rsidRPr="003861BF">
        <w:rPr>
          <w:bCs/>
          <w:sz w:val="20"/>
          <w:szCs w:val="20"/>
        </w:rPr>
        <w:t xml:space="preserve">. Price Schedule </w:t>
      </w:r>
    </w:p>
    <w:p w14:paraId="35160BDC" w14:textId="796A5002" w:rsidR="00F714D8" w:rsidRPr="003861BF" w:rsidRDefault="000013ED" w:rsidP="00A540CA">
      <w:pPr>
        <w:pStyle w:val="ListParagraph"/>
        <w:keepLines/>
        <w:numPr>
          <w:ilvl w:val="0"/>
          <w:numId w:val="24"/>
        </w:numPr>
        <w:spacing w:line="360" w:lineRule="auto"/>
        <w:jc w:val="both"/>
        <w:rPr>
          <w:bCs/>
          <w:sz w:val="20"/>
          <w:szCs w:val="20"/>
        </w:rPr>
      </w:pPr>
      <w:r w:rsidRPr="003861BF">
        <w:rPr>
          <w:b/>
          <w:sz w:val="20"/>
          <w:szCs w:val="20"/>
        </w:rPr>
        <w:t xml:space="preserve">Prilog </w:t>
      </w:r>
      <w:r w:rsidR="003861BF" w:rsidRPr="003861BF">
        <w:rPr>
          <w:b/>
          <w:sz w:val="20"/>
          <w:szCs w:val="20"/>
        </w:rPr>
        <w:t>3</w:t>
      </w:r>
      <w:r w:rsidRPr="003861BF">
        <w:rPr>
          <w:b/>
          <w:sz w:val="20"/>
          <w:szCs w:val="20"/>
        </w:rPr>
        <w:t>.</w:t>
      </w:r>
      <w:r w:rsidRPr="003861BF">
        <w:rPr>
          <w:bCs/>
          <w:sz w:val="20"/>
          <w:szCs w:val="20"/>
        </w:rPr>
        <w:t xml:space="preserve"> Izjava ponuditelja da ne postoje razlozi za isključenje iz točke 1</w:t>
      </w:r>
      <w:r w:rsidR="004821C6" w:rsidRPr="003861BF">
        <w:rPr>
          <w:bCs/>
          <w:sz w:val="20"/>
          <w:szCs w:val="20"/>
        </w:rPr>
        <w:t>4</w:t>
      </w:r>
      <w:r w:rsidRPr="003861BF">
        <w:rPr>
          <w:bCs/>
          <w:sz w:val="20"/>
          <w:szCs w:val="20"/>
        </w:rPr>
        <w:t>.1. ovog Poziva na dostavu ponuda</w:t>
      </w:r>
      <w:r w:rsidR="007B7198" w:rsidRPr="003861BF">
        <w:rPr>
          <w:bCs/>
          <w:sz w:val="20"/>
          <w:szCs w:val="20"/>
        </w:rPr>
        <w:t>/</w:t>
      </w:r>
      <w:r w:rsidR="007B7198" w:rsidRPr="003861BF">
        <w:rPr>
          <w:rFonts w:ascii="Calibri Light" w:hAnsi="Calibri Light" w:cs="Calibri Light"/>
          <w:b/>
          <w:color w:val="000000" w:themeColor="text1"/>
          <w:sz w:val="20"/>
          <w:szCs w:val="20"/>
        </w:rPr>
        <w:t xml:space="preserve"> </w:t>
      </w:r>
      <w:proofErr w:type="spellStart"/>
      <w:r w:rsidR="007B7198" w:rsidRPr="00A658C5">
        <w:rPr>
          <w:sz w:val="20"/>
          <w:szCs w:val="20"/>
        </w:rPr>
        <w:t>Annex</w:t>
      </w:r>
      <w:proofErr w:type="spellEnd"/>
      <w:r w:rsidR="007B7198" w:rsidRPr="00A658C5">
        <w:rPr>
          <w:sz w:val="20"/>
          <w:szCs w:val="20"/>
        </w:rPr>
        <w:t xml:space="preserve"> </w:t>
      </w:r>
      <w:r w:rsidR="003861BF" w:rsidRPr="00A658C5">
        <w:rPr>
          <w:sz w:val="20"/>
          <w:szCs w:val="20"/>
        </w:rPr>
        <w:t>3</w:t>
      </w:r>
      <w:r w:rsidR="007B7198" w:rsidRPr="00A658C5">
        <w:rPr>
          <w:sz w:val="20"/>
          <w:szCs w:val="20"/>
        </w:rPr>
        <w:t xml:space="preserve">. </w:t>
      </w:r>
      <w:proofErr w:type="spellStart"/>
      <w:r w:rsidR="007B7198" w:rsidRPr="00A658C5">
        <w:rPr>
          <w:sz w:val="20"/>
          <w:szCs w:val="20"/>
        </w:rPr>
        <w:t>Tenderer's</w:t>
      </w:r>
      <w:proofErr w:type="spellEnd"/>
      <w:r w:rsidR="007B7198" w:rsidRPr="00A658C5">
        <w:rPr>
          <w:sz w:val="20"/>
          <w:szCs w:val="20"/>
        </w:rPr>
        <w:t xml:space="preserve"> </w:t>
      </w:r>
      <w:proofErr w:type="spellStart"/>
      <w:r w:rsidR="007B7198" w:rsidRPr="00A658C5">
        <w:rPr>
          <w:sz w:val="20"/>
          <w:szCs w:val="20"/>
        </w:rPr>
        <w:t>Statment</w:t>
      </w:r>
      <w:proofErr w:type="spellEnd"/>
      <w:r w:rsidR="007B7198" w:rsidRPr="00A658C5">
        <w:rPr>
          <w:sz w:val="20"/>
          <w:szCs w:val="20"/>
        </w:rPr>
        <w:t xml:space="preserve"> for </w:t>
      </w:r>
      <w:proofErr w:type="spellStart"/>
      <w:r w:rsidR="007B7198" w:rsidRPr="00A658C5">
        <w:rPr>
          <w:sz w:val="20"/>
          <w:szCs w:val="20"/>
        </w:rPr>
        <w:t>the</w:t>
      </w:r>
      <w:proofErr w:type="spellEnd"/>
      <w:r w:rsidR="007B7198" w:rsidRPr="00A658C5">
        <w:rPr>
          <w:sz w:val="20"/>
          <w:szCs w:val="20"/>
        </w:rPr>
        <w:t xml:space="preserve"> </w:t>
      </w:r>
      <w:proofErr w:type="spellStart"/>
      <w:r w:rsidR="007B7198" w:rsidRPr="00A658C5">
        <w:rPr>
          <w:sz w:val="20"/>
          <w:szCs w:val="20"/>
        </w:rPr>
        <w:t>purpose</w:t>
      </w:r>
      <w:proofErr w:type="spellEnd"/>
      <w:r w:rsidR="007B7198" w:rsidRPr="00A658C5">
        <w:rPr>
          <w:sz w:val="20"/>
          <w:szCs w:val="20"/>
        </w:rPr>
        <w:t xml:space="preserve"> </w:t>
      </w:r>
      <w:proofErr w:type="spellStart"/>
      <w:r w:rsidR="007B7198" w:rsidRPr="00A658C5">
        <w:rPr>
          <w:sz w:val="20"/>
          <w:szCs w:val="20"/>
        </w:rPr>
        <w:t>of</w:t>
      </w:r>
      <w:proofErr w:type="spellEnd"/>
      <w:r w:rsidR="007B7198" w:rsidRPr="00A658C5">
        <w:rPr>
          <w:sz w:val="20"/>
          <w:szCs w:val="20"/>
        </w:rPr>
        <w:t xml:space="preserve"> </w:t>
      </w:r>
      <w:proofErr w:type="spellStart"/>
      <w:r w:rsidR="007B7198" w:rsidRPr="00A658C5">
        <w:rPr>
          <w:sz w:val="20"/>
          <w:szCs w:val="20"/>
        </w:rPr>
        <w:t>proving</w:t>
      </w:r>
      <w:proofErr w:type="spellEnd"/>
      <w:r w:rsidR="007B7198" w:rsidRPr="00A658C5">
        <w:rPr>
          <w:sz w:val="20"/>
          <w:szCs w:val="20"/>
        </w:rPr>
        <w:t xml:space="preserve"> </w:t>
      </w:r>
      <w:proofErr w:type="spellStart"/>
      <w:r w:rsidR="007B7198" w:rsidRPr="00A658C5">
        <w:rPr>
          <w:sz w:val="20"/>
          <w:szCs w:val="20"/>
        </w:rPr>
        <w:t>the</w:t>
      </w:r>
      <w:proofErr w:type="spellEnd"/>
      <w:r w:rsidR="007B7198" w:rsidRPr="00A658C5">
        <w:rPr>
          <w:sz w:val="20"/>
          <w:szCs w:val="20"/>
        </w:rPr>
        <w:t xml:space="preserve"> </w:t>
      </w:r>
      <w:proofErr w:type="spellStart"/>
      <w:r w:rsidR="007B7198" w:rsidRPr="00A658C5">
        <w:rPr>
          <w:sz w:val="20"/>
          <w:szCs w:val="20"/>
        </w:rPr>
        <w:t>economic</w:t>
      </w:r>
      <w:proofErr w:type="spellEnd"/>
      <w:r w:rsidR="007B7198" w:rsidRPr="00A658C5">
        <w:rPr>
          <w:sz w:val="20"/>
          <w:szCs w:val="20"/>
        </w:rPr>
        <w:t xml:space="preserve"> operator </w:t>
      </w:r>
      <w:proofErr w:type="spellStart"/>
      <w:r w:rsidR="007B7198" w:rsidRPr="00A658C5">
        <w:rPr>
          <w:sz w:val="20"/>
          <w:szCs w:val="20"/>
        </w:rPr>
        <w:t>is</w:t>
      </w:r>
      <w:proofErr w:type="spellEnd"/>
      <w:r w:rsidR="007B7198" w:rsidRPr="00A658C5">
        <w:rPr>
          <w:sz w:val="20"/>
          <w:szCs w:val="20"/>
        </w:rPr>
        <w:t xml:space="preserve"> </w:t>
      </w:r>
      <w:proofErr w:type="spellStart"/>
      <w:r w:rsidR="007B7198" w:rsidRPr="00A658C5">
        <w:rPr>
          <w:sz w:val="20"/>
          <w:szCs w:val="20"/>
        </w:rPr>
        <w:t>not</w:t>
      </w:r>
      <w:proofErr w:type="spellEnd"/>
      <w:r w:rsidR="007B7198" w:rsidRPr="00A658C5">
        <w:rPr>
          <w:sz w:val="20"/>
          <w:szCs w:val="20"/>
        </w:rPr>
        <w:t xml:space="preserve"> to </w:t>
      </w:r>
      <w:proofErr w:type="spellStart"/>
      <w:r w:rsidR="007B7198" w:rsidRPr="00A658C5">
        <w:rPr>
          <w:sz w:val="20"/>
          <w:szCs w:val="20"/>
        </w:rPr>
        <w:t>be</w:t>
      </w:r>
      <w:proofErr w:type="spellEnd"/>
      <w:r w:rsidR="007B7198" w:rsidRPr="00A658C5">
        <w:rPr>
          <w:sz w:val="20"/>
          <w:szCs w:val="20"/>
        </w:rPr>
        <w:t xml:space="preserve"> </w:t>
      </w:r>
      <w:proofErr w:type="spellStart"/>
      <w:r w:rsidR="007B7198" w:rsidRPr="00A658C5">
        <w:rPr>
          <w:sz w:val="20"/>
          <w:szCs w:val="20"/>
        </w:rPr>
        <w:t>excluded</w:t>
      </w:r>
      <w:proofErr w:type="spellEnd"/>
      <w:r w:rsidR="007B7198" w:rsidRPr="00A658C5">
        <w:rPr>
          <w:sz w:val="20"/>
          <w:szCs w:val="20"/>
        </w:rPr>
        <w:t xml:space="preserve"> </w:t>
      </w:r>
      <w:proofErr w:type="spellStart"/>
      <w:r w:rsidR="007B7198" w:rsidRPr="00A658C5">
        <w:rPr>
          <w:sz w:val="20"/>
          <w:szCs w:val="20"/>
        </w:rPr>
        <w:t>from</w:t>
      </w:r>
      <w:proofErr w:type="spellEnd"/>
      <w:r w:rsidR="007B7198" w:rsidRPr="00A658C5">
        <w:rPr>
          <w:sz w:val="20"/>
          <w:szCs w:val="20"/>
        </w:rPr>
        <w:t xml:space="preserve"> </w:t>
      </w:r>
      <w:proofErr w:type="spellStart"/>
      <w:r w:rsidR="007B7198" w:rsidRPr="00A658C5">
        <w:rPr>
          <w:sz w:val="20"/>
          <w:szCs w:val="20"/>
        </w:rPr>
        <w:t>participation</w:t>
      </w:r>
      <w:proofErr w:type="spellEnd"/>
      <w:r w:rsidR="007B7198" w:rsidRPr="00A658C5">
        <w:rPr>
          <w:sz w:val="20"/>
          <w:szCs w:val="20"/>
        </w:rPr>
        <w:t xml:space="preserve"> </w:t>
      </w:r>
      <w:proofErr w:type="spellStart"/>
      <w:r w:rsidR="007B7198" w:rsidRPr="00A658C5">
        <w:rPr>
          <w:sz w:val="20"/>
          <w:szCs w:val="20"/>
        </w:rPr>
        <w:t>in</w:t>
      </w:r>
      <w:proofErr w:type="spellEnd"/>
      <w:r w:rsidR="007B7198" w:rsidRPr="00A658C5">
        <w:rPr>
          <w:sz w:val="20"/>
          <w:szCs w:val="20"/>
        </w:rPr>
        <w:t xml:space="preserve"> </w:t>
      </w:r>
      <w:proofErr w:type="spellStart"/>
      <w:r w:rsidR="007B7198" w:rsidRPr="00A658C5">
        <w:rPr>
          <w:sz w:val="20"/>
          <w:szCs w:val="20"/>
        </w:rPr>
        <w:t>this</w:t>
      </w:r>
      <w:proofErr w:type="spellEnd"/>
      <w:r w:rsidR="007B7198" w:rsidRPr="00A658C5">
        <w:rPr>
          <w:sz w:val="20"/>
          <w:szCs w:val="20"/>
        </w:rPr>
        <w:t xml:space="preserve"> tender </w:t>
      </w:r>
      <w:proofErr w:type="spellStart"/>
      <w:r w:rsidR="007B7198" w:rsidRPr="00A658C5">
        <w:rPr>
          <w:sz w:val="20"/>
          <w:szCs w:val="20"/>
        </w:rPr>
        <w:t>under</w:t>
      </w:r>
      <w:proofErr w:type="spellEnd"/>
      <w:r w:rsidR="007B7198" w:rsidRPr="00A658C5">
        <w:rPr>
          <w:sz w:val="20"/>
          <w:szCs w:val="20"/>
        </w:rPr>
        <w:t xml:space="preserve"> </w:t>
      </w:r>
      <w:proofErr w:type="spellStart"/>
      <w:r w:rsidR="007B7198" w:rsidRPr="00A658C5">
        <w:rPr>
          <w:sz w:val="20"/>
          <w:szCs w:val="20"/>
        </w:rPr>
        <w:t>point</w:t>
      </w:r>
      <w:proofErr w:type="spellEnd"/>
      <w:r w:rsidR="007B7198" w:rsidRPr="00A658C5">
        <w:rPr>
          <w:sz w:val="20"/>
          <w:szCs w:val="20"/>
        </w:rPr>
        <w:t xml:space="preserve"> 14.1. </w:t>
      </w:r>
      <w:proofErr w:type="spellStart"/>
      <w:r w:rsidR="007B7198" w:rsidRPr="00A658C5">
        <w:rPr>
          <w:sz w:val="20"/>
          <w:szCs w:val="20"/>
        </w:rPr>
        <w:t>of</w:t>
      </w:r>
      <w:proofErr w:type="spellEnd"/>
      <w:r w:rsidR="007B7198" w:rsidRPr="00A658C5">
        <w:rPr>
          <w:sz w:val="20"/>
          <w:szCs w:val="20"/>
        </w:rPr>
        <w:t xml:space="preserve"> </w:t>
      </w:r>
      <w:proofErr w:type="spellStart"/>
      <w:r w:rsidR="007B7198" w:rsidRPr="00A658C5">
        <w:rPr>
          <w:sz w:val="20"/>
          <w:szCs w:val="20"/>
        </w:rPr>
        <w:t>Invitation</w:t>
      </w:r>
      <w:proofErr w:type="spellEnd"/>
      <w:r w:rsidR="007B7198" w:rsidRPr="00A658C5">
        <w:rPr>
          <w:sz w:val="20"/>
          <w:szCs w:val="20"/>
        </w:rPr>
        <w:t xml:space="preserve"> to Tender</w:t>
      </w:r>
    </w:p>
    <w:sectPr w:rsidR="00F714D8" w:rsidRPr="003861BF" w:rsidSect="00E10773">
      <w:headerReference w:type="default" r:id="rId21"/>
      <w:footerReference w:type="default" r:id="rId22"/>
      <w:pgSz w:w="11906" w:h="16838"/>
      <w:pgMar w:top="1417" w:right="1417" w:bottom="1417" w:left="1417" w:header="708" w:footer="9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AAB4B" w14:textId="77777777" w:rsidR="00E85AB4" w:rsidRDefault="00E85AB4" w:rsidP="003D7E8D">
      <w:r>
        <w:separator/>
      </w:r>
    </w:p>
  </w:endnote>
  <w:endnote w:type="continuationSeparator" w:id="0">
    <w:p w14:paraId="16297B5A" w14:textId="77777777" w:rsidR="00E85AB4" w:rsidRDefault="00E85AB4" w:rsidP="003D7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7218502"/>
      <w:docPartObj>
        <w:docPartGallery w:val="Page Numbers (Bottom of Page)"/>
        <w:docPartUnique/>
      </w:docPartObj>
    </w:sdtPr>
    <w:sdtEndPr>
      <w:rPr>
        <w:noProof/>
      </w:rPr>
    </w:sdtEndPr>
    <w:sdtContent>
      <w:p w14:paraId="66BF8179" w14:textId="77777777" w:rsidR="00C12448" w:rsidRDefault="00C1244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D6EB60" w14:textId="61DB6E3E" w:rsidR="001A5A0C" w:rsidRDefault="001A5A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D6D94" w14:textId="77777777" w:rsidR="00E85AB4" w:rsidRDefault="00E85AB4" w:rsidP="003D7E8D">
      <w:r>
        <w:separator/>
      </w:r>
    </w:p>
  </w:footnote>
  <w:footnote w:type="continuationSeparator" w:id="0">
    <w:p w14:paraId="208D4902" w14:textId="77777777" w:rsidR="00E85AB4" w:rsidRDefault="00E85AB4" w:rsidP="003D7E8D">
      <w:r>
        <w:continuationSeparator/>
      </w:r>
    </w:p>
  </w:footnote>
  <w:footnote w:id="1">
    <w:p w14:paraId="701C3D71" w14:textId="77A92F0C" w:rsidR="007C3715" w:rsidRPr="007C3715" w:rsidRDefault="007C3715" w:rsidP="007C3715">
      <w:pPr>
        <w:pStyle w:val="FootnoteText"/>
        <w:jc w:val="both"/>
      </w:pPr>
      <w:r>
        <w:rPr>
          <w:rStyle w:val="FootnoteReference"/>
        </w:rPr>
        <w:footnoteRef/>
      </w:r>
      <w:r>
        <w:t xml:space="preserve"> </w:t>
      </w:r>
      <w:r w:rsidRPr="00FA3218">
        <w:rPr>
          <w:b/>
          <w:bCs/>
        </w:rPr>
        <w:t>Pod prikladnim sredstvima smatra se primjerice, katalog, izvod iz kataloga ili prospekt. U navedenom dokazujućem dokumentu potrebno je označiti stavku za koje se nudi jednakovrijedno rješenje kako bi Naručitelj mogao prepoznati da ponuđena specifikacija nedvojbeno odgovara navedenoj specifikaciji u Tehničkim specifikacijama.</w:t>
      </w:r>
      <w:r w:rsidR="00B917CF" w:rsidRPr="00FA3218">
        <w:rPr>
          <w:b/>
          <w:bCs/>
        </w:rPr>
        <w:t xml:space="preserve">/ </w:t>
      </w:r>
      <w:r w:rsidR="00FA3218" w:rsidRPr="00FA3218">
        <w:rPr>
          <w:b/>
          <w:bCs/>
          <w:color w:val="808080" w:themeColor="background1" w:themeShade="80"/>
        </w:rPr>
        <w:t>This includes</w:t>
      </w:r>
      <w:r w:rsidR="00B917CF" w:rsidRPr="00FA3218">
        <w:rPr>
          <w:b/>
          <w:bCs/>
          <w:color w:val="808080" w:themeColor="background1" w:themeShade="80"/>
        </w:rPr>
        <w:t xml:space="preserve"> for example, a catalogue, an excerpt from a catalog or a prospectus. In the said supporting document, it is necessary to mark the item for which an equivalent solution is offered so that the </w:t>
      </w:r>
      <w:r w:rsidR="00FA3218" w:rsidRPr="00FA3218">
        <w:rPr>
          <w:b/>
          <w:bCs/>
          <w:color w:val="808080" w:themeColor="background1" w:themeShade="80"/>
        </w:rPr>
        <w:t xml:space="preserve">Contracting Authority </w:t>
      </w:r>
      <w:r w:rsidR="00B917CF" w:rsidRPr="00FA3218">
        <w:rPr>
          <w:b/>
          <w:bCs/>
          <w:color w:val="808080" w:themeColor="background1" w:themeShade="80"/>
        </w:rPr>
        <w:t>can recognize that the offered specification undoubtedly corresponds to the specified specification in the Technical Specifications.</w:t>
      </w:r>
    </w:p>
    <w:p w14:paraId="6C110C1C" w14:textId="066E1705" w:rsidR="007C3715" w:rsidRDefault="007C371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8CBFC" w14:textId="311F7968" w:rsidR="001A5A0C" w:rsidRDefault="00471D31" w:rsidP="00EC2633">
    <w:pPr>
      <w:tabs>
        <w:tab w:val="center" w:pos="4536"/>
        <w:tab w:val="left" w:pos="6643"/>
        <w:tab w:val="right" w:pos="9072"/>
      </w:tabs>
    </w:pPr>
    <w:r>
      <w:rPr>
        <w:noProof/>
      </w:rPr>
      <w:drawing>
        <wp:anchor distT="0" distB="0" distL="114300" distR="114300" simplePos="0" relativeHeight="251658240" behindDoc="0" locked="0" layoutInCell="1" allowOverlap="1" wp14:anchorId="6C961C34" wp14:editId="1F814E72">
          <wp:simplePos x="0" y="0"/>
          <wp:positionH relativeFrom="column">
            <wp:posOffset>4117823</wp:posOffset>
          </wp:positionH>
          <wp:positionV relativeFrom="paragraph">
            <wp:posOffset>-135484</wp:posOffset>
          </wp:positionV>
          <wp:extent cx="1960473" cy="549037"/>
          <wp:effectExtent l="0" t="0" r="1905" b="3810"/>
          <wp:wrapNone/>
          <wp:docPr id="7846117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0473" cy="549037"/>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40C"/>
    <w:multiLevelType w:val="hybridMultilevel"/>
    <w:tmpl w:val="7F508DBE"/>
    <w:lvl w:ilvl="0" w:tplc="0409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2D01EA2"/>
    <w:multiLevelType w:val="hybridMultilevel"/>
    <w:tmpl w:val="6AC0B408"/>
    <w:lvl w:ilvl="0" w:tplc="04090019">
      <w:start w:val="1"/>
      <w:numFmt w:val="lowerLetter"/>
      <w:lvlText w:val="%1."/>
      <w:lvlJc w:val="left"/>
      <w:pPr>
        <w:ind w:left="1068" w:hanging="360"/>
      </w:p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055E0AC1"/>
    <w:multiLevelType w:val="hybridMultilevel"/>
    <w:tmpl w:val="8B8AA7FA"/>
    <w:lvl w:ilvl="0" w:tplc="2FC28DDE">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84D178C"/>
    <w:multiLevelType w:val="multilevel"/>
    <w:tmpl w:val="6E869C20"/>
    <w:lvl w:ilvl="0">
      <w:start w:val="1"/>
      <w:numFmt w:val="decimal"/>
      <w:lvlText w:val="%1"/>
      <w:lvlJc w:val="left"/>
      <w:pPr>
        <w:ind w:left="545" w:hanging="432"/>
      </w:pPr>
      <w:rPr>
        <w:rFonts w:ascii="Calibri Light" w:eastAsia="Calibri Light" w:hAnsi="Calibri Light" w:cs="Calibri Light" w:hint="default"/>
        <w:color w:val="2D74B5"/>
        <w:w w:val="99"/>
        <w:sz w:val="32"/>
        <w:szCs w:val="32"/>
        <w:lang w:val="hr-HR" w:eastAsia="hr-HR" w:bidi="hr-HR"/>
      </w:rPr>
    </w:lvl>
    <w:lvl w:ilvl="1">
      <w:start w:val="1"/>
      <w:numFmt w:val="decimal"/>
      <w:lvlText w:val="%1.%2"/>
      <w:lvlJc w:val="left"/>
      <w:pPr>
        <w:ind w:left="689" w:hanging="576"/>
      </w:pPr>
      <w:rPr>
        <w:rFonts w:ascii="Calibri Light" w:eastAsia="Calibri Light" w:hAnsi="Calibri Light" w:cs="Calibri Light" w:hint="default"/>
        <w:color w:val="2D74B5"/>
        <w:w w:val="99"/>
        <w:sz w:val="26"/>
        <w:szCs w:val="26"/>
        <w:lang w:val="hr-HR" w:eastAsia="hr-HR" w:bidi="hr-HR"/>
      </w:rPr>
    </w:lvl>
    <w:lvl w:ilvl="2">
      <w:start w:val="1"/>
      <w:numFmt w:val="decimal"/>
      <w:lvlText w:val="%1.%2.%3"/>
      <w:lvlJc w:val="left"/>
      <w:pPr>
        <w:ind w:left="833" w:hanging="720"/>
      </w:pPr>
      <w:rPr>
        <w:rFonts w:ascii="Calibri Light" w:eastAsia="Calibri Light" w:hAnsi="Calibri Light" w:cs="Calibri Light" w:hint="default"/>
        <w:color w:val="4F81BD" w:themeColor="accent1"/>
        <w:spacing w:val="-6"/>
        <w:w w:val="100"/>
        <w:sz w:val="24"/>
        <w:szCs w:val="24"/>
        <w:lang w:val="hr-HR" w:eastAsia="hr-HR" w:bidi="hr-HR"/>
      </w:rPr>
    </w:lvl>
    <w:lvl w:ilvl="3">
      <w:numFmt w:val="bullet"/>
      <w:lvlText w:val=""/>
      <w:lvlJc w:val="left"/>
      <w:pPr>
        <w:ind w:left="1106" w:hanging="360"/>
      </w:pPr>
      <w:rPr>
        <w:rFonts w:ascii="Symbol" w:eastAsia="Symbol" w:hAnsi="Symbol" w:cs="Symbol" w:hint="default"/>
        <w:w w:val="100"/>
        <w:sz w:val="22"/>
        <w:szCs w:val="22"/>
        <w:lang w:val="hr-HR" w:eastAsia="hr-HR" w:bidi="hr-HR"/>
      </w:rPr>
    </w:lvl>
    <w:lvl w:ilvl="4">
      <w:numFmt w:val="bullet"/>
      <w:lvlText w:val="•"/>
      <w:lvlJc w:val="left"/>
      <w:pPr>
        <w:ind w:left="1240" w:hanging="360"/>
      </w:pPr>
      <w:rPr>
        <w:rFonts w:hint="default"/>
        <w:lang w:val="hr-HR" w:eastAsia="hr-HR" w:bidi="hr-HR"/>
      </w:rPr>
    </w:lvl>
    <w:lvl w:ilvl="5">
      <w:numFmt w:val="bullet"/>
      <w:lvlText w:val="•"/>
      <w:lvlJc w:val="left"/>
      <w:pPr>
        <w:ind w:left="2684" w:hanging="360"/>
      </w:pPr>
      <w:rPr>
        <w:rFonts w:hint="default"/>
        <w:lang w:val="hr-HR" w:eastAsia="hr-HR" w:bidi="hr-HR"/>
      </w:rPr>
    </w:lvl>
    <w:lvl w:ilvl="6">
      <w:numFmt w:val="bullet"/>
      <w:lvlText w:val="•"/>
      <w:lvlJc w:val="left"/>
      <w:pPr>
        <w:ind w:left="4128" w:hanging="360"/>
      </w:pPr>
      <w:rPr>
        <w:rFonts w:hint="default"/>
        <w:lang w:val="hr-HR" w:eastAsia="hr-HR" w:bidi="hr-HR"/>
      </w:rPr>
    </w:lvl>
    <w:lvl w:ilvl="7">
      <w:numFmt w:val="bullet"/>
      <w:lvlText w:val="•"/>
      <w:lvlJc w:val="left"/>
      <w:pPr>
        <w:ind w:left="5573" w:hanging="360"/>
      </w:pPr>
      <w:rPr>
        <w:rFonts w:hint="default"/>
        <w:lang w:val="hr-HR" w:eastAsia="hr-HR" w:bidi="hr-HR"/>
      </w:rPr>
    </w:lvl>
    <w:lvl w:ilvl="8">
      <w:numFmt w:val="bullet"/>
      <w:lvlText w:val="•"/>
      <w:lvlJc w:val="left"/>
      <w:pPr>
        <w:ind w:left="7017" w:hanging="360"/>
      </w:pPr>
      <w:rPr>
        <w:rFonts w:hint="default"/>
        <w:lang w:val="hr-HR" w:eastAsia="hr-HR" w:bidi="hr-HR"/>
      </w:rPr>
    </w:lvl>
  </w:abstractNum>
  <w:abstractNum w:abstractNumId="4" w15:restartNumberingAfterBreak="0">
    <w:nsid w:val="10AB3101"/>
    <w:multiLevelType w:val="hybridMultilevel"/>
    <w:tmpl w:val="9B082C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3B40999"/>
    <w:multiLevelType w:val="hybridMultilevel"/>
    <w:tmpl w:val="90FE098A"/>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62541D2"/>
    <w:multiLevelType w:val="hybridMultilevel"/>
    <w:tmpl w:val="041AB5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63F32D9"/>
    <w:multiLevelType w:val="hybridMultilevel"/>
    <w:tmpl w:val="EDAEB7F0"/>
    <w:lvl w:ilvl="0" w:tplc="52E81AE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7775D0B"/>
    <w:multiLevelType w:val="hybridMultilevel"/>
    <w:tmpl w:val="92F2B688"/>
    <w:lvl w:ilvl="0" w:tplc="52E81AE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9701BDC"/>
    <w:multiLevelType w:val="hybridMultilevel"/>
    <w:tmpl w:val="AC9691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A6A031A"/>
    <w:multiLevelType w:val="hybridMultilevel"/>
    <w:tmpl w:val="409CF284"/>
    <w:lvl w:ilvl="0" w:tplc="52E81AE4">
      <w:start w:val="1"/>
      <w:numFmt w:val="bullet"/>
      <w:lvlText w:val=""/>
      <w:lvlJc w:val="left"/>
      <w:pPr>
        <w:ind w:left="720" w:hanging="360"/>
      </w:pPr>
      <w:rPr>
        <w:rFonts w:ascii="Symbol" w:hAnsi="Symbol" w:hint="default"/>
      </w:rPr>
    </w:lvl>
    <w:lvl w:ilvl="1" w:tplc="EF9E1D40">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B467398"/>
    <w:multiLevelType w:val="hybridMultilevel"/>
    <w:tmpl w:val="BBBCCA9A"/>
    <w:lvl w:ilvl="0" w:tplc="52E81AE4">
      <w:start w:val="1"/>
      <w:numFmt w:val="bullet"/>
      <w:lvlText w:val=""/>
      <w:lvlJc w:val="left"/>
      <w:pPr>
        <w:ind w:left="720" w:hanging="360"/>
      </w:pPr>
      <w:rPr>
        <w:rFonts w:ascii="Symbol" w:hAnsi="Symbol" w:hint="default"/>
      </w:rPr>
    </w:lvl>
    <w:lvl w:ilvl="1" w:tplc="041A000F">
      <w:start w:val="1"/>
      <w:numFmt w:val="decimal"/>
      <w:lvlText w:val="%2."/>
      <w:lvlJc w:val="left"/>
      <w:pPr>
        <w:ind w:left="1440" w:hanging="360"/>
      </w:pPr>
      <w:rPr>
        <w:rFonts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B5F399C"/>
    <w:multiLevelType w:val="hybridMultilevel"/>
    <w:tmpl w:val="BAD2B5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DA62868"/>
    <w:multiLevelType w:val="hybridMultilevel"/>
    <w:tmpl w:val="9B9063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DF3340D"/>
    <w:multiLevelType w:val="hybridMultilevel"/>
    <w:tmpl w:val="D934536C"/>
    <w:lvl w:ilvl="0" w:tplc="52E81AE4">
      <w:start w:val="1"/>
      <w:numFmt w:val="bullet"/>
      <w:lvlText w:val=""/>
      <w:lvlJc w:val="left"/>
      <w:pPr>
        <w:ind w:left="720" w:hanging="360"/>
      </w:pPr>
      <w:rPr>
        <w:rFonts w:ascii="Symbol" w:hAnsi="Symbol" w:hint="default"/>
      </w:rPr>
    </w:lvl>
    <w:lvl w:ilvl="1" w:tplc="F1284724">
      <w:start w:val="3"/>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07C6B6D"/>
    <w:multiLevelType w:val="hybridMultilevel"/>
    <w:tmpl w:val="E9D07004"/>
    <w:lvl w:ilvl="0" w:tplc="FFFFFFFF">
      <w:start w:val="1"/>
      <w:numFmt w:val="bullet"/>
      <w:lvlText w:val=""/>
      <w:lvlJc w:val="left"/>
      <w:pPr>
        <w:ind w:left="720" w:hanging="360"/>
      </w:pPr>
      <w:rPr>
        <w:rFonts w:ascii="Symbol" w:hAnsi="Symbol" w:hint="default"/>
      </w:rPr>
    </w:lvl>
    <w:lvl w:ilvl="1" w:tplc="52E81AE4">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38015A3"/>
    <w:multiLevelType w:val="hybridMultilevel"/>
    <w:tmpl w:val="E69215FE"/>
    <w:lvl w:ilvl="0" w:tplc="CC78AA12">
      <w:start w:val="1"/>
      <w:numFmt w:val="decimal"/>
      <w:lvlText w:val="%1)"/>
      <w:lvlJc w:val="left"/>
      <w:pPr>
        <w:ind w:left="1065" w:hanging="705"/>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58B0633"/>
    <w:multiLevelType w:val="hybridMultilevel"/>
    <w:tmpl w:val="F39EBF9A"/>
    <w:lvl w:ilvl="0" w:tplc="52E81AE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5E02E5B"/>
    <w:multiLevelType w:val="hybridMultilevel"/>
    <w:tmpl w:val="40EAB692"/>
    <w:lvl w:ilvl="0" w:tplc="52E81AE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29BB1AED"/>
    <w:multiLevelType w:val="hybridMultilevel"/>
    <w:tmpl w:val="673606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2BBD37FA"/>
    <w:multiLevelType w:val="hybridMultilevel"/>
    <w:tmpl w:val="82E8775A"/>
    <w:lvl w:ilvl="0" w:tplc="52E81AE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0475914"/>
    <w:multiLevelType w:val="multilevel"/>
    <w:tmpl w:val="041A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1A846E5"/>
    <w:multiLevelType w:val="hybridMultilevel"/>
    <w:tmpl w:val="E1FE8C70"/>
    <w:lvl w:ilvl="0" w:tplc="0409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31E84AE2"/>
    <w:multiLevelType w:val="hybridMultilevel"/>
    <w:tmpl w:val="4F54E292"/>
    <w:lvl w:ilvl="0" w:tplc="A882FA38">
      <w:start w:val="1"/>
      <w:numFmt w:val="decimal"/>
      <w:lvlText w:val="%1."/>
      <w:lvlJc w:val="left"/>
      <w:pPr>
        <w:ind w:left="720" w:hanging="360"/>
      </w:pPr>
      <w:rPr>
        <w:rFonts w:hint="default"/>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3483560A"/>
    <w:multiLevelType w:val="hybridMultilevel"/>
    <w:tmpl w:val="9A1483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34FD1925"/>
    <w:multiLevelType w:val="hybridMultilevel"/>
    <w:tmpl w:val="C242FEE0"/>
    <w:lvl w:ilvl="0" w:tplc="04090011">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6" w15:restartNumberingAfterBreak="0">
    <w:nsid w:val="3C862346"/>
    <w:multiLevelType w:val="hybridMultilevel"/>
    <w:tmpl w:val="A1CCA5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3CE0102B"/>
    <w:multiLevelType w:val="hybridMultilevel"/>
    <w:tmpl w:val="897AA116"/>
    <w:lvl w:ilvl="0" w:tplc="84CE6672">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0845A66"/>
    <w:multiLevelType w:val="hybridMultilevel"/>
    <w:tmpl w:val="8910CEF4"/>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9" w15:restartNumberingAfterBreak="0">
    <w:nsid w:val="410A57AD"/>
    <w:multiLevelType w:val="hybridMultilevel"/>
    <w:tmpl w:val="7890AF3C"/>
    <w:lvl w:ilvl="0" w:tplc="0409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42017135"/>
    <w:multiLevelType w:val="hybridMultilevel"/>
    <w:tmpl w:val="B868F428"/>
    <w:lvl w:ilvl="0" w:tplc="52E81AE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43485F67"/>
    <w:multiLevelType w:val="hybridMultilevel"/>
    <w:tmpl w:val="99B084B2"/>
    <w:lvl w:ilvl="0" w:tplc="52E81AE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46D81F52"/>
    <w:multiLevelType w:val="hybridMultilevel"/>
    <w:tmpl w:val="88C6959E"/>
    <w:lvl w:ilvl="0" w:tplc="52E81AE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506A31C3"/>
    <w:multiLevelType w:val="hybridMultilevel"/>
    <w:tmpl w:val="7BA87E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50AF0E5D"/>
    <w:multiLevelType w:val="hybridMultilevel"/>
    <w:tmpl w:val="7146FC84"/>
    <w:lvl w:ilvl="0" w:tplc="52E81AE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51573854"/>
    <w:multiLevelType w:val="hybridMultilevel"/>
    <w:tmpl w:val="596CF7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52CE7576"/>
    <w:multiLevelType w:val="hybridMultilevel"/>
    <w:tmpl w:val="214E0954"/>
    <w:lvl w:ilvl="0" w:tplc="52E81AE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52D909A0"/>
    <w:multiLevelType w:val="hybridMultilevel"/>
    <w:tmpl w:val="1096C39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8" w15:restartNumberingAfterBreak="0">
    <w:nsid w:val="573F53BA"/>
    <w:multiLevelType w:val="hybridMultilevel"/>
    <w:tmpl w:val="7CB48CA6"/>
    <w:lvl w:ilvl="0" w:tplc="52E81AE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59170B0D"/>
    <w:multiLevelType w:val="hybridMultilevel"/>
    <w:tmpl w:val="5798D9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5AFC3E07"/>
    <w:multiLevelType w:val="hybridMultilevel"/>
    <w:tmpl w:val="AF92196A"/>
    <w:lvl w:ilvl="0" w:tplc="BB60E550">
      <w:start w:val="2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5CB13E7C"/>
    <w:multiLevelType w:val="multilevel"/>
    <w:tmpl w:val="041A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F0A4D07"/>
    <w:multiLevelType w:val="hybridMultilevel"/>
    <w:tmpl w:val="5E60ECE8"/>
    <w:lvl w:ilvl="0" w:tplc="AAF4FA92">
      <w:start w:val="1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60D34A3B"/>
    <w:multiLevelType w:val="hybridMultilevel"/>
    <w:tmpl w:val="74E60398"/>
    <w:lvl w:ilvl="0" w:tplc="35324408">
      <w:start w:val="1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625938D0"/>
    <w:multiLevelType w:val="hybridMultilevel"/>
    <w:tmpl w:val="82E40BB6"/>
    <w:lvl w:ilvl="0" w:tplc="0409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68665C96"/>
    <w:multiLevelType w:val="hybridMultilevel"/>
    <w:tmpl w:val="5F20C520"/>
    <w:lvl w:ilvl="0" w:tplc="52E81AE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694E16EC"/>
    <w:multiLevelType w:val="hybridMultilevel"/>
    <w:tmpl w:val="1CAA010A"/>
    <w:lvl w:ilvl="0" w:tplc="0409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6A4F398C"/>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D7C0AF6"/>
    <w:multiLevelType w:val="hybridMultilevel"/>
    <w:tmpl w:val="33A6E938"/>
    <w:lvl w:ilvl="0" w:tplc="9ADC5964">
      <w:start w:val="1"/>
      <w:numFmt w:val="decimal"/>
      <w:lvlText w:val="%1."/>
      <w:lvlJc w:val="left"/>
      <w:pPr>
        <w:ind w:left="720" w:hanging="360"/>
      </w:pPr>
      <w:rPr>
        <w:rFonts w:hint="default"/>
        <w:i/>
        <w:color w:val="808080" w:themeColor="background1" w:themeShade="8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6EC83489"/>
    <w:multiLevelType w:val="hybridMultilevel"/>
    <w:tmpl w:val="649ADF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70FE0D85"/>
    <w:multiLevelType w:val="hybridMultilevel"/>
    <w:tmpl w:val="B51A3B4E"/>
    <w:lvl w:ilvl="0" w:tplc="52E81AE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77B400AF"/>
    <w:multiLevelType w:val="hybridMultilevel"/>
    <w:tmpl w:val="E7A41960"/>
    <w:lvl w:ilvl="0" w:tplc="52E81AE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7A7C45BC"/>
    <w:multiLevelType w:val="hybridMultilevel"/>
    <w:tmpl w:val="5404B29E"/>
    <w:lvl w:ilvl="0" w:tplc="52E81AE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7C9A7243"/>
    <w:multiLevelType w:val="hybridMultilevel"/>
    <w:tmpl w:val="A732CBA2"/>
    <w:lvl w:ilvl="0" w:tplc="52E81AE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15:restartNumberingAfterBreak="0">
    <w:nsid w:val="7EE030D5"/>
    <w:multiLevelType w:val="hybridMultilevel"/>
    <w:tmpl w:val="1A1E548E"/>
    <w:lvl w:ilvl="0" w:tplc="52E81AE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7F663748"/>
    <w:multiLevelType w:val="hybridMultilevel"/>
    <w:tmpl w:val="EAFECB2C"/>
    <w:lvl w:ilvl="0" w:tplc="52E81AE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415594027">
    <w:abstractNumId w:val="21"/>
  </w:num>
  <w:num w:numId="2" w16cid:durableId="1104419682">
    <w:abstractNumId w:val="26"/>
  </w:num>
  <w:num w:numId="3" w16cid:durableId="937370357">
    <w:abstractNumId w:val="9"/>
  </w:num>
  <w:num w:numId="4" w16cid:durableId="1915316585">
    <w:abstractNumId w:val="49"/>
  </w:num>
  <w:num w:numId="5" w16cid:durableId="1168325963">
    <w:abstractNumId w:val="39"/>
  </w:num>
  <w:num w:numId="6" w16cid:durableId="1323003918">
    <w:abstractNumId w:val="19"/>
  </w:num>
  <w:num w:numId="7" w16cid:durableId="1523785831">
    <w:abstractNumId w:val="4"/>
  </w:num>
  <w:num w:numId="8" w16cid:durableId="1670866618">
    <w:abstractNumId w:val="2"/>
  </w:num>
  <w:num w:numId="9" w16cid:durableId="1553732095">
    <w:abstractNumId w:val="13"/>
  </w:num>
  <w:num w:numId="10" w16cid:durableId="704715088">
    <w:abstractNumId w:val="23"/>
  </w:num>
  <w:num w:numId="11" w16cid:durableId="1548297008">
    <w:abstractNumId w:val="48"/>
  </w:num>
  <w:num w:numId="12" w16cid:durableId="1638097662">
    <w:abstractNumId w:val="5"/>
  </w:num>
  <w:num w:numId="13" w16cid:durableId="1379474568">
    <w:abstractNumId w:val="24"/>
  </w:num>
  <w:num w:numId="14" w16cid:durableId="1508901875">
    <w:abstractNumId w:val="14"/>
  </w:num>
  <w:num w:numId="15" w16cid:durableId="399255506">
    <w:abstractNumId w:val="7"/>
  </w:num>
  <w:num w:numId="16" w16cid:durableId="43061718">
    <w:abstractNumId w:val="11"/>
  </w:num>
  <w:num w:numId="17" w16cid:durableId="124396313">
    <w:abstractNumId w:val="31"/>
  </w:num>
  <w:num w:numId="18" w16cid:durableId="200941836">
    <w:abstractNumId w:val="45"/>
  </w:num>
  <w:num w:numId="19" w16cid:durableId="2069449315">
    <w:abstractNumId w:val="38"/>
  </w:num>
  <w:num w:numId="20" w16cid:durableId="1173106315">
    <w:abstractNumId w:val="8"/>
  </w:num>
  <w:num w:numId="21" w16cid:durableId="1101879919">
    <w:abstractNumId w:val="17"/>
  </w:num>
  <w:num w:numId="22" w16cid:durableId="390620747">
    <w:abstractNumId w:val="32"/>
  </w:num>
  <w:num w:numId="23" w16cid:durableId="1916472404">
    <w:abstractNumId w:val="20"/>
  </w:num>
  <w:num w:numId="24" w16cid:durableId="370108011">
    <w:abstractNumId w:val="36"/>
  </w:num>
  <w:num w:numId="25" w16cid:durableId="846410331">
    <w:abstractNumId w:val="35"/>
  </w:num>
  <w:num w:numId="26" w16cid:durableId="18824735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43683850">
    <w:abstractNumId w:val="43"/>
  </w:num>
  <w:num w:numId="28" w16cid:durableId="1628391766">
    <w:abstractNumId w:val="27"/>
  </w:num>
  <w:num w:numId="29" w16cid:durableId="36399859">
    <w:abstractNumId w:val="46"/>
  </w:num>
  <w:num w:numId="30" w16cid:durableId="531580667">
    <w:abstractNumId w:val="0"/>
  </w:num>
  <w:num w:numId="31" w16cid:durableId="716707291">
    <w:abstractNumId w:val="44"/>
  </w:num>
  <w:num w:numId="32" w16cid:durableId="1093746021">
    <w:abstractNumId w:val="16"/>
  </w:num>
  <w:num w:numId="33" w16cid:durableId="328296352">
    <w:abstractNumId w:val="25"/>
  </w:num>
  <w:num w:numId="34" w16cid:durableId="27221046">
    <w:abstractNumId w:val="41"/>
  </w:num>
  <w:num w:numId="35" w16cid:durableId="99111833">
    <w:abstractNumId w:val="47"/>
  </w:num>
  <w:num w:numId="36" w16cid:durableId="1222328893">
    <w:abstractNumId w:val="22"/>
  </w:num>
  <w:num w:numId="37" w16cid:durableId="158160060">
    <w:abstractNumId w:val="29"/>
  </w:num>
  <w:num w:numId="38" w16cid:durableId="1902255551">
    <w:abstractNumId w:val="6"/>
  </w:num>
  <w:num w:numId="39" w16cid:durableId="2006468299">
    <w:abstractNumId w:val="1"/>
  </w:num>
  <w:num w:numId="40" w16cid:durableId="1007946331">
    <w:abstractNumId w:val="30"/>
  </w:num>
  <w:num w:numId="41" w16cid:durableId="1361007252">
    <w:abstractNumId w:val="53"/>
  </w:num>
  <w:num w:numId="42" w16cid:durableId="505023472">
    <w:abstractNumId w:val="28"/>
  </w:num>
  <w:num w:numId="43" w16cid:durableId="1554266293">
    <w:abstractNumId w:val="54"/>
  </w:num>
  <w:num w:numId="44" w16cid:durableId="402678991">
    <w:abstractNumId w:val="3"/>
    <w:lvlOverride w:ilvl="0">
      <w:lvl w:ilvl="0">
        <w:start w:val="1"/>
        <w:numFmt w:val="decimal"/>
        <w:lvlText w:val="%1"/>
        <w:lvlJc w:val="left"/>
        <w:pPr>
          <w:ind w:left="545" w:hanging="432"/>
        </w:pPr>
        <w:rPr>
          <w:rFonts w:ascii="Calibri Light" w:eastAsia="Calibri Light" w:hAnsi="Calibri Light" w:cs="Calibri Light" w:hint="default"/>
          <w:color w:val="2D74B5"/>
          <w:w w:val="99"/>
          <w:sz w:val="32"/>
          <w:szCs w:val="32"/>
        </w:rPr>
      </w:lvl>
    </w:lvlOverride>
    <w:lvlOverride w:ilvl="1">
      <w:lvl w:ilvl="1">
        <w:start w:val="1"/>
        <w:numFmt w:val="decimal"/>
        <w:lvlText w:val="%1.3.1"/>
        <w:lvlJc w:val="left"/>
        <w:pPr>
          <w:ind w:left="689" w:hanging="576"/>
        </w:pPr>
        <w:rPr>
          <w:rFonts w:ascii="Calibri Light" w:eastAsia="Calibri Light" w:hAnsi="Calibri Light" w:cs="Calibri Light" w:hint="default"/>
          <w:color w:val="2D74B5"/>
          <w:w w:val="99"/>
          <w:sz w:val="26"/>
          <w:szCs w:val="26"/>
        </w:rPr>
      </w:lvl>
    </w:lvlOverride>
    <w:lvlOverride w:ilvl="2">
      <w:lvl w:ilvl="2">
        <w:start w:val="1"/>
        <w:numFmt w:val="decimal"/>
        <w:lvlText w:val="%1.%2.%3"/>
        <w:lvlJc w:val="left"/>
        <w:pPr>
          <w:ind w:left="833" w:hanging="720"/>
        </w:pPr>
        <w:rPr>
          <w:rFonts w:ascii="Calibri Light" w:eastAsia="Calibri Light" w:hAnsi="Calibri Light" w:cs="Calibri Light" w:hint="default"/>
          <w:color w:val="4F81BD" w:themeColor="accent1"/>
          <w:spacing w:val="-6"/>
          <w:w w:val="100"/>
          <w:sz w:val="24"/>
          <w:szCs w:val="24"/>
        </w:rPr>
      </w:lvl>
    </w:lvlOverride>
    <w:lvlOverride w:ilvl="3">
      <w:lvl w:ilvl="3">
        <w:numFmt w:val="bullet"/>
        <w:lvlText w:val=""/>
        <w:lvlJc w:val="left"/>
        <w:pPr>
          <w:ind w:left="1106" w:hanging="360"/>
        </w:pPr>
        <w:rPr>
          <w:rFonts w:ascii="Symbol" w:eastAsia="Symbol" w:hAnsi="Symbol" w:cs="Symbol" w:hint="default"/>
          <w:w w:val="100"/>
          <w:sz w:val="22"/>
          <w:szCs w:val="22"/>
        </w:rPr>
      </w:lvl>
    </w:lvlOverride>
    <w:lvlOverride w:ilvl="4">
      <w:lvl w:ilvl="4">
        <w:numFmt w:val="bullet"/>
        <w:lvlText w:val="•"/>
        <w:lvlJc w:val="left"/>
        <w:pPr>
          <w:ind w:left="1240" w:hanging="360"/>
        </w:pPr>
        <w:rPr>
          <w:rFonts w:hint="default"/>
        </w:rPr>
      </w:lvl>
    </w:lvlOverride>
    <w:lvlOverride w:ilvl="5">
      <w:lvl w:ilvl="5">
        <w:numFmt w:val="bullet"/>
        <w:lvlText w:val="•"/>
        <w:lvlJc w:val="left"/>
        <w:pPr>
          <w:ind w:left="2684" w:hanging="360"/>
        </w:pPr>
        <w:rPr>
          <w:rFonts w:hint="default"/>
        </w:rPr>
      </w:lvl>
    </w:lvlOverride>
    <w:lvlOverride w:ilvl="6">
      <w:lvl w:ilvl="6">
        <w:numFmt w:val="bullet"/>
        <w:lvlText w:val="•"/>
        <w:lvlJc w:val="left"/>
        <w:pPr>
          <w:ind w:left="4128" w:hanging="360"/>
        </w:pPr>
        <w:rPr>
          <w:rFonts w:hint="default"/>
        </w:rPr>
      </w:lvl>
    </w:lvlOverride>
    <w:lvlOverride w:ilvl="7">
      <w:lvl w:ilvl="7">
        <w:numFmt w:val="bullet"/>
        <w:lvlText w:val="•"/>
        <w:lvlJc w:val="left"/>
        <w:pPr>
          <w:ind w:left="5573" w:hanging="360"/>
        </w:pPr>
        <w:rPr>
          <w:rFonts w:hint="default"/>
        </w:rPr>
      </w:lvl>
    </w:lvlOverride>
    <w:lvlOverride w:ilvl="8">
      <w:lvl w:ilvl="8">
        <w:numFmt w:val="bullet"/>
        <w:lvlText w:val="•"/>
        <w:lvlJc w:val="left"/>
        <w:pPr>
          <w:ind w:left="7017" w:hanging="360"/>
        </w:pPr>
        <w:rPr>
          <w:rFonts w:hint="default"/>
        </w:rPr>
      </w:lvl>
    </w:lvlOverride>
  </w:num>
  <w:num w:numId="45" w16cid:durableId="727849246">
    <w:abstractNumId w:val="40"/>
  </w:num>
  <w:num w:numId="46" w16cid:durableId="289022551">
    <w:abstractNumId w:val="10"/>
  </w:num>
  <w:num w:numId="47" w16cid:durableId="774249028">
    <w:abstractNumId w:val="50"/>
  </w:num>
  <w:num w:numId="48" w16cid:durableId="1516072503">
    <w:abstractNumId w:val="15"/>
  </w:num>
  <w:num w:numId="49" w16cid:durableId="1423143414">
    <w:abstractNumId w:val="18"/>
  </w:num>
  <w:num w:numId="50" w16cid:durableId="202402352">
    <w:abstractNumId w:val="52"/>
  </w:num>
  <w:num w:numId="51" w16cid:durableId="1025205006">
    <w:abstractNumId w:val="42"/>
  </w:num>
  <w:num w:numId="52" w16cid:durableId="586768299">
    <w:abstractNumId w:val="51"/>
  </w:num>
  <w:num w:numId="53" w16cid:durableId="1490247836">
    <w:abstractNumId w:val="55"/>
  </w:num>
  <w:num w:numId="54" w16cid:durableId="1250652125">
    <w:abstractNumId w:val="34"/>
  </w:num>
  <w:num w:numId="55" w16cid:durableId="2098748580">
    <w:abstractNumId w:val="33"/>
  </w:num>
  <w:num w:numId="56" w16cid:durableId="17491111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2A3"/>
    <w:rsid w:val="000013ED"/>
    <w:rsid w:val="00003930"/>
    <w:rsid w:val="00004C30"/>
    <w:rsid w:val="00007CFA"/>
    <w:rsid w:val="00012281"/>
    <w:rsid w:val="000129B6"/>
    <w:rsid w:val="00013739"/>
    <w:rsid w:val="00016281"/>
    <w:rsid w:val="00021ABB"/>
    <w:rsid w:val="000221C9"/>
    <w:rsid w:val="00024E19"/>
    <w:rsid w:val="00031075"/>
    <w:rsid w:val="00032C97"/>
    <w:rsid w:val="00034682"/>
    <w:rsid w:val="00037A03"/>
    <w:rsid w:val="00042A85"/>
    <w:rsid w:val="0004311C"/>
    <w:rsid w:val="00043C72"/>
    <w:rsid w:val="00045085"/>
    <w:rsid w:val="00055255"/>
    <w:rsid w:val="000566A9"/>
    <w:rsid w:val="0005711C"/>
    <w:rsid w:val="00060FE6"/>
    <w:rsid w:val="00063153"/>
    <w:rsid w:val="00071718"/>
    <w:rsid w:val="000719D0"/>
    <w:rsid w:val="000727FC"/>
    <w:rsid w:val="000746FD"/>
    <w:rsid w:val="00074C43"/>
    <w:rsid w:val="00074E82"/>
    <w:rsid w:val="0007542E"/>
    <w:rsid w:val="0008051B"/>
    <w:rsid w:val="00080BB2"/>
    <w:rsid w:val="00081ADE"/>
    <w:rsid w:val="00082B93"/>
    <w:rsid w:val="00082DFE"/>
    <w:rsid w:val="00083C87"/>
    <w:rsid w:val="00083DE6"/>
    <w:rsid w:val="00093D83"/>
    <w:rsid w:val="000A511F"/>
    <w:rsid w:val="000A6368"/>
    <w:rsid w:val="000B0D2F"/>
    <w:rsid w:val="000B1790"/>
    <w:rsid w:val="000B42BD"/>
    <w:rsid w:val="000C0970"/>
    <w:rsid w:val="000C36B6"/>
    <w:rsid w:val="000C6A35"/>
    <w:rsid w:val="000C7ACD"/>
    <w:rsid w:val="000D0AFD"/>
    <w:rsid w:val="000D2563"/>
    <w:rsid w:val="000D2791"/>
    <w:rsid w:val="000D2BBC"/>
    <w:rsid w:val="000D396F"/>
    <w:rsid w:val="000D51B5"/>
    <w:rsid w:val="000D5882"/>
    <w:rsid w:val="000E01AD"/>
    <w:rsid w:val="000E1105"/>
    <w:rsid w:val="000E2BA8"/>
    <w:rsid w:val="000E3EAC"/>
    <w:rsid w:val="000E46B5"/>
    <w:rsid w:val="000E6981"/>
    <w:rsid w:val="000E6AA8"/>
    <w:rsid w:val="000E78CF"/>
    <w:rsid w:val="000F1167"/>
    <w:rsid w:val="000F1B58"/>
    <w:rsid w:val="000F4B7B"/>
    <w:rsid w:val="000F4F37"/>
    <w:rsid w:val="000F5521"/>
    <w:rsid w:val="000F62FF"/>
    <w:rsid w:val="001032B2"/>
    <w:rsid w:val="00103A27"/>
    <w:rsid w:val="0010462B"/>
    <w:rsid w:val="00106737"/>
    <w:rsid w:val="00112311"/>
    <w:rsid w:val="00112653"/>
    <w:rsid w:val="00113C87"/>
    <w:rsid w:val="00121782"/>
    <w:rsid w:val="0012191B"/>
    <w:rsid w:val="0012260E"/>
    <w:rsid w:val="0012712D"/>
    <w:rsid w:val="001271CC"/>
    <w:rsid w:val="001347DC"/>
    <w:rsid w:val="001361AF"/>
    <w:rsid w:val="001361BB"/>
    <w:rsid w:val="001407BE"/>
    <w:rsid w:val="00140D82"/>
    <w:rsid w:val="00142B10"/>
    <w:rsid w:val="0014384B"/>
    <w:rsid w:val="001448EA"/>
    <w:rsid w:val="0014541D"/>
    <w:rsid w:val="001502DD"/>
    <w:rsid w:val="001514F9"/>
    <w:rsid w:val="0015415F"/>
    <w:rsid w:val="00155770"/>
    <w:rsid w:val="00157FC4"/>
    <w:rsid w:val="0016050E"/>
    <w:rsid w:val="00173A5F"/>
    <w:rsid w:val="00173B05"/>
    <w:rsid w:val="0017449A"/>
    <w:rsid w:val="001800AB"/>
    <w:rsid w:val="00184F4D"/>
    <w:rsid w:val="00192091"/>
    <w:rsid w:val="00193095"/>
    <w:rsid w:val="00194FC1"/>
    <w:rsid w:val="00195F9D"/>
    <w:rsid w:val="001962AE"/>
    <w:rsid w:val="001A3587"/>
    <w:rsid w:val="001A3D7A"/>
    <w:rsid w:val="001A4D29"/>
    <w:rsid w:val="001A5A0C"/>
    <w:rsid w:val="001B14DE"/>
    <w:rsid w:val="001B1F8A"/>
    <w:rsid w:val="001B657B"/>
    <w:rsid w:val="001B772C"/>
    <w:rsid w:val="001C3FFD"/>
    <w:rsid w:val="001D3D6F"/>
    <w:rsid w:val="001E001B"/>
    <w:rsid w:val="001E156B"/>
    <w:rsid w:val="001E5C6F"/>
    <w:rsid w:val="001E6696"/>
    <w:rsid w:val="001F1263"/>
    <w:rsid w:val="001F186C"/>
    <w:rsid w:val="001F21BC"/>
    <w:rsid w:val="001F2B5C"/>
    <w:rsid w:val="001F3A6B"/>
    <w:rsid w:val="001F7624"/>
    <w:rsid w:val="002012A2"/>
    <w:rsid w:val="0020296E"/>
    <w:rsid w:val="00204E9D"/>
    <w:rsid w:val="00206171"/>
    <w:rsid w:val="00207A46"/>
    <w:rsid w:val="00212F80"/>
    <w:rsid w:val="00214DAE"/>
    <w:rsid w:val="0021776A"/>
    <w:rsid w:val="002227C5"/>
    <w:rsid w:val="002305AB"/>
    <w:rsid w:val="00230882"/>
    <w:rsid w:val="00237A7A"/>
    <w:rsid w:val="002415EC"/>
    <w:rsid w:val="00241A7E"/>
    <w:rsid w:val="002462DD"/>
    <w:rsid w:val="00254019"/>
    <w:rsid w:val="00255F9C"/>
    <w:rsid w:val="002625CE"/>
    <w:rsid w:val="00265341"/>
    <w:rsid w:val="00267520"/>
    <w:rsid w:val="00280A1B"/>
    <w:rsid w:val="00281A37"/>
    <w:rsid w:val="00282B6A"/>
    <w:rsid w:val="00283A43"/>
    <w:rsid w:val="00294CFE"/>
    <w:rsid w:val="002A1D65"/>
    <w:rsid w:val="002A2BD5"/>
    <w:rsid w:val="002A2C6C"/>
    <w:rsid w:val="002A5216"/>
    <w:rsid w:val="002A7D16"/>
    <w:rsid w:val="002B0820"/>
    <w:rsid w:val="002B0BC2"/>
    <w:rsid w:val="002B2081"/>
    <w:rsid w:val="002B6038"/>
    <w:rsid w:val="002C63D9"/>
    <w:rsid w:val="002C7198"/>
    <w:rsid w:val="002D0D0C"/>
    <w:rsid w:val="002D2B82"/>
    <w:rsid w:val="002D3781"/>
    <w:rsid w:val="002D4DDF"/>
    <w:rsid w:val="002E335E"/>
    <w:rsid w:val="002E5501"/>
    <w:rsid w:val="002E7DDE"/>
    <w:rsid w:val="002E7E21"/>
    <w:rsid w:val="002F559A"/>
    <w:rsid w:val="003050BE"/>
    <w:rsid w:val="00306F28"/>
    <w:rsid w:val="00307B4A"/>
    <w:rsid w:val="00313563"/>
    <w:rsid w:val="00316152"/>
    <w:rsid w:val="00322CEF"/>
    <w:rsid w:val="00323B49"/>
    <w:rsid w:val="0032453D"/>
    <w:rsid w:val="00324EC7"/>
    <w:rsid w:val="00325D38"/>
    <w:rsid w:val="00330B14"/>
    <w:rsid w:val="00331DA0"/>
    <w:rsid w:val="00333A06"/>
    <w:rsid w:val="00334874"/>
    <w:rsid w:val="00337C54"/>
    <w:rsid w:val="00341CAC"/>
    <w:rsid w:val="00341D21"/>
    <w:rsid w:val="00353937"/>
    <w:rsid w:val="00354E37"/>
    <w:rsid w:val="0035525E"/>
    <w:rsid w:val="003554FA"/>
    <w:rsid w:val="003625E1"/>
    <w:rsid w:val="003637D0"/>
    <w:rsid w:val="003647BA"/>
    <w:rsid w:val="00364C9B"/>
    <w:rsid w:val="00375B4A"/>
    <w:rsid w:val="003861BF"/>
    <w:rsid w:val="00391CAD"/>
    <w:rsid w:val="00391EEC"/>
    <w:rsid w:val="0039257A"/>
    <w:rsid w:val="00392719"/>
    <w:rsid w:val="003946CA"/>
    <w:rsid w:val="00396E94"/>
    <w:rsid w:val="003A2B9D"/>
    <w:rsid w:val="003A40AC"/>
    <w:rsid w:val="003A65A3"/>
    <w:rsid w:val="003B0965"/>
    <w:rsid w:val="003B5A5A"/>
    <w:rsid w:val="003B7800"/>
    <w:rsid w:val="003C0310"/>
    <w:rsid w:val="003C1C34"/>
    <w:rsid w:val="003C3797"/>
    <w:rsid w:val="003C3BF9"/>
    <w:rsid w:val="003C7AA5"/>
    <w:rsid w:val="003D62A7"/>
    <w:rsid w:val="003D7E8D"/>
    <w:rsid w:val="003E1556"/>
    <w:rsid w:val="003E4071"/>
    <w:rsid w:val="003E5356"/>
    <w:rsid w:val="003E57BB"/>
    <w:rsid w:val="003E5CBC"/>
    <w:rsid w:val="003F0713"/>
    <w:rsid w:val="003F64AB"/>
    <w:rsid w:val="00406705"/>
    <w:rsid w:val="00407403"/>
    <w:rsid w:val="00407AF8"/>
    <w:rsid w:val="00411C41"/>
    <w:rsid w:val="00411C7D"/>
    <w:rsid w:val="00412388"/>
    <w:rsid w:val="00416643"/>
    <w:rsid w:val="00420511"/>
    <w:rsid w:val="00420604"/>
    <w:rsid w:val="0042109A"/>
    <w:rsid w:val="004211F9"/>
    <w:rsid w:val="0042749C"/>
    <w:rsid w:val="00434610"/>
    <w:rsid w:val="004358EC"/>
    <w:rsid w:val="00441DF4"/>
    <w:rsid w:val="00442B6C"/>
    <w:rsid w:val="00446C90"/>
    <w:rsid w:val="00452489"/>
    <w:rsid w:val="004568F4"/>
    <w:rsid w:val="00461641"/>
    <w:rsid w:val="00461979"/>
    <w:rsid w:val="004653AD"/>
    <w:rsid w:val="004655AA"/>
    <w:rsid w:val="00471D31"/>
    <w:rsid w:val="0047336F"/>
    <w:rsid w:val="00473431"/>
    <w:rsid w:val="00476F88"/>
    <w:rsid w:val="004821C6"/>
    <w:rsid w:val="00483BA6"/>
    <w:rsid w:val="00485BEB"/>
    <w:rsid w:val="00486B0B"/>
    <w:rsid w:val="004902AE"/>
    <w:rsid w:val="004962F8"/>
    <w:rsid w:val="004A17BA"/>
    <w:rsid w:val="004A4620"/>
    <w:rsid w:val="004A491A"/>
    <w:rsid w:val="004A62A3"/>
    <w:rsid w:val="004B66E8"/>
    <w:rsid w:val="004B6E15"/>
    <w:rsid w:val="004B6FB7"/>
    <w:rsid w:val="004C6CD5"/>
    <w:rsid w:val="004D4851"/>
    <w:rsid w:val="004E4E0F"/>
    <w:rsid w:val="004E4E7A"/>
    <w:rsid w:val="004E5986"/>
    <w:rsid w:val="004E7DD0"/>
    <w:rsid w:val="004F1422"/>
    <w:rsid w:val="004F782E"/>
    <w:rsid w:val="0050077B"/>
    <w:rsid w:val="00500E58"/>
    <w:rsid w:val="0050158E"/>
    <w:rsid w:val="005038B4"/>
    <w:rsid w:val="00511197"/>
    <w:rsid w:val="00514DBE"/>
    <w:rsid w:val="00516915"/>
    <w:rsid w:val="00516ECB"/>
    <w:rsid w:val="00517277"/>
    <w:rsid w:val="00517F87"/>
    <w:rsid w:val="00523CEC"/>
    <w:rsid w:val="00524282"/>
    <w:rsid w:val="00531539"/>
    <w:rsid w:val="00535D87"/>
    <w:rsid w:val="005431E9"/>
    <w:rsid w:val="005450B3"/>
    <w:rsid w:val="005457A5"/>
    <w:rsid w:val="00546273"/>
    <w:rsid w:val="00553B33"/>
    <w:rsid w:val="00560144"/>
    <w:rsid w:val="00572A96"/>
    <w:rsid w:val="00573981"/>
    <w:rsid w:val="00575FC8"/>
    <w:rsid w:val="005763EB"/>
    <w:rsid w:val="005817B6"/>
    <w:rsid w:val="00583386"/>
    <w:rsid w:val="005835B0"/>
    <w:rsid w:val="00583B59"/>
    <w:rsid w:val="005841AD"/>
    <w:rsid w:val="0058767F"/>
    <w:rsid w:val="0059145B"/>
    <w:rsid w:val="005929E4"/>
    <w:rsid w:val="00595FDC"/>
    <w:rsid w:val="0059652F"/>
    <w:rsid w:val="005A4D50"/>
    <w:rsid w:val="005A50F6"/>
    <w:rsid w:val="005A74D3"/>
    <w:rsid w:val="005B02CB"/>
    <w:rsid w:val="005B2BE6"/>
    <w:rsid w:val="005B3AEF"/>
    <w:rsid w:val="005B3B74"/>
    <w:rsid w:val="005B4BA2"/>
    <w:rsid w:val="005B6B67"/>
    <w:rsid w:val="005C038A"/>
    <w:rsid w:val="005C1335"/>
    <w:rsid w:val="005C1D93"/>
    <w:rsid w:val="005C29BE"/>
    <w:rsid w:val="005D3835"/>
    <w:rsid w:val="005D52BC"/>
    <w:rsid w:val="005D5A25"/>
    <w:rsid w:val="005E2017"/>
    <w:rsid w:val="005E48AD"/>
    <w:rsid w:val="005E5F32"/>
    <w:rsid w:val="005F3AEF"/>
    <w:rsid w:val="005F4BAF"/>
    <w:rsid w:val="005F4E6F"/>
    <w:rsid w:val="0060033F"/>
    <w:rsid w:val="00600BC9"/>
    <w:rsid w:val="00602723"/>
    <w:rsid w:val="00602A4F"/>
    <w:rsid w:val="0060593E"/>
    <w:rsid w:val="00605F7C"/>
    <w:rsid w:val="00605FFD"/>
    <w:rsid w:val="0060620E"/>
    <w:rsid w:val="00607957"/>
    <w:rsid w:val="0061139B"/>
    <w:rsid w:val="006232B4"/>
    <w:rsid w:val="006337DC"/>
    <w:rsid w:val="00634785"/>
    <w:rsid w:val="006369E9"/>
    <w:rsid w:val="0063734F"/>
    <w:rsid w:val="006407F5"/>
    <w:rsid w:val="0064355D"/>
    <w:rsid w:val="00643A8A"/>
    <w:rsid w:val="0064531B"/>
    <w:rsid w:val="0065453E"/>
    <w:rsid w:val="00656D05"/>
    <w:rsid w:val="00657937"/>
    <w:rsid w:val="0066121C"/>
    <w:rsid w:val="006639FE"/>
    <w:rsid w:val="0066710A"/>
    <w:rsid w:val="00667607"/>
    <w:rsid w:val="006704BF"/>
    <w:rsid w:val="00672DDD"/>
    <w:rsid w:val="006739E8"/>
    <w:rsid w:val="006774DB"/>
    <w:rsid w:val="00680793"/>
    <w:rsid w:val="006816BB"/>
    <w:rsid w:val="00683374"/>
    <w:rsid w:val="00684D40"/>
    <w:rsid w:val="00685CC5"/>
    <w:rsid w:val="00686B70"/>
    <w:rsid w:val="00691EE4"/>
    <w:rsid w:val="00693856"/>
    <w:rsid w:val="00695CB2"/>
    <w:rsid w:val="00695E4A"/>
    <w:rsid w:val="00696D0C"/>
    <w:rsid w:val="00697DE3"/>
    <w:rsid w:val="006A0024"/>
    <w:rsid w:val="006A0190"/>
    <w:rsid w:val="006A0CB0"/>
    <w:rsid w:val="006A2961"/>
    <w:rsid w:val="006A2AEF"/>
    <w:rsid w:val="006A45B1"/>
    <w:rsid w:val="006A6E59"/>
    <w:rsid w:val="006B4A0B"/>
    <w:rsid w:val="006B7832"/>
    <w:rsid w:val="006C0B18"/>
    <w:rsid w:val="006C141D"/>
    <w:rsid w:val="006C3B64"/>
    <w:rsid w:val="006C40D2"/>
    <w:rsid w:val="006C492D"/>
    <w:rsid w:val="006D2A6B"/>
    <w:rsid w:val="006D3C78"/>
    <w:rsid w:val="006D62C2"/>
    <w:rsid w:val="006D6652"/>
    <w:rsid w:val="006D6E88"/>
    <w:rsid w:val="006E0F14"/>
    <w:rsid w:val="006E1325"/>
    <w:rsid w:val="006E5082"/>
    <w:rsid w:val="006F1C50"/>
    <w:rsid w:val="006F2B1D"/>
    <w:rsid w:val="006F6A12"/>
    <w:rsid w:val="0070432E"/>
    <w:rsid w:val="00712FA7"/>
    <w:rsid w:val="00715FE1"/>
    <w:rsid w:val="00721047"/>
    <w:rsid w:val="00722CCD"/>
    <w:rsid w:val="00724D6B"/>
    <w:rsid w:val="00726A2F"/>
    <w:rsid w:val="00726EF0"/>
    <w:rsid w:val="00727634"/>
    <w:rsid w:val="007326AF"/>
    <w:rsid w:val="00732C93"/>
    <w:rsid w:val="00734429"/>
    <w:rsid w:val="007369DF"/>
    <w:rsid w:val="0074032A"/>
    <w:rsid w:val="00744A91"/>
    <w:rsid w:val="00744E2B"/>
    <w:rsid w:val="007457B2"/>
    <w:rsid w:val="00745EE3"/>
    <w:rsid w:val="0075242F"/>
    <w:rsid w:val="00755028"/>
    <w:rsid w:val="00762049"/>
    <w:rsid w:val="00763081"/>
    <w:rsid w:val="007666D8"/>
    <w:rsid w:val="00767C2D"/>
    <w:rsid w:val="00771AD1"/>
    <w:rsid w:val="00772A77"/>
    <w:rsid w:val="00772EC9"/>
    <w:rsid w:val="00774E8C"/>
    <w:rsid w:val="00776A43"/>
    <w:rsid w:val="00777D98"/>
    <w:rsid w:val="007847A3"/>
    <w:rsid w:val="00784902"/>
    <w:rsid w:val="00792389"/>
    <w:rsid w:val="00792FF0"/>
    <w:rsid w:val="007939E3"/>
    <w:rsid w:val="0079525E"/>
    <w:rsid w:val="0079562D"/>
    <w:rsid w:val="007979BC"/>
    <w:rsid w:val="007A002E"/>
    <w:rsid w:val="007A1979"/>
    <w:rsid w:val="007A1E37"/>
    <w:rsid w:val="007A251A"/>
    <w:rsid w:val="007A3600"/>
    <w:rsid w:val="007A38F6"/>
    <w:rsid w:val="007A4075"/>
    <w:rsid w:val="007A7979"/>
    <w:rsid w:val="007B1AEA"/>
    <w:rsid w:val="007B2D2D"/>
    <w:rsid w:val="007B7198"/>
    <w:rsid w:val="007B76A5"/>
    <w:rsid w:val="007C06BF"/>
    <w:rsid w:val="007C2CBF"/>
    <w:rsid w:val="007C331C"/>
    <w:rsid w:val="007C3715"/>
    <w:rsid w:val="007C3948"/>
    <w:rsid w:val="007C5BF5"/>
    <w:rsid w:val="007C7A71"/>
    <w:rsid w:val="007C7C25"/>
    <w:rsid w:val="007D26A5"/>
    <w:rsid w:val="007D28FA"/>
    <w:rsid w:val="007D3C98"/>
    <w:rsid w:val="007D5E51"/>
    <w:rsid w:val="007D6821"/>
    <w:rsid w:val="007D7ABE"/>
    <w:rsid w:val="007E3212"/>
    <w:rsid w:val="007E475A"/>
    <w:rsid w:val="007E627F"/>
    <w:rsid w:val="007F0901"/>
    <w:rsid w:val="007F3980"/>
    <w:rsid w:val="007F5CC3"/>
    <w:rsid w:val="007F7FAE"/>
    <w:rsid w:val="008012B8"/>
    <w:rsid w:val="00804819"/>
    <w:rsid w:val="00804DA0"/>
    <w:rsid w:val="008052BC"/>
    <w:rsid w:val="00815721"/>
    <w:rsid w:val="00815AA2"/>
    <w:rsid w:val="00817BC1"/>
    <w:rsid w:val="00820A47"/>
    <w:rsid w:val="008227F6"/>
    <w:rsid w:val="008233FF"/>
    <w:rsid w:val="00824B05"/>
    <w:rsid w:val="0082634A"/>
    <w:rsid w:val="008278E6"/>
    <w:rsid w:val="00833A59"/>
    <w:rsid w:val="008351DA"/>
    <w:rsid w:val="00840756"/>
    <w:rsid w:val="00841EE2"/>
    <w:rsid w:val="00845288"/>
    <w:rsid w:val="00846A7E"/>
    <w:rsid w:val="00851867"/>
    <w:rsid w:val="008546A0"/>
    <w:rsid w:val="0085518B"/>
    <w:rsid w:val="008565AE"/>
    <w:rsid w:val="008572DB"/>
    <w:rsid w:val="00860DA5"/>
    <w:rsid w:val="00864126"/>
    <w:rsid w:val="00866633"/>
    <w:rsid w:val="008674D1"/>
    <w:rsid w:val="00870944"/>
    <w:rsid w:val="00872039"/>
    <w:rsid w:val="008723B8"/>
    <w:rsid w:val="00873013"/>
    <w:rsid w:val="008734CF"/>
    <w:rsid w:val="0087522A"/>
    <w:rsid w:val="00881791"/>
    <w:rsid w:val="00883DE7"/>
    <w:rsid w:val="00884886"/>
    <w:rsid w:val="00884DFB"/>
    <w:rsid w:val="00886D8C"/>
    <w:rsid w:val="008900DC"/>
    <w:rsid w:val="00893C7B"/>
    <w:rsid w:val="0089455C"/>
    <w:rsid w:val="00894A7F"/>
    <w:rsid w:val="008A28AE"/>
    <w:rsid w:val="008A5E37"/>
    <w:rsid w:val="008A6199"/>
    <w:rsid w:val="008B5159"/>
    <w:rsid w:val="008B75E4"/>
    <w:rsid w:val="008B7910"/>
    <w:rsid w:val="008C113E"/>
    <w:rsid w:val="008C5B6C"/>
    <w:rsid w:val="008D3FD0"/>
    <w:rsid w:val="008D4104"/>
    <w:rsid w:val="008E1234"/>
    <w:rsid w:val="008E2134"/>
    <w:rsid w:val="008E572A"/>
    <w:rsid w:val="008F031E"/>
    <w:rsid w:val="008F2495"/>
    <w:rsid w:val="008F2896"/>
    <w:rsid w:val="008F3A1C"/>
    <w:rsid w:val="008F3AA8"/>
    <w:rsid w:val="008F56A0"/>
    <w:rsid w:val="008F6157"/>
    <w:rsid w:val="008F62A5"/>
    <w:rsid w:val="009016E7"/>
    <w:rsid w:val="00901BF6"/>
    <w:rsid w:val="009021DE"/>
    <w:rsid w:val="00912147"/>
    <w:rsid w:val="00912D6E"/>
    <w:rsid w:val="00914AB7"/>
    <w:rsid w:val="009161D6"/>
    <w:rsid w:val="0092108C"/>
    <w:rsid w:val="00926E32"/>
    <w:rsid w:val="0093079B"/>
    <w:rsid w:val="009345CA"/>
    <w:rsid w:val="00936941"/>
    <w:rsid w:val="009419CA"/>
    <w:rsid w:val="009424D8"/>
    <w:rsid w:val="00945857"/>
    <w:rsid w:val="00945DF3"/>
    <w:rsid w:val="00946A8A"/>
    <w:rsid w:val="009534D7"/>
    <w:rsid w:val="00953EE0"/>
    <w:rsid w:val="0095468E"/>
    <w:rsid w:val="00960967"/>
    <w:rsid w:val="0096715B"/>
    <w:rsid w:val="009674F4"/>
    <w:rsid w:val="00971763"/>
    <w:rsid w:val="00975C34"/>
    <w:rsid w:val="0097660D"/>
    <w:rsid w:val="0097668C"/>
    <w:rsid w:val="00977023"/>
    <w:rsid w:val="009842D7"/>
    <w:rsid w:val="009844C5"/>
    <w:rsid w:val="009845EC"/>
    <w:rsid w:val="00990179"/>
    <w:rsid w:val="00991262"/>
    <w:rsid w:val="00993741"/>
    <w:rsid w:val="00995820"/>
    <w:rsid w:val="009969D3"/>
    <w:rsid w:val="009A1283"/>
    <w:rsid w:val="009A1611"/>
    <w:rsid w:val="009A228D"/>
    <w:rsid w:val="009A5209"/>
    <w:rsid w:val="009A5F48"/>
    <w:rsid w:val="009A6995"/>
    <w:rsid w:val="009A6BDC"/>
    <w:rsid w:val="009B0ABE"/>
    <w:rsid w:val="009B0E84"/>
    <w:rsid w:val="009B2677"/>
    <w:rsid w:val="009B53B6"/>
    <w:rsid w:val="009B70BF"/>
    <w:rsid w:val="009C0996"/>
    <w:rsid w:val="009C5BFB"/>
    <w:rsid w:val="009C7A89"/>
    <w:rsid w:val="009D07FC"/>
    <w:rsid w:val="009D0F8A"/>
    <w:rsid w:val="009D4756"/>
    <w:rsid w:val="009D4C4F"/>
    <w:rsid w:val="009D7264"/>
    <w:rsid w:val="009D72E8"/>
    <w:rsid w:val="009E0C8D"/>
    <w:rsid w:val="009E17F7"/>
    <w:rsid w:val="009E1EC7"/>
    <w:rsid w:val="009E4887"/>
    <w:rsid w:val="009E5748"/>
    <w:rsid w:val="009E6464"/>
    <w:rsid w:val="009E7E1D"/>
    <w:rsid w:val="009F1553"/>
    <w:rsid w:val="009F1EA4"/>
    <w:rsid w:val="009F2900"/>
    <w:rsid w:val="00A00761"/>
    <w:rsid w:val="00A02699"/>
    <w:rsid w:val="00A042E7"/>
    <w:rsid w:val="00A05A0C"/>
    <w:rsid w:val="00A06385"/>
    <w:rsid w:val="00A11D2A"/>
    <w:rsid w:val="00A15BED"/>
    <w:rsid w:val="00A16CED"/>
    <w:rsid w:val="00A1753C"/>
    <w:rsid w:val="00A21036"/>
    <w:rsid w:val="00A22124"/>
    <w:rsid w:val="00A314FD"/>
    <w:rsid w:val="00A32751"/>
    <w:rsid w:val="00A33197"/>
    <w:rsid w:val="00A36E5F"/>
    <w:rsid w:val="00A36F94"/>
    <w:rsid w:val="00A44D12"/>
    <w:rsid w:val="00A46DB7"/>
    <w:rsid w:val="00A540CA"/>
    <w:rsid w:val="00A60F2A"/>
    <w:rsid w:val="00A61DE1"/>
    <w:rsid w:val="00A642AF"/>
    <w:rsid w:val="00A64ACA"/>
    <w:rsid w:val="00A658C5"/>
    <w:rsid w:val="00A67691"/>
    <w:rsid w:val="00A70825"/>
    <w:rsid w:val="00A71FDD"/>
    <w:rsid w:val="00A73969"/>
    <w:rsid w:val="00A75E97"/>
    <w:rsid w:val="00A76364"/>
    <w:rsid w:val="00A779E1"/>
    <w:rsid w:val="00A825B3"/>
    <w:rsid w:val="00A85C8B"/>
    <w:rsid w:val="00A874C6"/>
    <w:rsid w:val="00A87BC1"/>
    <w:rsid w:val="00A910CA"/>
    <w:rsid w:val="00A91830"/>
    <w:rsid w:val="00AA0168"/>
    <w:rsid w:val="00AA0196"/>
    <w:rsid w:val="00AA02F8"/>
    <w:rsid w:val="00AA11E2"/>
    <w:rsid w:val="00AA1479"/>
    <w:rsid w:val="00AA1E68"/>
    <w:rsid w:val="00AA2146"/>
    <w:rsid w:val="00AA58AF"/>
    <w:rsid w:val="00AA5F17"/>
    <w:rsid w:val="00AA7627"/>
    <w:rsid w:val="00AB1A57"/>
    <w:rsid w:val="00AB1F27"/>
    <w:rsid w:val="00AB27B0"/>
    <w:rsid w:val="00AB4CD1"/>
    <w:rsid w:val="00AC135B"/>
    <w:rsid w:val="00AC44C8"/>
    <w:rsid w:val="00AD241D"/>
    <w:rsid w:val="00AD3C6B"/>
    <w:rsid w:val="00AD79F2"/>
    <w:rsid w:val="00AE0509"/>
    <w:rsid w:val="00AE25F2"/>
    <w:rsid w:val="00AE298C"/>
    <w:rsid w:val="00AE4E3E"/>
    <w:rsid w:val="00AE73BE"/>
    <w:rsid w:val="00AF0484"/>
    <w:rsid w:val="00AF372C"/>
    <w:rsid w:val="00AF3833"/>
    <w:rsid w:val="00AF4492"/>
    <w:rsid w:val="00AF4680"/>
    <w:rsid w:val="00AF620B"/>
    <w:rsid w:val="00B01C19"/>
    <w:rsid w:val="00B01DD6"/>
    <w:rsid w:val="00B06BEC"/>
    <w:rsid w:val="00B07195"/>
    <w:rsid w:val="00B150B0"/>
    <w:rsid w:val="00B15EE9"/>
    <w:rsid w:val="00B17D6E"/>
    <w:rsid w:val="00B203B0"/>
    <w:rsid w:val="00B20F79"/>
    <w:rsid w:val="00B2399E"/>
    <w:rsid w:val="00B258B3"/>
    <w:rsid w:val="00B30CA5"/>
    <w:rsid w:val="00B35D18"/>
    <w:rsid w:val="00B36773"/>
    <w:rsid w:val="00B3678E"/>
    <w:rsid w:val="00B36AB0"/>
    <w:rsid w:val="00B41CBC"/>
    <w:rsid w:val="00B4342C"/>
    <w:rsid w:val="00B44BC7"/>
    <w:rsid w:val="00B454DC"/>
    <w:rsid w:val="00B50D35"/>
    <w:rsid w:val="00B55372"/>
    <w:rsid w:val="00B56870"/>
    <w:rsid w:val="00B62B99"/>
    <w:rsid w:val="00B630BC"/>
    <w:rsid w:val="00B65702"/>
    <w:rsid w:val="00B732D5"/>
    <w:rsid w:val="00B744EF"/>
    <w:rsid w:val="00B74592"/>
    <w:rsid w:val="00B74B9A"/>
    <w:rsid w:val="00B803DA"/>
    <w:rsid w:val="00B83C3B"/>
    <w:rsid w:val="00B83E15"/>
    <w:rsid w:val="00B86125"/>
    <w:rsid w:val="00B861DA"/>
    <w:rsid w:val="00B86780"/>
    <w:rsid w:val="00B917CF"/>
    <w:rsid w:val="00B93BC4"/>
    <w:rsid w:val="00BA229A"/>
    <w:rsid w:val="00BA31AC"/>
    <w:rsid w:val="00BA3EDF"/>
    <w:rsid w:val="00BA4D8F"/>
    <w:rsid w:val="00BA54AC"/>
    <w:rsid w:val="00BA61CE"/>
    <w:rsid w:val="00BB314B"/>
    <w:rsid w:val="00BC0204"/>
    <w:rsid w:val="00BC65A0"/>
    <w:rsid w:val="00BD0735"/>
    <w:rsid w:val="00BD1D3F"/>
    <w:rsid w:val="00BD302E"/>
    <w:rsid w:val="00BD37B9"/>
    <w:rsid w:val="00BD5CD9"/>
    <w:rsid w:val="00BD6523"/>
    <w:rsid w:val="00BD6C77"/>
    <w:rsid w:val="00BE4887"/>
    <w:rsid w:val="00BE52B5"/>
    <w:rsid w:val="00BE60AB"/>
    <w:rsid w:val="00BE64D3"/>
    <w:rsid w:val="00BE74A2"/>
    <w:rsid w:val="00BF0101"/>
    <w:rsid w:val="00BF18FE"/>
    <w:rsid w:val="00BF24F6"/>
    <w:rsid w:val="00BF6942"/>
    <w:rsid w:val="00BF77FA"/>
    <w:rsid w:val="00C02391"/>
    <w:rsid w:val="00C054F0"/>
    <w:rsid w:val="00C05DF8"/>
    <w:rsid w:val="00C06E52"/>
    <w:rsid w:val="00C11AF0"/>
    <w:rsid w:val="00C12448"/>
    <w:rsid w:val="00C13BFA"/>
    <w:rsid w:val="00C153EE"/>
    <w:rsid w:val="00C15C0E"/>
    <w:rsid w:val="00C21009"/>
    <w:rsid w:val="00C25F97"/>
    <w:rsid w:val="00C26E79"/>
    <w:rsid w:val="00C30975"/>
    <w:rsid w:val="00C319D6"/>
    <w:rsid w:val="00C32607"/>
    <w:rsid w:val="00C3416C"/>
    <w:rsid w:val="00C34BE1"/>
    <w:rsid w:val="00C36D97"/>
    <w:rsid w:val="00C36EAB"/>
    <w:rsid w:val="00C37FAA"/>
    <w:rsid w:val="00C407EF"/>
    <w:rsid w:val="00C40A3B"/>
    <w:rsid w:val="00C4161D"/>
    <w:rsid w:val="00C44B0E"/>
    <w:rsid w:val="00C44D92"/>
    <w:rsid w:val="00C4518D"/>
    <w:rsid w:val="00C50BB0"/>
    <w:rsid w:val="00C521B2"/>
    <w:rsid w:val="00C5243C"/>
    <w:rsid w:val="00C535F2"/>
    <w:rsid w:val="00C5369A"/>
    <w:rsid w:val="00C55B41"/>
    <w:rsid w:val="00C569BB"/>
    <w:rsid w:val="00C6408E"/>
    <w:rsid w:val="00C65368"/>
    <w:rsid w:val="00C70206"/>
    <w:rsid w:val="00C8151C"/>
    <w:rsid w:val="00C81E6D"/>
    <w:rsid w:val="00C83BC4"/>
    <w:rsid w:val="00C84E43"/>
    <w:rsid w:val="00C87129"/>
    <w:rsid w:val="00C92B02"/>
    <w:rsid w:val="00C92E47"/>
    <w:rsid w:val="00C942A6"/>
    <w:rsid w:val="00C9482D"/>
    <w:rsid w:val="00CA0264"/>
    <w:rsid w:val="00CA085F"/>
    <w:rsid w:val="00CA0915"/>
    <w:rsid w:val="00CA25CB"/>
    <w:rsid w:val="00CA4B4A"/>
    <w:rsid w:val="00CA758B"/>
    <w:rsid w:val="00CB52C0"/>
    <w:rsid w:val="00CB6EF0"/>
    <w:rsid w:val="00CC0723"/>
    <w:rsid w:val="00CC1E00"/>
    <w:rsid w:val="00CC4539"/>
    <w:rsid w:val="00CC48E1"/>
    <w:rsid w:val="00CC4F39"/>
    <w:rsid w:val="00CD1311"/>
    <w:rsid w:val="00CD1703"/>
    <w:rsid w:val="00CD280D"/>
    <w:rsid w:val="00CD62F1"/>
    <w:rsid w:val="00CD7137"/>
    <w:rsid w:val="00CE0771"/>
    <w:rsid w:val="00CE26D3"/>
    <w:rsid w:val="00CE56BF"/>
    <w:rsid w:val="00CE58D7"/>
    <w:rsid w:val="00D0437E"/>
    <w:rsid w:val="00D07525"/>
    <w:rsid w:val="00D13AE4"/>
    <w:rsid w:val="00D13D4B"/>
    <w:rsid w:val="00D13DAF"/>
    <w:rsid w:val="00D15980"/>
    <w:rsid w:val="00D174C5"/>
    <w:rsid w:val="00D17DD3"/>
    <w:rsid w:val="00D17E96"/>
    <w:rsid w:val="00D20DE5"/>
    <w:rsid w:val="00D21557"/>
    <w:rsid w:val="00D22E8A"/>
    <w:rsid w:val="00D27952"/>
    <w:rsid w:val="00D30B16"/>
    <w:rsid w:val="00D30E26"/>
    <w:rsid w:val="00D3277E"/>
    <w:rsid w:val="00D356BF"/>
    <w:rsid w:val="00D35D90"/>
    <w:rsid w:val="00D36090"/>
    <w:rsid w:val="00D36AC9"/>
    <w:rsid w:val="00D40547"/>
    <w:rsid w:val="00D407F5"/>
    <w:rsid w:val="00D41BC7"/>
    <w:rsid w:val="00D43884"/>
    <w:rsid w:val="00D441C5"/>
    <w:rsid w:val="00D442D0"/>
    <w:rsid w:val="00D452AF"/>
    <w:rsid w:val="00D45D61"/>
    <w:rsid w:val="00D5070D"/>
    <w:rsid w:val="00D51CC9"/>
    <w:rsid w:val="00D60676"/>
    <w:rsid w:val="00D73B4B"/>
    <w:rsid w:val="00D74173"/>
    <w:rsid w:val="00D764A7"/>
    <w:rsid w:val="00D830A9"/>
    <w:rsid w:val="00D83792"/>
    <w:rsid w:val="00D84D50"/>
    <w:rsid w:val="00D938D0"/>
    <w:rsid w:val="00D9438E"/>
    <w:rsid w:val="00D979C0"/>
    <w:rsid w:val="00DA4BB1"/>
    <w:rsid w:val="00DA6869"/>
    <w:rsid w:val="00DA745F"/>
    <w:rsid w:val="00DA7AA4"/>
    <w:rsid w:val="00DB0B17"/>
    <w:rsid w:val="00DB6174"/>
    <w:rsid w:val="00DC1A49"/>
    <w:rsid w:val="00DC2320"/>
    <w:rsid w:val="00DC2E7E"/>
    <w:rsid w:val="00DC3343"/>
    <w:rsid w:val="00DC3C9E"/>
    <w:rsid w:val="00DC54BC"/>
    <w:rsid w:val="00DC6D06"/>
    <w:rsid w:val="00DC79ED"/>
    <w:rsid w:val="00DD388B"/>
    <w:rsid w:val="00DD5C9A"/>
    <w:rsid w:val="00DE1CAD"/>
    <w:rsid w:val="00DE36CC"/>
    <w:rsid w:val="00DE67AD"/>
    <w:rsid w:val="00DF10F0"/>
    <w:rsid w:val="00DF198B"/>
    <w:rsid w:val="00DF1C2F"/>
    <w:rsid w:val="00DF663D"/>
    <w:rsid w:val="00DF74BA"/>
    <w:rsid w:val="00E00E6C"/>
    <w:rsid w:val="00E02EC0"/>
    <w:rsid w:val="00E041E5"/>
    <w:rsid w:val="00E0433E"/>
    <w:rsid w:val="00E0708B"/>
    <w:rsid w:val="00E10773"/>
    <w:rsid w:val="00E10E49"/>
    <w:rsid w:val="00E14E33"/>
    <w:rsid w:val="00E15912"/>
    <w:rsid w:val="00E20A8A"/>
    <w:rsid w:val="00E30A75"/>
    <w:rsid w:val="00E3360A"/>
    <w:rsid w:val="00E3361C"/>
    <w:rsid w:val="00E372DC"/>
    <w:rsid w:val="00E42F86"/>
    <w:rsid w:val="00E438CC"/>
    <w:rsid w:val="00E43E3A"/>
    <w:rsid w:val="00E52283"/>
    <w:rsid w:val="00E53DB8"/>
    <w:rsid w:val="00E564AB"/>
    <w:rsid w:val="00E57957"/>
    <w:rsid w:val="00E57B94"/>
    <w:rsid w:val="00E61640"/>
    <w:rsid w:val="00E61674"/>
    <w:rsid w:val="00E61855"/>
    <w:rsid w:val="00E62AEC"/>
    <w:rsid w:val="00E6380D"/>
    <w:rsid w:val="00E64413"/>
    <w:rsid w:val="00E7037D"/>
    <w:rsid w:val="00E70D9F"/>
    <w:rsid w:val="00E7161F"/>
    <w:rsid w:val="00E76283"/>
    <w:rsid w:val="00E76857"/>
    <w:rsid w:val="00E810FE"/>
    <w:rsid w:val="00E83CFA"/>
    <w:rsid w:val="00E84694"/>
    <w:rsid w:val="00E85AB4"/>
    <w:rsid w:val="00E90DF5"/>
    <w:rsid w:val="00E9144B"/>
    <w:rsid w:val="00E93CD5"/>
    <w:rsid w:val="00EA145D"/>
    <w:rsid w:val="00EA1CE6"/>
    <w:rsid w:val="00EA2904"/>
    <w:rsid w:val="00EA2998"/>
    <w:rsid w:val="00EA57DD"/>
    <w:rsid w:val="00EA5DD3"/>
    <w:rsid w:val="00EB2A22"/>
    <w:rsid w:val="00EB6A66"/>
    <w:rsid w:val="00EB7C13"/>
    <w:rsid w:val="00EC08C7"/>
    <w:rsid w:val="00EC199D"/>
    <w:rsid w:val="00EC2633"/>
    <w:rsid w:val="00EC2E3F"/>
    <w:rsid w:val="00ED1FAA"/>
    <w:rsid w:val="00ED3E54"/>
    <w:rsid w:val="00ED7367"/>
    <w:rsid w:val="00ED7424"/>
    <w:rsid w:val="00ED7D14"/>
    <w:rsid w:val="00EE6028"/>
    <w:rsid w:val="00EF0BD1"/>
    <w:rsid w:val="00EF1EB0"/>
    <w:rsid w:val="00EF23F7"/>
    <w:rsid w:val="00EF333F"/>
    <w:rsid w:val="00EF3F9F"/>
    <w:rsid w:val="00EF60B4"/>
    <w:rsid w:val="00EF640B"/>
    <w:rsid w:val="00F01D3E"/>
    <w:rsid w:val="00F033E3"/>
    <w:rsid w:val="00F0445E"/>
    <w:rsid w:val="00F0676B"/>
    <w:rsid w:val="00F114E1"/>
    <w:rsid w:val="00F12A7A"/>
    <w:rsid w:val="00F136B2"/>
    <w:rsid w:val="00F16A5B"/>
    <w:rsid w:val="00F17398"/>
    <w:rsid w:val="00F17763"/>
    <w:rsid w:val="00F22593"/>
    <w:rsid w:val="00F238B9"/>
    <w:rsid w:val="00F25192"/>
    <w:rsid w:val="00F25656"/>
    <w:rsid w:val="00F31249"/>
    <w:rsid w:val="00F324CA"/>
    <w:rsid w:val="00F36C93"/>
    <w:rsid w:val="00F43C67"/>
    <w:rsid w:val="00F44C93"/>
    <w:rsid w:val="00F45966"/>
    <w:rsid w:val="00F533ED"/>
    <w:rsid w:val="00F5523E"/>
    <w:rsid w:val="00F5692F"/>
    <w:rsid w:val="00F614B8"/>
    <w:rsid w:val="00F616E2"/>
    <w:rsid w:val="00F62524"/>
    <w:rsid w:val="00F66E0A"/>
    <w:rsid w:val="00F7016B"/>
    <w:rsid w:val="00F710D2"/>
    <w:rsid w:val="00F714D8"/>
    <w:rsid w:val="00F71764"/>
    <w:rsid w:val="00F72297"/>
    <w:rsid w:val="00F724D3"/>
    <w:rsid w:val="00F8541F"/>
    <w:rsid w:val="00F85F39"/>
    <w:rsid w:val="00FA2690"/>
    <w:rsid w:val="00FA3218"/>
    <w:rsid w:val="00FB1120"/>
    <w:rsid w:val="00FB7A67"/>
    <w:rsid w:val="00FC208F"/>
    <w:rsid w:val="00FC332F"/>
    <w:rsid w:val="00FC3E53"/>
    <w:rsid w:val="00FC50E2"/>
    <w:rsid w:val="00FC55B0"/>
    <w:rsid w:val="00FC5B8A"/>
    <w:rsid w:val="00FC6096"/>
    <w:rsid w:val="00FC60DE"/>
    <w:rsid w:val="00FC7FE6"/>
    <w:rsid w:val="00FD3983"/>
    <w:rsid w:val="00FD5FE5"/>
    <w:rsid w:val="00FD6F70"/>
    <w:rsid w:val="00FE006A"/>
    <w:rsid w:val="00FE48CF"/>
    <w:rsid w:val="00FE65BB"/>
    <w:rsid w:val="00FE71E1"/>
    <w:rsid w:val="00FF18C0"/>
    <w:rsid w:val="00FF3D47"/>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CF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B5C"/>
    <w:pPr>
      <w:spacing w:after="0" w:line="240" w:lineRule="auto"/>
    </w:pPr>
    <w:rPr>
      <w:rFonts w:ascii="Times New Roman" w:eastAsia="Times New Roman" w:hAnsi="Times New Roman" w:cs="Times New Roman"/>
      <w:sz w:val="24"/>
      <w:szCs w:val="24"/>
      <w:lang w:eastAsia="hr-HR" w:bidi="hr-HR"/>
    </w:rPr>
  </w:style>
  <w:style w:type="paragraph" w:styleId="Heading1">
    <w:name w:val="heading 1"/>
    <w:basedOn w:val="Normal"/>
    <w:next w:val="Normal"/>
    <w:link w:val="Heading1Char"/>
    <w:uiPriority w:val="9"/>
    <w:qFormat/>
    <w:rsid w:val="00B8678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037A03"/>
    <w:pPr>
      <w:spacing w:before="100" w:beforeAutospacing="1" w:after="100" w:afterAutospacing="1"/>
      <w:outlineLvl w:val="1"/>
    </w:pPr>
    <w:rPr>
      <w:b/>
      <w:bCs/>
      <w:sz w:val="36"/>
      <w:szCs w:val="3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Paragraphe de liste PBLH,Graph &amp; Table tite,Normal bullet 2,Bullet list,Figure_name,Equipment,Numbered Indented Text,List Paragraph1,lp1,List Paragraph11,List Paragraph Char Char Char,List Paragraph Char Char,Citation List,Graf"/>
    <w:basedOn w:val="Normal"/>
    <w:link w:val="ListParagraphChar"/>
    <w:uiPriority w:val="34"/>
    <w:qFormat/>
    <w:rsid w:val="004A62A3"/>
    <w:pPr>
      <w:ind w:left="720"/>
      <w:contextualSpacing/>
    </w:pPr>
  </w:style>
  <w:style w:type="paragraph" w:styleId="Header">
    <w:name w:val="header"/>
    <w:basedOn w:val="Normal"/>
    <w:link w:val="HeaderChar"/>
    <w:uiPriority w:val="99"/>
    <w:unhideWhenUsed/>
    <w:rsid w:val="003D7E8D"/>
    <w:pPr>
      <w:tabs>
        <w:tab w:val="center" w:pos="4536"/>
        <w:tab w:val="right" w:pos="9072"/>
      </w:tabs>
    </w:pPr>
  </w:style>
  <w:style w:type="character" w:customStyle="1" w:styleId="HeaderChar">
    <w:name w:val="Header Char"/>
    <w:basedOn w:val="DefaultParagraphFont"/>
    <w:link w:val="Header"/>
    <w:uiPriority w:val="99"/>
    <w:rsid w:val="003D7E8D"/>
  </w:style>
  <w:style w:type="paragraph" w:styleId="Footer">
    <w:name w:val="footer"/>
    <w:basedOn w:val="Normal"/>
    <w:link w:val="FooterChar"/>
    <w:uiPriority w:val="99"/>
    <w:unhideWhenUsed/>
    <w:rsid w:val="003D7E8D"/>
    <w:pPr>
      <w:tabs>
        <w:tab w:val="center" w:pos="4536"/>
        <w:tab w:val="right" w:pos="9072"/>
      </w:tabs>
    </w:pPr>
  </w:style>
  <w:style w:type="character" w:customStyle="1" w:styleId="FooterChar">
    <w:name w:val="Footer Char"/>
    <w:basedOn w:val="DefaultParagraphFont"/>
    <w:link w:val="Footer"/>
    <w:uiPriority w:val="99"/>
    <w:rsid w:val="003D7E8D"/>
  </w:style>
  <w:style w:type="character" w:styleId="Hyperlink">
    <w:name w:val="Hyperlink"/>
    <w:basedOn w:val="DefaultParagraphFont"/>
    <w:uiPriority w:val="99"/>
    <w:unhideWhenUsed/>
    <w:rsid w:val="00ED1FAA"/>
    <w:rPr>
      <w:color w:val="0000FF" w:themeColor="hyperlink"/>
      <w:u w:val="single"/>
    </w:rPr>
  </w:style>
  <w:style w:type="paragraph" w:styleId="BalloonText">
    <w:name w:val="Balloon Text"/>
    <w:basedOn w:val="Normal"/>
    <w:link w:val="BalloonTextChar"/>
    <w:uiPriority w:val="99"/>
    <w:semiHidden/>
    <w:unhideWhenUsed/>
    <w:rsid w:val="00322C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CEF"/>
    <w:rPr>
      <w:rFonts w:ascii="Segoe UI" w:hAnsi="Segoe UI" w:cs="Segoe UI"/>
      <w:sz w:val="18"/>
      <w:szCs w:val="18"/>
    </w:rPr>
  </w:style>
  <w:style w:type="character" w:customStyle="1" w:styleId="UnresolvedMention1">
    <w:name w:val="Unresolved Mention1"/>
    <w:basedOn w:val="DefaultParagraphFont"/>
    <w:uiPriority w:val="99"/>
    <w:semiHidden/>
    <w:unhideWhenUsed/>
    <w:rsid w:val="006639FE"/>
    <w:rPr>
      <w:color w:val="605E5C"/>
      <w:shd w:val="clear" w:color="auto" w:fill="E1DFDD"/>
    </w:rPr>
  </w:style>
  <w:style w:type="paragraph" w:styleId="FootnoteText">
    <w:name w:val="footnote text"/>
    <w:basedOn w:val="Normal"/>
    <w:link w:val="FootnoteTextChar"/>
    <w:uiPriority w:val="99"/>
    <w:semiHidden/>
    <w:unhideWhenUsed/>
    <w:rsid w:val="00E7037D"/>
    <w:rPr>
      <w:sz w:val="20"/>
      <w:szCs w:val="20"/>
    </w:rPr>
  </w:style>
  <w:style w:type="character" w:customStyle="1" w:styleId="FootnoteTextChar">
    <w:name w:val="Footnote Text Char"/>
    <w:basedOn w:val="DefaultParagraphFont"/>
    <w:link w:val="FootnoteText"/>
    <w:uiPriority w:val="99"/>
    <w:semiHidden/>
    <w:rsid w:val="00E7037D"/>
    <w:rPr>
      <w:rFonts w:ascii="Times New Roman" w:eastAsia="Times New Roman" w:hAnsi="Times New Roman" w:cs="Times New Roman"/>
      <w:sz w:val="20"/>
      <w:szCs w:val="20"/>
      <w:lang w:eastAsia="hr-HR" w:bidi="hr-HR"/>
    </w:rPr>
  </w:style>
  <w:style w:type="character" w:styleId="FootnoteReference">
    <w:name w:val="footnote reference"/>
    <w:basedOn w:val="DefaultParagraphFont"/>
    <w:uiPriority w:val="99"/>
    <w:semiHidden/>
    <w:unhideWhenUsed/>
    <w:rsid w:val="00E7037D"/>
    <w:rPr>
      <w:vertAlign w:val="superscript"/>
    </w:rPr>
  </w:style>
  <w:style w:type="character" w:styleId="CommentReference">
    <w:name w:val="annotation reference"/>
    <w:basedOn w:val="DefaultParagraphFont"/>
    <w:uiPriority w:val="99"/>
    <w:semiHidden/>
    <w:unhideWhenUsed/>
    <w:qFormat/>
    <w:rsid w:val="00E7037D"/>
    <w:rPr>
      <w:sz w:val="16"/>
      <w:szCs w:val="16"/>
    </w:rPr>
  </w:style>
  <w:style w:type="paragraph" w:styleId="CommentText">
    <w:name w:val="annotation text"/>
    <w:basedOn w:val="Normal"/>
    <w:link w:val="CommentTextChar"/>
    <w:uiPriority w:val="99"/>
    <w:unhideWhenUsed/>
    <w:qFormat/>
    <w:rsid w:val="00E7037D"/>
    <w:rPr>
      <w:sz w:val="20"/>
      <w:szCs w:val="20"/>
    </w:rPr>
  </w:style>
  <w:style w:type="character" w:customStyle="1" w:styleId="CommentTextChar">
    <w:name w:val="Comment Text Char"/>
    <w:basedOn w:val="DefaultParagraphFont"/>
    <w:link w:val="CommentText"/>
    <w:uiPriority w:val="99"/>
    <w:rsid w:val="00E7037D"/>
    <w:rPr>
      <w:rFonts w:ascii="Times New Roman" w:eastAsia="Times New Roman" w:hAnsi="Times New Roman" w:cs="Times New Roman"/>
      <w:sz w:val="20"/>
      <w:szCs w:val="20"/>
      <w:lang w:eastAsia="hr-HR" w:bidi="hr-HR"/>
    </w:rPr>
  </w:style>
  <w:style w:type="paragraph" w:styleId="CommentSubject">
    <w:name w:val="annotation subject"/>
    <w:basedOn w:val="CommentText"/>
    <w:next w:val="CommentText"/>
    <w:link w:val="CommentSubjectChar"/>
    <w:uiPriority w:val="99"/>
    <w:semiHidden/>
    <w:unhideWhenUsed/>
    <w:rsid w:val="00E7037D"/>
    <w:rPr>
      <w:b/>
      <w:bCs/>
    </w:rPr>
  </w:style>
  <w:style w:type="character" w:customStyle="1" w:styleId="CommentSubjectChar">
    <w:name w:val="Comment Subject Char"/>
    <w:basedOn w:val="CommentTextChar"/>
    <w:link w:val="CommentSubject"/>
    <w:uiPriority w:val="99"/>
    <w:semiHidden/>
    <w:rsid w:val="00E7037D"/>
    <w:rPr>
      <w:rFonts w:ascii="Times New Roman" w:eastAsia="Times New Roman" w:hAnsi="Times New Roman" w:cs="Times New Roman"/>
      <w:b/>
      <w:bCs/>
      <w:sz w:val="20"/>
      <w:szCs w:val="20"/>
      <w:lang w:eastAsia="hr-HR" w:bidi="hr-HR"/>
    </w:rPr>
  </w:style>
  <w:style w:type="character" w:customStyle="1" w:styleId="Heading2Char">
    <w:name w:val="Heading 2 Char"/>
    <w:basedOn w:val="DefaultParagraphFont"/>
    <w:link w:val="Heading2"/>
    <w:uiPriority w:val="9"/>
    <w:rsid w:val="00037A03"/>
    <w:rPr>
      <w:rFonts w:ascii="Times New Roman" w:eastAsia="Times New Roman" w:hAnsi="Times New Roman" w:cs="Times New Roman"/>
      <w:b/>
      <w:bCs/>
      <w:sz w:val="36"/>
      <w:szCs w:val="36"/>
      <w:lang w:eastAsia="hr-HR"/>
    </w:rPr>
  </w:style>
  <w:style w:type="paragraph" w:styleId="HTMLPreformatted">
    <w:name w:val="HTML Preformatted"/>
    <w:basedOn w:val="Normal"/>
    <w:link w:val="HTMLPreformattedChar"/>
    <w:uiPriority w:val="99"/>
    <w:semiHidden/>
    <w:unhideWhenUsed/>
    <w:rsid w:val="00037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037A03"/>
    <w:rPr>
      <w:rFonts w:ascii="Courier New" w:eastAsia="Times New Roman" w:hAnsi="Courier New" w:cs="Courier New"/>
      <w:sz w:val="20"/>
      <w:szCs w:val="20"/>
      <w:lang w:eastAsia="hr-HR"/>
    </w:rPr>
  </w:style>
  <w:style w:type="paragraph" w:customStyle="1" w:styleId="Default">
    <w:name w:val="Default"/>
    <w:rsid w:val="00E6380D"/>
    <w:pPr>
      <w:autoSpaceDE w:val="0"/>
      <w:autoSpaceDN w:val="0"/>
      <w:adjustRightInd w:val="0"/>
      <w:spacing w:after="0" w:line="240" w:lineRule="auto"/>
    </w:pPr>
    <w:rPr>
      <w:rFonts w:ascii="Arial" w:eastAsia="Calibri" w:hAnsi="Arial" w:cs="Arial"/>
      <w:color w:val="000000"/>
      <w:sz w:val="24"/>
      <w:szCs w:val="24"/>
      <w:lang w:val="fr-FR"/>
    </w:rPr>
  </w:style>
  <w:style w:type="paragraph" w:styleId="Revision">
    <w:name w:val="Revision"/>
    <w:hidden/>
    <w:uiPriority w:val="99"/>
    <w:semiHidden/>
    <w:rsid w:val="00DF1C2F"/>
    <w:pPr>
      <w:spacing w:after="0" w:line="240" w:lineRule="auto"/>
    </w:pPr>
    <w:rPr>
      <w:rFonts w:ascii="Times New Roman" w:eastAsia="Times New Roman" w:hAnsi="Times New Roman" w:cs="Times New Roman"/>
      <w:sz w:val="24"/>
      <w:szCs w:val="24"/>
      <w:lang w:eastAsia="hr-HR" w:bidi="hr-HR"/>
    </w:rPr>
  </w:style>
  <w:style w:type="character" w:customStyle="1" w:styleId="ListParagraphChar">
    <w:name w:val="List Paragraph Char"/>
    <w:aliases w:val="Paragraph Char,Paragraphe de liste PBLH Char,Graph &amp; Table tite Char,Normal bullet 2 Char,Bullet list Char,Figure_name Char,Equipment Char,Numbered Indented Text Char,List Paragraph1 Char,lp1 Char,List Paragraph11 Char,Graf Char"/>
    <w:link w:val="ListParagraph"/>
    <w:uiPriority w:val="34"/>
    <w:rsid w:val="002415EC"/>
    <w:rPr>
      <w:rFonts w:ascii="Times New Roman" w:eastAsia="Times New Roman" w:hAnsi="Times New Roman" w:cs="Times New Roman"/>
      <w:sz w:val="24"/>
      <w:szCs w:val="24"/>
      <w:lang w:eastAsia="hr-HR" w:bidi="hr-HR"/>
    </w:rPr>
  </w:style>
  <w:style w:type="character" w:customStyle="1" w:styleId="UnresolvedMention2">
    <w:name w:val="Unresolved Mention2"/>
    <w:basedOn w:val="DefaultParagraphFont"/>
    <w:uiPriority w:val="99"/>
    <w:semiHidden/>
    <w:unhideWhenUsed/>
    <w:rsid w:val="00C81E6D"/>
    <w:rPr>
      <w:color w:val="605E5C"/>
      <w:shd w:val="clear" w:color="auto" w:fill="E1DFDD"/>
    </w:rPr>
  </w:style>
  <w:style w:type="character" w:customStyle="1" w:styleId="UnresolvedMention3">
    <w:name w:val="Unresolved Mention3"/>
    <w:basedOn w:val="DefaultParagraphFont"/>
    <w:uiPriority w:val="99"/>
    <w:semiHidden/>
    <w:unhideWhenUsed/>
    <w:rsid w:val="0064531B"/>
    <w:rPr>
      <w:color w:val="605E5C"/>
      <w:shd w:val="clear" w:color="auto" w:fill="E1DFDD"/>
    </w:rPr>
  </w:style>
  <w:style w:type="table" w:customStyle="1" w:styleId="TableGrid1">
    <w:name w:val="Table Grid1"/>
    <w:basedOn w:val="TableNormal"/>
    <w:next w:val="TableGrid"/>
    <w:uiPriority w:val="99"/>
    <w:rsid w:val="000F4B7B"/>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0F4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86780"/>
    <w:rPr>
      <w:rFonts w:asciiTheme="majorHAnsi" w:eastAsiaTheme="majorEastAsia" w:hAnsiTheme="majorHAnsi" w:cstheme="majorBidi"/>
      <w:color w:val="365F91" w:themeColor="accent1" w:themeShade="BF"/>
      <w:sz w:val="32"/>
      <w:szCs w:val="32"/>
      <w:lang w:eastAsia="hr-HR" w:bidi="hr-HR"/>
    </w:rPr>
  </w:style>
  <w:style w:type="character" w:styleId="UnresolvedMention">
    <w:name w:val="Unresolved Mention"/>
    <w:basedOn w:val="DefaultParagraphFont"/>
    <w:uiPriority w:val="99"/>
    <w:semiHidden/>
    <w:unhideWhenUsed/>
    <w:rsid w:val="00772A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3965">
      <w:bodyDiv w:val="1"/>
      <w:marLeft w:val="0"/>
      <w:marRight w:val="0"/>
      <w:marTop w:val="0"/>
      <w:marBottom w:val="0"/>
      <w:divBdr>
        <w:top w:val="none" w:sz="0" w:space="0" w:color="auto"/>
        <w:left w:val="none" w:sz="0" w:space="0" w:color="auto"/>
        <w:bottom w:val="none" w:sz="0" w:space="0" w:color="auto"/>
        <w:right w:val="none" w:sz="0" w:space="0" w:color="auto"/>
      </w:divBdr>
    </w:div>
    <w:div w:id="202862545">
      <w:bodyDiv w:val="1"/>
      <w:marLeft w:val="0"/>
      <w:marRight w:val="0"/>
      <w:marTop w:val="0"/>
      <w:marBottom w:val="0"/>
      <w:divBdr>
        <w:top w:val="none" w:sz="0" w:space="0" w:color="auto"/>
        <w:left w:val="none" w:sz="0" w:space="0" w:color="auto"/>
        <w:bottom w:val="none" w:sz="0" w:space="0" w:color="auto"/>
        <w:right w:val="none" w:sz="0" w:space="0" w:color="auto"/>
      </w:divBdr>
    </w:div>
    <w:div w:id="359740643">
      <w:bodyDiv w:val="1"/>
      <w:marLeft w:val="0"/>
      <w:marRight w:val="0"/>
      <w:marTop w:val="0"/>
      <w:marBottom w:val="0"/>
      <w:divBdr>
        <w:top w:val="none" w:sz="0" w:space="0" w:color="auto"/>
        <w:left w:val="none" w:sz="0" w:space="0" w:color="auto"/>
        <w:bottom w:val="none" w:sz="0" w:space="0" w:color="auto"/>
        <w:right w:val="none" w:sz="0" w:space="0" w:color="auto"/>
      </w:divBdr>
    </w:div>
    <w:div w:id="440147680">
      <w:bodyDiv w:val="1"/>
      <w:marLeft w:val="0"/>
      <w:marRight w:val="0"/>
      <w:marTop w:val="0"/>
      <w:marBottom w:val="0"/>
      <w:divBdr>
        <w:top w:val="none" w:sz="0" w:space="0" w:color="auto"/>
        <w:left w:val="none" w:sz="0" w:space="0" w:color="auto"/>
        <w:bottom w:val="none" w:sz="0" w:space="0" w:color="auto"/>
        <w:right w:val="none" w:sz="0" w:space="0" w:color="auto"/>
      </w:divBdr>
    </w:div>
    <w:div w:id="537665389">
      <w:bodyDiv w:val="1"/>
      <w:marLeft w:val="0"/>
      <w:marRight w:val="0"/>
      <w:marTop w:val="0"/>
      <w:marBottom w:val="0"/>
      <w:divBdr>
        <w:top w:val="none" w:sz="0" w:space="0" w:color="auto"/>
        <w:left w:val="none" w:sz="0" w:space="0" w:color="auto"/>
        <w:bottom w:val="none" w:sz="0" w:space="0" w:color="auto"/>
        <w:right w:val="none" w:sz="0" w:space="0" w:color="auto"/>
      </w:divBdr>
    </w:div>
    <w:div w:id="899365406">
      <w:bodyDiv w:val="1"/>
      <w:marLeft w:val="0"/>
      <w:marRight w:val="0"/>
      <w:marTop w:val="0"/>
      <w:marBottom w:val="0"/>
      <w:divBdr>
        <w:top w:val="none" w:sz="0" w:space="0" w:color="auto"/>
        <w:left w:val="none" w:sz="0" w:space="0" w:color="auto"/>
        <w:bottom w:val="none" w:sz="0" w:space="0" w:color="auto"/>
        <w:right w:val="none" w:sz="0" w:space="0" w:color="auto"/>
      </w:divBdr>
    </w:div>
    <w:div w:id="1034036831">
      <w:bodyDiv w:val="1"/>
      <w:marLeft w:val="0"/>
      <w:marRight w:val="0"/>
      <w:marTop w:val="0"/>
      <w:marBottom w:val="0"/>
      <w:divBdr>
        <w:top w:val="none" w:sz="0" w:space="0" w:color="auto"/>
        <w:left w:val="none" w:sz="0" w:space="0" w:color="auto"/>
        <w:bottom w:val="none" w:sz="0" w:space="0" w:color="auto"/>
        <w:right w:val="none" w:sz="0" w:space="0" w:color="auto"/>
      </w:divBdr>
    </w:div>
    <w:div w:id="1060052493">
      <w:bodyDiv w:val="1"/>
      <w:marLeft w:val="0"/>
      <w:marRight w:val="0"/>
      <w:marTop w:val="0"/>
      <w:marBottom w:val="0"/>
      <w:divBdr>
        <w:top w:val="none" w:sz="0" w:space="0" w:color="auto"/>
        <w:left w:val="none" w:sz="0" w:space="0" w:color="auto"/>
        <w:bottom w:val="none" w:sz="0" w:space="0" w:color="auto"/>
        <w:right w:val="none" w:sz="0" w:space="0" w:color="auto"/>
      </w:divBdr>
    </w:div>
    <w:div w:id="1115059989">
      <w:bodyDiv w:val="1"/>
      <w:marLeft w:val="0"/>
      <w:marRight w:val="0"/>
      <w:marTop w:val="0"/>
      <w:marBottom w:val="0"/>
      <w:divBdr>
        <w:top w:val="none" w:sz="0" w:space="0" w:color="auto"/>
        <w:left w:val="none" w:sz="0" w:space="0" w:color="auto"/>
        <w:bottom w:val="none" w:sz="0" w:space="0" w:color="auto"/>
        <w:right w:val="none" w:sz="0" w:space="0" w:color="auto"/>
      </w:divBdr>
    </w:div>
    <w:div w:id="1484618402">
      <w:bodyDiv w:val="1"/>
      <w:marLeft w:val="0"/>
      <w:marRight w:val="0"/>
      <w:marTop w:val="0"/>
      <w:marBottom w:val="0"/>
      <w:divBdr>
        <w:top w:val="none" w:sz="0" w:space="0" w:color="auto"/>
        <w:left w:val="none" w:sz="0" w:space="0" w:color="auto"/>
        <w:bottom w:val="none" w:sz="0" w:space="0" w:color="auto"/>
        <w:right w:val="none" w:sz="0" w:space="0" w:color="auto"/>
      </w:divBdr>
    </w:div>
    <w:div w:id="2061780981">
      <w:bodyDiv w:val="1"/>
      <w:marLeft w:val="0"/>
      <w:marRight w:val="0"/>
      <w:marTop w:val="0"/>
      <w:marBottom w:val="0"/>
      <w:divBdr>
        <w:top w:val="none" w:sz="0" w:space="0" w:color="auto"/>
        <w:left w:val="none" w:sz="0" w:space="0" w:color="auto"/>
        <w:bottom w:val="none" w:sz="0" w:space="0" w:color="auto"/>
        <w:right w:val="none" w:sz="0" w:space="0" w:color="auto"/>
      </w:divBdr>
    </w:div>
    <w:div w:id="207083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rukturnifondovi.hr/nabave-lista/" TargetMode="External"/><Relationship Id="rId18" Type="http://schemas.openxmlformats.org/officeDocument/2006/relationships/hyperlink" Target="mailto:martina@emda.hr"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martina@emda.hr" TargetMode="External"/><Relationship Id="rId17" Type="http://schemas.openxmlformats.org/officeDocument/2006/relationships/hyperlink" Target="mailto:martina@emda.hr" TargetMode="External"/><Relationship Id="rId2" Type="http://schemas.openxmlformats.org/officeDocument/2006/relationships/customXml" Target="../customXml/item2.xml"/><Relationship Id="rId16" Type="http://schemas.openxmlformats.org/officeDocument/2006/relationships/hyperlink" Target="http://www.strukturnifondovi.hr" TargetMode="External"/><Relationship Id="rId20" Type="http://schemas.openxmlformats.org/officeDocument/2006/relationships/hyperlink" Target="http://www.strukturnifondovi.h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dlu.hr/"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trukturnifondovi.h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strukturnifondovi.h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rukturnifondovi.hr/nabave-lista/"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31C80885CE59478FC1BDE4B32848BA" ma:contentTypeVersion="14" ma:contentTypeDescription="Create a new document." ma:contentTypeScope="" ma:versionID="d94c15aa2bf7acfae8ebda2a0807a8ab">
  <xsd:schema xmlns:xsd="http://www.w3.org/2001/XMLSchema" xmlns:xs="http://www.w3.org/2001/XMLSchema" xmlns:p="http://schemas.microsoft.com/office/2006/metadata/properties" xmlns:ns3="66b8f2db-a071-4532-ac30-411a7505ab7e" xmlns:ns4="b2aed019-c219-40c1-a553-0fc196bd7079" targetNamespace="http://schemas.microsoft.com/office/2006/metadata/properties" ma:root="true" ma:fieldsID="0d11cc5e32dda4af950a5a16a8567f87" ns3:_="" ns4:_="">
    <xsd:import namespace="66b8f2db-a071-4532-ac30-411a7505ab7e"/>
    <xsd:import namespace="b2aed019-c219-40c1-a553-0fc196bd707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8f2db-a071-4532-ac30-411a7505ab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aed019-c219-40c1-a553-0fc196bd707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C6D7CA-C99C-403E-BC48-ED1AA2773496}">
  <ds:schemaRefs>
    <ds:schemaRef ds:uri="http://schemas.openxmlformats.org/officeDocument/2006/bibliography"/>
  </ds:schemaRefs>
</ds:datastoreItem>
</file>

<file path=customXml/itemProps2.xml><?xml version="1.0" encoding="utf-8"?>
<ds:datastoreItem xmlns:ds="http://schemas.openxmlformats.org/officeDocument/2006/customXml" ds:itemID="{585DC67B-7181-4D06-B665-37FBAD6EE616}">
  <ds:schemaRefs>
    <ds:schemaRef ds:uri="http://schemas.microsoft.com/sharepoint/v3/contenttype/forms"/>
  </ds:schemaRefs>
</ds:datastoreItem>
</file>

<file path=customXml/itemProps3.xml><?xml version="1.0" encoding="utf-8"?>
<ds:datastoreItem xmlns:ds="http://schemas.openxmlformats.org/officeDocument/2006/customXml" ds:itemID="{F3427F7C-7282-4FC6-A2CE-3DCD06B5F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8f2db-a071-4532-ac30-411a7505ab7e"/>
    <ds:schemaRef ds:uri="b2aed019-c219-40c1-a553-0fc196bd70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42F705-85B8-45F0-922C-73045AA559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5645</Words>
  <Characters>32180</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2023-09-22T12:08:00Z</dcterms:created>
  <dcterms:modified xsi:type="dcterms:W3CDTF">2023-10-30T07:55:00Z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0x0101008E31C80885CE59478FC1BDE4B32848BA</vt:lpwstr>
  </property>
</Properties>
</file>