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598E5" w14:textId="638EAB7B" w:rsidR="00EA2EDE" w:rsidRPr="00EA2EDE" w:rsidRDefault="00EA2EDE" w:rsidP="00EA2EDE">
      <w:pPr>
        <w:spacing w:line="276" w:lineRule="auto"/>
        <w:jc w:val="center"/>
        <w:rPr>
          <w:rFonts w:ascii="Century Gothic" w:hAnsi="Century Gothic"/>
          <w:b/>
          <w:bCs/>
        </w:rPr>
      </w:pPr>
      <w:r w:rsidRPr="00EA2EDE">
        <w:rPr>
          <w:rFonts w:ascii="Century Gothic" w:hAnsi="Century Gothic"/>
          <w:b/>
          <w:bCs/>
        </w:rPr>
        <w:t>U Bruxellesu se održava 21. Europski tjedan regija i gradova</w:t>
      </w:r>
    </w:p>
    <w:p w14:paraId="61A335A1" w14:textId="77777777" w:rsidR="00EA2EDE" w:rsidRDefault="00EA2EDE" w:rsidP="00EA2EDE">
      <w:pPr>
        <w:spacing w:line="276" w:lineRule="auto"/>
        <w:jc w:val="both"/>
        <w:rPr>
          <w:rFonts w:ascii="Century Gothic" w:hAnsi="Century Gothic"/>
        </w:rPr>
      </w:pPr>
    </w:p>
    <w:p w14:paraId="6C104A2B" w14:textId="48E21E48" w:rsidR="00E56926" w:rsidRPr="003621B1" w:rsidRDefault="00E56926" w:rsidP="00EA2EDE">
      <w:pPr>
        <w:spacing w:line="276" w:lineRule="auto"/>
        <w:jc w:val="both"/>
        <w:rPr>
          <w:rFonts w:ascii="Century Gothic" w:hAnsi="Century Gothic"/>
        </w:rPr>
      </w:pPr>
      <w:r w:rsidRPr="003621B1">
        <w:rPr>
          <w:rFonts w:ascii="Century Gothic" w:hAnsi="Century Gothic"/>
        </w:rPr>
        <w:t xml:space="preserve">U Bruxellesu se od 9. do 12. listopada održava 21. Europski tjedan regija i gradova čiji je ovogodišnji slogan „Uspješne regije, jača Europa“, </w:t>
      </w:r>
      <w:r w:rsidR="00F54295">
        <w:rPr>
          <w:rFonts w:ascii="Century Gothic" w:hAnsi="Century Gothic"/>
        </w:rPr>
        <w:t>na</w:t>
      </w:r>
      <w:r w:rsidRPr="003621B1">
        <w:rPr>
          <w:rFonts w:ascii="Century Gothic" w:hAnsi="Century Gothic"/>
        </w:rPr>
        <w:t xml:space="preserve"> kojem</w:t>
      </w:r>
      <w:r w:rsidR="003F58C1">
        <w:rPr>
          <w:rFonts w:ascii="Century Gothic" w:hAnsi="Century Gothic"/>
        </w:rPr>
        <w:t xml:space="preserve"> </w:t>
      </w:r>
      <w:r w:rsidRPr="003621B1">
        <w:rPr>
          <w:rFonts w:ascii="Century Gothic" w:hAnsi="Century Gothic"/>
        </w:rPr>
        <w:t>sudjel</w:t>
      </w:r>
      <w:r w:rsidR="003F58C1">
        <w:rPr>
          <w:rFonts w:ascii="Century Gothic" w:hAnsi="Century Gothic"/>
        </w:rPr>
        <w:t xml:space="preserve">uju </w:t>
      </w:r>
      <w:r w:rsidRPr="003621B1">
        <w:rPr>
          <w:rFonts w:ascii="Century Gothic" w:hAnsi="Century Gothic"/>
        </w:rPr>
        <w:t xml:space="preserve">ministar regionalnoga razvoja i fondova Europske unije </w:t>
      </w:r>
      <w:r w:rsidRPr="003621B1">
        <w:rPr>
          <w:rFonts w:ascii="Century Gothic" w:hAnsi="Century Gothic"/>
          <w:b/>
          <w:bCs/>
        </w:rPr>
        <w:t>Šime Erlić</w:t>
      </w:r>
      <w:r w:rsidRPr="003621B1">
        <w:rPr>
          <w:rFonts w:ascii="Century Gothic" w:hAnsi="Century Gothic"/>
        </w:rPr>
        <w:t xml:space="preserve"> i državni tajnik </w:t>
      </w:r>
      <w:r w:rsidRPr="003621B1">
        <w:rPr>
          <w:rFonts w:ascii="Century Gothic" w:hAnsi="Century Gothic"/>
          <w:b/>
          <w:bCs/>
        </w:rPr>
        <w:t>Domagoj Mikulić</w:t>
      </w:r>
      <w:r w:rsidR="00F37AE4">
        <w:rPr>
          <w:rFonts w:ascii="Century Gothic" w:hAnsi="Century Gothic"/>
        </w:rPr>
        <w:t xml:space="preserve">. </w:t>
      </w:r>
      <w:r w:rsidRPr="003621B1">
        <w:rPr>
          <w:rFonts w:ascii="Century Gothic" w:hAnsi="Century Gothic"/>
        </w:rPr>
        <w:t>U sklopu događaja održat će se 300 radionica, razgovora i predavanja podijeljenih u šest ključnih tema s ciljem promoviranja rezultata razvojnih politika Europske unije</w:t>
      </w:r>
      <w:r w:rsidR="00F82ED0" w:rsidRPr="003621B1">
        <w:rPr>
          <w:rFonts w:ascii="Century Gothic" w:hAnsi="Century Gothic"/>
        </w:rPr>
        <w:t>, ali i razvojnih izazova s kojima se suočavaju EU regije.</w:t>
      </w:r>
    </w:p>
    <w:p w14:paraId="43AB3175" w14:textId="77777777" w:rsidR="00E56926" w:rsidRPr="003621B1" w:rsidRDefault="00E56926" w:rsidP="00EA2EDE">
      <w:pPr>
        <w:spacing w:line="276" w:lineRule="auto"/>
        <w:jc w:val="both"/>
        <w:rPr>
          <w:rFonts w:ascii="Century Gothic" w:hAnsi="Century Gothic"/>
        </w:rPr>
      </w:pPr>
    </w:p>
    <w:p w14:paraId="6D72CF00" w14:textId="36AED4D9" w:rsidR="00E56926" w:rsidRPr="003621B1" w:rsidRDefault="00E56926" w:rsidP="00EA2EDE">
      <w:pPr>
        <w:spacing w:line="276" w:lineRule="auto"/>
        <w:jc w:val="both"/>
        <w:rPr>
          <w:rFonts w:ascii="Century Gothic" w:hAnsi="Century Gothic"/>
        </w:rPr>
      </w:pPr>
      <w:r w:rsidRPr="003621B1">
        <w:rPr>
          <w:rFonts w:ascii="Century Gothic" w:hAnsi="Century Gothic"/>
        </w:rPr>
        <w:t>Teme su</w:t>
      </w:r>
      <w:r w:rsidR="00C96C2B" w:rsidRPr="003621B1">
        <w:rPr>
          <w:rFonts w:ascii="Century Gothic" w:hAnsi="Century Gothic"/>
        </w:rPr>
        <w:t>:</w:t>
      </w:r>
      <w:r w:rsidRPr="003621B1">
        <w:rPr>
          <w:rFonts w:ascii="Century Gothic" w:hAnsi="Century Gothic"/>
        </w:rPr>
        <w:t xml:space="preserve"> </w:t>
      </w:r>
      <w:r w:rsidR="00C96C2B" w:rsidRPr="003621B1">
        <w:rPr>
          <w:rFonts w:ascii="Century Gothic" w:hAnsi="Century Gothic"/>
        </w:rPr>
        <w:t>„</w:t>
      </w:r>
      <w:r w:rsidRPr="003621B1">
        <w:rPr>
          <w:rFonts w:ascii="Century Gothic" w:hAnsi="Century Gothic"/>
        </w:rPr>
        <w:t>Regije u post</w:t>
      </w:r>
      <w:r w:rsidR="00C96C2B" w:rsidRPr="003621B1">
        <w:rPr>
          <w:rFonts w:ascii="Century Gothic" w:hAnsi="Century Gothic"/>
        </w:rPr>
        <w:t>-</w:t>
      </w:r>
      <w:r w:rsidRPr="003621B1">
        <w:rPr>
          <w:rFonts w:ascii="Century Gothic" w:hAnsi="Century Gothic"/>
        </w:rPr>
        <w:t>industrijskoj tranziciji</w:t>
      </w:r>
      <w:r w:rsidR="00C96C2B" w:rsidRPr="003621B1">
        <w:rPr>
          <w:rFonts w:ascii="Century Gothic" w:hAnsi="Century Gothic"/>
        </w:rPr>
        <w:t>“</w:t>
      </w:r>
      <w:r w:rsidRPr="003621B1">
        <w:rPr>
          <w:rFonts w:ascii="Century Gothic" w:hAnsi="Century Gothic"/>
        </w:rPr>
        <w:t xml:space="preserve">; </w:t>
      </w:r>
      <w:r w:rsidR="00C96C2B" w:rsidRPr="003621B1">
        <w:rPr>
          <w:rFonts w:ascii="Century Gothic" w:hAnsi="Century Gothic"/>
        </w:rPr>
        <w:t>„</w:t>
      </w:r>
      <w:r w:rsidRPr="003621B1">
        <w:rPr>
          <w:rFonts w:ascii="Century Gothic" w:hAnsi="Century Gothic"/>
        </w:rPr>
        <w:t>Zadržavanje talenata za regionalni rast</w:t>
      </w:r>
      <w:r w:rsidR="00C96C2B" w:rsidRPr="003621B1">
        <w:rPr>
          <w:rFonts w:ascii="Century Gothic" w:hAnsi="Century Gothic"/>
        </w:rPr>
        <w:t>“</w:t>
      </w:r>
      <w:r w:rsidRPr="003621B1">
        <w:rPr>
          <w:rFonts w:ascii="Century Gothic" w:hAnsi="Century Gothic"/>
        </w:rPr>
        <w:t xml:space="preserve">; </w:t>
      </w:r>
      <w:r w:rsidR="00C96C2B" w:rsidRPr="003621B1">
        <w:rPr>
          <w:rFonts w:ascii="Century Gothic" w:hAnsi="Century Gothic"/>
        </w:rPr>
        <w:t>„</w:t>
      </w:r>
      <w:r w:rsidRPr="003621B1">
        <w:rPr>
          <w:rFonts w:ascii="Century Gothic" w:hAnsi="Century Gothic"/>
        </w:rPr>
        <w:t>Mala i srednja urbana središta koja potiču rast</w:t>
      </w:r>
      <w:r w:rsidR="00C96C2B" w:rsidRPr="003621B1">
        <w:rPr>
          <w:rFonts w:ascii="Century Gothic" w:hAnsi="Century Gothic"/>
        </w:rPr>
        <w:t>“</w:t>
      </w:r>
      <w:r w:rsidRPr="003621B1">
        <w:rPr>
          <w:rFonts w:ascii="Century Gothic" w:hAnsi="Century Gothic"/>
        </w:rPr>
        <w:t xml:space="preserve">; </w:t>
      </w:r>
      <w:r w:rsidR="00C96C2B" w:rsidRPr="003621B1">
        <w:rPr>
          <w:rFonts w:ascii="Century Gothic" w:hAnsi="Century Gothic"/>
        </w:rPr>
        <w:t>„</w:t>
      </w:r>
      <w:r w:rsidRPr="003621B1">
        <w:rPr>
          <w:rFonts w:ascii="Century Gothic" w:hAnsi="Century Gothic"/>
        </w:rPr>
        <w:t>Rušenje prepreka prekograničnoj suradnji</w:t>
      </w:r>
      <w:r w:rsidR="00C96C2B" w:rsidRPr="003621B1">
        <w:rPr>
          <w:rFonts w:ascii="Century Gothic" w:hAnsi="Century Gothic"/>
        </w:rPr>
        <w:t>“</w:t>
      </w:r>
      <w:r w:rsidRPr="003621B1">
        <w:rPr>
          <w:rFonts w:ascii="Century Gothic" w:hAnsi="Century Gothic"/>
        </w:rPr>
        <w:t xml:space="preserve">; </w:t>
      </w:r>
      <w:r w:rsidR="00C96C2B" w:rsidRPr="003621B1">
        <w:rPr>
          <w:rFonts w:ascii="Century Gothic" w:hAnsi="Century Gothic"/>
        </w:rPr>
        <w:t>„</w:t>
      </w:r>
      <w:r w:rsidRPr="003621B1">
        <w:rPr>
          <w:rFonts w:ascii="Century Gothic" w:hAnsi="Century Gothic"/>
        </w:rPr>
        <w:t>Lokalni energetski pomak za sigurnost i održivost</w:t>
      </w:r>
      <w:r w:rsidR="00C96C2B" w:rsidRPr="003621B1">
        <w:rPr>
          <w:rFonts w:ascii="Century Gothic" w:hAnsi="Century Gothic"/>
        </w:rPr>
        <w:t>“</w:t>
      </w:r>
      <w:r w:rsidRPr="003621B1">
        <w:rPr>
          <w:rFonts w:ascii="Century Gothic" w:hAnsi="Century Gothic"/>
        </w:rPr>
        <w:t xml:space="preserve"> te </w:t>
      </w:r>
      <w:r w:rsidR="00C96C2B" w:rsidRPr="003621B1">
        <w:rPr>
          <w:rFonts w:ascii="Century Gothic" w:hAnsi="Century Gothic"/>
        </w:rPr>
        <w:t>„</w:t>
      </w:r>
      <w:r w:rsidRPr="003621B1">
        <w:rPr>
          <w:rFonts w:ascii="Century Gothic" w:hAnsi="Century Gothic"/>
        </w:rPr>
        <w:t>Promicanje društvenih inovacija</w:t>
      </w:r>
      <w:r w:rsidR="00C96C2B" w:rsidRPr="003621B1">
        <w:rPr>
          <w:rFonts w:ascii="Century Gothic" w:hAnsi="Century Gothic"/>
        </w:rPr>
        <w:t>“.</w:t>
      </w:r>
      <w:r w:rsidR="003F58C1">
        <w:rPr>
          <w:rFonts w:ascii="Century Gothic" w:hAnsi="Century Gothic"/>
        </w:rPr>
        <w:t xml:space="preserve"> </w:t>
      </w:r>
      <w:r w:rsidR="00C96C2B" w:rsidRPr="003621B1">
        <w:rPr>
          <w:rFonts w:ascii="Century Gothic" w:hAnsi="Century Gothic"/>
        </w:rPr>
        <w:t xml:space="preserve">Državni tajnik </w:t>
      </w:r>
      <w:r w:rsidR="00C96C2B" w:rsidRPr="003621B1">
        <w:rPr>
          <w:rFonts w:ascii="Century Gothic" w:hAnsi="Century Gothic"/>
          <w:b/>
          <w:bCs/>
        </w:rPr>
        <w:t>Domagoj Mikulić</w:t>
      </w:r>
      <w:r w:rsidR="00C96C2B" w:rsidRPr="003621B1">
        <w:rPr>
          <w:rFonts w:ascii="Century Gothic" w:hAnsi="Century Gothic"/>
        </w:rPr>
        <w:t xml:space="preserve"> sudjelovao je u panel raspravi na temu „Regije u post-industrijskoj tranziciji“ koja se održala u utorak, 10. listopada.</w:t>
      </w:r>
    </w:p>
    <w:p w14:paraId="22248E65" w14:textId="77777777" w:rsidR="00C96C2B" w:rsidRPr="003621B1" w:rsidRDefault="00C96C2B" w:rsidP="00EA2EDE">
      <w:pPr>
        <w:spacing w:line="276" w:lineRule="auto"/>
        <w:jc w:val="both"/>
        <w:rPr>
          <w:rFonts w:ascii="Century Gothic" w:hAnsi="Century Gothic"/>
        </w:rPr>
      </w:pPr>
    </w:p>
    <w:p w14:paraId="56B67A2D" w14:textId="7F273615" w:rsidR="00C96C2B" w:rsidRPr="003621B1" w:rsidRDefault="00C96C2B" w:rsidP="00EA2EDE">
      <w:pPr>
        <w:spacing w:line="276" w:lineRule="auto"/>
        <w:jc w:val="both"/>
        <w:rPr>
          <w:rFonts w:ascii="Century Gothic" w:hAnsi="Century Gothic"/>
        </w:rPr>
      </w:pPr>
      <w:r w:rsidRPr="003621B1">
        <w:rPr>
          <w:rFonts w:ascii="Century Gothic" w:hAnsi="Century Gothic"/>
        </w:rPr>
        <w:t>„</w:t>
      </w:r>
      <w:r w:rsidRPr="003621B1">
        <w:rPr>
          <w:rFonts w:ascii="Century Gothic" w:hAnsi="Century Gothic"/>
          <w:i/>
          <w:iCs/>
        </w:rPr>
        <w:t>Industrijska tranzicija je važna tema budući da se mnoge regije</w:t>
      </w:r>
      <w:r w:rsidR="00084B89">
        <w:rPr>
          <w:rFonts w:ascii="Century Gothic" w:hAnsi="Century Gothic"/>
          <w:i/>
          <w:iCs/>
        </w:rPr>
        <w:t xml:space="preserve"> </w:t>
      </w:r>
      <w:r w:rsidRPr="003621B1">
        <w:rPr>
          <w:rFonts w:ascii="Century Gothic" w:hAnsi="Century Gothic"/>
          <w:i/>
          <w:iCs/>
        </w:rPr>
        <w:t xml:space="preserve">koje su po razvijenosti ispod prosjeka </w:t>
      </w:r>
      <w:r w:rsidR="00084B89">
        <w:rPr>
          <w:rFonts w:ascii="Century Gothic" w:hAnsi="Century Gothic"/>
          <w:i/>
          <w:iCs/>
        </w:rPr>
        <w:t xml:space="preserve">Europske unije </w:t>
      </w:r>
      <w:r w:rsidRPr="003621B1">
        <w:rPr>
          <w:rFonts w:ascii="Century Gothic" w:hAnsi="Century Gothic"/>
          <w:i/>
          <w:iCs/>
        </w:rPr>
        <w:t xml:space="preserve">suočavaju s brojnim izazovima. U Hrvatskoj smo pokrenuli industrijsku tranziciju Panonske, Sjeverne i Jadranske Hrvatske za što smo </w:t>
      </w:r>
      <w:r w:rsidR="00084B89">
        <w:rPr>
          <w:rFonts w:ascii="Century Gothic" w:hAnsi="Century Gothic"/>
          <w:i/>
          <w:iCs/>
        </w:rPr>
        <w:t xml:space="preserve">u aktualnom financijskom razdoblju </w:t>
      </w:r>
      <w:r w:rsidRPr="003621B1">
        <w:rPr>
          <w:rFonts w:ascii="Century Gothic" w:hAnsi="Century Gothic"/>
          <w:i/>
          <w:iCs/>
        </w:rPr>
        <w:t>izdvojili 554,7 milijuna eura iz EU fondova</w:t>
      </w:r>
      <w:r w:rsidRPr="003621B1">
        <w:rPr>
          <w:rFonts w:ascii="Century Gothic" w:hAnsi="Century Gothic"/>
        </w:rPr>
        <w:t xml:space="preserve">“, istaknuo je državni tajnik </w:t>
      </w:r>
      <w:r w:rsidRPr="003621B1">
        <w:rPr>
          <w:rFonts w:ascii="Century Gothic" w:hAnsi="Century Gothic"/>
          <w:b/>
          <w:bCs/>
        </w:rPr>
        <w:t>Mikulić</w:t>
      </w:r>
      <w:r w:rsidRPr="003621B1">
        <w:rPr>
          <w:rFonts w:ascii="Century Gothic" w:hAnsi="Century Gothic"/>
        </w:rPr>
        <w:t>. Dodao je da Vlada Republike Hrvatske želi ojačati regionalnu kompetitivnost i revitalizirati ta područja u inovativna, zelena i otporna na buduće ekonomske izazove.</w:t>
      </w:r>
    </w:p>
    <w:p w14:paraId="6574FBEE" w14:textId="77777777" w:rsidR="00C96C2B" w:rsidRPr="003621B1" w:rsidRDefault="00C96C2B" w:rsidP="00EA2EDE">
      <w:pPr>
        <w:spacing w:line="276" w:lineRule="auto"/>
        <w:jc w:val="both"/>
        <w:rPr>
          <w:rFonts w:ascii="Century Gothic" w:hAnsi="Century Gothic"/>
        </w:rPr>
      </w:pPr>
    </w:p>
    <w:p w14:paraId="7C7AEB7E" w14:textId="25B07BE9" w:rsidR="00C96C2B" w:rsidRPr="003621B1" w:rsidRDefault="00C96C2B" w:rsidP="00EA2EDE">
      <w:pPr>
        <w:spacing w:line="276" w:lineRule="auto"/>
        <w:jc w:val="both"/>
        <w:rPr>
          <w:rFonts w:ascii="Century Gothic" w:hAnsi="Century Gothic"/>
        </w:rPr>
      </w:pPr>
      <w:r w:rsidRPr="003621B1">
        <w:rPr>
          <w:rFonts w:ascii="Century Gothic" w:hAnsi="Century Gothic"/>
        </w:rPr>
        <w:t>„</w:t>
      </w:r>
      <w:r w:rsidRPr="003621B1">
        <w:rPr>
          <w:rFonts w:ascii="Century Gothic" w:hAnsi="Century Gothic"/>
          <w:i/>
          <w:iCs/>
        </w:rPr>
        <w:t>Cilj nam je diverzifikacija gospodarstva te</w:t>
      </w:r>
      <w:r w:rsidR="00F36B0E">
        <w:rPr>
          <w:rFonts w:ascii="Century Gothic" w:hAnsi="Century Gothic"/>
          <w:i/>
          <w:iCs/>
        </w:rPr>
        <w:t xml:space="preserve"> </w:t>
      </w:r>
      <w:r w:rsidRPr="003621B1">
        <w:rPr>
          <w:rFonts w:ascii="Century Gothic" w:hAnsi="Century Gothic"/>
          <w:i/>
          <w:iCs/>
        </w:rPr>
        <w:t>se fokusir</w:t>
      </w:r>
      <w:r w:rsidR="00F36B0E">
        <w:rPr>
          <w:rFonts w:ascii="Century Gothic" w:hAnsi="Century Gothic"/>
          <w:i/>
          <w:iCs/>
        </w:rPr>
        <w:t xml:space="preserve">amo </w:t>
      </w:r>
      <w:r w:rsidRPr="003621B1">
        <w:rPr>
          <w:rFonts w:ascii="Century Gothic" w:hAnsi="Century Gothic"/>
          <w:i/>
          <w:iCs/>
        </w:rPr>
        <w:t>na strateška partnerstva za inovacije te bolju suradnju poslovnog, znanstvenog i javnog sektora. Primjerice, u Panonskoj Hrvatskoj, koja je slabije razvijena, ulagat ćemo u razvoj poljoprivrede, drvne industrije, IT sektor</w:t>
      </w:r>
      <w:r w:rsidR="00F54295">
        <w:rPr>
          <w:rFonts w:ascii="Century Gothic" w:hAnsi="Century Gothic"/>
          <w:i/>
          <w:iCs/>
        </w:rPr>
        <w:t>a</w:t>
      </w:r>
      <w:r w:rsidRPr="003621B1">
        <w:rPr>
          <w:rFonts w:ascii="Century Gothic" w:hAnsi="Century Gothic"/>
          <w:i/>
          <w:iCs/>
        </w:rPr>
        <w:t xml:space="preserve"> i kontinentalni turizam</w:t>
      </w:r>
      <w:r w:rsidRPr="003621B1">
        <w:rPr>
          <w:rFonts w:ascii="Century Gothic" w:hAnsi="Century Gothic"/>
        </w:rPr>
        <w:t xml:space="preserve">“, pojasnio je </w:t>
      </w:r>
      <w:r w:rsidRPr="003621B1">
        <w:rPr>
          <w:rFonts w:ascii="Century Gothic" w:hAnsi="Century Gothic"/>
          <w:b/>
          <w:bCs/>
        </w:rPr>
        <w:t>Mikulić</w:t>
      </w:r>
      <w:r w:rsidRPr="003621B1">
        <w:rPr>
          <w:rFonts w:ascii="Century Gothic" w:hAnsi="Century Gothic"/>
        </w:rPr>
        <w:t>.</w:t>
      </w:r>
    </w:p>
    <w:p w14:paraId="724A36D1" w14:textId="77777777" w:rsidR="00C96C2B" w:rsidRPr="003621B1" w:rsidRDefault="00C96C2B" w:rsidP="00EA2EDE">
      <w:pPr>
        <w:spacing w:line="276" w:lineRule="auto"/>
        <w:jc w:val="both"/>
        <w:rPr>
          <w:rFonts w:ascii="Century Gothic" w:hAnsi="Century Gothic"/>
        </w:rPr>
      </w:pPr>
    </w:p>
    <w:p w14:paraId="55B19331" w14:textId="180925F2" w:rsidR="00F82ED0" w:rsidRPr="003621B1" w:rsidRDefault="00C96C2B" w:rsidP="00EA2EDE">
      <w:pPr>
        <w:spacing w:line="276" w:lineRule="auto"/>
        <w:jc w:val="both"/>
        <w:rPr>
          <w:rFonts w:ascii="Century Gothic" w:hAnsi="Century Gothic"/>
        </w:rPr>
      </w:pPr>
      <w:r w:rsidRPr="003621B1">
        <w:rPr>
          <w:rFonts w:ascii="Century Gothic" w:hAnsi="Century Gothic"/>
        </w:rPr>
        <w:t xml:space="preserve">Uz državnog tajnika Mikulića u panel raspravi sudjelovali su </w:t>
      </w:r>
      <w:r w:rsidR="00F82ED0" w:rsidRPr="003621B1">
        <w:rPr>
          <w:rFonts w:ascii="Century Gothic" w:hAnsi="Century Gothic"/>
        </w:rPr>
        <w:t xml:space="preserve">regionalna ministrica regije Limburg u Nizozemskoj Elianne Demollin-Schneiders, guverner regije Lapland u Finskoj Mika Riipi, </w:t>
      </w:r>
      <w:r w:rsidR="003621B1" w:rsidRPr="003621B1">
        <w:rPr>
          <w:rFonts w:ascii="Century Gothic" w:hAnsi="Century Gothic"/>
        </w:rPr>
        <w:t xml:space="preserve">zamjenica </w:t>
      </w:r>
      <w:r w:rsidR="00F82ED0" w:rsidRPr="003621B1">
        <w:rPr>
          <w:rFonts w:ascii="Century Gothic" w:hAnsi="Century Gothic"/>
        </w:rPr>
        <w:t>upravitelj</w:t>
      </w:r>
      <w:r w:rsidR="003621B1" w:rsidRPr="003621B1">
        <w:rPr>
          <w:rFonts w:ascii="Century Gothic" w:hAnsi="Century Gothic"/>
        </w:rPr>
        <w:t>a</w:t>
      </w:r>
      <w:r w:rsidR="00F82ED0" w:rsidRPr="003621B1">
        <w:rPr>
          <w:rFonts w:ascii="Century Gothic" w:hAnsi="Century Gothic"/>
        </w:rPr>
        <w:t xml:space="preserve"> regije Šleska u Poljskoj </w:t>
      </w:r>
      <w:r w:rsidR="003621B1" w:rsidRPr="003621B1">
        <w:rPr>
          <w:rFonts w:ascii="Century Gothic" w:hAnsi="Century Gothic"/>
        </w:rPr>
        <w:t>Anna Jedynak</w:t>
      </w:r>
      <w:r w:rsidR="00F82ED0" w:rsidRPr="003621B1">
        <w:rPr>
          <w:rFonts w:ascii="Century Gothic" w:hAnsi="Century Gothic"/>
        </w:rPr>
        <w:t>, direktorica OECD-ovog Odjela za strateško planiranje i višeslojnog upravljanja Maria-Varinia Michalun i bivši direktor Europe Direct-a Zapadna Makedonija.</w:t>
      </w:r>
    </w:p>
    <w:p w14:paraId="0633FDDD" w14:textId="77777777" w:rsidR="00F82ED0" w:rsidRPr="003621B1" w:rsidRDefault="00F82ED0" w:rsidP="00EA2EDE">
      <w:pPr>
        <w:spacing w:line="276" w:lineRule="auto"/>
        <w:jc w:val="both"/>
        <w:rPr>
          <w:rFonts w:ascii="Century Gothic" w:hAnsi="Century Gothic"/>
        </w:rPr>
      </w:pPr>
    </w:p>
    <w:p w14:paraId="49EB8DF8" w14:textId="264E3A8C" w:rsidR="00F82ED0" w:rsidRPr="003621B1" w:rsidRDefault="003621B1" w:rsidP="00EA2EDE">
      <w:pPr>
        <w:spacing w:line="276" w:lineRule="auto"/>
        <w:jc w:val="both"/>
        <w:rPr>
          <w:rFonts w:ascii="Century Gothic" w:hAnsi="Century Gothic"/>
        </w:rPr>
      </w:pPr>
      <w:r w:rsidRPr="003621B1">
        <w:rPr>
          <w:rFonts w:ascii="Century Gothic" w:hAnsi="Century Gothic"/>
        </w:rPr>
        <w:t xml:space="preserve">Ministar regionalnoga razvoja i fondova Europske unije </w:t>
      </w:r>
      <w:r w:rsidRPr="008C4C9E">
        <w:rPr>
          <w:rFonts w:ascii="Century Gothic" w:hAnsi="Century Gothic"/>
          <w:b/>
          <w:bCs/>
        </w:rPr>
        <w:t>Šime Erlić</w:t>
      </w:r>
      <w:r w:rsidRPr="003621B1">
        <w:rPr>
          <w:rFonts w:ascii="Century Gothic" w:hAnsi="Century Gothic"/>
        </w:rPr>
        <w:t xml:space="preserve"> sudjelovat će u posljednjem danu događaja, 12. listopada, tijekom kojeg će se sudionicima izlagati završne riječi i zaključci o</w:t>
      </w:r>
      <w:r w:rsidR="008C4C9E">
        <w:rPr>
          <w:rFonts w:ascii="Century Gothic" w:hAnsi="Century Gothic"/>
        </w:rPr>
        <w:t xml:space="preserve"> ključnim </w:t>
      </w:r>
      <w:r w:rsidRPr="003621B1">
        <w:rPr>
          <w:rFonts w:ascii="Century Gothic" w:hAnsi="Century Gothic"/>
        </w:rPr>
        <w:t>temama</w:t>
      </w:r>
      <w:r w:rsidR="008C4C9E">
        <w:rPr>
          <w:rFonts w:ascii="Century Gothic" w:hAnsi="Century Gothic"/>
        </w:rPr>
        <w:t xml:space="preserve"> Europskog tjedna regija i gradova</w:t>
      </w:r>
      <w:r w:rsidRPr="003621B1">
        <w:rPr>
          <w:rFonts w:ascii="Century Gothic" w:hAnsi="Century Gothic"/>
        </w:rPr>
        <w:t xml:space="preserve">. </w:t>
      </w:r>
    </w:p>
    <w:p w14:paraId="3070B2A8" w14:textId="77777777" w:rsidR="00E56926" w:rsidRDefault="00E56926"/>
    <w:sectPr w:rsidR="00E569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AC5"/>
    <w:rsid w:val="00084B89"/>
    <w:rsid w:val="003621B1"/>
    <w:rsid w:val="003F58C1"/>
    <w:rsid w:val="004646CE"/>
    <w:rsid w:val="008C4C9E"/>
    <w:rsid w:val="00C96C2B"/>
    <w:rsid w:val="00D67AC5"/>
    <w:rsid w:val="00E56926"/>
    <w:rsid w:val="00EA2EDE"/>
    <w:rsid w:val="00F36B0E"/>
    <w:rsid w:val="00F37AE4"/>
    <w:rsid w:val="00F54295"/>
    <w:rsid w:val="00F82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6B2A7"/>
  <w15:chartTrackingRefBased/>
  <w15:docId w15:val="{0BA45C3E-3960-4BE1-AF15-C29E184A6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Tomislav Marinović</dc:creator>
  <cp:keywords/>
  <dc:description/>
  <cp:lastModifiedBy>Željana Zaharija</cp:lastModifiedBy>
  <cp:revision>2</cp:revision>
  <dcterms:created xsi:type="dcterms:W3CDTF">2023-10-10T12:15:00Z</dcterms:created>
  <dcterms:modified xsi:type="dcterms:W3CDTF">2023-10-10T12:15:00Z</dcterms:modified>
</cp:coreProperties>
</file>