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60" w:rsidRPr="00185C95" w:rsidRDefault="00357260" w:rsidP="006A714A">
      <w:pPr>
        <w:rPr>
          <w:rFonts w:ascii="Corbel" w:hAnsi="Corbel" w:cs="Segoe UI"/>
        </w:rPr>
      </w:pPr>
    </w:p>
    <w:p w:rsidR="00A73DAA" w:rsidRPr="00185C95" w:rsidRDefault="00A73DAA" w:rsidP="006A714A">
      <w:pPr>
        <w:rPr>
          <w:rFonts w:ascii="Corbel" w:hAnsi="Corbel" w:cs="Segoe UI"/>
        </w:rPr>
      </w:pPr>
    </w:p>
    <w:p w:rsidR="00AE7A62" w:rsidRPr="00185C95" w:rsidRDefault="00AE7A62" w:rsidP="006A714A">
      <w:pPr>
        <w:pStyle w:val="BodyText"/>
        <w:rPr>
          <w:rFonts w:ascii="Corbel" w:hAnsi="Corbel" w:cs="Segoe UI"/>
          <w:sz w:val="14"/>
        </w:rPr>
      </w:pPr>
    </w:p>
    <w:p w:rsidR="00AE7A62" w:rsidRPr="00185C95" w:rsidRDefault="00AE7A62" w:rsidP="006A714A">
      <w:pPr>
        <w:pStyle w:val="BodyText"/>
        <w:rPr>
          <w:rFonts w:ascii="Corbel" w:hAnsi="Corbel" w:cs="Segoe UI"/>
          <w:sz w:val="24"/>
        </w:rPr>
      </w:pPr>
    </w:p>
    <w:p w:rsidR="00AE7A62" w:rsidRPr="00185C95" w:rsidRDefault="00AE7A62" w:rsidP="006A714A">
      <w:pPr>
        <w:pStyle w:val="BodyText"/>
        <w:rPr>
          <w:rFonts w:ascii="Corbel" w:hAnsi="Corbel" w:cs="Segoe UI"/>
          <w:sz w:val="24"/>
        </w:rPr>
      </w:pPr>
    </w:p>
    <w:p w:rsidR="00AE7A62" w:rsidRPr="00185C95" w:rsidRDefault="00AE7A62" w:rsidP="006A714A">
      <w:pPr>
        <w:pStyle w:val="BodyText"/>
        <w:rPr>
          <w:rFonts w:ascii="Corbel" w:hAnsi="Corbel" w:cs="Segoe UI"/>
          <w:sz w:val="24"/>
        </w:rPr>
      </w:pPr>
    </w:p>
    <w:p w:rsidR="00AE7A62" w:rsidRPr="00185C95" w:rsidRDefault="00AE7A62" w:rsidP="006A714A">
      <w:pPr>
        <w:pStyle w:val="BodyText"/>
        <w:rPr>
          <w:rFonts w:ascii="Corbel" w:hAnsi="Corbel" w:cs="Segoe UI"/>
          <w:sz w:val="24"/>
        </w:rPr>
      </w:pPr>
    </w:p>
    <w:p w:rsidR="00F05862" w:rsidRPr="00185C95" w:rsidRDefault="00F05862" w:rsidP="004D1076">
      <w:pPr>
        <w:rPr>
          <w:rFonts w:ascii="Corbel" w:hAnsi="Corbel" w:cs="Segoe UI"/>
          <w:b/>
          <w:bCs/>
          <w:w w:val="95"/>
          <w:sz w:val="40"/>
        </w:rPr>
      </w:pPr>
    </w:p>
    <w:p w:rsidR="00F05862" w:rsidRPr="00185C95" w:rsidRDefault="00F05862" w:rsidP="0071167E">
      <w:pPr>
        <w:jc w:val="center"/>
        <w:rPr>
          <w:rFonts w:ascii="Corbel" w:hAnsi="Corbel" w:cs="Segoe UI"/>
          <w:b/>
          <w:bCs/>
          <w:w w:val="95"/>
          <w:sz w:val="40"/>
        </w:rPr>
      </w:pPr>
    </w:p>
    <w:p w:rsidR="00A175CC" w:rsidRPr="00185C95" w:rsidRDefault="00A175CC" w:rsidP="0071167E">
      <w:pPr>
        <w:jc w:val="center"/>
        <w:rPr>
          <w:rFonts w:ascii="Corbel" w:hAnsi="Corbel" w:cs="Segoe UI"/>
          <w:b/>
          <w:bCs/>
          <w:w w:val="95"/>
          <w:sz w:val="40"/>
        </w:rPr>
      </w:pPr>
      <w:r w:rsidRPr="00185C95">
        <w:rPr>
          <w:rFonts w:ascii="Corbel" w:hAnsi="Corbel" w:cs="Segoe UI"/>
          <w:b/>
          <w:bCs/>
          <w:w w:val="95"/>
          <w:sz w:val="40"/>
        </w:rPr>
        <w:t>POZIV NA DOSTAVU PONUDA</w:t>
      </w:r>
    </w:p>
    <w:p w:rsidR="00A175CC" w:rsidRPr="00185C95" w:rsidRDefault="00A175CC" w:rsidP="0071167E">
      <w:pPr>
        <w:pStyle w:val="BodyText"/>
        <w:jc w:val="center"/>
        <w:rPr>
          <w:rFonts w:ascii="Corbel" w:hAnsi="Corbel" w:cs="Segoe UI"/>
          <w:sz w:val="36"/>
          <w:szCs w:val="28"/>
        </w:rPr>
      </w:pPr>
    </w:p>
    <w:p w:rsidR="00A175CC" w:rsidRPr="00185C95" w:rsidRDefault="00A175CC" w:rsidP="0071167E">
      <w:pPr>
        <w:pStyle w:val="BodyText"/>
        <w:jc w:val="center"/>
        <w:rPr>
          <w:rFonts w:ascii="Corbel" w:hAnsi="Corbel" w:cs="Segoe UI"/>
          <w:bCs/>
        </w:rPr>
      </w:pPr>
      <w:r w:rsidRPr="00185C95">
        <w:rPr>
          <w:rFonts w:ascii="Corbel" w:hAnsi="Corbel" w:cs="Segoe UI"/>
          <w:bCs/>
        </w:rPr>
        <w:t>POSTUPAK NABAVE S OBVEZNOM OBJAVOM</w:t>
      </w:r>
    </w:p>
    <w:p w:rsidR="00A175CC" w:rsidRPr="00185C95" w:rsidRDefault="00A175CC" w:rsidP="0071167E">
      <w:pPr>
        <w:pStyle w:val="BodyText"/>
        <w:jc w:val="center"/>
        <w:rPr>
          <w:rFonts w:ascii="Corbel" w:hAnsi="Corbel" w:cs="Segoe UI"/>
          <w:bCs/>
        </w:rPr>
      </w:pPr>
      <w:r w:rsidRPr="00185C95">
        <w:rPr>
          <w:rFonts w:ascii="Corbel" w:hAnsi="Corbel" w:cs="Segoe UI"/>
          <w:bCs/>
        </w:rPr>
        <w:t>ZA NEOBVEZNIKE ZAKONA O JAVNOJ NABAVI</w:t>
      </w:r>
    </w:p>
    <w:p w:rsidR="00A175CC" w:rsidRPr="00185C95" w:rsidRDefault="00A175CC" w:rsidP="0071167E">
      <w:pPr>
        <w:pStyle w:val="BodyText"/>
        <w:ind w:left="720"/>
        <w:jc w:val="center"/>
        <w:rPr>
          <w:rFonts w:ascii="Corbel" w:hAnsi="Corbel" w:cs="Segoe UI"/>
        </w:rPr>
      </w:pPr>
    </w:p>
    <w:p w:rsidR="009E1C4D" w:rsidRPr="00185C95" w:rsidRDefault="009E1C4D" w:rsidP="0071167E">
      <w:pPr>
        <w:pStyle w:val="BodyText"/>
        <w:ind w:left="720"/>
        <w:jc w:val="center"/>
        <w:rPr>
          <w:rFonts w:ascii="Corbel" w:hAnsi="Corbel" w:cs="Segoe UI"/>
        </w:rPr>
      </w:pPr>
    </w:p>
    <w:p w:rsidR="009E1C4D" w:rsidRPr="00185C95" w:rsidRDefault="009E1C4D" w:rsidP="0071167E">
      <w:pPr>
        <w:pStyle w:val="BodyText"/>
        <w:ind w:left="720"/>
        <w:jc w:val="center"/>
        <w:rPr>
          <w:rFonts w:ascii="Corbel" w:hAnsi="Corbel" w:cs="Segoe UI"/>
        </w:rPr>
      </w:pPr>
    </w:p>
    <w:p w:rsidR="00AE7A62" w:rsidRPr="00185C95" w:rsidRDefault="00AE7A62" w:rsidP="0071167E">
      <w:pPr>
        <w:pStyle w:val="BodyText"/>
        <w:ind w:left="720"/>
        <w:jc w:val="center"/>
        <w:rPr>
          <w:rFonts w:ascii="Corbel" w:hAnsi="Corbel" w:cs="Segoe UI"/>
          <w:sz w:val="24"/>
          <w:szCs w:val="24"/>
        </w:rPr>
      </w:pPr>
    </w:p>
    <w:tbl>
      <w:tblPr>
        <w:tblStyle w:val="TableGrid"/>
        <w:tblpPr w:leftFromText="180" w:rightFromText="180" w:vertAnchor="text" w:horzAnchor="margin" w:tblpXSpec="center"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0"/>
      </w:tblGrid>
      <w:tr w:rsidR="00F05862" w:rsidRPr="0001518B" w:rsidTr="009E1C4D">
        <w:tc>
          <w:tcPr>
            <w:tcW w:w="9660" w:type="dxa"/>
          </w:tcPr>
          <w:p w:rsidR="00F05862" w:rsidRPr="0001518B" w:rsidRDefault="00F05862" w:rsidP="0069440A">
            <w:pPr>
              <w:pStyle w:val="BodyText"/>
              <w:jc w:val="center"/>
              <w:rPr>
                <w:rFonts w:ascii="Corbel" w:hAnsi="Corbel" w:cs="Segoe UI"/>
                <w:sz w:val="28"/>
                <w:szCs w:val="28"/>
              </w:rPr>
            </w:pPr>
            <w:r w:rsidRPr="0001518B">
              <w:rPr>
                <w:rFonts w:ascii="Corbel" w:hAnsi="Corbel" w:cs="Segoe UI"/>
                <w:sz w:val="28"/>
                <w:szCs w:val="28"/>
              </w:rPr>
              <w:t>NAZIV NABAVE</w:t>
            </w:r>
            <w:r w:rsidR="0069440A" w:rsidRPr="0001518B">
              <w:rPr>
                <w:rFonts w:ascii="Corbel" w:hAnsi="Corbel" w:cs="Segoe UI"/>
                <w:sz w:val="28"/>
                <w:szCs w:val="28"/>
              </w:rPr>
              <w:t>:</w:t>
            </w:r>
          </w:p>
        </w:tc>
      </w:tr>
      <w:tr w:rsidR="00F05862" w:rsidRPr="0001518B" w:rsidTr="009E1C4D">
        <w:tc>
          <w:tcPr>
            <w:tcW w:w="9660" w:type="dxa"/>
          </w:tcPr>
          <w:p w:rsidR="00F05862" w:rsidRPr="0001518B" w:rsidRDefault="006669E8" w:rsidP="0069440A">
            <w:pPr>
              <w:pStyle w:val="BodyText"/>
              <w:jc w:val="center"/>
              <w:rPr>
                <w:rFonts w:ascii="Corbel" w:hAnsi="Corbel" w:cs="Segoe UI"/>
                <w:sz w:val="28"/>
                <w:szCs w:val="28"/>
              </w:rPr>
            </w:pPr>
            <w:bookmarkStart w:id="0" w:name="_Hlk133410162"/>
            <w:r>
              <w:rPr>
                <w:rFonts w:ascii="Corbel" w:hAnsi="Corbel" w:cs="Segoe UI"/>
                <w:b/>
                <w:sz w:val="28"/>
                <w:szCs w:val="28"/>
              </w:rPr>
              <w:t xml:space="preserve">Nabava </w:t>
            </w:r>
            <w:r w:rsidR="009F3EE0">
              <w:rPr>
                <w:rFonts w:ascii="Corbel" w:hAnsi="Corbel" w:cs="Segoe UI"/>
                <w:b/>
                <w:sz w:val="28"/>
                <w:szCs w:val="28"/>
              </w:rPr>
              <w:t>o</w:t>
            </w:r>
            <w:r w:rsidR="009F3EE0" w:rsidRPr="009F3EE0">
              <w:rPr>
                <w:rFonts w:ascii="Corbel" w:hAnsi="Corbel" w:cs="Segoe UI"/>
                <w:b/>
                <w:sz w:val="28"/>
                <w:szCs w:val="28"/>
              </w:rPr>
              <w:t>premanj</w:t>
            </w:r>
            <w:r w:rsidR="003906AF">
              <w:rPr>
                <w:rFonts w:ascii="Corbel" w:hAnsi="Corbel" w:cs="Segoe UI"/>
                <w:b/>
                <w:sz w:val="28"/>
                <w:szCs w:val="28"/>
              </w:rPr>
              <w:t>a</w:t>
            </w:r>
            <w:r w:rsidR="009F3EE0" w:rsidRPr="009F3EE0">
              <w:rPr>
                <w:rFonts w:ascii="Corbel" w:hAnsi="Corbel" w:cs="Segoe UI"/>
                <w:b/>
                <w:sz w:val="28"/>
                <w:szCs w:val="28"/>
              </w:rPr>
              <w:t xml:space="preserve"> restorana</w:t>
            </w:r>
            <w:bookmarkEnd w:id="0"/>
          </w:p>
        </w:tc>
      </w:tr>
      <w:tr w:rsidR="0069440A" w:rsidRPr="0001518B" w:rsidTr="009E1C4D">
        <w:tc>
          <w:tcPr>
            <w:tcW w:w="9660" w:type="dxa"/>
          </w:tcPr>
          <w:p w:rsidR="0069440A" w:rsidRPr="0001518B" w:rsidRDefault="0069440A" w:rsidP="0069440A">
            <w:pPr>
              <w:pStyle w:val="BodyText"/>
              <w:jc w:val="center"/>
              <w:rPr>
                <w:rFonts w:ascii="Corbel" w:hAnsi="Corbel" w:cs="Segoe UI"/>
                <w:b/>
                <w:sz w:val="28"/>
                <w:szCs w:val="28"/>
              </w:rPr>
            </w:pPr>
          </w:p>
        </w:tc>
      </w:tr>
      <w:tr w:rsidR="00F05862" w:rsidRPr="0001518B" w:rsidTr="009E1C4D">
        <w:tc>
          <w:tcPr>
            <w:tcW w:w="9660" w:type="dxa"/>
          </w:tcPr>
          <w:p w:rsidR="00F05862" w:rsidRPr="0001518B" w:rsidRDefault="00F05862" w:rsidP="0069440A">
            <w:pPr>
              <w:pStyle w:val="BodyText"/>
              <w:jc w:val="center"/>
              <w:rPr>
                <w:rFonts w:ascii="Corbel" w:hAnsi="Corbel" w:cs="Segoe UI"/>
                <w:sz w:val="28"/>
                <w:szCs w:val="28"/>
              </w:rPr>
            </w:pPr>
            <w:r w:rsidRPr="0001518B">
              <w:rPr>
                <w:rFonts w:ascii="Corbel" w:hAnsi="Corbel" w:cs="Segoe UI"/>
                <w:sz w:val="28"/>
                <w:szCs w:val="28"/>
              </w:rPr>
              <w:t>EVIDENCIJSKI BROJ NABAVE</w:t>
            </w:r>
            <w:r w:rsidR="0069440A" w:rsidRPr="0001518B">
              <w:rPr>
                <w:rFonts w:ascii="Corbel" w:hAnsi="Corbel" w:cs="Segoe UI"/>
                <w:sz w:val="28"/>
                <w:szCs w:val="28"/>
              </w:rPr>
              <w:t>:</w:t>
            </w:r>
          </w:p>
        </w:tc>
      </w:tr>
      <w:tr w:rsidR="00F05862" w:rsidRPr="0001518B" w:rsidTr="009E1C4D">
        <w:tc>
          <w:tcPr>
            <w:tcW w:w="9660" w:type="dxa"/>
          </w:tcPr>
          <w:p w:rsidR="00F05862" w:rsidRPr="0001518B" w:rsidRDefault="001C2C0A" w:rsidP="0069440A">
            <w:pPr>
              <w:pStyle w:val="BodyText"/>
              <w:jc w:val="center"/>
              <w:rPr>
                <w:rFonts w:ascii="Corbel" w:hAnsi="Corbel" w:cs="Segoe UI"/>
                <w:b/>
                <w:bCs/>
                <w:sz w:val="28"/>
                <w:szCs w:val="28"/>
              </w:rPr>
            </w:pPr>
            <w:r>
              <w:rPr>
                <w:rFonts w:ascii="Corbel" w:hAnsi="Corbel" w:cs="Segoe UI"/>
                <w:b/>
                <w:bCs/>
                <w:sz w:val="28"/>
                <w:szCs w:val="28"/>
              </w:rPr>
              <w:t>ME</w:t>
            </w:r>
            <w:r w:rsidR="006669E8">
              <w:rPr>
                <w:rFonts w:ascii="Corbel" w:hAnsi="Corbel" w:cs="Segoe UI"/>
                <w:b/>
                <w:bCs/>
                <w:sz w:val="28"/>
                <w:szCs w:val="28"/>
              </w:rPr>
              <w:t>-0</w:t>
            </w:r>
            <w:r>
              <w:rPr>
                <w:rFonts w:ascii="Corbel" w:hAnsi="Corbel" w:cs="Segoe UI"/>
                <w:b/>
                <w:bCs/>
                <w:sz w:val="28"/>
                <w:szCs w:val="28"/>
              </w:rPr>
              <w:t>2</w:t>
            </w:r>
          </w:p>
        </w:tc>
      </w:tr>
    </w:tbl>
    <w:p w:rsidR="00AE7A62" w:rsidRPr="00185C95" w:rsidRDefault="00AE7A62" w:rsidP="0071167E">
      <w:pPr>
        <w:pStyle w:val="BodyText"/>
        <w:ind w:left="720"/>
        <w:jc w:val="center"/>
        <w:rPr>
          <w:rFonts w:ascii="Corbel" w:hAnsi="Corbel" w:cs="Segoe UI"/>
          <w:sz w:val="24"/>
          <w:szCs w:val="24"/>
        </w:rPr>
      </w:pPr>
    </w:p>
    <w:p w:rsidR="00AE7A62" w:rsidRPr="00185C95" w:rsidRDefault="00AE7A62" w:rsidP="0071167E">
      <w:pPr>
        <w:pStyle w:val="BodyText"/>
        <w:ind w:left="720"/>
        <w:jc w:val="center"/>
        <w:rPr>
          <w:rFonts w:ascii="Corbel" w:hAnsi="Corbel" w:cs="Segoe UI"/>
          <w:sz w:val="24"/>
          <w:szCs w:val="24"/>
        </w:rPr>
      </w:pPr>
    </w:p>
    <w:p w:rsidR="00AE7A62" w:rsidRPr="00185C95" w:rsidRDefault="00AE7A62" w:rsidP="006A714A">
      <w:pPr>
        <w:pStyle w:val="BodyText"/>
        <w:ind w:left="720"/>
        <w:rPr>
          <w:rFonts w:ascii="Corbel" w:hAnsi="Corbel" w:cs="Segoe UI"/>
        </w:rPr>
      </w:pPr>
    </w:p>
    <w:p w:rsidR="004F26B0" w:rsidRPr="00185C95" w:rsidRDefault="004F26B0" w:rsidP="006A714A">
      <w:pPr>
        <w:pStyle w:val="BodyText"/>
        <w:rPr>
          <w:rFonts w:ascii="Corbel" w:hAnsi="Corbel" w:cs="Segoe UI"/>
          <w:b/>
          <w:sz w:val="24"/>
        </w:rPr>
      </w:pPr>
    </w:p>
    <w:p w:rsidR="004F26B0" w:rsidRPr="00185C95" w:rsidRDefault="004F26B0" w:rsidP="006A714A">
      <w:pPr>
        <w:pStyle w:val="BodyText"/>
        <w:rPr>
          <w:rFonts w:ascii="Corbel" w:hAnsi="Corbel" w:cs="Segoe UI"/>
          <w:b/>
          <w:sz w:val="24"/>
        </w:rPr>
      </w:pPr>
    </w:p>
    <w:p w:rsidR="004F26B0" w:rsidRPr="00185C95" w:rsidRDefault="004F26B0" w:rsidP="006A714A">
      <w:pPr>
        <w:pStyle w:val="BodyText"/>
        <w:rPr>
          <w:rFonts w:ascii="Corbel" w:hAnsi="Corbel" w:cs="Segoe UI"/>
          <w:b/>
          <w:sz w:val="24"/>
        </w:rPr>
      </w:pPr>
    </w:p>
    <w:p w:rsidR="004F26B0" w:rsidRPr="00185C95" w:rsidRDefault="004F26B0"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AE7A62" w:rsidRPr="00185C95" w:rsidRDefault="00AE7A62" w:rsidP="006A714A">
      <w:pPr>
        <w:pStyle w:val="BodyText"/>
        <w:rPr>
          <w:rFonts w:ascii="Corbel" w:hAnsi="Corbel" w:cs="Segoe UI"/>
          <w:b/>
          <w:sz w:val="24"/>
        </w:rPr>
      </w:pPr>
    </w:p>
    <w:p w:rsidR="000028FE" w:rsidRPr="00185C95" w:rsidRDefault="000028FE" w:rsidP="006A714A">
      <w:pPr>
        <w:pStyle w:val="BodyText"/>
        <w:rPr>
          <w:rFonts w:ascii="Corbel" w:hAnsi="Corbel" w:cs="Segoe UI"/>
          <w:b/>
          <w:sz w:val="24"/>
        </w:rPr>
      </w:pPr>
    </w:p>
    <w:p w:rsidR="00AE7A62" w:rsidRPr="00185C95" w:rsidRDefault="00AE7A62" w:rsidP="006A714A">
      <w:pPr>
        <w:pStyle w:val="BodyText"/>
        <w:rPr>
          <w:rFonts w:ascii="Corbel" w:hAnsi="Corbel" w:cs="Segoe UI"/>
          <w:b/>
          <w:sz w:val="24"/>
        </w:rPr>
      </w:pPr>
    </w:p>
    <w:p w:rsidR="00AE7A62" w:rsidRPr="00185C95" w:rsidRDefault="00AE7A62" w:rsidP="006A714A">
      <w:pPr>
        <w:pStyle w:val="BodyText"/>
        <w:rPr>
          <w:rFonts w:ascii="Corbel" w:hAnsi="Corbel" w:cs="Segoe UI"/>
          <w:b/>
          <w:sz w:val="23"/>
        </w:rPr>
      </w:pPr>
    </w:p>
    <w:p w:rsidR="00AE7A62" w:rsidRDefault="0069440A" w:rsidP="0038496F">
      <w:pPr>
        <w:pStyle w:val="BodyText"/>
        <w:ind w:firstLine="720"/>
        <w:rPr>
          <w:rFonts w:ascii="Corbel" w:hAnsi="Corbel" w:cs="Segoe UI"/>
        </w:rPr>
      </w:pPr>
      <w:r w:rsidRPr="0038496F">
        <w:rPr>
          <w:rFonts w:ascii="Corbel" w:hAnsi="Corbel" w:cs="Segoe UI"/>
          <w:highlight w:val="yellow"/>
        </w:rPr>
        <w:t>Zagreb</w:t>
      </w:r>
      <w:r w:rsidR="004D48B4" w:rsidRPr="0038496F">
        <w:rPr>
          <w:rFonts w:ascii="Corbel" w:hAnsi="Corbel" w:cs="Segoe UI"/>
          <w:highlight w:val="yellow"/>
        </w:rPr>
        <w:t>,</w:t>
      </w:r>
      <w:r w:rsidR="00C963F6" w:rsidRPr="0038496F">
        <w:rPr>
          <w:rFonts w:ascii="Corbel" w:hAnsi="Corbel" w:cs="Segoe UI"/>
          <w:highlight w:val="yellow"/>
        </w:rPr>
        <w:t xml:space="preserve"> </w:t>
      </w:r>
      <w:r w:rsidR="0038496F" w:rsidRPr="0038496F">
        <w:rPr>
          <w:rFonts w:ascii="Corbel" w:hAnsi="Corbel" w:cs="Segoe UI"/>
          <w:highlight w:val="yellow"/>
        </w:rPr>
        <w:t>26</w:t>
      </w:r>
      <w:r w:rsidR="00C963F6" w:rsidRPr="0038496F">
        <w:rPr>
          <w:rFonts w:ascii="Corbel" w:hAnsi="Corbel" w:cs="Segoe UI"/>
          <w:highlight w:val="yellow"/>
        </w:rPr>
        <w:t xml:space="preserve">. </w:t>
      </w:r>
      <w:r w:rsidR="00E160F9" w:rsidRPr="0038496F">
        <w:rPr>
          <w:rFonts w:ascii="Corbel" w:hAnsi="Corbel" w:cs="Segoe UI"/>
          <w:highlight w:val="yellow"/>
        </w:rPr>
        <w:t>sr</w:t>
      </w:r>
      <w:r w:rsidR="0076110B" w:rsidRPr="0038496F">
        <w:rPr>
          <w:rFonts w:ascii="Corbel" w:hAnsi="Corbel" w:cs="Segoe UI"/>
          <w:highlight w:val="yellow"/>
        </w:rPr>
        <w:t>pnja</w:t>
      </w:r>
      <w:r w:rsidR="00C963F6" w:rsidRPr="0038496F">
        <w:rPr>
          <w:rFonts w:ascii="Corbel" w:hAnsi="Corbel" w:cs="Segoe UI"/>
          <w:highlight w:val="yellow"/>
        </w:rPr>
        <w:t xml:space="preserve"> </w:t>
      </w:r>
      <w:r w:rsidR="004938DA" w:rsidRPr="0038496F">
        <w:rPr>
          <w:rFonts w:ascii="Corbel" w:hAnsi="Corbel" w:cs="Segoe UI"/>
          <w:highlight w:val="yellow"/>
        </w:rPr>
        <w:t>2023.</w:t>
      </w:r>
    </w:p>
    <w:p w:rsidR="0038496F" w:rsidRDefault="0038496F" w:rsidP="0038496F">
      <w:pPr>
        <w:pStyle w:val="BodyText"/>
        <w:ind w:firstLine="720"/>
        <w:rPr>
          <w:rFonts w:ascii="Corbel" w:hAnsi="Corbel" w:cs="Segoe UI"/>
        </w:rPr>
      </w:pPr>
    </w:p>
    <w:p w:rsidR="009714AB" w:rsidRPr="00185C95" w:rsidRDefault="009714AB" w:rsidP="00C62E6A">
      <w:pPr>
        <w:pStyle w:val="BodyText"/>
        <w:ind w:firstLine="720"/>
        <w:rPr>
          <w:rFonts w:ascii="Corbel" w:hAnsi="Corbel" w:cs="Segoe UI"/>
        </w:rPr>
      </w:pPr>
    </w:p>
    <w:p w:rsidR="00AE7A62" w:rsidRPr="00185C95" w:rsidRDefault="00AE7A62" w:rsidP="006A714A">
      <w:pPr>
        <w:pStyle w:val="BodyText"/>
        <w:rPr>
          <w:rFonts w:ascii="Corbel" w:hAnsi="Corbel" w:cs="Segoe UI"/>
          <w:sz w:val="20"/>
        </w:rPr>
      </w:pPr>
    </w:p>
    <w:p w:rsidR="00AE7A62" w:rsidRPr="00185C95" w:rsidRDefault="00AE7A62" w:rsidP="006A714A">
      <w:pPr>
        <w:pStyle w:val="BodyText"/>
        <w:rPr>
          <w:rFonts w:ascii="Corbel" w:hAnsi="Corbel" w:cs="Segoe UI"/>
          <w:sz w:val="20"/>
        </w:rPr>
      </w:pPr>
    </w:p>
    <w:p w:rsidR="00AE7A62" w:rsidRPr="00185C95" w:rsidRDefault="00AE7A62" w:rsidP="006A714A">
      <w:pPr>
        <w:rPr>
          <w:rFonts w:ascii="Corbel" w:hAnsi="Corbel" w:cs="Segoe UI"/>
          <w:sz w:val="10"/>
        </w:rPr>
        <w:sectPr w:rsidR="00AE7A62" w:rsidRPr="00185C95" w:rsidSect="00357260">
          <w:headerReference w:type="even" r:id="rId8"/>
          <w:headerReference w:type="default" r:id="rId9"/>
          <w:footerReference w:type="even" r:id="rId10"/>
          <w:footerReference w:type="default" r:id="rId11"/>
          <w:headerReference w:type="first" r:id="rId12"/>
          <w:footerReference w:type="first" r:id="rId13"/>
          <w:type w:val="continuous"/>
          <w:pgSz w:w="11910" w:h="16840"/>
          <w:pgMar w:top="580" w:right="1140" w:bottom="280" w:left="1100" w:header="426" w:footer="720" w:gutter="0"/>
          <w:cols w:space="720"/>
        </w:sectPr>
      </w:pPr>
    </w:p>
    <w:p w:rsidR="00AE7A62" w:rsidRPr="00185C95" w:rsidRDefault="00357260" w:rsidP="006A714A">
      <w:pPr>
        <w:ind w:left="318"/>
        <w:rPr>
          <w:rFonts w:ascii="Corbel" w:hAnsi="Corbel" w:cs="Segoe UI"/>
          <w:b/>
          <w:sz w:val="24"/>
        </w:rPr>
      </w:pPr>
      <w:r w:rsidRPr="00185C95">
        <w:rPr>
          <w:rFonts w:ascii="Corbel" w:hAnsi="Corbel" w:cs="Segoe UI"/>
          <w:b/>
          <w:w w:val="90"/>
          <w:sz w:val="24"/>
        </w:rPr>
        <w:lastRenderedPageBreak/>
        <w:t>SADRŽAJ</w:t>
      </w:r>
    </w:p>
    <w:sdt>
      <w:sdtPr>
        <w:rPr>
          <w:rFonts w:ascii="Corbel" w:hAnsi="Corbel" w:cs="Segoe UI"/>
        </w:rPr>
        <w:id w:val="956911182"/>
        <w:docPartObj>
          <w:docPartGallery w:val="Table of Contents"/>
          <w:docPartUnique/>
        </w:docPartObj>
      </w:sdtPr>
      <w:sdtContent>
        <w:p w:rsidR="00202DA8" w:rsidRDefault="00C6117C">
          <w:pPr>
            <w:pStyle w:val="TOC1"/>
            <w:tabs>
              <w:tab w:val="left" w:pos="1199"/>
              <w:tab w:val="right" w:leader="dot" w:pos="9660"/>
            </w:tabs>
            <w:rPr>
              <w:rFonts w:asciiTheme="minorHAnsi" w:eastAsiaTheme="minorEastAsia" w:hAnsiTheme="minorHAnsi" w:cstheme="minorBidi"/>
              <w:noProof/>
              <w:lang w:bidi="ar-SA"/>
            </w:rPr>
          </w:pPr>
          <w:r w:rsidRPr="00185C95">
            <w:rPr>
              <w:rFonts w:ascii="Corbel" w:hAnsi="Corbel" w:cs="Segoe UI"/>
            </w:rPr>
            <w:fldChar w:fldCharType="begin"/>
          </w:r>
          <w:r w:rsidR="00357260" w:rsidRPr="00185C95">
            <w:rPr>
              <w:rFonts w:ascii="Corbel" w:hAnsi="Corbel" w:cs="Segoe UI"/>
            </w:rPr>
            <w:instrText xml:space="preserve">TOC \o "1-2" \h \z \u </w:instrText>
          </w:r>
          <w:r w:rsidRPr="00185C95">
            <w:rPr>
              <w:rFonts w:ascii="Corbel" w:hAnsi="Corbel" w:cs="Segoe UI"/>
            </w:rPr>
            <w:fldChar w:fldCharType="separate"/>
          </w:r>
          <w:hyperlink w:anchor="_Toc125720524" w:history="1">
            <w:r w:rsidR="00202DA8" w:rsidRPr="00FD3EFB">
              <w:rPr>
                <w:rStyle w:val="Hyperlink"/>
                <w:noProof/>
                <w:spacing w:val="-1"/>
                <w:w w:val="93"/>
              </w:rPr>
              <w:t>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OPĆI</w:t>
            </w:r>
            <w:r w:rsidR="00202DA8" w:rsidRPr="00FD3EFB">
              <w:rPr>
                <w:rStyle w:val="Hyperlink"/>
                <w:rFonts w:ascii="Corbel" w:hAnsi="Corbel" w:cs="Segoe UI"/>
                <w:noProof/>
                <w:spacing w:val="-15"/>
              </w:rPr>
              <w:t xml:space="preserve"> </w:t>
            </w:r>
            <w:r w:rsidR="00202DA8" w:rsidRPr="00FD3EFB">
              <w:rPr>
                <w:rStyle w:val="Hyperlink"/>
                <w:rFonts w:ascii="Corbel" w:hAnsi="Corbel" w:cs="Segoe UI"/>
                <w:noProof/>
              </w:rPr>
              <w:t>PODACI</w:t>
            </w:r>
            <w:r w:rsidR="00202DA8">
              <w:rPr>
                <w:noProof/>
                <w:webHidden/>
              </w:rPr>
              <w:tab/>
            </w:r>
            <w:r>
              <w:rPr>
                <w:noProof/>
                <w:webHidden/>
              </w:rPr>
              <w:fldChar w:fldCharType="begin"/>
            </w:r>
            <w:r w:rsidR="00202DA8">
              <w:rPr>
                <w:noProof/>
                <w:webHidden/>
              </w:rPr>
              <w:instrText xml:space="preserve"> PAGEREF _Toc125720524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25" w:history="1">
            <w:r w:rsidR="00202DA8" w:rsidRPr="00FD3EFB">
              <w:rPr>
                <w:rStyle w:val="Hyperlink"/>
                <w:noProof/>
                <w:spacing w:val="-2"/>
                <w:w w:val="91"/>
              </w:rPr>
              <w:t>1.1.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Podaci o naručitelju</w:t>
            </w:r>
            <w:r w:rsidR="00202DA8">
              <w:rPr>
                <w:noProof/>
                <w:webHidden/>
              </w:rPr>
              <w:tab/>
            </w:r>
            <w:r>
              <w:rPr>
                <w:noProof/>
                <w:webHidden/>
              </w:rPr>
              <w:fldChar w:fldCharType="begin"/>
            </w:r>
            <w:r w:rsidR="00202DA8">
              <w:rPr>
                <w:noProof/>
                <w:webHidden/>
              </w:rPr>
              <w:instrText xml:space="preserve"> PAGEREF _Toc125720525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26" w:history="1">
            <w:r w:rsidR="00202DA8" w:rsidRPr="00FD3EFB">
              <w:rPr>
                <w:rStyle w:val="Hyperlink"/>
                <w:noProof/>
                <w:spacing w:val="-2"/>
                <w:w w:val="91"/>
              </w:rPr>
              <w:t>1.2.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Podaci o osobi zaduženoj za komunikaciju s ponuditeljima</w:t>
            </w:r>
            <w:r w:rsidR="00202DA8">
              <w:rPr>
                <w:noProof/>
                <w:webHidden/>
              </w:rPr>
              <w:tab/>
            </w:r>
            <w:r>
              <w:rPr>
                <w:noProof/>
                <w:webHidden/>
              </w:rPr>
              <w:fldChar w:fldCharType="begin"/>
            </w:r>
            <w:r w:rsidR="00202DA8">
              <w:rPr>
                <w:noProof/>
                <w:webHidden/>
              </w:rPr>
              <w:instrText xml:space="preserve"> PAGEREF _Toc125720526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27" w:history="1">
            <w:r w:rsidR="00202DA8" w:rsidRPr="00FD3EFB">
              <w:rPr>
                <w:rStyle w:val="Hyperlink"/>
                <w:noProof/>
                <w:spacing w:val="-2"/>
                <w:w w:val="91"/>
              </w:rPr>
              <w:t>1.3.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Evidencijski broj nabave</w:t>
            </w:r>
            <w:r w:rsidR="00202DA8">
              <w:rPr>
                <w:noProof/>
                <w:webHidden/>
              </w:rPr>
              <w:tab/>
            </w:r>
            <w:r>
              <w:rPr>
                <w:noProof/>
                <w:webHidden/>
              </w:rPr>
              <w:fldChar w:fldCharType="begin"/>
            </w:r>
            <w:r w:rsidR="00202DA8">
              <w:rPr>
                <w:noProof/>
                <w:webHidden/>
              </w:rPr>
              <w:instrText xml:space="preserve"> PAGEREF _Toc125720527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28" w:history="1">
            <w:r w:rsidR="00202DA8" w:rsidRPr="00FD3EFB">
              <w:rPr>
                <w:rStyle w:val="Hyperlink"/>
                <w:noProof/>
                <w:spacing w:val="-2"/>
                <w:w w:val="91"/>
              </w:rPr>
              <w:t>1.4.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Vrsta postupka nabave</w:t>
            </w:r>
            <w:r w:rsidR="00202DA8">
              <w:rPr>
                <w:noProof/>
                <w:webHidden/>
              </w:rPr>
              <w:tab/>
            </w:r>
            <w:r>
              <w:rPr>
                <w:noProof/>
                <w:webHidden/>
              </w:rPr>
              <w:fldChar w:fldCharType="begin"/>
            </w:r>
            <w:r w:rsidR="00202DA8">
              <w:rPr>
                <w:noProof/>
                <w:webHidden/>
              </w:rPr>
              <w:instrText xml:space="preserve"> PAGEREF _Toc125720528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29" w:history="1">
            <w:r w:rsidR="00202DA8" w:rsidRPr="00FD3EFB">
              <w:rPr>
                <w:rStyle w:val="Hyperlink"/>
                <w:noProof/>
                <w:spacing w:val="-2"/>
                <w:w w:val="91"/>
              </w:rPr>
              <w:t>1.5.</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Predmet nabave</w:t>
            </w:r>
            <w:r w:rsidR="00202DA8">
              <w:rPr>
                <w:noProof/>
                <w:webHidden/>
              </w:rPr>
              <w:tab/>
            </w:r>
            <w:r>
              <w:rPr>
                <w:noProof/>
                <w:webHidden/>
              </w:rPr>
              <w:fldChar w:fldCharType="begin"/>
            </w:r>
            <w:r w:rsidR="00202DA8">
              <w:rPr>
                <w:noProof/>
                <w:webHidden/>
              </w:rPr>
              <w:instrText xml:space="preserve"> PAGEREF _Toc125720529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0" w:history="1">
            <w:r w:rsidR="00202DA8" w:rsidRPr="00FD3EFB">
              <w:rPr>
                <w:rStyle w:val="Hyperlink"/>
                <w:noProof/>
                <w:spacing w:val="-2"/>
                <w:w w:val="91"/>
              </w:rPr>
              <w:t>1.6.</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Procijenjena vrijednost nabave</w:t>
            </w:r>
            <w:r w:rsidR="00202DA8">
              <w:rPr>
                <w:noProof/>
                <w:webHidden/>
              </w:rPr>
              <w:tab/>
            </w:r>
            <w:r>
              <w:rPr>
                <w:noProof/>
                <w:webHidden/>
              </w:rPr>
              <w:fldChar w:fldCharType="begin"/>
            </w:r>
            <w:r w:rsidR="00202DA8">
              <w:rPr>
                <w:noProof/>
                <w:webHidden/>
              </w:rPr>
              <w:instrText xml:space="preserve"> PAGEREF _Toc125720530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1" w:history="1">
            <w:r w:rsidR="00202DA8" w:rsidRPr="00FD3EFB">
              <w:rPr>
                <w:rStyle w:val="Hyperlink"/>
                <w:noProof/>
                <w:spacing w:val="-2"/>
                <w:w w:val="91"/>
              </w:rPr>
              <w:t>1.7.</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Početak postupka nabave</w:t>
            </w:r>
            <w:r w:rsidR="00202DA8">
              <w:rPr>
                <w:noProof/>
                <w:webHidden/>
              </w:rPr>
              <w:tab/>
            </w:r>
            <w:r>
              <w:rPr>
                <w:noProof/>
                <w:webHidden/>
              </w:rPr>
              <w:fldChar w:fldCharType="begin"/>
            </w:r>
            <w:r w:rsidR="00202DA8">
              <w:rPr>
                <w:noProof/>
                <w:webHidden/>
              </w:rPr>
              <w:instrText xml:space="preserve"> PAGEREF _Toc125720531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2" w:history="1">
            <w:r w:rsidR="00202DA8" w:rsidRPr="00FD3EFB">
              <w:rPr>
                <w:rStyle w:val="Hyperlink"/>
                <w:noProof/>
                <w:spacing w:val="-2"/>
                <w:w w:val="91"/>
              </w:rPr>
              <w:t>1.8.</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Poštivanje načela izbjegavanja sukoba interesa</w:t>
            </w:r>
            <w:r w:rsidR="00202DA8">
              <w:rPr>
                <w:noProof/>
                <w:webHidden/>
              </w:rPr>
              <w:tab/>
            </w:r>
            <w:r>
              <w:rPr>
                <w:noProof/>
                <w:webHidden/>
              </w:rPr>
              <w:fldChar w:fldCharType="begin"/>
            </w:r>
            <w:r w:rsidR="00202DA8">
              <w:rPr>
                <w:noProof/>
                <w:webHidden/>
              </w:rPr>
              <w:instrText xml:space="preserve"> PAGEREF _Toc125720532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3" w:history="1">
            <w:r w:rsidR="00202DA8" w:rsidRPr="00FD3EFB">
              <w:rPr>
                <w:rStyle w:val="Hyperlink"/>
                <w:noProof/>
                <w:spacing w:val="-1"/>
                <w:w w:val="93"/>
              </w:rPr>
              <w:t>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 xml:space="preserve">PODACI O PREDMETU </w:t>
            </w:r>
            <w:r w:rsidR="00202DA8" w:rsidRPr="00FD3EFB">
              <w:rPr>
                <w:rStyle w:val="Hyperlink"/>
                <w:rFonts w:ascii="Corbel" w:hAnsi="Corbel" w:cs="Segoe UI"/>
                <w:noProof/>
                <w:spacing w:val="-53"/>
              </w:rPr>
              <w:t xml:space="preserve"> </w:t>
            </w:r>
            <w:r w:rsidR="00202DA8" w:rsidRPr="00FD3EFB">
              <w:rPr>
                <w:rStyle w:val="Hyperlink"/>
                <w:rFonts w:ascii="Corbel" w:hAnsi="Corbel" w:cs="Segoe UI"/>
                <w:noProof/>
              </w:rPr>
              <w:t>NABAVE</w:t>
            </w:r>
            <w:r w:rsidR="00202DA8">
              <w:rPr>
                <w:noProof/>
                <w:webHidden/>
              </w:rPr>
              <w:tab/>
            </w:r>
            <w:r>
              <w:rPr>
                <w:noProof/>
                <w:webHidden/>
              </w:rPr>
              <w:fldChar w:fldCharType="begin"/>
            </w:r>
            <w:r w:rsidR="00202DA8">
              <w:rPr>
                <w:noProof/>
                <w:webHidden/>
              </w:rPr>
              <w:instrText xml:space="preserve"> PAGEREF _Toc125720533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4" w:history="1">
            <w:r w:rsidR="00202DA8" w:rsidRPr="00FD3EFB">
              <w:rPr>
                <w:rStyle w:val="Hyperlink"/>
                <w:noProof/>
                <w:spacing w:val="-2"/>
                <w:w w:val="91"/>
              </w:rPr>
              <w:t>2.1.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Opis predmeta nabave</w:t>
            </w:r>
            <w:r w:rsidR="00202DA8">
              <w:rPr>
                <w:noProof/>
                <w:webHidden/>
              </w:rPr>
              <w:tab/>
            </w:r>
            <w:r>
              <w:rPr>
                <w:noProof/>
                <w:webHidden/>
              </w:rPr>
              <w:fldChar w:fldCharType="begin"/>
            </w:r>
            <w:r w:rsidR="00202DA8">
              <w:rPr>
                <w:noProof/>
                <w:webHidden/>
              </w:rPr>
              <w:instrText xml:space="preserve"> PAGEREF _Toc125720534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5" w:history="1">
            <w:r w:rsidR="00202DA8" w:rsidRPr="00FD3EFB">
              <w:rPr>
                <w:rStyle w:val="Hyperlink"/>
                <w:noProof/>
                <w:spacing w:val="-2"/>
                <w:w w:val="91"/>
              </w:rPr>
              <w:t>2.2.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Količina predmeta nabave</w:t>
            </w:r>
            <w:r w:rsidR="00202DA8">
              <w:rPr>
                <w:noProof/>
                <w:webHidden/>
              </w:rPr>
              <w:tab/>
            </w:r>
            <w:r>
              <w:rPr>
                <w:noProof/>
                <w:webHidden/>
              </w:rPr>
              <w:fldChar w:fldCharType="begin"/>
            </w:r>
            <w:r w:rsidR="00202DA8">
              <w:rPr>
                <w:noProof/>
                <w:webHidden/>
              </w:rPr>
              <w:instrText xml:space="preserve"> PAGEREF _Toc125720535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6" w:history="1">
            <w:r w:rsidR="00202DA8" w:rsidRPr="00FD3EFB">
              <w:rPr>
                <w:rStyle w:val="Hyperlink"/>
                <w:noProof/>
                <w:spacing w:val="-2"/>
                <w:w w:val="91"/>
              </w:rPr>
              <w:t>2.3.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Tehničke specifikacije</w:t>
            </w:r>
            <w:r w:rsidR="00202DA8">
              <w:rPr>
                <w:noProof/>
                <w:webHidden/>
              </w:rPr>
              <w:tab/>
            </w:r>
            <w:r>
              <w:rPr>
                <w:noProof/>
                <w:webHidden/>
              </w:rPr>
              <w:fldChar w:fldCharType="begin"/>
            </w:r>
            <w:r w:rsidR="00202DA8">
              <w:rPr>
                <w:noProof/>
                <w:webHidden/>
              </w:rPr>
              <w:instrText xml:space="preserve"> PAGEREF _Toc125720536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7" w:history="1">
            <w:r w:rsidR="00202DA8" w:rsidRPr="00FD3EFB">
              <w:rPr>
                <w:rStyle w:val="Hyperlink"/>
                <w:noProof/>
                <w:spacing w:val="-2"/>
                <w:w w:val="91"/>
              </w:rPr>
              <w:t>2.4.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Troškovnik</w:t>
            </w:r>
            <w:r w:rsidR="00202DA8">
              <w:rPr>
                <w:noProof/>
                <w:webHidden/>
              </w:rPr>
              <w:tab/>
            </w:r>
            <w:r>
              <w:rPr>
                <w:noProof/>
                <w:webHidden/>
              </w:rPr>
              <w:fldChar w:fldCharType="begin"/>
            </w:r>
            <w:r w:rsidR="00202DA8">
              <w:rPr>
                <w:noProof/>
                <w:webHidden/>
              </w:rPr>
              <w:instrText xml:space="preserve"> PAGEREF _Toc125720537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8" w:history="1">
            <w:r w:rsidR="00202DA8" w:rsidRPr="00FD3EFB">
              <w:rPr>
                <w:rStyle w:val="Hyperlink"/>
                <w:noProof/>
                <w:spacing w:val="-2"/>
                <w:w w:val="91"/>
              </w:rPr>
              <w:t>2.5.</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Mjesto isporuke</w:t>
            </w:r>
            <w:r w:rsidR="00202DA8">
              <w:rPr>
                <w:noProof/>
                <w:webHidden/>
              </w:rPr>
              <w:tab/>
            </w:r>
            <w:r>
              <w:rPr>
                <w:noProof/>
                <w:webHidden/>
              </w:rPr>
              <w:fldChar w:fldCharType="begin"/>
            </w:r>
            <w:r w:rsidR="00202DA8">
              <w:rPr>
                <w:noProof/>
                <w:webHidden/>
              </w:rPr>
              <w:instrText xml:space="preserve"> PAGEREF _Toc125720538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39" w:history="1">
            <w:r w:rsidR="00202DA8" w:rsidRPr="00FD3EFB">
              <w:rPr>
                <w:rStyle w:val="Hyperlink"/>
                <w:noProof/>
                <w:spacing w:val="-2"/>
                <w:w w:val="91"/>
              </w:rPr>
              <w:t>2.6.</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Rok i način isporuke</w:t>
            </w:r>
            <w:r w:rsidR="00202DA8">
              <w:rPr>
                <w:noProof/>
                <w:webHidden/>
              </w:rPr>
              <w:tab/>
            </w:r>
            <w:r>
              <w:rPr>
                <w:noProof/>
                <w:webHidden/>
              </w:rPr>
              <w:fldChar w:fldCharType="begin"/>
            </w:r>
            <w:r w:rsidR="00202DA8">
              <w:rPr>
                <w:noProof/>
                <w:webHidden/>
              </w:rPr>
              <w:instrText xml:space="preserve"> PAGEREF _Toc125720539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40" w:history="1">
            <w:r w:rsidR="00202DA8" w:rsidRPr="00FD3EFB">
              <w:rPr>
                <w:rStyle w:val="Hyperlink"/>
                <w:noProof/>
                <w:spacing w:val="-1"/>
                <w:w w:val="93"/>
              </w:rPr>
              <w:t>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OBAVEZNI</w:t>
            </w:r>
            <w:r w:rsidR="00202DA8" w:rsidRPr="00FD3EFB">
              <w:rPr>
                <w:rStyle w:val="Hyperlink"/>
                <w:rFonts w:ascii="Corbel" w:hAnsi="Corbel" w:cs="Segoe UI"/>
                <w:noProof/>
                <w:spacing w:val="-20"/>
              </w:rPr>
              <w:t xml:space="preserve"> </w:t>
            </w:r>
            <w:r w:rsidR="00202DA8" w:rsidRPr="00FD3EFB">
              <w:rPr>
                <w:rStyle w:val="Hyperlink"/>
                <w:rFonts w:ascii="Corbel" w:hAnsi="Corbel" w:cs="Segoe UI"/>
                <w:noProof/>
              </w:rPr>
              <w:t>RAZLOZI</w:t>
            </w:r>
            <w:r w:rsidR="00202DA8" w:rsidRPr="00FD3EFB">
              <w:rPr>
                <w:rStyle w:val="Hyperlink"/>
                <w:rFonts w:ascii="Corbel" w:hAnsi="Corbel" w:cs="Segoe UI"/>
                <w:noProof/>
                <w:spacing w:val="-19"/>
              </w:rPr>
              <w:t xml:space="preserve"> </w:t>
            </w:r>
            <w:r w:rsidR="00202DA8" w:rsidRPr="00FD3EFB">
              <w:rPr>
                <w:rStyle w:val="Hyperlink"/>
                <w:rFonts w:ascii="Corbel" w:hAnsi="Corbel" w:cs="Segoe UI"/>
                <w:noProof/>
              </w:rPr>
              <w:t>ISKLJUČENJA</w:t>
            </w:r>
            <w:r w:rsidR="00202DA8" w:rsidRPr="00FD3EFB">
              <w:rPr>
                <w:rStyle w:val="Hyperlink"/>
                <w:rFonts w:ascii="Corbel" w:hAnsi="Corbel" w:cs="Segoe UI"/>
                <w:noProof/>
                <w:spacing w:val="-19"/>
              </w:rPr>
              <w:t xml:space="preserve"> </w:t>
            </w:r>
            <w:r w:rsidR="00202DA8" w:rsidRPr="00FD3EFB">
              <w:rPr>
                <w:rStyle w:val="Hyperlink"/>
                <w:rFonts w:ascii="Corbel" w:hAnsi="Corbel" w:cs="Segoe UI"/>
                <w:noProof/>
              </w:rPr>
              <w:t>PONUDITELJA</w:t>
            </w:r>
            <w:r w:rsidR="00202DA8">
              <w:rPr>
                <w:noProof/>
                <w:webHidden/>
              </w:rPr>
              <w:tab/>
            </w:r>
            <w:r>
              <w:rPr>
                <w:noProof/>
                <w:webHidden/>
              </w:rPr>
              <w:fldChar w:fldCharType="begin"/>
            </w:r>
            <w:r w:rsidR="00202DA8">
              <w:rPr>
                <w:noProof/>
                <w:webHidden/>
              </w:rPr>
              <w:instrText xml:space="preserve"> PAGEREF _Toc125720540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41" w:history="1">
            <w:r w:rsidR="00202DA8" w:rsidRPr="00FD3EFB">
              <w:rPr>
                <w:rStyle w:val="Hyperlink"/>
                <w:noProof/>
                <w:spacing w:val="-1"/>
                <w:w w:val="93"/>
              </w:rPr>
              <w:t>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UVJETI SPOSOBNOSTI KOJE MORAJU ISPUNJAVATI PONUDITELJI</w:t>
            </w:r>
            <w:r w:rsidR="00202DA8">
              <w:rPr>
                <w:noProof/>
                <w:webHidden/>
              </w:rPr>
              <w:tab/>
            </w:r>
            <w:r>
              <w:rPr>
                <w:noProof/>
                <w:webHidden/>
              </w:rPr>
              <w:fldChar w:fldCharType="begin"/>
            </w:r>
            <w:r w:rsidR="00202DA8">
              <w:rPr>
                <w:noProof/>
                <w:webHidden/>
              </w:rPr>
              <w:instrText xml:space="preserve"> PAGEREF _Toc125720541 \h </w:instrText>
            </w:r>
            <w:r>
              <w:rPr>
                <w:noProof/>
                <w:webHidden/>
              </w:rPr>
            </w:r>
            <w:r>
              <w:rPr>
                <w:noProof/>
                <w:webHidden/>
              </w:rPr>
              <w:fldChar w:fldCharType="separate"/>
            </w:r>
            <w:r w:rsidR="00202DA8">
              <w:rPr>
                <w:noProof/>
                <w:webHidden/>
              </w:rPr>
              <w:t>6</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44" w:history="1">
            <w:r w:rsidR="00202DA8" w:rsidRPr="00FD3EFB">
              <w:rPr>
                <w:rStyle w:val="Hyperlink"/>
                <w:noProof/>
                <w:spacing w:val="-2"/>
                <w:w w:val="91"/>
              </w:rPr>
              <w:t>4.1.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Sposobnost za obavljanje profesionalne djelatnosti</w:t>
            </w:r>
            <w:r w:rsidR="00202DA8">
              <w:rPr>
                <w:noProof/>
                <w:webHidden/>
              </w:rPr>
              <w:tab/>
            </w:r>
            <w:r>
              <w:rPr>
                <w:noProof/>
                <w:webHidden/>
              </w:rPr>
              <w:fldChar w:fldCharType="begin"/>
            </w:r>
            <w:r w:rsidR="00202DA8">
              <w:rPr>
                <w:noProof/>
                <w:webHidden/>
              </w:rPr>
              <w:instrText xml:space="preserve"> PAGEREF _Toc125720544 \h </w:instrText>
            </w:r>
            <w:r>
              <w:rPr>
                <w:noProof/>
                <w:webHidden/>
              </w:rPr>
            </w:r>
            <w:r>
              <w:rPr>
                <w:noProof/>
                <w:webHidden/>
              </w:rPr>
              <w:fldChar w:fldCharType="separate"/>
            </w:r>
            <w:r w:rsidR="00202DA8">
              <w:rPr>
                <w:noProof/>
                <w:webHidden/>
              </w:rPr>
              <w:t>6</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45" w:history="1">
            <w:r w:rsidR="00202DA8" w:rsidRPr="00FD3EFB">
              <w:rPr>
                <w:rStyle w:val="Hyperlink"/>
                <w:noProof/>
                <w:spacing w:val="-2"/>
                <w:w w:val="91"/>
              </w:rPr>
              <w:t>4.2.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Tehnička i stručna sposobnost</w:t>
            </w:r>
            <w:r w:rsidR="00202DA8">
              <w:rPr>
                <w:noProof/>
                <w:webHidden/>
              </w:rPr>
              <w:tab/>
            </w:r>
            <w:r>
              <w:rPr>
                <w:noProof/>
                <w:webHidden/>
              </w:rPr>
              <w:fldChar w:fldCharType="begin"/>
            </w:r>
            <w:r w:rsidR="00202DA8">
              <w:rPr>
                <w:noProof/>
                <w:webHidden/>
              </w:rPr>
              <w:instrText xml:space="preserve"> PAGEREF _Toc125720545 \h </w:instrText>
            </w:r>
            <w:r>
              <w:rPr>
                <w:noProof/>
                <w:webHidden/>
              </w:rPr>
            </w:r>
            <w:r>
              <w:rPr>
                <w:noProof/>
                <w:webHidden/>
              </w:rPr>
              <w:fldChar w:fldCharType="separate"/>
            </w:r>
            <w:r w:rsidR="00202DA8">
              <w:rPr>
                <w:noProof/>
                <w:webHidden/>
              </w:rPr>
              <w:t>6</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46" w:history="1">
            <w:r w:rsidR="00202DA8" w:rsidRPr="00FD3EFB">
              <w:rPr>
                <w:rStyle w:val="Hyperlink"/>
                <w:noProof/>
                <w:spacing w:val="-1"/>
                <w:w w:val="93"/>
              </w:rPr>
              <w:t>5.</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KRITERIJ ZA ODABIR  PONUDA</w:t>
            </w:r>
            <w:r w:rsidR="00202DA8">
              <w:rPr>
                <w:noProof/>
                <w:webHidden/>
              </w:rPr>
              <w:tab/>
            </w:r>
            <w:r>
              <w:rPr>
                <w:noProof/>
                <w:webHidden/>
              </w:rPr>
              <w:fldChar w:fldCharType="begin"/>
            </w:r>
            <w:r w:rsidR="00202DA8">
              <w:rPr>
                <w:noProof/>
                <w:webHidden/>
              </w:rPr>
              <w:instrText xml:space="preserve"> PAGEREF _Toc125720546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47" w:history="1">
            <w:r w:rsidR="00202DA8" w:rsidRPr="00FD3EFB">
              <w:rPr>
                <w:rStyle w:val="Hyperlink"/>
                <w:noProof/>
                <w:spacing w:val="-1"/>
                <w:w w:val="93"/>
              </w:rPr>
              <w:t>6.</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PODACI O PONUDI</w:t>
            </w:r>
            <w:r w:rsidR="00202DA8">
              <w:rPr>
                <w:noProof/>
                <w:webHidden/>
              </w:rPr>
              <w:tab/>
            </w:r>
            <w:r>
              <w:rPr>
                <w:noProof/>
                <w:webHidden/>
              </w:rPr>
              <w:fldChar w:fldCharType="begin"/>
            </w:r>
            <w:r w:rsidR="00202DA8">
              <w:rPr>
                <w:noProof/>
                <w:webHidden/>
              </w:rPr>
              <w:instrText xml:space="preserve"> PAGEREF _Toc125720547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48" w:history="1">
            <w:r w:rsidR="00202DA8" w:rsidRPr="00FD3EFB">
              <w:rPr>
                <w:rStyle w:val="Hyperlink"/>
                <w:noProof/>
                <w:spacing w:val="-2"/>
                <w:w w:val="91"/>
              </w:rPr>
              <w:t>6.1.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Sadržaj i način izrade ponude</w:t>
            </w:r>
            <w:r w:rsidR="00202DA8">
              <w:rPr>
                <w:noProof/>
                <w:webHidden/>
              </w:rPr>
              <w:tab/>
            </w:r>
            <w:r>
              <w:rPr>
                <w:noProof/>
                <w:webHidden/>
              </w:rPr>
              <w:fldChar w:fldCharType="begin"/>
            </w:r>
            <w:r w:rsidR="00202DA8">
              <w:rPr>
                <w:noProof/>
                <w:webHidden/>
              </w:rPr>
              <w:instrText xml:space="preserve"> PAGEREF _Toc125720548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49" w:history="1">
            <w:r w:rsidR="00202DA8" w:rsidRPr="00FD3EFB">
              <w:rPr>
                <w:rStyle w:val="Hyperlink"/>
                <w:noProof/>
                <w:spacing w:val="-2"/>
                <w:w w:val="91"/>
              </w:rPr>
              <w:t>6.2.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Način, datum, vrijeme i mjesto dostave ponude</w:t>
            </w:r>
            <w:r w:rsidR="00202DA8">
              <w:rPr>
                <w:noProof/>
                <w:webHidden/>
              </w:rPr>
              <w:tab/>
            </w:r>
            <w:r>
              <w:rPr>
                <w:noProof/>
                <w:webHidden/>
              </w:rPr>
              <w:fldChar w:fldCharType="begin"/>
            </w:r>
            <w:r w:rsidR="00202DA8">
              <w:rPr>
                <w:noProof/>
                <w:webHidden/>
              </w:rPr>
              <w:instrText xml:space="preserve"> PAGEREF _Toc125720549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50" w:history="1">
            <w:r w:rsidR="00202DA8" w:rsidRPr="00FD3EFB">
              <w:rPr>
                <w:rStyle w:val="Hyperlink"/>
                <w:noProof/>
                <w:spacing w:val="-2"/>
                <w:w w:val="91"/>
              </w:rPr>
              <w:t>6.3.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Izmjena i/ili dopuna ponude i odustajanje od ponude</w:t>
            </w:r>
            <w:r w:rsidR="00202DA8">
              <w:rPr>
                <w:noProof/>
                <w:webHidden/>
              </w:rPr>
              <w:tab/>
            </w:r>
            <w:r>
              <w:rPr>
                <w:noProof/>
                <w:webHidden/>
              </w:rPr>
              <w:fldChar w:fldCharType="begin"/>
            </w:r>
            <w:r w:rsidR="00202DA8">
              <w:rPr>
                <w:noProof/>
                <w:webHidden/>
              </w:rPr>
              <w:instrText xml:space="preserve"> PAGEREF _Toc125720550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51" w:history="1">
            <w:r w:rsidR="00202DA8" w:rsidRPr="00FD3EFB">
              <w:rPr>
                <w:rStyle w:val="Hyperlink"/>
                <w:noProof/>
                <w:spacing w:val="-2"/>
                <w:w w:val="91"/>
              </w:rPr>
              <w:t>6.4.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Način određivanja cijene ponude</w:t>
            </w:r>
            <w:r w:rsidR="00202DA8">
              <w:rPr>
                <w:noProof/>
                <w:webHidden/>
              </w:rPr>
              <w:tab/>
            </w:r>
            <w:r>
              <w:rPr>
                <w:noProof/>
                <w:webHidden/>
              </w:rPr>
              <w:fldChar w:fldCharType="begin"/>
            </w:r>
            <w:r w:rsidR="00202DA8">
              <w:rPr>
                <w:noProof/>
                <w:webHidden/>
              </w:rPr>
              <w:instrText xml:space="preserve"> PAGEREF _Toc125720551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52" w:history="1">
            <w:r w:rsidR="00202DA8" w:rsidRPr="00FD3EFB">
              <w:rPr>
                <w:rStyle w:val="Hyperlink"/>
                <w:noProof/>
                <w:spacing w:val="-2"/>
                <w:w w:val="91"/>
              </w:rPr>
              <w:t>6.5.</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Rok valjanosti ponude</w:t>
            </w:r>
            <w:r w:rsidR="00202DA8">
              <w:rPr>
                <w:noProof/>
                <w:webHidden/>
              </w:rPr>
              <w:tab/>
            </w:r>
            <w:r>
              <w:rPr>
                <w:noProof/>
                <w:webHidden/>
              </w:rPr>
              <w:fldChar w:fldCharType="begin"/>
            </w:r>
            <w:r w:rsidR="00202DA8">
              <w:rPr>
                <w:noProof/>
                <w:webHidden/>
              </w:rPr>
              <w:instrText xml:space="preserve"> PAGEREF _Toc125720552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53" w:history="1">
            <w:r w:rsidR="00202DA8" w:rsidRPr="00FD3EFB">
              <w:rPr>
                <w:rStyle w:val="Hyperlink"/>
                <w:noProof/>
                <w:spacing w:val="-1"/>
                <w:w w:val="93"/>
              </w:rPr>
              <w:t>7.</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PREGLED I OCJENJIVANJE PONUDA</w:t>
            </w:r>
            <w:r w:rsidR="00202DA8">
              <w:rPr>
                <w:noProof/>
                <w:webHidden/>
              </w:rPr>
              <w:tab/>
            </w:r>
            <w:r>
              <w:rPr>
                <w:noProof/>
                <w:webHidden/>
              </w:rPr>
              <w:fldChar w:fldCharType="begin"/>
            </w:r>
            <w:r w:rsidR="00202DA8">
              <w:rPr>
                <w:noProof/>
                <w:webHidden/>
              </w:rPr>
              <w:instrText xml:space="preserve"> PAGEREF _Toc125720553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56" w:history="1">
            <w:r w:rsidR="00202DA8" w:rsidRPr="00FD3EFB">
              <w:rPr>
                <w:rStyle w:val="Hyperlink"/>
                <w:noProof/>
                <w:spacing w:val="-2"/>
                <w:w w:val="91"/>
              </w:rPr>
              <w:t>7.1.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Pregled i ocjena ponuda</w:t>
            </w:r>
            <w:r w:rsidR="00202DA8">
              <w:rPr>
                <w:noProof/>
                <w:webHidden/>
              </w:rPr>
              <w:tab/>
            </w:r>
            <w:r>
              <w:rPr>
                <w:noProof/>
                <w:webHidden/>
              </w:rPr>
              <w:fldChar w:fldCharType="begin"/>
            </w:r>
            <w:r w:rsidR="00202DA8">
              <w:rPr>
                <w:noProof/>
                <w:webHidden/>
              </w:rPr>
              <w:instrText xml:space="preserve"> PAGEREF _Toc125720556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57" w:history="1">
            <w:r w:rsidR="00202DA8" w:rsidRPr="00FD3EFB">
              <w:rPr>
                <w:rStyle w:val="Hyperlink"/>
                <w:noProof/>
                <w:spacing w:val="-2"/>
                <w:w w:val="91"/>
              </w:rPr>
              <w:t>7.2.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Pojašnjenje i upotpunjavanje</w:t>
            </w:r>
            <w:r w:rsidR="00202DA8">
              <w:rPr>
                <w:noProof/>
                <w:webHidden/>
              </w:rPr>
              <w:tab/>
            </w:r>
            <w:r>
              <w:rPr>
                <w:noProof/>
                <w:webHidden/>
              </w:rPr>
              <w:fldChar w:fldCharType="begin"/>
            </w:r>
            <w:r w:rsidR="00202DA8">
              <w:rPr>
                <w:noProof/>
                <w:webHidden/>
              </w:rPr>
              <w:instrText xml:space="preserve"> PAGEREF _Toc125720557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58" w:history="1">
            <w:r w:rsidR="00202DA8" w:rsidRPr="00FD3EFB">
              <w:rPr>
                <w:rStyle w:val="Hyperlink"/>
                <w:noProof/>
                <w:spacing w:val="-2"/>
                <w:w w:val="91"/>
              </w:rPr>
              <w:t>7.3.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Neuobičajeno niska cijena</w:t>
            </w:r>
            <w:r w:rsidR="00202DA8">
              <w:rPr>
                <w:noProof/>
                <w:webHidden/>
              </w:rPr>
              <w:tab/>
            </w:r>
            <w:r>
              <w:rPr>
                <w:noProof/>
                <w:webHidden/>
              </w:rPr>
              <w:fldChar w:fldCharType="begin"/>
            </w:r>
            <w:r w:rsidR="00202DA8">
              <w:rPr>
                <w:noProof/>
                <w:webHidden/>
              </w:rPr>
              <w:instrText xml:space="preserve"> PAGEREF _Toc125720558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59" w:history="1">
            <w:r w:rsidR="00202DA8" w:rsidRPr="00FD3EFB">
              <w:rPr>
                <w:rStyle w:val="Hyperlink"/>
                <w:noProof/>
                <w:spacing w:val="-2"/>
                <w:w w:val="91"/>
              </w:rPr>
              <w:t>7.4.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Odluka o odabiru ili poništenju</w:t>
            </w:r>
            <w:r w:rsidR="00202DA8">
              <w:rPr>
                <w:noProof/>
                <w:webHidden/>
              </w:rPr>
              <w:tab/>
            </w:r>
            <w:r>
              <w:rPr>
                <w:noProof/>
                <w:webHidden/>
              </w:rPr>
              <w:fldChar w:fldCharType="begin"/>
            </w:r>
            <w:r w:rsidR="00202DA8">
              <w:rPr>
                <w:noProof/>
                <w:webHidden/>
              </w:rPr>
              <w:instrText xml:space="preserve"> PAGEREF _Toc125720559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60" w:history="1">
            <w:r w:rsidR="00202DA8" w:rsidRPr="00FD3EFB">
              <w:rPr>
                <w:rStyle w:val="Hyperlink"/>
                <w:noProof/>
                <w:spacing w:val="-1"/>
                <w:w w:val="93"/>
              </w:rPr>
              <w:t>8.</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UGOVARANJE</w:t>
            </w:r>
            <w:r w:rsidR="00202DA8">
              <w:rPr>
                <w:noProof/>
                <w:webHidden/>
              </w:rPr>
              <w:tab/>
            </w:r>
            <w:r>
              <w:rPr>
                <w:noProof/>
                <w:webHidden/>
              </w:rPr>
              <w:fldChar w:fldCharType="begin"/>
            </w:r>
            <w:r w:rsidR="00202DA8">
              <w:rPr>
                <w:noProof/>
                <w:webHidden/>
              </w:rPr>
              <w:instrText xml:space="preserve"> PAGEREF _Toc125720560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61" w:history="1">
            <w:r w:rsidR="00202DA8" w:rsidRPr="00FD3EFB">
              <w:rPr>
                <w:rStyle w:val="Hyperlink"/>
                <w:noProof/>
                <w:spacing w:val="-2"/>
                <w:w w:val="91"/>
              </w:rPr>
              <w:t>8.1.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Sklapanje ugovora</w:t>
            </w:r>
            <w:r w:rsidR="00202DA8">
              <w:rPr>
                <w:noProof/>
                <w:webHidden/>
              </w:rPr>
              <w:tab/>
            </w:r>
            <w:r>
              <w:rPr>
                <w:noProof/>
                <w:webHidden/>
              </w:rPr>
              <w:fldChar w:fldCharType="begin"/>
            </w:r>
            <w:r w:rsidR="00202DA8">
              <w:rPr>
                <w:noProof/>
                <w:webHidden/>
              </w:rPr>
              <w:instrText xml:space="preserve"> PAGEREF _Toc125720561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62" w:history="1">
            <w:r w:rsidR="00202DA8" w:rsidRPr="00FD3EFB">
              <w:rPr>
                <w:rStyle w:val="Hyperlink"/>
                <w:noProof/>
                <w:spacing w:val="-2"/>
                <w:w w:val="91"/>
              </w:rPr>
              <w:t>8.2.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Mogućnost izmjene ugovora</w:t>
            </w:r>
            <w:r w:rsidR="00202DA8">
              <w:rPr>
                <w:noProof/>
                <w:webHidden/>
              </w:rPr>
              <w:tab/>
            </w:r>
            <w:r>
              <w:rPr>
                <w:noProof/>
                <w:webHidden/>
              </w:rPr>
              <w:fldChar w:fldCharType="begin"/>
            </w:r>
            <w:r w:rsidR="00202DA8">
              <w:rPr>
                <w:noProof/>
                <w:webHidden/>
              </w:rPr>
              <w:instrText xml:space="preserve"> PAGEREF _Toc125720562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63" w:history="1">
            <w:r w:rsidR="00202DA8" w:rsidRPr="00FD3EFB">
              <w:rPr>
                <w:rStyle w:val="Hyperlink"/>
                <w:noProof/>
                <w:spacing w:val="-2"/>
                <w:w w:val="91"/>
              </w:rPr>
              <w:t>8.3.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Posebni uvjeti ugovora</w:t>
            </w:r>
            <w:r w:rsidR="00202DA8">
              <w:rPr>
                <w:noProof/>
                <w:webHidden/>
              </w:rPr>
              <w:tab/>
            </w:r>
            <w:r>
              <w:rPr>
                <w:noProof/>
                <w:webHidden/>
              </w:rPr>
              <w:fldChar w:fldCharType="begin"/>
            </w:r>
            <w:r w:rsidR="00202DA8">
              <w:rPr>
                <w:noProof/>
                <w:webHidden/>
              </w:rPr>
              <w:instrText xml:space="preserve"> PAGEREF _Toc125720563 \h </w:instrText>
            </w:r>
            <w:r>
              <w:rPr>
                <w:noProof/>
                <w:webHidden/>
              </w:rPr>
            </w:r>
            <w:r>
              <w:rPr>
                <w:noProof/>
                <w:webHidden/>
              </w:rPr>
              <w:fldChar w:fldCharType="separate"/>
            </w:r>
            <w:r w:rsidR="00202DA8">
              <w:rPr>
                <w:noProof/>
                <w:webHidden/>
              </w:rPr>
              <w:t>10</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64" w:history="1">
            <w:r w:rsidR="00202DA8" w:rsidRPr="00FD3EFB">
              <w:rPr>
                <w:rStyle w:val="Hyperlink"/>
                <w:noProof/>
                <w:spacing w:val="-1"/>
                <w:w w:val="93"/>
              </w:rPr>
              <w:t>9.</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ROK, NAČIN I UVJETI  PLAĆANJA</w:t>
            </w:r>
            <w:r w:rsidR="00202DA8">
              <w:rPr>
                <w:noProof/>
                <w:webHidden/>
              </w:rPr>
              <w:tab/>
            </w:r>
            <w:r>
              <w:rPr>
                <w:noProof/>
                <w:webHidden/>
              </w:rPr>
              <w:fldChar w:fldCharType="begin"/>
            </w:r>
            <w:r w:rsidR="00202DA8">
              <w:rPr>
                <w:noProof/>
                <w:webHidden/>
              </w:rPr>
              <w:instrText xml:space="preserve"> PAGEREF _Toc125720564 \h </w:instrText>
            </w:r>
            <w:r>
              <w:rPr>
                <w:noProof/>
                <w:webHidden/>
              </w:rPr>
            </w:r>
            <w:r>
              <w:rPr>
                <w:noProof/>
                <w:webHidden/>
              </w:rPr>
              <w:fldChar w:fldCharType="separate"/>
            </w:r>
            <w:r w:rsidR="00202DA8">
              <w:rPr>
                <w:noProof/>
                <w:webHidden/>
              </w:rPr>
              <w:t>10</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65" w:history="1">
            <w:r w:rsidR="00202DA8" w:rsidRPr="00FD3EFB">
              <w:rPr>
                <w:rStyle w:val="Hyperlink"/>
                <w:noProof/>
                <w:spacing w:val="-1"/>
                <w:w w:val="93"/>
              </w:rPr>
              <w:t>10.</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ODREDBE KOJE SE ODNOSE NA ZAJEDNICU PONUDITELJA</w:t>
            </w:r>
            <w:r w:rsidR="00202DA8">
              <w:rPr>
                <w:noProof/>
                <w:webHidden/>
              </w:rPr>
              <w:tab/>
            </w:r>
            <w:r>
              <w:rPr>
                <w:noProof/>
                <w:webHidden/>
              </w:rPr>
              <w:fldChar w:fldCharType="begin"/>
            </w:r>
            <w:r w:rsidR="00202DA8">
              <w:rPr>
                <w:noProof/>
                <w:webHidden/>
              </w:rPr>
              <w:instrText xml:space="preserve"> PAGEREF _Toc125720565 \h </w:instrText>
            </w:r>
            <w:r>
              <w:rPr>
                <w:noProof/>
                <w:webHidden/>
              </w:rPr>
            </w:r>
            <w:r>
              <w:rPr>
                <w:noProof/>
                <w:webHidden/>
              </w:rPr>
              <w:fldChar w:fldCharType="separate"/>
            </w:r>
            <w:r w:rsidR="00202DA8">
              <w:rPr>
                <w:noProof/>
                <w:webHidden/>
              </w:rPr>
              <w:t>10</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66" w:history="1">
            <w:r w:rsidR="00202DA8" w:rsidRPr="00FD3EFB">
              <w:rPr>
                <w:rStyle w:val="Hyperlink"/>
                <w:noProof/>
                <w:spacing w:val="-1"/>
                <w:w w:val="93"/>
              </w:rPr>
              <w:t>11.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ODREDBE KOJE SE ODNOSE NA PODUGOVARATELJE</w:t>
            </w:r>
            <w:r w:rsidR="00202DA8">
              <w:rPr>
                <w:noProof/>
                <w:webHidden/>
              </w:rPr>
              <w:tab/>
            </w:r>
            <w:r>
              <w:rPr>
                <w:noProof/>
                <w:webHidden/>
              </w:rPr>
              <w:fldChar w:fldCharType="begin"/>
            </w:r>
            <w:r w:rsidR="00202DA8">
              <w:rPr>
                <w:noProof/>
                <w:webHidden/>
              </w:rPr>
              <w:instrText xml:space="preserve"> PAGEREF _Toc125720566 \h </w:instrText>
            </w:r>
            <w:r>
              <w:rPr>
                <w:noProof/>
                <w:webHidden/>
              </w:rPr>
            </w:r>
            <w:r>
              <w:rPr>
                <w:noProof/>
                <w:webHidden/>
              </w:rPr>
              <w:fldChar w:fldCharType="separate"/>
            </w:r>
            <w:r w:rsidR="00202DA8">
              <w:rPr>
                <w:noProof/>
                <w:webHidden/>
              </w:rPr>
              <w:t>10</w:t>
            </w:r>
            <w:r>
              <w:rPr>
                <w:noProof/>
                <w:webHidden/>
              </w:rPr>
              <w:fldChar w:fldCharType="end"/>
            </w:r>
          </w:hyperlink>
        </w:p>
        <w:p w:rsidR="00202DA8" w:rsidRDefault="00C6117C">
          <w:pPr>
            <w:pStyle w:val="TOC1"/>
            <w:tabs>
              <w:tab w:val="left" w:pos="1199"/>
              <w:tab w:val="right" w:leader="dot" w:pos="9660"/>
            </w:tabs>
            <w:rPr>
              <w:rFonts w:asciiTheme="minorHAnsi" w:eastAsiaTheme="minorEastAsia" w:hAnsiTheme="minorHAnsi" w:cstheme="minorBidi"/>
              <w:noProof/>
              <w:lang w:bidi="ar-SA"/>
            </w:rPr>
          </w:pPr>
          <w:hyperlink w:anchor="_Toc125720567" w:history="1">
            <w:r w:rsidR="00202DA8" w:rsidRPr="00FD3EFB">
              <w:rPr>
                <w:rStyle w:val="Hyperlink"/>
                <w:noProof/>
                <w:spacing w:val="-1"/>
                <w:w w:val="93"/>
              </w:rPr>
              <w:t>12.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PRILOZI I OBRASCI</w:t>
            </w:r>
            <w:r w:rsidR="00202DA8">
              <w:rPr>
                <w:noProof/>
                <w:webHidden/>
              </w:rPr>
              <w:tab/>
            </w:r>
            <w:r>
              <w:rPr>
                <w:noProof/>
                <w:webHidden/>
              </w:rPr>
              <w:fldChar w:fldCharType="begin"/>
            </w:r>
            <w:r w:rsidR="00202DA8">
              <w:rPr>
                <w:noProof/>
                <w:webHidden/>
              </w:rPr>
              <w:instrText xml:space="preserve"> PAGEREF _Toc125720567 \h </w:instrText>
            </w:r>
            <w:r>
              <w:rPr>
                <w:noProof/>
                <w:webHidden/>
              </w:rPr>
            </w:r>
            <w:r>
              <w:rPr>
                <w:noProof/>
                <w:webHidden/>
              </w:rPr>
              <w:fldChar w:fldCharType="separate"/>
            </w:r>
            <w:r w:rsidR="00202DA8">
              <w:rPr>
                <w:noProof/>
                <w:webHidden/>
              </w:rPr>
              <w:t>11</w:t>
            </w:r>
            <w:r>
              <w:rPr>
                <w:noProof/>
                <w:webHidden/>
              </w:rPr>
              <w:fldChar w:fldCharType="end"/>
            </w:r>
          </w:hyperlink>
        </w:p>
        <w:p w:rsidR="00AE7A62" w:rsidRPr="00185C95" w:rsidRDefault="00C6117C" w:rsidP="006A714A">
          <w:pPr>
            <w:rPr>
              <w:rFonts w:ascii="Corbel" w:hAnsi="Corbel" w:cs="Segoe UI"/>
            </w:rPr>
            <w:sectPr w:rsidR="00AE7A62" w:rsidRPr="00185C95">
              <w:headerReference w:type="default" r:id="rId14"/>
              <w:pgSz w:w="11910" w:h="16840"/>
              <w:pgMar w:top="1540" w:right="1140" w:bottom="1360" w:left="1100" w:header="541" w:footer="1171" w:gutter="0"/>
              <w:pgNumType w:start="2"/>
              <w:cols w:space="720"/>
            </w:sectPr>
          </w:pPr>
          <w:r w:rsidRPr="00185C95">
            <w:rPr>
              <w:rFonts w:ascii="Corbel" w:hAnsi="Corbel" w:cs="Segoe UI"/>
            </w:rPr>
            <w:fldChar w:fldCharType="end"/>
          </w:r>
        </w:p>
      </w:sdtContent>
    </w:sdt>
    <w:p w:rsidR="00AE7A62" w:rsidRPr="00837168" w:rsidRDefault="00357260" w:rsidP="004D1076">
      <w:pPr>
        <w:pStyle w:val="Heading1"/>
        <w:numPr>
          <w:ilvl w:val="0"/>
          <w:numId w:val="3"/>
        </w:numPr>
        <w:tabs>
          <w:tab w:val="left" w:pos="598"/>
        </w:tabs>
        <w:rPr>
          <w:rFonts w:ascii="Corbel" w:hAnsi="Corbel" w:cs="Segoe UI"/>
        </w:rPr>
      </w:pPr>
      <w:bookmarkStart w:id="1" w:name="_Toc125720524"/>
      <w:r w:rsidRPr="00837168">
        <w:rPr>
          <w:rFonts w:ascii="Corbel" w:hAnsi="Corbel" w:cs="Segoe UI"/>
        </w:rPr>
        <w:lastRenderedPageBreak/>
        <w:t>OPĆI</w:t>
      </w:r>
      <w:r w:rsidRPr="00837168">
        <w:rPr>
          <w:rFonts w:ascii="Corbel" w:hAnsi="Corbel" w:cs="Segoe UI"/>
          <w:spacing w:val="-15"/>
        </w:rPr>
        <w:t xml:space="preserve"> </w:t>
      </w:r>
      <w:r w:rsidRPr="00837168">
        <w:rPr>
          <w:rFonts w:ascii="Corbel" w:hAnsi="Corbel" w:cs="Segoe UI"/>
        </w:rPr>
        <w:t>PODACI</w:t>
      </w:r>
      <w:bookmarkEnd w:id="1"/>
    </w:p>
    <w:p w:rsidR="00AE7A62" w:rsidRPr="00185C95" w:rsidRDefault="00AE7A62" w:rsidP="006A714A">
      <w:pPr>
        <w:pStyle w:val="BodyText"/>
        <w:rPr>
          <w:rFonts w:ascii="Corbel" w:hAnsi="Corbel" w:cs="Segoe UI"/>
          <w:b/>
          <w:sz w:val="24"/>
        </w:rPr>
      </w:pPr>
    </w:p>
    <w:p w:rsidR="00AE7A62" w:rsidRPr="00185C95" w:rsidRDefault="00C6117C" w:rsidP="004D1076">
      <w:pPr>
        <w:pStyle w:val="Heading1"/>
        <w:numPr>
          <w:ilvl w:val="1"/>
          <w:numId w:val="3"/>
        </w:numPr>
        <w:tabs>
          <w:tab w:val="left" w:pos="598"/>
        </w:tabs>
        <w:rPr>
          <w:rFonts w:ascii="Corbel" w:hAnsi="Corbel" w:cs="Segoe UI"/>
        </w:rPr>
      </w:pPr>
      <w:bookmarkStart w:id="2" w:name="_Toc125720525"/>
      <w:r>
        <w:rPr>
          <w:rFonts w:ascii="Corbel" w:hAnsi="Corbel" w:cs="Segoe UI"/>
          <w:noProof/>
        </w:rPr>
        <w:pict>
          <v:line id="Line 14" o:spid="_x0000_s1026" style="position:absolute;left:0;text-align:left;z-index:-251658752;visibility:visible;mso-position-horizontal-relative:page" from="417.3pt,19.9pt" to="417.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" strokecolor="#f8f8f8" strokeweight="2.64pt">
            <w10:wrap anchorx="page"/>
          </v:line>
        </w:pict>
      </w:r>
      <w:r w:rsidR="00357260" w:rsidRPr="00216A57">
        <w:rPr>
          <w:rFonts w:ascii="Corbel" w:hAnsi="Corbel" w:cs="Segoe UI"/>
        </w:rPr>
        <w:t>Podaci o naručitelju</w:t>
      </w:r>
      <w:bookmarkEnd w:id="2"/>
    </w:p>
    <w:p w:rsidR="00AE7A62" w:rsidRPr="00185C95" w:rsidRDefault="00AE7A62" w:rsidP="006A714A">
      <w:pPr>
        <w:pStyle w:val="BodyText"/>
        <w:rPr>
          <w:rFonts w:ascii="Corbel" w:hAnsi="Corbel" w:cs="Segoe UI"/>
          <w:b/>
          <w:szCs w:val="40"/>
        </w:rPr>
      </w:pPr>
    </w:p>
    <w:tbl>
      <w:tblPr>
        <w:tblW w:w="9502" w:type="dxa"/>
        <w:tblInd w:w="279" w:type="dxa"/>
        <w:tblLayout w:type="fixed"/>
        <w:tblCellMar>
          <w:left w:w="0" w:type="dxa"/>
          <w:right w:w="0" w:type="dxa"/>
        </w:tblCellMar>
        <w:tblLook w:val="01E0"/>
      </w:tblPr>
      <w:tblGrid>
        <w:gridCol w:w="3404"/>
        <w:gridCol w:w="6098"/>
      </w:tblGrid>
      <w:tr w:rsidR="00666302" w:rsidRPr="00185C95" w:rsidTr="00D537F9">
        <w:trPr>
          <w:trHeight w:val="301"/>
        </w:trPr>
        <w:tc>
          <w:tcPr>
            <w:tcW w:w="3404" w:type="dxa"/>
          </w:tcPr>
          <w:p w:rsidR="00666302" w:rsidRPr="00185C95" w:rsidRDefault="00666302" w:rsidP="00666302">
            <w:pPr>
              <w:pStyle w:val="BodyText"/>
              <w:rPr>
                <w:rFonts w:ascii="Corbel" w:hAnsi="Corbel" w:cs="Segoe UI"/>
              </w:rPr>
            </w:pPr>
            <w:r w:rsidRPr="00185C95">
              <w:rPr>
                <w:rFonts w:ascii="Corbel" w:hAnsi="Corbel" w:cs="Segoe UI"/>
              </w:rPr>
              <w:t>Naziv naručitelja:</w:t>
            </w:r>
          </w:p>
        </w:tc>
        <w:tc>
          <w:tcPr>
            <w:tcW w:w="6098" w:type="dxa"/>
          </w:tcPr>
          <w:p w:rsidR="00666302" w:rsidRPr="00185C95" w:rsidRDefault="001C2C0A" w:rsidP="00666302">
            <w:pPr>
              <w:pStyle w:val="BodyText"/>
              <w:rPr>
                <w:rFonts w:ascii="Corbel" w:hAnsi="Corbel" w:cs="Segoe UI"/>
                <w:b/>
                <w:w w:val="95"/>
              </w:rPr>
            </w:pPr>
            <w:r w:rsidRPr="001C2C0A">
              <w:rPr>
                <w:rFonts w:ascii="Corbel" w:hAnsi="Corbel" w:cs="Segoe UI"/>
                <w:b/>
                <w:w w:val="95"/>
              </w:rPr>
              <w:t>MEANDAR jednostavno društvo s ograničenom odgovornošću za ugostiteljstvo i usluge</w:t>
            </w:r>
          </w:p>
        </w:tc>
      </w:tr>
      <w:tr w:rsidR="00666302" w:rsidRPr="00185C95" w:rsidTr="00D537F9">
        <w:trPr>
          <w:trHeight w:val="301"/>
        </w:trPr>
        <w:tc>
          <w:tcPr>
            <w:tcW w:w="3404" w:type="dxa"/>
          </w:tcPr>
          <w:p w:rsidR="00666302" w:rsidRPr="00185C95" w:rsidRDefault="00666302" w:rsidP="00666302">
            <w:pPr>
              <w:pStyle w:val="BodyText"/>
              <w:rPr>
                <w:rFonts w:ascii="Corbel" w:hAnsi="Corbel" w:cs="Segoe UI"/>
              </w:rPr>
            </w:pPr>
            <w:r w:rsidRPr="00185C95">
              <w:rPr>
                <w:rFonts w:ascii="Corbel" w:hAnsi="Corbel" w:cs="Segoe UI"/>
              </w:rPr>
              <w:t>Sjedište naručitelja:</w:t>
            </w:r>
          </w:p>
        </w:tc>
        <w:tc>
          <w:tcPr>
            <w:tcW w:w="6098" w:type="dxa"/>
          </w:tcPr>
          <w:p w:rsidR="00666302" w:rsidRPr="00185C95" w:rsidRDefault="001C2C0A" w:rsidP="00666302">
            <w:pPr>
              <w:pStyle w:val="BodyText"/>
              <w:rPr>
                <w:rFonts w:ascii="Corbel" w:hAnsi="Corbel" w:cs="Segoe UI"/>
                <w:b/>
                <w:w w:val="95"/>
              </w:rPr>
            </w:pPr>
            <w:r w:rsidRPr="001C2C0A">
              <w:rPr>
                <w:rFonts w:ascii="Corbel" w:hAnsi="Corbel" w:cs="Segoe UI"/>
                <w:b/>
                <w:w w:val="95"/>
              </w:rPr>
              <w:t>Ulica Matije Antuna Reljkovića 18</w:t>
            </w:r>
            <w:r w:rsidR="006B32E4">
              <w:rPr>
                <w:rFonts w:ascii="Corbel" w:hAnsi="Corbel" w:cs="Segoe UI"/>
                <w:b/>
                <w:w w:val="95"/>
              </w:rPr>
              <w:t xml:space="preserve">, 44250 Petrinja </w:t>
            </w:r>
          </w:p>
        </w:tc>
      </w:tr>
      <w:tr w:rsidR="00666302" w:rsidRPr="00185C95" w:rsidTr="00D537F9">
        <w:trPr>
          <w:trHeight w:val="289"/>
        </w:trPr>
        <w:tc>
          <w:tcPr>
            <w:tcW w:w="3404" w:type="dxa"/>
          </w:tcPr>
          <w:p w:rsidR="00666302" w:rsidRPr="00185C95" w:rsidRDefault="00666302" w:rsidP="00666302">
            <w:pPr>
              <w:pStyle w:val="BodyText"/>
              <w:rPr>
                <w:rFonts w:ascii="Corbel" w:hAnsi="Corbel" w:cs="Segoe UI"/>
              </w:rPr>
            </w:pPr>
            <w:r w:rsidRPr="00185C95">
              <w:rPr>
                <w:rFonts w:ascii="Corbel" w:hAnsi="Corbel" w:cs="Segoe UI"/>
                <w:w w:val="95"/>
              </w:rPr>
              <w:t>OIB:</w:t>
            </w:r>
          </w:p>
        </w:tc>
        <w:tc>
          <w:tcPr>
            <w:tcW w:w="6098" w:type="dxa"/>
          </w:tcPr>
          <w:p w:rsidR="00666302" w:rsidRPr="00185C95" w:rsidRDefault="001C2C0A" w:rsidP="00666302">
            <w:pPr>
              <w:pStyle w:val="BodyText"/>
              <w:rPr>
                <w:rFonts w:ascii="Corbel" w:hAnsi="Corbel" w:cs="Segoe UI"/>
              </w:rPr>
            </w:pPr>
            <w:r w:rsidRPr="001C2C0A">
              <w:rPr>
                <w:rFonts w:ascii="Corbel" w:hAnsi="Corbel" w:cs="Segoe UI"/>
              </w:rPr>
              <w:t>22664045985</w:t>
            </w:r>
          </w:p>
        </w:tc>
      </w:tr>
      <w:tr w:rsidR="001305C8" w:rsidRPr="00185C95" w:rsidTr="00D537F9">
        <w:trPr>
          <w:trHeight w:val="289"/>
        </w:trPr>
        <w:tc>
          <w:tcPr>
            <w:tcW w:w="3404" w:type="dxa"/>
          </w:tcPr>
          <w:p w:rsidR="001305C8" w:rsidRPr="00185C95" w:rsidRDefault="001305C8" w:rsidP="001305C8">
            <w:pPr>
              <w:pStyle w:val="BodyText"/>
              <w:rPr>
                <w:rFonts w:ascii="Corbel" w:hAnsi="Corbel" w:cs="Segoe UI"/>
              </w:rPr>
            </w:pPr>
            <w:r w:rsidRPr="00185C95">
              <w:rPr>
                <w:rFonts w:ascii="Corbel" w:hAnsi="Corbel" w:cs="Segoe UI"/>
              </w:rPr>
              <w:t>Broj telefona:</w:t>
            </w:r>
          </w:p>
        </w:tc>
        <w:tc>
          <w:tcPr>
            <w:tcW w:w="6098" w:type="dxa"/>
          </w:tcPr>
          <w:p w:rsidR="001305C8" w:rsidRPr="00185C95" w:rsidRDefault="00461F54" w:rsidP="001305C8">
            <w:pPr>
              <w:pStyle w:val="BodyText"/>
              <w:rPr>
                <w:rFonts w:ascii="Corbel" w:hAnsi="Corbel" w:cs="Segoe UI"/>
              </w:rPr>
            </w:pPr>
            <w:r w:rsidRPr="00185C95">
              <w:rPr>
                <w:rFonts w:ascii="Corbel" w:hAnsi="Corbel" w:cs="Segoe UI"/>
              </w:rPr>
              <w:t xml:space="preserve">+385 </w:t>
            </w:r>
            <w:r w:rsidR="001C2C0A" w:rsidRPr="001C2C0A">
              <w:rPr>
                <w:rFonts w:ascii="Corbel" w:hAnsi="Corbel" w:cs="Segoe UI"/>
              </w:rPr>
              <w:t>916018799</w:t>
            </w:r>
          </w:p>
        </w:tc>
      </w:tr>
      <w:tr w:rsidR="001305C8" w:rsidRPr="00185C95" w:rsidTr="00D537F9">
        <w:trPr>
          <w:trHeight w:val="259"/>
        </w:trPr>
        <w:tc>
          <w:tcPr>
            <w:tcW w:w="3404" w:type="dxa"/>
          </w:tcPr>
          <w:p w:rsidR="001305C8" w:rsidRPr="00185C95" w:rsidRDefault="001305C8" w:rsidP="001305C8">
            <w:pPr>
              <w:pStyle w:val="BodyText"/>
              <w:rPr>
                <w:rFonts w:ascii="Corbel" w:hAnsi="Corbel" w:cs="Segoe UI"/>
              </w:rPr>
            </w:pPr>
            <w:r w:rsidRPr="00185C95">
              <w:rPr>
                <w:rFonts w:ascii="Corbel" w:hAnsi="Corbel" w:cs="Segoe UI"/>
              </w:rPr>
              <w:t>Adresa elektroničke pošte:</w:t>
            </w:r>
          </w:p>
        </w:tc>
        <w:tc>
          <w:tcPr>
            <w:tcW w:w="6098" w:type="dxa"/>
          </w:tcPr>
          <w:p w:rsidR="006669E8" w:rsidRDefault="00C6117C" w:rsidP="001305C8">
            <w:pPr>
              <w:pStyle w:val="BodyText"/>
              <w:rPr>
                <w:rFonts w:ascii="Corbel" w:hAnsi="Corbel"/>
              </w:rPr>
            </w:pPr>
            <w:hyperlink r:id="rId15" w:history="1">
              <w:r w:rsidR="001C2C0A" w:rsidRPr="002A76A8">
                <w:rPr>
                  <w:rStyle w:val="Hyperlink"/>
                  <w:rFonts w:ascii="Corbel" w:hAnsi="Corbel"/>
                </w:rPr>
                <w:t>concordepetrinja@gmail.com</w:t>
              </w:r>
            </w:hyperlink>
          </w:p>
          <w:p w:rsidR="001C2C0A" w:rsidRPr="006669E8" w:rsidRDefault="001C2C0A" w:rsidP="001305C8">
            <w:pPr>
              <w:pStyle w:val="BodyText"/>
              <w:rPr>
                <w:rFonts w:ascii="Corbel" w:hAnsi="Corbel"/>
              </w:rPr>
            </w:pPr>
          </w:p>
        </w:tc>
      </w:tr>
    </w:tbl>
    <w:p w:rsidR="00284CC8" w:rsidRPr="00185C95" w:rsidRDefault="00284CC8" w:rsidP="006A714A">
      <w:pPr>
        <w:pStyle w:val="BodyText"/>
        <w:rPr>
          <w:rFonts w:ascii="Corbel" w:hAnsi="Corbel" w:cs="Segoe UI"/>
        </w:rPr>
      </w:pPr>
    </w:p>
    <w:p w:rsidR="00AE7A62" w:rsidRPr="00216A57" w:rsidRDefault="00357260" w:rsidP="004D1076">
      <w:pPr>
        <w:pStyle w:val="Heading1"/>
        <w:numPr>
          <w:ilvl w:val="1"/>
          <w:numId w:val="3"/>
        </w:numPr>
        <w:tabs>
          <w:tab w:val="left" w:pos="598"/>
        </w:tabs>
        <w:rPr>
          <w:rFonts w:ascii="Corbel" w:hAnsi="Corbel" w:cs="Segoe UI"/>
        </w:rPr>
      </w:pPr>
      <w:bookmarkStart w:id="3" w:name="_Toc125720526"/>
      <w:r w:rsidRPr="00216A57">
        <w:rPr>
          <w:rFonts w:ascii="Corbel" w:hAnsi="Corbel" w:cs="Segoe UI"/>
        </w:rPr>
        <w:t>Podaci o osobi zaduženoj za komunikaciju s ponuditeljima</w:t>
      </w:r>
      <w:bookmarkEnd w:id="3"/>
    </w:p>
    <w:p w:rsidR="00AE7A62" w:rsidRPr="00185C95" w:rsidRDefault="00AE7A62" w:rsidP="006A714A">
      <w:pPr>
        <w:pStyle w:val="BodyText"/>
        <w:rPr>
          <w:rFonts w:ascii="Corbel" w:hAnsi="Corbel" w:cs="Segoe UI"/>
          <w:b/>
          <w:sz w:val="16"/>
          <w:szCs w:val="16"/>
        </w:rPr>
      </w:pPr>
    </w:p>
    <w:tbl>
      <w:tblPr>
        <w:tblW w:w="9497" w:type="dxa"/>
        <w:tblInd w:w="284" w:type="dxa"/>
        <w:tblLayout w:type="fixed"/>
        <w:tblCellMar>
          <w:left w:w="0" w:type="dxa"/>
          <w:right w:w="0" w:type="dxa"/>
        </w:tblCellMar>
        <w:tblLook w:val="01E0"/>
      </w:tblPr>
      <w:tblGrid>
        <w:gridCol w:w="3402"/>
        <w:gridCol w:w="6095"/>
      </w:tblGrid>
      <w:tr w:rsidR="00666302" w:rsidRPr="00185C95" w:rsidTr="00103237">
        <w:trPr>
          <w:trHeight w:val="301"/>
        </w:trPr>
        <w:tc>
          <w:tcPr>
            <w:tcW w:w="3402" w:type="dxa"/>
            <w:tcBorders>
              <w:top w:val="single" w:sz="4" w:space="0" w:color="auto"/>
              <w:left w:val="single" w:sz="4" w:space="0" w:color="auto"/>
              <w:bottom w:val="single" w:sz="4" w:space="0" w:color="auto"/>
              <w:right w:val="single" w:sz="4" w:space="0" w:color="auto"/>
            </w:tcBorders>
          </w:tcPr>
          <w:p w:rsidR="00666302" w:rsidRPr="006669E8" w:rsidRDefault="00666302" w:rsidP="00666302">
            <w:pPr>
              <w:pStyle w:val="BodyText"/>
              <w:rPr>
                <w:rFonts w:ascii="Corbel" w:hAnsi="Corbel" w:cs="Segoe UI"/>
                <w:highlight w:val="yellow"/>
              </w:rPr>
            </w:pPr>
            <w:r w:rsidRPr="00632D3D">
              <w:rPr>
                <w:rFonts w:ascii="Corbel" w:hAnsi="Corbel" w:cs="Segoe UI"/>
              </w:rPr>
              <w:t xml:space="preserve">Ime i prezime: </w:t>
            </w:r>
          </w:p>
        </w:tc>
        <w:tc>
          <w:tcPr>
            <w:tcW w:w="6095" w:type="dxa"/>
            <w:tcBorders>
              <w:top w:val="single" w:sz="4" w:space="0" w:color="auto"/>
              <w:left w:val="single" w:sz="4" w:space="0" w:color="auto"/>
              <w:bottom w:val="single" w:sz="4" w:space="0" w:color="auto"/>
              <w:right w:val="single" w:sz="4" w:space="0" w:color="auto"/>
            </w:tcBorders>
          </w:tcPr>
          <w:p w:rsidR="00666302" w:rsidRPr="00F47EAF" w:rsidRDefault="001C2C0A" w:rsidP="00666302">
            <w:pPr>
              <w:pStyle w:val="BodyText"/>
              <w:rPr>
                <w:rFonts w:ascii="Corbel" w:hAnsi="Corbel" w:cs="Segoe UI"/>
                <w:b/>
                <w:w w:val="95"/>
              </w:rPr>
            </w:pPr>
            <w:r>
              <w:rPr>
                <w:rFonts w:ascii="Corbel" w:hAnsi="Corbel" w:cs="Segoe UI"/>
              </w:rPr>
              <w:t>J</w:t>
            </w:r>
            <w:r w:rsidRPr="001C2C0A">
              <w:rPr>
                <w:rFonts w:ascii="Corbel" w:hAnsi="Corbel" w:cs="Segoe UI"/>
              </w:rPr>
              <w:t xml:space="preserve">osip </w:t>
            </w:r>
            <w:r>
              <w:rPr>
                <w:rFonts w:ascii="Corbel" w:hAnsi="Corbel" w:cs="Segoe UI"/>
              </w:rPr>
              <w:t>P</w:t>
            </w:r>
            <w:r w:rsidRPr="001C2C0A">
              <w:rPr>
                <w:rFonts w:ascii="Corbel" w:hAnsi="Corbel" w:cs="Segoe UI"/>
              </w:rPr>
              <w:t>avišić</w:t>
            </w:r>
            <w:r>
              <w:rPr>
                <w:rFonts w:ascii="Corbel" w:hAnsi="Corbel" w:cs="Segoe UI"/>
              </w:rPr>
              <w:t xml:space="preserve"> </w:t>
            </w:r>
          </w:p>
        </w:tc>
      </w:tr>
      <w:tr w:rsidR="001305C8" w:rsidRPr="00185C95" w:rsidTr="00103237">
        <w:trPr>
          <w:trHeight w:val="301"/>
        </w:trPr>
        <w:tc>
          <w:tcPr>
            <w:tcW w:w="3402" w:type="dxa"/>
            <w:tcBorders>
              <w:top w:val="single" w:sz="4" w:space="0" w:color="auto"/>
              <w:left w:val="single" w:sz="4" w:space="0" w:color="auto"/>
              <w:bottom w:val="single" w:sz="4" w:space="0" w:color="auto"/>
              <w:right w:val="single" w:sz="4" w:space="0" w:color="auto"/>
            </w:tcBorders>
          </w:tcPr>
          <w:p w:rsidR="001305C8" w:rsidRPr="006669E8" w:rsidRDefault="001305C8" w:rsidP="001305C8">
            <w:pPr>
              <w:pStyle w:val="BodyText"/>
              <w:rPr>
                <w:rFonts w:ascii="Corbel" w:hAnsi="Corbel" w:cs="Segoe UI"/>
                <w:highlight w:val="yellow"/>
              </w:rPr>
            </w:pPr>
            <w:r w:rsidRPr="00632D3D">
              <w:rPr>
                <w:rFonts w:ascii="Corbel" w:hAnsi="Corbel" w:cs="Segoe UI"/>
              </w:rPr>
              <w:t>Broj telefona:</w:t>
            </w:r>
          </w:p>
        </w:tc>
        <w:tc>
          <w:tcPr>
            <w:tcW w:w="6095" w:type="dxa"/>
            <w:tcBorders>
              <w:top w:val="single" w:sz="4" w:space="0" w:color="auto"/>
              <w:left w:val="single" w:sz="4" w:space="0" w:color="auto"/>
              <w:bottom w:val="single" w:sz="4" w:space="0" w:color="auto"/>
              <w:right w:val="single" w:sz="4" w:space="0" w:color="auto"/>
            </w:tcBorders>
          </w:tcPr>
          <w:p w:rsidR="001305C8" w:rsidRPr="00F47EAF" w:rsidRDefault="001C2C0A" w:rsidP="001305C8">
            <w:pPr>
              <w:pStyle w:val="BodyText"/>
              <w:rPr>
                <w:rFonts w:ascii="Corbel" w:hAnsi="Corbel" w:cs="Segoe UI"/>
                <w:b/>
                <w:w w:val="95"/>
              </w:rPr>
            </w:pPr>
            <w:r w:rsidRPr="001C2C0A">
              <w:rPr>
                <w:rFonts w:ascii="Corbel" w:hAnsi="Corbel" w:cs="Segoe UI"/>
              </w:rPr>
              <w:t>+385 916018799</w:t>
            </w:r>
          </w:p>
        </w:tc>
      </w:tr>
      <w:tr w:rsidR="001305C8" w:rsidRPr="00185C95" w:rsidTr="00103237">
        <w:trPr>
          <w:trHeight w:val="289"/>
        </w:trPr>
        <w:tc>
          <w:tcPr>
            <w:tcW w:w="3402" w:type="dxa"/>
            <w:tcBorders>
              <w:top w:val="single" w:sz="4" w:space="0" w:color="auto"/>
              <w:left w:val="single" w:sz="4" w:space="0" w:color="auto"/>
              <w:bottom w:val="single" w:sz="4" w:space="0" w:color="auto"/>
              <w:right w:val="single" w:sz="4" w:space="0" w:color="auto"/>
            </w:tcBorders>
          </w:tcPr>
          <w:p w:rsidR="001305C8" w:rsidRPr="006669E8" w:rsidRDefault="001305C8" w:rsidP="001305C8">
            <w:pPr>
              <w:pStyle w:val="BodyText"/>
              <w:rPr>
                <w:rFonts w:ascii="Corbel" w:hAnsi="Corbel" w:cs="Segoe UI"/>
                <w:highlight w:val="yellow"/>
              </w:rPr>
            </w:pPr>
            <w:r w:rsidRPr="00632D3D">
              <w:rPr>
                <w:rFonts w:ascii="Corbel" w:hAnsi="Corbel" w:cs="Segoe UI"/>
              </w:rPr>
              <w:t>Adresa ureda:</w:t>
            </w:r>
          </w:p>
        </w:tc>
        <w:tc>
          <w:tcPr>
            <w:tcW w:w="6095" w:type="dxa"/>
            <w:tcBorders>
              <w:top w:val="single" w:sz="4" w:space="0" w:color="auto"/>
              <w:left w:val="single" w:sz="4" w:space="0" w:color="auto"/>
              <w:bottom w:val="single" w:sz="4" w:space="0" w:color="auto"/>
              <w:right w:val="single" w:sz="4" w:space="0" w:color="auto"/>
            </w:tcBorders>
          </w:tcPr>
          <w:p w:rsidR="001305C8" w:rsidRPr="00F47EAF" w:rsidRDefault="001C2C0A" w:rsidP="001305C8">
            <w:pPr>
              <w:pStyle w:val="BodyText"/>
              <w:rPr>
                <w:rFonts w:ascii="Corbel" w:hAnsi="Corbel" w:cs="Segoe UI"/>
              </w:rPr>
            </w:pPr>
            <w:r w:rsidRPr="001C2C0A">
              <w:rPr>
                <w:rFonts w:ascii="Corbel" w:hAnsi="Corbel" w:cs="Segoe UI"/>
              </w:rPr>
              <w:t>Ulica Matije Antuna Reljkovića 18</w:t>
            </w:r>
          </w:p>
        </w:tc>
      </w:tr>
      <w:tr w:rsidR="006B32E4" w:rsidRPr="00185C95" w:rsidTr="00103237">
        <w:trPr>
          <w:trHeight w:val="289"/>
        </w:trPr>
        <w:tc>
          <w:tcPr>
            <w:tcW w:w="3402" w:type="dxa"/>
            <w:tcBorders>
              <w:top w:val="single" w:sz="4" w:space="0" w:color="auto"/>
              <w:left w:val="single" w:sz="4" w:space="0" w:color="auto"/>
              <w:bottom w:val="single" w:sz="4" w:space="0" w:color="auto"/>
              <w:right w:val="single" w:sz="4" w:space="0" w:color="auto"/>
            </w:tcBorders>
          </w:tcPr>
          <w:p w:rsidR="006B32E4" w:rsidRPr="006669E8" w:rsidRDefault="006B32E4" w:rsidP="006B32E4">
            <w:pPr>
              <w:pStyle w:val="BodyText"/>
              <w:rPr>
                <w:rFonts w:ascii="Corbel" w:hAnsi="Corbel" w:cs="Segoe UI"/>
                <w:highlight w:val="yellow"/>
              </w:rPr>
            </w:pPr>
            <w:r w:rsidRPr="00632D3D">
              <w:rPr>
                <w:rFonts w:ascii="Corbel" w:hAnsi="Corbel" w:cs="Segoe UI"/>
              </w:rPr>
              <w:t>Adresa elektroničke pošte:</w:t>
            </w:r>
          </w:p>
        </w:tc>
        <w:tc>
          <w:tcPr>
            <w:tcW w:w="6095" w:type="dxa"/>
            <w:tcBorders>
              <w:top w:val="single" w:sz="4" w:space="0" w:color="auto"/>
              <w:left w:val="single" w:sz="4" w:space="0" w:color="auto"/>
              <w:bottom w:val="single" w:sz="4" w:space="0" w:color="auto"/>
              <w:right w:val="single" w:sz="4" w:space="0" w:color="auto"/>
            </w:tcBorders>
          </w:tcPr>
          <w:p w:rsidR="006B32E4" w:rsidRPr="00F47EAF" w:rsidRDefault="001C2C0A" w:rsidP="006B32E4">
            <w:pPr>
              <w:pStyle w:val="BodyText"/>
              <w:rPr>
                <w:rFonts w:ascii="Corbel" w:hAnsi="Corbel" w:cs="Segoe UI"/>
              </w:rPr>
            </w:pPr>
            <w:r w:rsidRPr="001C2C0A">
              <w:rPr>
                <w:rFonts w:ascii="Corbel" w:hAnsi="Corbel" w:cs="Segoe UI"/>
              </w:rPr>
              <w:t>concordepetrinja@gmail.com</w:t>
            </w:r>
          </w:p>
        </w:tc>
      </w:tr>
    </w:tbl>
    <w:p w:rsidR="00C13B37" w:rsidRDefault="00357260" w:rsidP="00CB627C">
      <w:pPr>
        <w:pStyle w:val="BodyText"/>
        <w:spacing w:before="120" w:after="120"/>
        <w:ind w:left="284"/>
        <w:jc w:val="both"/>
        <w:rPr>
          <w:rFonts w:ascii="Corbel" w:hAnsi="Corbel"/>
        </w:rPr>
      </w:pPr>
      <w:r w:rsidRPr="00185C95">
        <w:rPr>
          <w:rFonts w:ascii="Corbel" w:hAnsi="Corbel" w:cs="Segoe UI"/>
        </w:rPr>
        <w:t>Komunikacija i svaka druga razmjena informacija između naručitelja i gospodarskih subjekata obavljat će se u pisanom obliku. Pisani zahtjev zainteresiranih gospodarskih subjekata za pojašnjenjem dostavlja se</w:t>
      </w:r>
      <w:r w:rsidR="008F76C6" w:rsidRPr="00185C95">
        <w:rPr>
          <w:rFonts w:ascii="Corbel" w:hAnsi="Corbel" w:cs="Segoe UI"/>
        </w:rPr>
        <w:t xml:space="preserve"> na</w:t>
      </w:r>
      <w:r w:rsidRPr="00185C95">
        <w:rPr>
          <w:rFonts w:ascii="Corbel" w:hAnsi="Corbel" w:cs="Segoe UI"/>
        </w:rPr>
        <w:t xml:space="preserve"> </w:t>
      </w:r>
      <w:r w:rsidR="008F76C6" w:rsidRPr="00185C95">
        <w:rPr>
          <w:rFonts w:ascii="Corbel" w:hAnsi="Corbel" w:cs="Segoe UI"/>
        </w:rPr>
        <w:t>e-mail adresu</w:t>
      </w:r>
      <w:r w:rsidRPr="00185C95">
        <w:rPr>
          <w:rFonts w:ascii="Corbel" w:hAnsi="Corbel" w:cs="Segoe UI"/>
        </w:rPr>
        <w:t>:</w:t>
      </w:r>
      <w:r w:rsidR="001C2C0A" w:rsidRPr="001C2C0A">
        <w:rPr>
          <w:rFonts w:ascii="Corbel" w:hAnsi="Corbel" w:cs="Segoe UI"/>
        </w:rPr>
        <w:t xml:space="preserve"> </w:t>
      </w:r>
      <w:hyperlink r:id="rId16" w:history="1">
        <w:r w:rsidR="001C2C0A" w:rsidRPr="002A76A8">
          <w:rPr>
            <w:rStyle w:val="Hyperlink"/>
            <w:rFonts w:ascii="Corbel" w:hAnsi="Corbel" w:cs="Segoe UI"/>
          </w:rPr>
          <w:t>concordepetrinja@gmail.com</w:t>
        </w:r>
      </w:hyperlink>
    </w:p>
    <w:p w:rsidR="00C13B37" w:rsidRDefault="00FE47EA" w:rsidP="002B2863">
      <w:pPr>
        <w:pStyle w:val="BodyText"/>
        <w:spacing w:after="120"/>
        <w:ind w:left="284"/>
        <w:jc w:val="both"/>
        <w:rPr>
          <w:rFonts w:ascii="Corbel" w:hAnsi="Corbel" w:cs="Segoe UI"/>
        </w:rPr>
      </w:pPr>
      <w:bookmarkStart w:id="4" w:name="_Hlk69999423"/>
      <w:r w:rsidRPr="00185C95">
        <w:rPr>
          <w:rFonts w:ascii="Corbel" w:hAnsi="Corbel" w:cs="Segoe UI"/>
        </w:rPr>
        <w:t>Ako je potrebno, gospodarski subjekti mogu za vrijeme roka za dostavu ponuda zahtijevati dodatne informacije</w:t>
      </w:r>
      <w:r w:rsidR="00C63E88" w:rsidRPr="00185C95">
        <w:rPr>
          <w:rFonts w:ascii="Corbel" w:hAnsi="Corbel" w:cs="Segoe UI"/>
        </w:rPr>
        <w:t xml:space="preserve">, </w:t>
      </w:r>
      <w:r w:rsidRPr="00185C95">
        <w:rPr>
          <w:rFonts w:ascii="Corbel" w:hAnsi="Corbel" w:cs="Segoe UI"/>
        </w:rPr>
        <w:t xml:space="preserve">objašnjenja </w:t>
      </w:r>
      <w:r w:rsidR="00C63E88" w:rsidRPr="00185C95">
        <w:rPr>
          <w:rFonts w:ascii="Corbel" w:hAnsi="Corbel" w:cs="Segoe UI"/>
        </w:rPr>
        <w:t>ili izmjene u vezi s uvjetima iz Poziva</w:t>
      </w:r>
      <w:r w:rsidRPr="00185C95">
        <w:rPr>
          <w:rFonts w:ascii="Corbel" w:hAnsi="Corbel" w:cs="Segoe UI"/>
        </w:rPr>
        <w:t xml:space="preserve">. Dodatne informacije i objašnjenja bit će objavljeni bez navođenja podataka o podnositelju zahtjeva na </w:t>
      </w:r>
      <w:r w:rsidR="00E8604E" w:rsidRPr="00185C95">
        <w:rPr>
          <w:rFonts w:ascii="Corbel" w:hAnsi="Corbel" w:cs="Segoe UI"/>
        </w:rPr>
        <w:t>istom mjestu gdje je objavljen Poziv.</w:t>
      </w:r>
    </w:p>
    <w:p w:rsidR="008053B6" w:rsidRDefault="00DE6FD0" w:rsidP="00DE6FD0">
      <w:pPr>
        <w:pStyle w:val="BodyText"/>
        <w:spacing w:after="120"/>
        <w:ind w:left="284"/>
        <w:jc w:val="both"/>
        <w:rPr>
          <w:rFonts w:ascii="Corbel" w:hAnsi="Corbel" w:cs="Segoe UI"/>
        </w:rPr>
      </w:pPr>
      <w:r w:rsidRPr="004E14FD">
        <w:rPr>
          <w:rFonts w:ascii="Corbel" w:hAnsi="Corbel" w:cs="Segoe UI"/>
        </w:rPr>
        <w:t>Naručitelj se pri izradi ovoga Poziva vodio</w:t>
      </w:r>
      <w:r>
        <w:rPr>
          <w:rFonts w:ascii="Corbel" w:hAnsi="Corbel" w:cs="Segoe UI"/>
        </w:rPr>
        <w:t xml:space="preserve"> </w:t>
      </w:r>
      <w:r w:rsidRPr="004E14FD">
        <w:rPr>
          <w:rFonts w:ascii="Corbel" w:hAnsi="Corbel" w:cs="Segoe UI"/>
        </w:rPr>
        <w:t>poštiva</w:t>
      </w:r>
      <w:r>
        <w:rPr>
          <w:rFonts w:ascii="Corbel" w:hAnsi="Corbel" w:cs="Segoe UI"/>
        </w:rPr>
        <w:t>njem</w:t>
      </w:r>
      <w:r w:rsidRPr="004E14FD">
        <w:rPr>
          <w:rFonts w:ascii="Corbel" w:hAnsi="Corbel" w:cs="Segoe UI"/>
        </w:rPr>
        <w:t xml:space="preserve"> načel</w:t>
      </w:r>
      <w:r>
        <w:rPr>
          <w:rFonts w:ascii="Corbel" w:hAnsi="Corbel" w:cs="Segoe UI"/>
        </w:rPr>
        <w:t>a</w:t>
      </w:r>
      <w:r w:rsidRPr="004E14FD">
        <w:rPr>
          <w:rFonts w:ascii="Corbel" w:hAnsi="Corbel" w:cs="Segoe UI"/>
        </w:rPr>
        <w:t xml:space="preserve"> razmjernosti </w:t>
      </w:r>
      <w:r>
        <w:rPr>
          <w:rFonts w:ascii="Corbel" w:hAnsi="Corbel" w:cs="Segoe UI"/>
        </w:rPr>
        <w:t>kako bi</w:t>
      </w:r>
      <w:r w:rsidRPr="004E14FD">
        <w:rPr>
          <w:rFonts w:ascii="Corbel" w:hAnsi="Corbel" w:cs="Segoe UI"/>
        </w:rPr>
        <w:t xml:space="preserve"> osigura</w:t>
      </w:r>
      <w:r>
        <w:rPr>
          <w:rFonts w:ascii="Corbel" w:hAnsi="Corbel" w:cs="Segoe UI"/>
        </w:rPr>
        <w:t>o</w:t>
      </w:r>
      <w:r w:rsidRPr="004E14FD">
        <w:rPr>
          <w:rFonts w:ascii="Corbel" w:hAnsi="Corbel" w:cs="Segoe UI"/>
        </w:rPr>
        <w:t xml:space="preserve"> da </w:t>
      </w:r>
      <w:r>
        <w:rPr>
          <w:rFonts w:ascii="Corbel" w:hAnsi="Corbel" w:cs="Segoe UI"/>
        </w:rPr>
        <w:t xml:space="preserve">su sve odabrane mjere </w:t>
      </w:r>
      <w:r w:rsidRPr="004E14FD">
        <w:rPr>
          <w:rFonts w:ascii="Corbel" w:hAnsi="Corbel" w:cs="Segoe UI"/>
        </w:rPr>
        <w:t>nužn</w:t>
      </w:r>
      <w:r>
        <w:rPr>
          <w:rFonts w:ascii="Corbel" w:hAnsi="Corbel" w:cs="Segoe UI"/>
        </w:rPr>
        <w:t>e</w:t>
      </w:r>
      <w:r w:rsidRPr="004E14FD">
        <w:rPr>
          <w:rFonts w:ascii="Corbel" w:hAnsi="Corbel" w:cs="Segoe UI"/>
        </w:rPr>
        <w:t xml:space="preserve"> i prikladn</w:t>
      </w:r>
      <w:r>
        <w:rPr>
          <w:rFonts w:ascii="Corbel" w:hAnsi="Corbel" w:cs="Segoe UI"/>
        </w:rPr>
        <w:t>e</w:t>
      </w:r>
      <w:r w:rsidRPr="004E14FD">
        <w:rPr>
          <w:rFonts w:ascii="Corbel" w:hAnsi="Corbel" w:cs="Segoe UI"/>
        </w:rPr>
        <w:t xml:space="preserve"> s obzirom na svrhu nabave</w:t>
      </w:r>
      <w:r>
        <w:rPr>
          <w:rFonts w:ascii="Corbel" w:hAnsi="Corbel" w:cs="Segoe UI"/>
        </w:rPr>
        <w:t xml:space="preserve"> te je odabrao k</w:t>
      </w:r>
      <w:r w:rsidRPr="004E14FD">
        <w:rPr>
          <w:rFonts w:ascii="Corbel" w:hAnsi="Corbel" w:cs="Segoe UI"/>
        </w:rPr>
        <w:t>riterij</w:t>
      </w:r>
      <w:r>
        <w:rPr>
          <w:rFonts w:ascii="Corbel" w:hAnsi="Corbel" w:cs="Segoe UI"/>
        </w:rPr>
        <w:t>e</w:t>
      </w:r>
      <w:r w:rsidRPr="004E14FD">
        <w:rPr>
          <w:rFonts w:ascii="Corbel" w:hAnsi="Corbel" w:cs="Segoe UI"/>
        </w:rPr>
        <w:t xml:space="preserve"> za odabir ponude razmjern</w:t>
      </w:r>
      <w:r>
        <w:rPr>
          <w:rFonts w:ascii="Corbel" w:hAnsi="Corbel" w:cs="Segoe UI"/>
        </w:rPr>
        <w:t>e</w:t>
      </w:r>
      <w:r w:rsidRPr="004E14FD">
        <w:rPr>
          <w:rFonts w:ascii="Corbel" w:hAnsi="Corbel" w:cs="Segoe UI"/>
        </w:rPr>
        <w:t xml:space="preserve"> veličini, prirodi i složenosti nabave i ugovora koji proizlazi iz iste.</w:t>
      </w:r>
      <w:r>
        <w:rPr>
          <w:rFonts w:ascii="Corbel" w:hAnsi="Corbel" w:cs="Segoe UI"/>
        </w:rPr>
        <w:t xml:space="preserve"> Naručitelj se također vodio poštivanjem </w:t>
      </w:r>
      <w:r w:rsidRPr="004E14FD">
        <w:rPr>
          <w:rFonts w:ascii="Corbel" w:hAnsi="Corbel" w:cs="Segoe UI"/>
        </w:rPr>
        <w:t>načel</w:t>
      </w:r>
      <w:r>
        <w:rPr>
          <w:rFonts w:ascii="Corbel" w:hAnsi="Corbel" w:cs="Segoe UI"/>
        </w:rPr>
        <w:t>a</w:t>
      </w:r>
      <w:r w:rsidRPr="004E14FD">
        <w:rPr>
          <w:rFonts w:ascii="Corbel" w:hAnsi="Corbel" w:cs="Segoe UI"/>
        </w:rPr>
        <w:t xml:space="preserve"> jednakog postupanja i zabrane diskriminacije</w:t>
      </w:r>
      <w:r>
        <w:rPr>
          <w:rFonts w:ascii="Corbel" w:hAnsi="Corbel" w:cs="Segoe UI"/>
        </w:rPr>
        <w:t xml:space="preserve"> kako bi osigurao </w:t>
      </w:r>
      <w:r w:rsidRPr="004E14FD">
        <w:rPr>
          <w:rFonts w:ascii="Corbel" w:hAnsi="Corbel" w:cs="Segoe UI"/>
        </w:rPr>
        <w:t>nepristran, objektivan i cjelovit tretman svih sudionika u svim fazama</w:t>
      </w:r>
      <w:r>
        <w:rPr>
          <w:rFonts w:ascii="Corbel" w:hAnsi="Corbel" w:cs="Segoe UI"/>
        </w:rPr>
        <w:t xml:space="preserve"> </w:t>
      </w:r>
      <w:r w:rsidRPr="004E14FD">
        <w:rPr>
          <w:rFonts w:ascii="Corbel" w:hAnsi="Corbel" w:cs="Segoe UI"/>
        </w:rPr>
        <w:t>postupka nabave</w:t>
      </w:r>
      <w:r>
        <w:rPr>
          <w:rFonts w:ascii="Corbel" w:hAnsi="Corbel" w:cs="Segoe UI"/>
        </w:rPr>
        <w:t xml:space="preserve"> te nije odredio</w:t>
      </w:r>
      <w:r w:rsidRPr="004E14FD">
        <w:rPr>
          <w:rFonts w:ascii="Corbel" w:hAnsi="Corbel" w:cs="Segoe UI"/>
        </w:rPr>
        <w:t xml:space="preserve"> uvjete sudjelovanja na način koji bi predstavljao</w:t>
      </w:r>
      <w:r>
        <w:rPr>
          <w:rFonts w:ascii="Corbel" w:hAnsi="Corbel" w:cs="Segoe UI"/>
        </w:rPr>
        <w:t xml:space="preserve"> </w:t>
      </w:r>
      <w:r w:rsidRPr="004E14FD">
        <w:rPr>
          <w:rFonts w:ascii="Corbel" w:hAnsi="Corbel" w:cs="Segoe UI"/>
        </w:rPr>
        <w:t>neopravdanu prepreku za sudjelovanje određenih (primjerice stranih) gospodarskih subjekata</w:t>
      </w:r>
      <w:r>
        <w:rPr>
          <w:rFonts w:ascii="Corbel" w:hAnsi="Corbel" w:cs="Segoe UI"/>
        </w:rPr>
        <w:t xml:space="preserve"> </w:t>
      </w:r>
      <w:r w:rsidRPr="004E14FD">
        <w:rPr>
          <w:rFonts w:ascii="Corbel" w:hAnsi="Corbel" w:cs="Segoe UI"/>
        </w:rPr>
        <w:t>(diskriminatorni uvjeti sposobnosti glede stranih gospodarskih subjekata poput registracije u</w:t>
      </w:r>
      <w:r>
        <w:rPr>
          <w:rFonts w:ascii="Corbel" w:hAnsi="Corbel" w:cs="Segoe UI"/>
        </w:rPr>
        <w:t xml:space="preserve"> </w:t>
      </w:r>
      <w:r w:rsidRPr="004E14FD">
        <w:rPr>
          <w:rFonts w:ascii="Corbel" w:hAnsi="Corbel" w:cs="Segoe UI"/>
        </w:rPr>
        <w:t>posebne upisnike ili posjedovanja posebnih dozvola/ovlaštenja kako bi obavljali djelatnost u</w:t>
      </w:r>
      <w:r>
        <w:rPr>
          <w:rFonts w:ascii="Corbel" w:hAnsi="Corbel" w:cs="Segoe UI"/>
        </w:rPr>
        <w:t xml:space="preserve"> </w:t>
      </w:r>
      <w:r w:rsidRPr="004E14FD">
        <w:rPr>
          <w:rFonts w:ascii="Corbel" w:hAnsi="Corbel" w:cs="Segoe UI"/>
        </w:rPr>
        <w:t>RH sukladno posebnim propisima).</w:t>
      </w:r>
      <w:r>
        <w:rPr>
          <w:rFonts w:ascii="Corbel" w:hAnsi="Corbel" w:cs="Segoe UI"/>
        </w:rPr>
        <w:t xml:space="preserve"> </w:t>
      </w:r>
    </w:p>
    <w:p w:rsidR="00DE6FD0" w:rsidRPr="004E14FD" w:rsidRDefault="00DE6FD0" w:rsidP="00DE6FD0">
      <w:pPr>
        <w:pStyle w:val="BodyText"/>
        <w:spacing w:after="120"/>
        <w:ind w:left="284"/>
        <w:jc w:val="both"/>
        <w:rPr>
          <w:rFonts w:ascii="Corbel" w:hAnsi="Corbel" w:cs="Segoe UI"/>
        </w:rPr>
      </w:pPr>
      <w:r>
        <w:rPr>
          <w:rFonts w:ascii="Corbel" w:hAnsi="Corbel" w:cs="Segoe UI"/>
        </w:rPr>
        <w:t xml:space="preserve">Ukoliko potencijalni ponuditelj ipak smatra da je bilo koji od uvjeta određen na način suprotan navedenim načelima, pozivamo takvog gospodarskog subjekta da </w:t>
      </w:r>
      <w:r w:rsidRPr="00185C95">
        <w:rPr>
          <w:rFonts w:ascii="Corbel" w:hAnsi="Corbel" w:cs="Segoe UI"/>
        </w:rPr>
        <w:t xml:space="preserve">za vrijeme roka za dostavu ponuda </w:t>
      </w:r>
      <w:r>
        <w:rPr>
          <w:rFonts w:ascii="Corbel" w:hAnsi="Corbel" w:cs="Segoe UI"/>
        </w:rPr>
        <w:t>zatraže</w:t>
      </w:r>
      <w:r w:rsidRPr="00185C95">
        <w:rPr>
          <w:rFonts w:ascii="Corbel" w:hAnsi="Corbel" w:cs="Segoe UI"/>
        </w:rPr>
        <w:t xml:space="preserve"> </w:t>
      </w:r>
      <w:r>
        <w:rPr>
          <w:rFonts w:ascii="Corbel" w:hAnsi="Corbel" w:cs="Segoe UI"/>
        </w:rPr>
        <w:t>dodatna</w:t>
      </w:r>
      <w:r w:rsidRPr="00185C95">
        <w:rPr>
          <w:rFonts w:ascii="Corbel" w:hAnsi="Corbel" w:cs="Segoe UI"/>
        </w:rPr>
        <w:t xml:space="preserve"> objašnjenja ili izmjene </w:t>
      </w:r>
      <w:r>
        <w:rPr>
          <w:rFonts w:ascii="Corbel" w:hAnsi="Corbel" w:cs="Segoe UI"/>
        </w:rPr>
        <w:t>u vezi s</w:t>
      </w:r>
      <w:r w:rsidRPr="00185C95">
        <w:rPr>
          <w:rFonts w:ascii="Corbel" w:hAnsi="Corbel" w:cs="Segoe UI"/>
        </w:rPr>
        <w:t xml:space="preserve"> uvjetima iz Poziva</w:t>
      </w:r>
      <w:r>
        <w:rPr>
          <w:rFonts w:ascii="Corbel" w:hAnsi="Corbel" w:cs="Segoe UI"/>
        </w:rPr>
        <w:t>.</w:t>
      </w:r>
    </w:p>
    <w:p w:rsidR="00AE7A62" w:rsidRPr="00216A57" w:rsidRDefault="00357260" w:rsidP="004D1076">
      <w:pPr>
        <w:pStyle w:val="Heading1"/>
        <w:numPr>
          <w:ilvl w:val="1"/>
          <w:numId w:val="3"/>
        </w:numPr>
        <w:tabs>
          <w:tab w:val="left" w:pos="598"/>
        </w:tabs>
        <w:rPr>
          <w:rFonts w:ascii="Corbel" w:hAnsi="Corbel" w:cs="Segoe UI"/>
        </w:rPr>
      </w:pPr>
      <w:bookmarkStart w:id="5" w:name="_Toc125720527"/>
      <w:bookmarkEnd w:id="4"/>
      <w:r w:rsidRPr="00216A57">
        <w:rPr>
          <w:rFonts w:ascii="Corbel" w:hAnsi="Corbel" w:cs="Segoe UI"/>
        </w:rPr>
        <w:t>Evidencijski broj nabave</w:t>
      </w:r>
      <w:bookmarkEnd w:id="5"/>
    </w:p>
    <w:p w:rsidR="000D016F" w:rsidRPr="00185C95" w:rsidRDefault="00C1779E" w:rsidP="00CB627C">
      <w:pPr>
        <w:pStyle w:val="BodyText"/>
        <w:spacing w:before="120" w:after="120"/>
        <w:ind w:firstLine="318"/>
        <w:rPr>
          <w:rFonts w:ascii="Corbel" w:hAnsi="Corbel" w:cs="Segoe UI"/>
        </w:rPr>
      </w:pPr>
      <w:r w:rsidRPr="00185C95">
        <w:rPr>
          <w:rFonts w:ascii="Corbel" w:hAnsi="Corbel" w:cs="Segoe UI"/>
        </w:rPr>
        <w:t>Evidencijski broj nabave:</w:t>
      </w:r>
      <w:r w:rsidR="006669E8">
        <w:rPr>
          <w:rFonts w:ascii="Corbel" w:hAnsi="Corbel" w:cs="Segoe UI"/>
        </w:rPr>
        <w:t xml:space="preserve"> </w:t>
      </w:r>
      <w:r w:rsidR="001C2C0A">
        <w:rPr>
          <w:rFonts w:ascii="Corbel" w:hAnsi="Corbel" w:cs="Segoe UI"/>
        </w:rPr>
        <w:t>ME</w:t>
      </w:r>
      <w:r w:rsidR="00560750">
        <w:rPr>
          <w:rFonts w:ascii="Corbel" w:hAnsi="Corbel" w:cs="Segoe UI"/>
        </w:rPr>
        <w:t>-0</w:t>
      </w:r>
      <w:r w:rsidR="001C2C0A">
        <w:rPr>
          <w:rFonts w:ascii="Corbel" w:hAnsi="Corbel" w:cs="Segoe UI"/>
        </w:rPr>
        <w:t>2</w:t>
      </w:r>
    </w:p>
    <w:p w:rsidR="00AE7A62" w:rsidRPr="00216A57" w:rsidRDefault="00357260" w:rsidP="004D1076">
      <w:pPr>
        <w:pStyle w:val="Heading1"/>
        <w:numPr>
          <w:ilvl w:val="1"/>
          <w:numId w:val="3"/>
        </w:numPr>
        <w:tabs>
          <w:tab w:val="left" w:pos="598"/>
        </w:tabs>
        <w:rPr>
          <w:rFonts w:ascii="Corbel" w:hAnsi="Corbel" w:cs="Segoe UI"/>
        </w:rPr>
      </w:pPr>
      <w:bookmarkStart w:id="6" w:name="_Toc510795090"/>
      <w:bookmarkStart w:id="7" w:name="_Toc510795091"/>
      <w:bookmarkStart w:id="8" w:name="_Toc125720528"/>
      <w:bookmarkEnd w:id="6"/>
      <w:bookmarkEnd w:id="7"/>
      <w:r w:rsidRPr="00216A57">
        <w:rPr>
          <w:rFonts w:ascii="Corbel" w:hAnsi="Corbel" w:cs="Segoe UI"/>
        </w:rPr>
        <w:t>Vrsta postupka nabave</w:t>
      </w:r>
      <w:bookmarkEnd w:id="8"/>
    </w:p>
    <w:p w:rsidR="00143912" w:rsidRPr="00185C95" w:rsidRDefault="00357260" w:rsidP="00CB627C">
      <w:pPr>
        <w:pStyle w:val="BodyText"/>
        <w:spacing w:before="120" w:after="120"/>
        <w:ind w:left="318"/>
        <w:jc w:val="both"/>
        <w:rPr>
          <w:rFonts w:ascii="Corbel" w:hAnsi="Corbel" w:cs="Segoe UI"/>
        </w:rPr>
      </w:pPr>
      <w:r w:rsidRPr="00185C95">
        <w:rPr>
          <w:rFonts w:ascii="Corbel" w:hAnsi="Corbel" w:cs="Segoe UI"/>
        </w:rPr>
        <w:t xml:space="preserve">Nabava se provodi temeljem </w:t>
      </w:r>
      <w:r w:rsidR="00C85066" w:rsidRPr="00185C95">
        <w:rPr>
          <w:rFonts w:ascii="Corbel" w:hAnsi="Corbel" w:cs="Segoe UI"/>
        </w:rPr>
        <w:t xml:space="preserve">pravila o provedbi postupaka nabava za </w:t>
      </w:r>
      <w:r w:rsidR="00632D3D" w:rsidRPr="00185C95">
        <w:rPr>
          <w:rFonts w:ascii="Corbel" w:hAnsi="Corbel" w:cs="Segoe UI"/>
        </w:rPr>
        <w:t>neobveznike</w:t>
      </w:r>
      <w:r w:rsidR="00C85066" w:rsidRPr="00185C95">
        <w:rPr>
          <w:rFonts w:ascii="Corbel" w:hAnsi="Corbel" w:cs="Segoe UI"/>
        </w:rPr>
        <w:t xml:space="preserve"> </w:t>
      </w:r>
      <w:r w:rsidR="000129B5" w:rsidRPr="00185C95">
        <w:rPr>
          <w:rFonts w:ascii="Corbel" w:hAnsi="Corbel" w:cs="Segoe UI"/>
        </w:rPr>
        <w:t>Z</w:t>
      </w:r>
      <w:r w:rsidR="00C85066" w:rsidRPr="00185C95">
        <w:rPr>
          <w:rFonts w:ascii="Corbel" w:hAnsi="Corbel" w:cs="Segoe UI"/>
        </w:rPr>
        <w:t>akona o javnoj nabavi</w:t>
      </w:r>
      <w:r w:rsidR="00932D15" w:rsidRPr="00185C95">
        <w:rPr>
          <w:rFonts w:ascii="Corbel" w:hAnsi="Corbel" w:cs="Segoe UI"/>
        </w:rPr>
        <w:t>.</w:t>
      </w:r>
      <w:r w:rsidR="00C85066" w:rsidRPr="00185C95">
        <w:rPr>
          <w:rFonts w:ascii="Corbel" w:hAnsi="Corbel" w:cs="Segoe UI"/>
        </w:rPr>
        <w:t xml:space="preserve"> </w:t>
      </w:r>
    </w:p>
    <w:p w:rsidR="00AE7A62" w:rsidRPr="00185C95" w:rsidRDefault="00C85066" w:rsidP="00CB627C">
      <w:pPr>
        <w:pStyle w:val="BodyText"/>
        <w:spacing w:before="120" w:after="120"/>
        <w:ind w:left="318"/>
        <w:jc w:val="both"/>
        <w:rPr>
          <w:rFonts w:ascii="Corbel" w:hAnsi="Corbel" w:cs="Segoe UI"/>
        </w:rPr>
      </w:pPr>
      <w:r w:rsidRPr="00185C95">
        <w:rPr>
          <w:rFonts w:ascii="Corbel" w:hAnsi="Corbel" w:cs="Segoe UI"/>
        </w:rPr>
        <w:t xml:space="preserve">Tip nabave: </w:t>
      </w:r>
      <w:r w:rsidR="00644E0E" w:rsidRPr="00185C95">
        <w:rPr>
          <w:rFonts w:ascii="Corbel" w:hAnsi="Corbel" w:cs="Segoe UI"/>
          <w:b/>
        </w:rPr>
        <w:t>roba</w:t>
      </w:r>
      <w:r w:rsidR="002F7E20" w:rsidRPr="00185C95">
        <w:rPr>
          <w:rFonts w:ascii="Corbel" w:hAnsi="Corbel" w:cs="Segoe UI"/>
          <w:b/>
        </w:rPr>
        <w:t>.</w:t>
      </w:r>
    </w:p>
    <w:p w:rsidR="00AE7A62" w:rsidRPr="00216A57" w:rsidRDefault="00357260" w:rsidP="004D1076">
      <w:pPr>
        <w:pStyle w:val="Heading1"/>
        <w:numPr>
          <w:ilvl w:val="1"/>
          <w:numId w:val="3"/>
        </w:numPr>
        <w:tabs>
          <w:tab w:val="left" w:pos="598"/>
        </w:tabs>
        <w:rPr>
          <w:rFonts w:ascii="Corbel" w:hAnsi="Corbel" w:cs="Segoe UI"/>
        </w:rPr>
      </w:pPr>
      <w:bookmarkStart w:id="9" w:name="_Toc125720529"/>
      <w:r w:rsidRPr="00216A57">
        <w:rPr>
          <w:rFonts w:ascii="Corbel" w:hAnsi="Corbel" w:cs="Segoe UI"/>
        </w:rPr>
        <w:lastRenderedPageBreak/>
        <w:t>Predmet nabave</w:t>
      </w:r>
      <w:bookmarkEnd w:id="9"/>
    </w:p>
    <w:p w:rsidR="00265674" w:rsidRDefault="006C37D8" w:rsidP="00E160F9">
      <w:pPr>
        <w:pStyle w:val="BodyText"/>
        <w:spacing w:before="120" w:after="120"/>
        <w:ind w:left="318"/>
        <w:jc w:val="both"/>
        <w:rPr>
          <w:rFonts w:ascii="Corbel" w:hAnsi="Corbel" w:cs="Segoe UI"/>
        </w:rPr>
      </w:pPr>
      <w:r w:rsidRPr="00185C95">
        <w:rPr>
          <w:rFonts w:ascii="Corbel" w:hAnsi="Corbel" w:cs="Segoe UI"/>
        </w:rPr>
        <w:t xml:space="preserve">Predmet nabave </w:t>
      </w:r>
      <w:r w:rsidR="00143912" w:rsidRPr="00185C95">
        <w:rPr>
          <w:rFonts w:ascii="Corbel" w:hAnsi="Corbel" w:cs="Segoe UI"/>
        </w:rPr>
        <w:t>j</w:t>
      </w:r>
      <w:r w:rsidR="00560750">
        <w:rPr>
          <w:rFonts w:ascii="Corbel" w:hAnsi="Corbel" w:cs="Segoe UI"/>
        </w:rPr>
        <w:t xml:space="preserve">e </w:t>
      </w:r>
      <w:r w:rsidR="001C2C0A">
        <w:rPr>
          <w:rFonts w:ascii="Corbel" w:hAnsi="Corbel" w:cs="Segoe UI"/>
        </w:rPr>
        <w:t>Opremanje restorana</w:t>
      </w:r>
      <w:r w:rsidR="00E160F9">
        <w:rPr>
          <w:rFonts w:ascii="Corbel" w:hAnsi="Corbel" w:cs="Segoe UI"/>
        </w:rPr>
        <w:t xml:space="preserve"> i to konkretno, </w:t>
      </w:r>
      <w:r w:rsidR="00265674" w:rsidRPr="00265674">
        <w:rPr>
          <w:rFonts w:ascii="Corbel" w:hAnsi="Corbel" w:cs="Segoe UI"/>
        </w:rPr>
        <w:t>opremanje kuhinje i nabava nam</w:t>
      </w:r>
      <w:r w:rsidR="00265674">
        <w:rPr>
          <w:rFonts w:ascii="Corbel" w:hAnsi="Corbel" w:cs="Segoe UI"/>
        </w:rPr>
        <w:t>j</w:t>
      </w:r>
      <w:r w:rsidR="00265674" w:rsidRPr="00265674">
        <w:rPr>
          <w:rFonts w:ascii="Corbel" w:hAnsi="Corbel" w:cs="Segoe UI"/>
        </w:rPr>
        <w:t xml:space="preserve">eštaja te ploča za restoranske stolove </w:t>
      </w:r>
    </w:p>
    <w:p w:rsidR="00265674" w:rsidRPr="00185C95" w:rsidRDefault="00265674" w:rsidP="006812D4">
      <w:pPr>
        <w:pStyle w:val="BodyText"/>
        <w:spacing w:before="120" w:after="120"/>
        <w:ind w:left="318"/>
        <w:jc w:val="both"/>
        <w:rPr>
          <w:rFonts w:ascii="Corbel" w:hAnsi="Corbel" w:cs="Segoe UI"/>
        </w:rPr>
      </w:pPr>
    </w:p>
    <w:p w:rsidR="006812D4" w:rsidRPr="00216A57" w:rsidRDefault="006812D4" w:rsidP="004D1076">
      <w:pPr>
        <w:pStyle w:val="Heading1"/>
        <w:numPr>
          <w:ilvl w:val="1"/>
          <w:numId w:val="3"/>
        </w:numPr>
        <w:tabs>
          <w:tab w:val="left" w:pos="598"/>
        </w:tabs>
        <w:rPr>
          <w:rFonts w:ascii="Corbel" w:hAnsi="Corbel" w:cs="Segoe UI"/>
        </w:rPr>
      </w:pPr>
      <w:bookmarkStart w:id="10" w:name="_Toc125720530"/>
      <w:r w:rsidRPr="00216A57">
        <w:rPr>
          <w:rFonts w:ascii="Corbel" w:hAnsi="Corbel" w:cs="Segoe UI"/>
        </w:rPr>
        <w:t>Procijenjena vrijednost nabave</w:t>
      </w:r>
      <w:bookmarkEnd w:id="10"/>
      <w:r w:rsidRPr="00216A57">
        <w:rPr>
          <w:rFonts w:ascii="Corbel" w:hAnsi="Corbel" w:cs="Segoe UI"/>
        </w:rPr>
        <w:t xml:space="preserve"> </w:t>
      </w:r>
    </w:p>
    <w:p w:rsidR="00811FB6" w:rsidRDefault="00E160F9" w:rsidP="00E160F9">
      <w:pPr>
        <w:pStyle w:val="BodyText"/>
        <w:tabs>
          <w:tab w:val="left" w:pos="1362"/>
          <w:tab w:val="left" w:pos="2230"/>
          <w:tab w:val="left" w:pos="3100"/>
          <w:tab w:val="left" w:pos="3943"/>
          <w:tab w:val="left" w:pos="4758"/>
          <w:tab w:val="left" w:pos="5865"/>
          <w:tab w:val="left" w:pos="6198"/>
          <w:tab w:val="left" w:pos="7007"/>
          <w:tab w:val="left" w:pos="7443"/>
          <w:tab w:val="left" w:pos="8739"/>
        </w:tabs>
        <w:spacing w:before="120" w:after="120"/>
        <w:ind w:left="318" w:right="62"/>
        <w:jc w:val="both"/>
        <w:rPr>
          <w:rFonts w:ascii="Corbel" w:hAnsi="Corbel" w:cs="Segoe UI"/>
        </w:rPr>
      </w:pPr>
      <w:r>
        <w:rPr>
          <w:rFonts w:ascii="Corbel" w:hAnsi="Corbel" w:cs="Segoe UI"/>
        </w:rPr>
        <w:t>P</w:t>
      </w:r>
      <w:r w:rsidR="00811FB6">
        <w:rPr>
          <w:rFonts w:ascii="Corbel" w:hAnsi="Corbel" w:cs="Segoe UI"/>
        </w:rPr>
        <w:t xml:space="preserve">rocijenjena vrijednost nabave iznosi </w:t>
      </w:r>
      <w:r w:rsidR="00265674">
        <w:rPr>
          <w:rFonts w:ascii="Corbel" w:hAnsi="Corbel" w:cs="Segoe UI"/>
        </w:rPr>
        <w:t xml:space="preserve">107.513,59 </w:t>
      </w:r>
      <w:r w:rsidR="00265674" w:rsidRPr="00265674">
        <w:rPr>
          <w:rFonts w:ascii="Corbel" w:hAnsi="Corbel" w:cs="Segoe UI"/>
        </w:rPr>
        <w:t>EUR bez PDV</w:t>
      </w:r>
      <w:r w:rsidR="00680931">
        <w:rPr>
          <w:rFonts w:ascii="Corbel" w:hAnsi="Corbel" w:cs="Segoe UI"/>
        </w:rPr>
        <w:t>-</w:t>
      </w:r>
      <w:r w:rsidR="00265674" w:rsidRPr="00265674">
        <w:rPr>
          <w:rFonts w:ascii="Corbel" w:hAnsi="Corbel" w:cs="Segoe UI"/>
        </w:rPr>
        <w:t>a</w:t>
      </w:r>
      <w:r>
        <w:rPr>
          <w:rFonts w:ascii="Corbel" w:hAnsi="Corbel" w:cs="Segoe UI"/>
        </w:rPr>
        <w:t>.</w:t>
      </w:r>
    </w:p>
    <w:p w:rsidR="00811FB6" w:rsidRPr="00185C95" w:rsidRDefault="00811FB6" w:rsidP="006812D4">
      <w:pPr>
        <w:pStyle w:val="BodyText"/>
        <w:tabs>
          <w:tab w:val="left" w:pos="1362"/>
          <w:tab w:val="left" w:pos="2230"/>
          <w:tab w:val="left" w:pos="3100"/>
          <w:tab w:val="left" w:pos="3943"/>
          <w:tab w:val="left" w:pos="4758"/>
          <w:tab w:val="left" w:pos="5865"/>
          <w:tab w:val="left" w:pos="6198"/>
          <w:tab w:val="left" w:pos="7007"/>
          <w:tab w:val="left" w:pos="7443"/>
          <w:tab w:val="left" w:pos="8739"/>
        </w:tabs>
        <w:spacing w:before="120" w:after="120"/>
        <w:ind w:left="318" w:right="62"/>
        <w:jc w:val="both"/>
        <w:rPr>
          <w:rFonts w:ascii="Corbel" w:hAnsi="Corbel" w:cs="Segoe UI"/>
        </w:rPr>
      </w:pPr>
    </w:p>
    <w:p w:rsidR="00AE7A62" w:rsidRPr="00216A57" w:rsidRDefault="00357260" w:rsidP="004D1076">
      <w:pPr>
        <w:pStyle w:val="Heading1"/>
        <w:numPr>
          <w:ilvl w:val="1"/>
          <w:numId w:val="3"/>
        </w:numPr>
        <w:tabs>
          <w:tab w:val="left" w:pos="598"/>
        </w:tabs>
        <w:rPr>
          <w:rFonts w:ascii="Corbel" w:hAnsi="Corbel" w:cs="Segoe UI"/>
        </w:rPr>
      </w:pPr>
      <w:bookmarkStart w:id="11" w:name="_Toc510795094"/>
      <w:bookmarkStart w:id="12" w:name="_Toc510795095"/>
      <w:bookmarkStart w:id="13" w:name="_Toc510795096"/>
      <w:bookmarkStart w:id="14" w:name="_Toc510795097"/>
      <w:bookmarkStart w:id="15" w:name="_Toc125720531"/>
      <w:bookmarkEnd w:id="11"/>
      <w:bookmarkEnd w:id="12"/>
      <w:bookmarkEnd w:id="13"/>
      <w:bookmarkEnd w:id="14"/>
      <w:r w:rsidRPr="00216A57">
        <w:rPr>
          <w:rFonts w:ascii="Corbel" w:hAnsi="Corbel" w:cs="Segoe UI"/>
        </w:rPr>
        <w:t>Početak postupka nabave</w:t>
      </w:r>
      <w:bookmarkEnd w:id="15"/>
    </w:p>
    <w:p w:rsidR="00560750" w:rsidRDefault="00560750" w:rsidP="001E67D2">
      <w:pPr>
        <w:pStyle w:val="BodyText"/>
        <w:tabs>
          <w:tab w:val="left" w:pos="1362"/>
          <w:tab w:val="left" w:pos="2230"/>
          <w:tab w:val="left" w:pos="3100"/>
          <w:tab w:val="left" w:pos="3943"/>
          <w:tab w:val="left" w:pos="4758"/>
          <w:tab w:val="left" w:pos="5865"/>
          <w:tab w:val="left" w:pos="6198"/>
          <w:tab w:val="left" w:pos="7007"/>
          <w:tab w:val="left" w:pos="7443"/>
          <w:tab w:val="left" w:pos="8739"/>
        </w:tabs>
        <w:spacing w:before="120" w:after="120"/>
        <w:ind w:left="318" w:right="61"/>
        <w:jc w:val="both"/>
        <w:rPr>
          <w:rFonts w:ascii="Corbel" w:hAnsi="Corbel" w:cs="Segoe UI"/>
        </w:rPr>
      </w:pPr>
      <w:r w:rsidRPr="00185C95">
        <w:rPr>
          <w:rFonts w:ascii="Corbel" w:hAnsi="Corbel" w:cs="Segoe UI"/>
        </w:rPr>
        <w:t xml:space="preserve">Postupak nabave počinje danom objave ovoga </w:t>
      </w:r>
      <w:r w:rsidRPr="001E67D2">
        <w:rPr>
          <w:rFonts w:ascii="Corbel" w:hAnsi="Corbel" w:cs="Segoe UI"/>
        </w:rPr>
        <w:t>Poziva na dostavu ponuda</w:t>
      </w:r>
      <w:r w:rsidRPr="00185C95">
        <w:rPr>
          <w:rFonts w:ascii="Corbel" w:hAnsi="Corbel" w:cs="Segoe UI"/>
        </w:rPr>
        <w:t xml:space="preserve"> zajedno s prilozima na internetskoj stranici </w:t>
      </w:r>
      <w:hyperlink r:id="rId17">
        <w:r w:rsidRPr="00C963F6">
          <w:rPr>
            <w:rFonts w:ascii="Corbel" w:hAnsi="Corbel" w:cs="Segoe UI"/>
          </w:rPr>
          <w:t>w</w:t>
        </w:r>
        <w:r w:rsidRPr="00C963F6">
          <w:rPr>
            <w:rFonts w:ascii="Corbel" w:hAnsi="Corbel"/>
          </w:rPr>
          <w:t>ww.strukturnifondovi.hr</w:t>
        </w:r>
      </w:hyperlink>
      <w:r w:rsidR="00680931">
        <w:rPr>
          <w:rFonts w:ascii="Corbel" w:hAnsi="Corbel"/>
        </w:rPr>
        <w:t xml:space="preserve"> </w:t>
      </w:r>
      <w:r w:rsidRPr="00C963F6">
        <w:rPr>
          <w:rFonts w:ascii="Corbel" w:hAnsi="Corbel" w:cs="Segoe UI"/>
        </w:rPr>
        <w:t>.</w:t>
      </w:r>
      <w:r w:rsidRPr="00185C95">
        <w:rPr>
          <w:rFonts w:ascii="Corbel" w:hAnsi="Corbel" w:cs="Segoe UI"/>
        </w:rPr>
        <w:t xml:space="preserve"> </w:t>
      </w:r>
      <w:r>
        <w:rPr>
          <w:rFonts w:ascii="Corbel" w:hAnsi="Corbel" w:cs="Segoe UI"/>
        </w:rPr>
        <w:t xml:space="preserve"> </w:t>
      </w:r>
    </w:p>
    <w:p w:rsidR="006F6925" w:rsidRPr="00185C95" w:rsidRDefault="006F6925" w:rsidP="006F6925">
      <w:pPr>
        <w:pStyle w:val="BodyText"/>
        <w:tabs>
          <w:tab w:val="left" w:pos="1362"/>
          <w:tab w:val="left" w:pos="2230"/>
          <w:tab w:val="left" w:pos="3100"/>
          <w:tab w:val="left" w:pos="3943"/>
          <w:tab w:val="left" w:pos="4758"/>
          <w:tab w:val="left" w:pos="5865"/>
          <w:tab w:val="left" w:pos="6198"/>
          <w:tab w:val="left" w:pos="7007"/>
          <w:tab w:val="left" w:pos="7443"/>
          <w:tab w:val="left" w:pos="8739"/>
        </w:tabs>
        <w:spacing w:before="120" w:after="120"/>
        <w:ind w:left="318" w:right="61"/>
        <w:jc w:val="both"/>
        <w:rPr>
          <w:rFonts w:ascii="Corbel" w:hAnsi="Corbel" w:cs="Segoe UI"/>
        </w:rPr>
      </w:pPr>
      <w:r w:rsidRPr="006F6925">
        <w:rPr>
          <w:rFonts w:ascii="Corbel" w:hAnsi="Corbel" w:cs="Segoe UI"/>
        </w:rPr>
        <w:t>Ako se tijekom objave ukaže potreba za izmjenom Poziva na dostavu ponuda (ako</w:t>
      </w:r>
      <w:r>
        <w:rPr>
          <w:rFonts w:ascii="Corbel" w:hAnsi="Corbel" w:cs="Segoe UI"/>
        </w:rPr>
        <w:t xml:space="preserve"> </w:t>
      </w:r>
      <w:r w:rsidRPr="006F6925">
        <w:rPr>
          <w:rFonts w:ascii="Corbel" w:hAnsi="Corbel" w:cs="Segoe UI"/>
        </w:rPr>
        <w:t>gospodarski subjekt zahtijeva dodatne informacije, objašnjenja ili izmjene u vezi s uvjetima iz</w:t>
      </w:r>
      <w:r>
        <w:rPr>
          <w:rFonts w:ascii="Corbel" w:hAnsi="Corbel" w:cs="Segoe UI"/>
        </w:rPr>
        <w:t xml:space="preserve"> </w:t>
      </w:r>
      <w:r w:rsidRPr="006F6925">
        <w:rPr>
          <w:rFonts w:ascii="Corbel" w:hAnsi="Corbel" w:cs="Segoe UI"/>
        </w:rPr>
        <w:t xml:space="preserve">poziva na dostavu ponuda tijekom roka za dostavu ponuda), isti </w:t>
      </w:r>
      <w:r w:rsidR="008053B6">
        <w:rPr>
          <w:rFonts w:ascii="Corbel" w:hAnsi="Corbel" w:cs="Segoe UI"/>
        </w:rPr>
        <w:t>će</w:t>
      </w:r>
      <w:r w:rsidRPr="006F6925">
        <w:rPr>
          <w:rFonts w:ascii="Corbel" w:hAnsi="Corbel" w:cs="Segoe UI"/>
        </w:rPr>
        <w:t xml:space="preserve"> biti transparentno i</w:t>
      </w:r>
      <w:r>
        <w:rPr>
          <w:rFonts w:ascii="Corbel" w:hAnsi="Corbel" w:cs="Segoe UI"/>
        </w:rPr>
        <w:t xml:space="preserve"> </w:t>
      </w:r>
      <w:r w:rsidRPr="006F6925">
        <w:rPr>
          <w:rFonts w:ascii="Corbel" w:hAnsi="Corbel" w:cs="Segoe UI"/>
        </w:rPr>
        <w:t>istovremeno objavljen kako bi svi gospodarski subjekti bili upoznati s izmjenom.</w:t>
      </w:r>
      <w:r>
        <w:rPr>
          <w:rFonts w:ascii="Corbel" w:hAnsi="Corbel" w:cs="Segoe UI"/>
        </w:rPr>
        <w:t xml:space="preserve"> </w:t>
      </w:r>
      <w:r w:rsidRPr="006F6925">
        <w:rPr>
          <w:rFonts w:ascii="Corbel" w:hAnsi="Corbel" w:cs="Segoe UI"/>
        </w:rPr>
        <w:t>U slučaju potrebe izmjene poziva na dostavu ponuda tijekom posljednjih 5 dana prije isteka</w:t>
      </w:r>
      <w:r>
        <w:rPr>
          <w:rFonts w:ascii="Corbel" w:hAnsi="Corbel" w:cs="Segoe UI"/>
        </w:rPr>
        <w:t xml:space="preserve"> </w:t>
      </w:r>
      <w:r w:rsidRPr="006F6925">
        <w:rPr>
          <w:rFonts w:ascii="Corbel" w:hAnsi="Corbel" w:cs="Segoe UI"/>
        </w:rPr>
        <w:t xml:space="preserve">inicijalnog roka za dostavu ponuda, </w:t>
      </w:r>
      <w:r>
        <w:rPr>
          <w:rFonts w:ascii="Corbel" w:hAnsi="Corbel" w:cs="Segoe UI"/>
        </w:rPr>
        <w:t>naručitelj će</w:t>
      </w:r>
      <w:r w:rsidRPr="006F6925">
        <w:rPr>
          <w:rFonts w:ascii="Corbel" w:hAnsi="Corbel" w:cs="Segoe UI"/>
        </w:rPr>
        <w:t xml:space="preserve"> razmjerno produljiti rok za dostavu ponuda za</w:t>
      </w:r>
      <w:r>
        <w:rPr>
          <w:rFonts w:ascii="Corbel" w:hAnsi="Corbel" w:cs="Segoe UI"/>
        </w:rPr>
        <w:t xml:space="preserve"> </w:t>
      </w:r>
      <w:r w:rsidRPr="006F6925">
        <w:rPr>
          <w:rFonts w:ascii="Corbel" w:hAnsi="Corbel" w:cs="Segoe UI"/>
        </w:rPr>
        <w:t>minimalno 5 dana, računajući od dana objave izmjene.</w:t>
      </w:r>
    </w:p>
    <w:p w:rsidR="002F7E20" w:rsidRPr="00216A57" w:rsidRDefault="002F7E20" w:rsidP="004D1076">
      <w:pPr>
        <w:pStyle w:val="Heading1"/>
        <w:numPr>
          <w:ilvl w:val="1"/>
          <w:numId w:val="3"/>
        </w:numPr>
        <w:tabs>
          <w:tab w:val="left" w:pos="598"/>
        </w:tabs>
        <w:rPr>
          <w:rFonts w:ascii="Corbel" w:hAnsi="Corbel" w:cs="Segoe UI"/>
        </w:rPr>
      </w:pPr>
      <w:bookmarkStart w:id="16" w:name="_Toc32218819"/>
      <w:bookmarkStart w:id="17" w:name="_Toc33080129"/>
      <w:bookmarkStart w:id="18" w:name="_Toc125720532"/>
      <w:bookmarkStart w:id="19" w:name="_Hlk76470680"/>
      <w:r w:rsidRPr="00216A57">
        <w:rPr>
          <w:rFonts w:ascii="Corbel" w:hAnsi="Corbel" w:cs="Segoe UI"/>
        </w:rPr>
        <w:t>Poštivanje načela izbjegavanja sukoba interesa</w:t>
      </w:r>
      <w:bookmarkEnd w:id="16"/>
      <w:bookmarkEnd w:id="17"/>
      <w:bookmarkEnd w:id="18"/>
    </w:p>
    <w:p w:rsidR="004E162F" w:rsidRPr="00185C95" w:rsidRDefault="00FE47EA" w:rsidP="00216A57">
      <w:pPr>
        <w:spacing w:before="120" w:after="120"/>
        <w:ind w:left="318"/>
        <w:jc w:val="both"/>
        <w:rPr>
          <w:rFonts w:ascii="Corbel" w:hAnsi="Corbel" w:cs="Segoe UI"/>
        </w:rPr>
      </w:pPr>
      <w:r w:rsidRPr="00185C95">
        <w:rPr>
          <w:rFonts w:ascii="Corbel" w:hAnsi="Corbel" w:cs="Segoe UI"/>
        </w:rPr>
        <w:t>Sve osobe uključene u postupak nabave, kao i osobe ovlaštene za zastupanje naručitelja moraju postupati u skladu s načelima izbjegavanja sukoba interesa</w:t>
      </w:r>
      <w:r w:rsidR="00B065F3" w:rsidRPr="00185C95">
        <w:rPr>
          <w:rStyle w:val="FootnoteReference"/>
          <w:rFonts w:ascii="Corbel" w:hAnsi="Corbel" w:cs="Segoe UI"/>
        </w:rPr>
        <w:footnoteReference w:id="1"/>
      </w:r>
      <w:r w:rsidRPr="00185C95">
        <w:rPr>
          <w:rFonts w:ascii="Corbel" w:hAnsi="Corbel" w:cs="Segoe UI"/>
        </w:rPr>
        <w:t xml:space="preserve"> te se izuzimaju iz postupka nabave u slučaju spoznaje o postojanju sukoba interesa. Samo ako se sukob interesa ne može učinkovito ukloniti izuzimanjem navedenih osoba ili poduzimanjem drugih mjera, naručitelj isključuje gospodarskog subjekta iz postupka nabave.</w:t>
      </w:r>
    </w:p>
    <w:bookmarkEnd w:id="19"/>
    <w:p w:rsidR="005702DB" w:rsidRDefault="005702DB" w:rsidP="00680931">
      <w:pPr>
        <w:ind w:left="318"/>
        <w:rPr>
          <w:rFonts w:ascii="Corbel" w:hAnsi="Corbel" w:cs="Segoe UI"/>
        </w:rPr>
      </w:pPr>
      <w:r w:rsidRPr="005702DB">
        <w:rPr>
          <w:rFonts w:ascii="Corbel" w:hAnsi="Corbel" w:cs="Segoe UI"/>
        </w:rPr>
        <w:t>Popis gospodarskih subjekata s kojima je naručitelj u sukobu interesa:</w:t>
      </w:r>
    </w:p>
    <w:p w:rsidR="005702DB" w:rsidRPr="00680931" w:rsidRDefault="005702DB" w:rsidP="00680931">
      <w:pPr>
        <w:pStyle w:val="ListParagraph"/>
        <w:numPr>
          <w:ilvl w:val="0"/>
          <w:numId w:val="18"/>
        </w:numPr>
        <w:rPr>
          <w:rFonts w:ascii="Corbel" w:hAnsi="Corbel" w:cs="Segoe UI"/>
        </w:rPr>
      </w:pPr>
      <w:r w:rsidRPr="00680931">
        <w:rPr>
          <w:rStyle w:val="gmailsignatureprefix"/>
          <w:rFonts w:ascii="Corbel" w:hAnsi="Corbel"/>
        </w:rPr>
        <w:t xml:space="preserve">CONCORDE USUGE </w:t>
      </w:r>
      <w:r w:rsidR="00680931">
        <w:rPr>
          <w:rStyle w:val="gmailsignatureprefix"/>
          <w:rFonts w:ascii="Corbel" w:hAnsi="Corbel"/>
        </w:rPr>
        <w:t>j.d.o.o.</w:t>
      </w:r>
      <w:r w:rsidRPr="00680931">
        <w:rPr>
          <w:rStyle w:val="gmailsignatureprefix"/>
          <w:rFonts w:ascii="Corbel" w:hAnsi="Corbel"/>
        </w:rPr>
        <w:t xml:space="preserve">, </w:t>
      </w:r>
      <w:r w:rsidR="00680931" w:rsidRPr="00680931">
        <w:rPr>
          <w:rStyle w:val="gmailsignatureprefix"/>
          <w:rFonts w:ascii="Corbel" w:hAnsi="Corbel"/>
        </w:rPr>
        <w:t>Petrinja</w:t>
      </w:r>
      <w:r w:rsidR="00680931">
        <w:rPr>
          <w:rStyle w:val="gmailsignatureprefix"/>
          <w:rFonts w:ascii="Corbel" w:hAnsi="Corbel"/>
        </w:rPr>
        <w:t>,</w:t>
      </w:r>
      <w:r w:rsidR="00680931" w:rsidRPr="00680931">
        <w:rPr>
          <w:rStyle w:val="gmailsignatureprefix"/>
          <w:rFonts w:ascii="Corbel" w:hAnsi="Corbel"/>
        </w:rPr>
        <w:t xml:space="preserve"> </w:t>
      </w:r>
      <w:r w:rsidRPr="00680931">
        <w:rPr>
          <w:rStyle w:val="gmailsignatureprefix"/>
          <w:rFonts w:ascii="Corbel" w:hAnsi="Corbel"/>
        </w:rPr>
        <w:t xml:space="preserve">OIB: 27291838058 </w:t>
      </w:r>
    </w:p>
    <w:p w:rsidR="005702DB" w:rsidRDefault="005702DB" w:rsidP="0060322C">
      <w:pPr>
        <w:ind w:left="1080"/>
        <w:rPr>
          <w:rFonts w:ascii="Corbel" w:hAnsi="Corbel" w:cs="Segoe UI"/>
        </w:rPr>
      </w:pPr>
    </w:p>
    <w:p w:rsidR="005702DB" w:rsidRPr="0060322C" w:rsidRDefault="005702DB" w:rsidP="0060322C">
      <w:pPr>
        <w:ind w:left="1080"/>
        <w:rPr>
          <w:rFonts w:ascii="Corbel" w:hAnsi="Corbel" w:cs="Segoe UI"/>
        </w:rPr>
      </w:pPr>
    </w:p>
    <w:p w:rsidR="00AE7A62" w:rsidRPr="00837168" w:rsidRDefault="00357260" w:rsidP="004D1076">
      <w:pPr>
        <w:pStyle w:val="Heading1"/>
        <w:numPr>
          <w:ilvl w:val="0"/>
          <w:numId w:val="3"/>
        </w:numPr>
        <w:tabs>
          <w:tab w:val="left" w:pos="750"/>
          <w:tab w:val="left" w:pos="751"/>
        </w:tabs>
        <w:ind w:left="750" w:hanging="432"/>
        <w:rPr>
          <w:rFonts w:ascii="Corbel" w:hAnsi="Corbel" w:cs="Segoe UI"/>
        </w:rPr>
      </w:pPr>
      <w:bookmarkStart w:id="20" w:name="_Toc125720533"/>
      <w:r w:rsidRPr="00837168">
        <w:rPr>
          <w:rFonts w:ascii="Corbel" w:hAnsi="Corbel" w:cs="Segoe UI"/>
        </w:rPr>
        <w:t>PODACI O PREDMETU</w:t>
      </w:r>
      <w:r w:rsidR="00A653BC">
        <w:rPr>
          <w:rFonts w:ascii="Corbel" w:hAnsi="Corbel" w:cs="Segoe UI"/>
        </w:rPr>
        <w:t xml:space="preserve"> </w:t>
      </w:r>
      <w:r w:rsidRPr="00837168">
        <w:rPr>
          <w:rFonts w:ascii="Corbel" w:hAnsi="Corbel" w:cs="Segoe UI"/>
          <w:spacing w:val="-53"/>
        </w:rPr>
        <w:t xml:space="preserve"> </w:t>
      </w:r>
      <w:r w:rsidRPr="00837168">
        <w:rPr>
          <w:rFonts w:ascii="Corbel" w:hAnsi="Corbel" w:cs="Segoe UI"/>
        </w:rPr>
        <w:t>NABAVE</w:t>
      </w:r>
      <w:bookmarkEnd w:id="20"/>
    </w:p>
    <w:p w:rsidR="00AE7A62" w:rsidRPr="00185C95" w:rsidRDefault="00AE7A62" w:rsidP="006A714A">
      <w:pPr>
        <w:pStyle w:val="BodyText"/>
        <w:rPr>
          <w:rFonts w:ascii="Corbel" w:hAnsi="Corbel" w:cs="Segoe UI"/>
          <w:b/>
          <w:sz w:val="24"/>
          <w:szCs w:val="24"/>
        </w:rPr>
      </w:pPr>
    </w:p>
    <w:p w:rsidR="00AE7A62" w:rsidRPr="00216A57" w:rsidRDefault="00357260" w:rsidP="004D1076">
      <w:pPr>
        <w:pStyle w:val="Heading1"/>
        <w:numPr>
          <w:ilvl w:val="1"/>
          <w:numId w:val="3"/>
        </w:numPr>
        <w:tabs>
          <w:tab w:val="left" w:pos="750"/>
          <w:tab w:val="left" w:pos="751"/>
        </w:tabs>
        <w:rPr>
          <w:rFonts w:ascii="Corbel" w:hAnsi="Corbel" w:cs="Segoe UI"/>
        </w:rPr>
      </w:pPr>
      <w:bookmarkStart w:id="21" w:name="_Toc125720534"/>
      <w:r w:rsidRPr="00216A57">
        <w:rPr>
          <w:rFonts w:ascii="Corbel" w:hAnsi="Corbel" w:cs="Segoe UI"/>
        </w:rPr>
        <w:t>Opis predmeta nabave</w:t>
      </w:r>
      <w:bookmarkEnd w:id="21"/>
    </w:p>
    <w:p w:rsidR="00680931" w:rsidRPr="004A19E3" w:rsidRDefault="00666302" w:rsidP="00680931">
      <w:pPr>
        <w:pStyle w:val="BodyText"/>
        <w:spacing w:before="120" w:after="120"/>
        <w:ind w:left="318"/>
        <w:jc w:val="both"/>
        <w:rPr>
          <w:rFonts w:ascii="Corbel" w:hAnsi="Corbel" w:cs="Segoe UI"/>
        </w:rPr>
      </w:pPr>
      <w:r w:rsidRPr="004A19E3">
        <w:rPr>
          <w:rFonts w:ascii="Corbel" w:hAnsi="Corbel" w:cs="Segoe UI"/>
        </w:rPr>
        <w:t xml:space="preserve">Za potrebe provedbe projekta </w:t>
      </w:r>
      <w:r w:rsidR="00265674" w:rsidRPr="004A19E3">
        <w:rPr>
          <w:rFonts w:ascii="Corbel" w:hAnsi="Corbel" w:cs="Segoe UI"/>
          <w:i/>
          <w:iCs/>
        </w:rPr>
        <w:t>"Adaptacija i opremanje prostora u svrhu  podrške procesu jačanja gospodarske aktivnosti u gradu Petrinji</w:t>
      </w:r>
      <w:r w:rsidR="00D12D18" w:rsidRPr="004A19E3">
        <w:rPr>
          <w:rFonts w:ascii="Corbel" w:hAnsi="Corbel" w:cs="Segoe UI"/>
          <w:i/>
          <w:iCs/>
        </w:rPr>
        <w:t>“</w:t>
      </w:r>
      <w:r w:rsidR="00E82414" w:rsidRPr="004A19E3">
        <w:rPr>
          <w:rFonts w:ascii="Corbel" w:hAnsi="Corbel" w:cs="Segoe UI"/>
          <w:iCs/>
        </w:rPr>
        <w:t>, oznake</w:t>
      </w:r>
      <w:r w:rsidR="00265674" w:rsidRPr="004A19E3">
        <w:t xml:space="preserve"> </w:t>
      </w:r>
      <w:r w:rsidR="00265674" w:rsidRPr="004A19E3">
        <w:rPr>
          <w:rFonts w:ascii="Corbel" w:hAnsi="Corbel" w:cs="Segoe UI"/>
          <w:iCs/>
        </w:rPr>
        <w:t>KK.08.2.1.16.0112</w:t>
      </w:r>
      <w:r w:rsidR="00E82414" w:rsidRPr="004A19E3">
        <w:rPr>
          <w:rFonts w:ascii="Corbel" w:hAnsi="Corbel" w:cs="Segoe UI"/>
        </w:rPr>
        <w:t>,</w:t>
      </w:r>
      <w:r w:rsidRPr="004A19E3">
        <w:rPr>
          <w:rFonts w:ascii="Corbel" w:hAnsi="Corbel" w:cs="Segoe UI"/>
        </w:rPr>
        <w:t xml:space="preserve"> </w:t>
      </w:r>
      <w:r w:rsidR="00B876F6" w:rsidRPr="004A19E3">
        <w:rPr>
          <w:rFonts w:ascii="Corbel" w:hAnsi="Corbel" w:cs="Segoe UI"/>
        </w:rPr>
        <w:t>n</w:t>
      </w:r>
      <w:r w:rsidR="00FB4490" w:rsidRPr="004A19E3">
        <w:rPr>
          <w:rFonts w:ascii="Corbel" w:hAnsi="Corbel" w:cs="Segoe UI"/>
        </w:rPr>
        <w:t>aručitelj nabavl</w:t>
      </w:r>
      <w:r w:rsidR="00047EC7" w:rsidRPr="004A19E3">
        <w:rPr>
          <w:rFonts w:ascii="Corbel" w:hAnsi="Corbel" w:cs="Segoe UI"/>
        </w:rPr>
        <w:t xml:space="preserve">ja </w:t>
      </w:r>
      <w:r w:rsidR="005B5342" w:rsidRPr="004A19E3">
        <w:rPr>
          <w:rFonts w:ascii="Corbel" w:hAnsi="Corbel" w:cs="Segoe UI"/>
        </w:rPr>
        <w:t>potrebnu opremu</w:t>
      </w:r>
      <w:r w:rsidR="003D4374" w:rsidRPr="004A19E3">
        <w:rPr>
          <w:rFonts w:ascii="Corbel" w:hAnsi="Corbel" w:cs="Segoe UI"/>
        </w:rPr>
        <w:t>.</w:t>
      </w:r>
    </w:p>
    <w:p w:rsidR="00870A6E" w:rsidRPr="004A19E3" w:rsidRDefault="00870A6E" w:rsidP="005B5342">
      <w:pPr>
        <w:pStyle w:val="BodyText"/>
        <w:spacing w:before="120" w:after="120"/>
        <w:ind w:left="318"/>
        <w:jc w:val="both"/>
        <w:rPr>
          <w:rFonts w:ascii="Corbel" w:hAnsi="Corbel" w:cs="Segoe UI"/>
        </w:rPr>
      </w:pPr>
      <w:r w:rsidRPr="004A19E3">
        <w:rPr>
          <w:rFonts w:ascii="Corbel" w:hAnsi="Corbel" w:cs="Segoe UI"/>
        </w:rPr>
        <w:t>Predmet</w:t>
      </w:r>
      <w:r w:rsidR="00B40D7D" w:rsidRPr="004A19E3">
        <w:rPr>
          <w:rFonts w:ascii="Corbel" w:hAnsi="Corbel" w:cs="Segoe UI"/>
        </w:rPr>
        <w:t xml:space="preserve"> nabave uključuje</w:t>
      </w:r>
      <w:r w:rsidRPr="004A19E3">
        <w:rPr>
          <w:rFonts w:ascii="Corbel" w:hAnsi="Corbel" w:cs="Segoe UI"/>
        </w:rPr>
        <w:t>:</w:t>
      </w:r>
    </w:p>
    <w:p w:rsidR="00680931" w:rsidRDefault="00265674" w:rsidP="00A05064">
      <w:pPr>
        <w:pStyle w:val="BodyText"/>
        <w:spacing w:before="120" w:after="120"/>
        <w:ind w:left="318"/>
        <w:jc w:val="both"/>
        <w:rPr>
          <w:rFonts w:ascii="Corbel" w:hAnsi="Corbel" w:cs="Segoe UI"/>
        </w:rPr>
      </w:pPr>
      <w:r w:rsidRPr="004A19E3">
        <w:rPr>
          <w:rFonts w:ascii="Corbel" w:hAnsi="Corbel" w:cs="Segoe UI"/>
        </w:rPr>
        <w:lastRenderedPageBreak/>
        <w:t xml:space="preserve">Opremanje restorana </w:t>
      </w:r>
      <w:r w:rsidR="00A05064">
        <w:rPr>
          <w:rFonts w:ascii="Corbel" w:hAnsi="Corbel" w:cs="Segoe UI"/>
        </w:rPr>
        <w:t xml:space="preserve">i to </w:t>
      </w:r>
      <w:r w:rsidRPr="004A19E3">
        <w:rPr>
          <w:rFonts w:ascii="Corbel" w:hAnsi="Corbel" w:cs="Segoe UI"/>
        </w:rPr>
        <w:t>opremanje kuhinje i nabava namještaja te ploča za restoranske stolove</w:t>
      </w:r>
      <w:r w:rsidR="00680931">
        <w:rPr>
          <w:rFonts w:ascii="Corbel" w:hAnsi="Corbel" w:cs="Segoe UI"/>
        </w:rPr>
        <w:t>.</w:t>
      </w:r>
    </w:p>
    <w:p w:rsidR="00265674" w:rsidRPr="004A19E3" w:rsidRDefault="00A05064" w:rsidP="00A05064">
      <w:pPr>
        <w:pStyle w:val="BodyText"/>
        <w:spacing w:before="120" w:after="120"/>
        <w:ind w:left="318"/>
        <w:jc w:val="both"/>
        <w:rPr>
          <w:rFonts w:ascii="Corbel" w:hAnsi="Corbel" w:cs="Segoe UI"/>
        </w:rPr>
      </w:pPr>
      <w:r w:rsidRPr="00801518">
        <w:rPr>
          <w:rFonts w:ascii="Corbel" w:hAnsi="Corbel" w:cs="Segoe UI"/>
        </w:rPr>
        <w:t>Oprema koja se nabavlja je</w:t>
      </w:r>
      <w:r w:rsidR="00801518">
        <w:rPr>
          <w:rFonts w:ascii="Corbel" w:hAnsi="Corbel" w:cs="Segoe UI"/>
        </w:rPr>
        <w:t xml:space="preserve"> detaljno</w:t>
      </w:r>
      <w:r w:rsidRPr="00801518">
        <w:rPr>
          <w:rFonts w:ascii="Corbel" w:hAnsi="Corbel" w:cs="Segoe UI"/>
        </w:rPr>
        <w:t xml:space="preserve"> opisana u tehničkim specifikacijama.</w:t>
      </w:r>
    </w:p>
    <w:p w:rsidR="00265674" w:rsidRPr="00185C95" w:rsidRDefault="00680931" w:rsidP="00265674">
      <w:pPr>
        <w:pStyle w:val="BodyText"/>
        <w:spacing w:before="120" w:after="120"/>
        <w:ind w:left="318"/>
        <w:jc w:val="both"/>
        <w:rPr>
          <w:rFonts w:ascii="Corbel" w:hAnsi="Corbel" w:cs="Segoe UI"/>
        </w:rPr>
      </w:pPr>
      <w:r>
        <w:rPr>
          <w:rFonts w:ascii="Corbel" w:hAnsi="Corbel" w:cs="Segoe UI"/>
        </w:rPr>
        <w:t>Nabava nije podijeljena u grupe.</w:t>
      </w:r>
    </w:p>
    <w:p w:rsidR="00AE7A62" w:rsidRPr="00216A57" w:rsidRDefault="002C5B1B" w:rsidP="004D1076">
      <w:pPr>
        <w:pStyle w:val="Heading1"/>
        <w:numPr>
          <w:ilvl w:val="1"/>
          <w:numId w:val="3"/>
        </w:numPr>
        <w:tabs>
          <w:tab w:val="left" w:pos="750"/>
          <w:tab w:val="left" w:pos="751"/>
        </w:tabs>
        <w:rPr>
          <w:rFonts w:ascii="Corbel" w:hAnsi="Corbel" w:cs="Segoe UI"/>
        </w:rPr>
      </w:pPr>
      <w:bookmarkStart w:id="22" w:name="_Toc125720535"/>
      <w:r w:rsidRPr="00216A57">
        <w:rPr>
          <w:rFonts w:ascii="Corbel" w:hAnsi="Corbel" w:cs="Segoe UI"/>
        </w:rPr>
        <w:t>Količina predmeta nabave</w:t>
      </w:r>
      <w:bookmarkEnd w:id="22"/>
    </w:p>
    <w:p w:rsidR="00FE47EA" w:rsidRDefault="00FE47EA" w:rsidP="005B5342">
      <w:pPr>
        <w:pStyle w:val="BodyText"/>
        <w:spacing w:before="120" w:after="120"/>
        <w:ind w:left="318"/>
        <w:jc w:val="both"/>
        <w:rPr>
          <w:rFonts w:ascii="Corbel" w:hAnsi="Corbel" w:cs="Segoe UI"/>
          <w:bCs/>
        </w:rPr>
      </w:pPr>
      <w:r w:rsidRPr="00185C95">
        <w:rPr>
          <w:rFonts w:ascii="Corbel" w:hAnsi="Corbel" w:cs="Segoe UI"/>
          <w:bCs/>
        </w:rPr>
        <w:t xml:space="preserve">Količina predmeta nabave je definirana u </w:t>
      </w:r>
      <w:r w:rsidRPr="00C21437">
        <w:rPr>
          <w:rFonts w:ascii="Corbel" w:hAnsi="Corbel" w:cs="Segoe UI"/>
          <w:b/>
        </w:rPr>
        <w:t xml:space="preserve">Prilogu </w:t>
      </w:r>
      <w:r w:rsidR="005B5342" w:rsidRPr="00C21437">
        <w:rPr>
          <w:rFonts w:ascii="Corbel" w:hAnsi="Corbel" w:cs="Segoe UI"/>
          <w:b/>
        </w:rPr>
        <w:t>4</w:t>
      </w:r>
      <w:r w:rsidRPr="00C21437">
        <w:rPr>
          <w:rFonts w:ascii="Corbel" w:hAnsi="Corbel" w:cs="Segoe UI"/>
          <w:bCs/>
        </w:rPr>
        <w:t xml:space="preserve"> Poziva</w:t>
      </w:r>
      <w:r w:rsidR="005B5342" w:rsidRPr="00C21437">
        <w:rPr>
          <w:rFonts w:ascii="Corbel" w:hAnsi="Corbel" w:cs="Segoe UI"/>
          <w:bCs/>
        </w:rPr>
        <w:t xml:space="preserve"> </w:t>
      </w:r>
      <w:r w:rsidRPr="00C21437">
        <w:rPr>
          <w:rFonts w:ascii="Corbel" w:hAnsi="Corbel" w:cs="Segoe UI"/>
          <w:bCs/>
        </w:rPr>
        <w:t xml:space="preserve">– </w:t>
      </w:r>
      <w:r w:rsidRPr="00C21437">
        <w:rPr>
          <w:rFonts w:ascii="Corbel" w:hAnsi="Corbel" w:cs="Segoe UI"/>
          <w:b/>
        </w:rPr>
        <w:t>Ponudbeni troškovnik</w:t>
      </w:r>
      <w:r w:rsidRPr="00185C95">
        <w:rPr>
          <w:rFonts w:ascii="Corbel" w:hAnsi="Corbel" w:cs="Segoe UI"/>
          <w:bCs/>
        </w:rPr>
        <w:t>.</w:t>
      </w:r>
      <w:r w:rsidR="00681A41" w:rsidRPr="00185C95">
        <w:rPr>
          <w:rFonts w:ascii="Corbel" w:hAnsi="Corbel" w:cs="Segoe UI"/>
          <w:bCs/>
        </w:rPr>
        <w:t xml:space="preserve"> </w:t>
      </w:r>
    </w:p>
    <w:p w:rsidR="00AE7A62" w:rsidRPr="00216A57" w:rsidRDefault="00E82414" w:rsidP="004D1076">
      <w:pPr>
        <w:pStyle w:val="Heading1"/>
        <w:numPr>
          <w:ilvl w:val="1"/>
          <w:numId w:val="3"/>
        </w:numPr>
        <w:tabs>
          <w:tab w:val="left" w:pos="750"/>
          <w:tab w:val="left" w:pos="751"/>
        </w:tabs>
        <w:rPr>
          <w:rFonts w:ascii="Corbel" w:hAnsi="Corbel" w:cs="Segoe UI"/>
        </w:rPr>
      </w:pPr>
      <w:bookmarkStart w:id="23" w:name="_Toc125720536"/>
      <w:r w:rsidRPr="00216A57">
        <w:rPr>
          <w:rFonts w:ascii="Corbel" w:hAnsi="Corbel" w:cs="Segoe UI"/>
        </w:rPr>
        <w:t>Tehničke specifikacije</w:t>
      </w:r>
      <w:bookmarkEnd w:id="23"/>
    </w:p>
    <w:p w:rsidR="00B557F2" w:rsidRDefault="00FE47EA" w:rsidP="00986526">
      <w:pPr>
        <w:pStyle w:val="BodyText"/>
        <w:spacing w:before="120" w:after="120"/>
        <w:ind w:left="318"/>
        <w:jc w:val="both"/>
        <w:rPr>
          <w:rFonts w:ascii="Corbel" w:hAnsi="Corbel" w:cs="Segoe UI"/>
          <w:bCs/>
        </w:rPr>
      </w:pPr>
      <w:r w:rsidRPr="00185C95">
        <w:rPr>
          <w:rFonts w:ascii="Corbel" w:hAnsi="Corbel" w:cs="Segoe UI"/>
          <w:bCs/>
        </w:rPr>
        <w:t xml:space="preserve">Tehničke specifikacije predmeta nabave definirane su u </w:t>
      </w:r>
      <w:r w:rsidRPr="00C21437">
        <w:rPr>
          <w:rFonts w:ascii="Corbel" w:hAnsi="Corbel" w:cs="Segoe UI"/>
          <w:b/>
          <w:bCs/>
        </w:rPr>
        <w:t xml:space="preserve">Prilogu </w:t>
      </w:r>
      <w:r w:rsidR="00986526" w:rsidRPr="00C21437">
        <w:rPr>
          <w:rFonts w:ascii="Corbel" w:hAnsi="Corbel" w:cs="Segoe UI"/>
          <w:b/>
          <w:bCs/>
        </w:rPr>
        <w:t>3</w:t>
      </w:r>
      <w:r w:rsidRPr="00C21437">
        <w:rPr>
          <w:rFonts w:ascii="Corbel" w:hAnsi="Corbel" w:cs="Segoe UI"/>
          <w:b/>
          <w:bCs/>
        </w:rPr>
        <w:t xml:space="preserve"> </w:t>
      </w:r>
      <w:r w:rsidRPr="00C21437">
        <w:rPr>
          <w:rFonts w:ascii="Corbel" w:hAnsi="Corbel" w:cs="Segoe UI"/>
        </w:rPr>
        <w:t>Poziva –</w:t>
      </w:r>
      <w:r w:rsidRPr="00C21437">
        <w:rPr>
          <w:rFonts w:ascii="Corbel" w:hAnsi="Corbel" w:cs="Segoe UI"/>
          <w:b/>
          <w:bCs/>
        </w:rPr>
        <w:t xml:space="preserve"> </w:t>
      </w:r>
      <w:r w:rsidR="00081F27" w:rsidRPr="00C21437">
        <w:rPr>
          <w:rFonts w:ascii="Corbel" w:hAnsi="Corbel" w:cs="Segoe UI"/>
          <w:b/>
          <w:bCs/>
        </w:rPr>
        <w:t>Tehničke</w:t>
      </w:r>
      <w:r w:rsidRPr="00C21437">
        <w:rPr>
          <w:rFonts w:ascii="Corbel" w:hAnsi="Corbel" w:cs="Segoe UI"/>
          <w:b/>
          <w:bCs/>
        </w:rPr>
        <w:t xml:space="preserve"> specifikacije</w:t>
      </w:r>
      <w:r w:rsidRPr="00185C95">
        <w:rPr>
          <w:rFonts w:ascii="Corbel" w:hAnsi="Corbel" w:cs="Segoe UI"/>
          <w:bCs/>
        </w:rPr>
        <w:t>. Ponuditelj nudi predmet nabave putem predmetne tablice koja će činiti dio ponude i kasnijeg Ugovora o nabavi, između naručitelja i odabranog ponuditelja.</w:t>
      </w:r>
      <w:r w:rsidR="00D5069D" w:rsidRPr="00185C95">
        <w:rPr>
          <w:rFonts w:ascii="Corbel" w:hAnsi="Corbel" w:cs="Segoe UI"/>
          <w:bCs/>
        </w:rPr>
        <w:t xml:space="preserve"> </w:t>
      </w:r>
    </w:p>
    <w:p w:rsidR="00B557F2" w:rsidRDefault="00FE47EA" w:rsidP="00986526">
      <w:pPr>
        <w:pStyle w:val="BodyText"/>
        <w:spacing w:before="120" w:after="120"/>
        <w:ind w:left="318"/>
        <w:jc w:val="both"/>
        <w:rPr>
          <w:rFonts w:ascii="Corbel" w:hAnsi="Corbel" w:cs="Segoe UI"/>
          <w:bCs/>
        </w:rPr>
      </w:pPr>
      <w:r w:rsidRPr="00185C95">
        <w:rPr>
          <w:rFonts w:ascii="Corbel" w:hAnsi="Corbel" w:cs="Segoe UI"/>
          <w:bCs/>
        </w:rPr>
        <w:t>Ponuditelj je dužan ponuditi svaku stavku kako je tražen</w:t>
      </w:r>
      <w:r w:rsidR="00B557F2">
        <w:rPr>
          <w:rFonts w:ascii="Corbel" w:hAnsi="Corbel" w:cs="Segoe UI"/>
          <w:bCs/>
        </w:rPr>
        <w:t>o</w:t>
      </w:r>
      <w:r w:rsidRPr="00185C95">
        <w:rPr>
          <w:rFonts w:ascii="Corbel" w:hAnsi="Corbel" w:cs="Segoe UI"/>
          <w:bCs/>
        </w:rPr>
        <w:t xml:space="preserve"> u </w:t>
      </w:r>
      <w:r w:rsidR="00E94E19" w:rsidRPr="00185C95">
        <w:rPr>
          <w:rFonts w:ascii="Corbel" w:hAnsi="Corbel" w:cs="Segoe UI"/>
          <w:bCs/>
        </w:rPr>
        <w:t>stupcu</w:t>
      </w:r>
      <w:r w:rsidR="00D0429A" w:rsidRPr="00185C95">
        <w:rPr>
          <w:rFonts w:ascii="Corbel" w:hAnsi="Corbel" w:cs="Segoe UI"/>
          <w:bCs/>
        </w:rPr>
        <w:t xml:space="preserve"> "</w:t>
      </w:r>
      <w:r w:rsidR="00736ECC" w:rsidRPr="00185C95">
        <w:rPr>
          <w:rFonts w:ascii="Corbel" w:hAnsi="Corbel" w:cs="Segoe UI"/>
          <w:bCs/>
        </w:rPr>
        <w:t xml:space="preserve">Zahtijevane tehničke </w:t>
      </w:r>
      <w:r w:rsidR="00D0429A" w:rsidRPr="00185C95">
        <w:rPr>
          <w:rFonts w:ascii="Corbel" w:hAnsi="Corbel" w:cs="Segoe UI"/>
          <w:bCs/>
        </w:rPr>
        <w:t xml:space="preserve">specifikacije". </w:t>
      </w:r>
      <w:r w:rsidRPr="00185C95">
        <w:rPr>
          <w:rFonts w:ascii="Corbel" w:hAnsi="Corbel" w:cs="Segoe UI"/>
          <w:bCs/>
        </w:rPr>
        <w:t>Ponuđeni predmet nabave je pravilan i prihvatljiv samo ako ispunjava sve zahtijevane uvjete i svojstva.</w:t>
      </w:r>
    </w:p>
    <w:p w:rsidR="00B557F2" w:rsidRPr="00185C95" w:rsidRDefault="00B557F2" w:rsidP="00B557F2">
      <w:pPr>
        <w:pStyle w:val="BodyText"/>
        <w:spacing w:before="120" w:after="120"/>
        <w:ind w:left="318"/>
        <w:jc w:val="both"/>
        <w:rPr>
          <w:rFonts w:ascii="Corbel" w:hAnsi="Corbel" w:cs="Segoe UI"/>
          <w:bCs/>
        </w:rPr>
      </w:pPr>
      <w:r w:rsidRPr="00185C95">
        <w:rPr>
          <w:rFonts w:ascii="Corbel" w:hAnsi="Corbel" w:cs="Segoe UI"/>
          <w:bCs/>
        </w:rPr>
        <w:t xml:space="preserve">Ponude ponuditelja koji ne popune "Ponuđene tehničke specifikacije" s točnim karakteristikama </w:t>
      </w:r>
      <w:r w:rsidR="00A05064" w:rsidRPr="00185C95">
        <w:rPr>
          <w:rFonts w:ascii="Corbel" w:hAnsi="Corbel" w:cs="Segoe UI"/>
          <w:bCs/>
        </w:rPr>
        <w:t>ponuđene</w:t>
      </w:r>
      <w:r w:rsidRPr="00185C95">
        <w:rPr>
          <w:rFonts w:ascii="Corbel" w:hAnsi="Corbel" w:cs="Segoe UI"/>
          <w:bCs/>
        </w:rPr>
        <w:t xml:space="preserve"> robe kao i ponude koje ne sadrže sve stavke nabave mogu biti odbačene.</w:t>
      </w:r>
    </w:p>
    <w:p w:rsidR="00B04FDB" w:rsidRDefault="00D0429A" w:rsidP="00986526">
      <w:pPr>
        <w:pStyle w:val="BodyText"/>
        <w:spacing w:before="120" w:after="120"/>
        <w:ind w:left="318"/>
        <w:jc w:val="both"/>
        <w:rPr>
          <w:rFonts w:ascii="Corbel" w:hAnsi="Corbel" w:cs="Segoe UI"/>
          <w:bCs/>
        </w:rPr>
      </w:pPr>
      <w:r w:rsidRPr="00185C95">
        <w:rPr>
          <w:rFonts w:ascii="Corbel" w:hAnsi="Corbel" w:cs="Segoe UI"/>
          <w:bCs/>
        </w:rPr>
        <w:t>Sva ponuđena roba mora biti nova i nekorištena.</w:t>
      </w:r>
    </w:p>
    <w:p w:rsidR="00B557F2" w:rsidRPr="00216A57" w:rsidRDefault="00B557F2" w:rsidP="004D1076">
      <w:pPr>
        <w:pStyle w:val="Heading1"/>
        <w:numPr>
          <w:ilvl w:val="1"/>
          <w:numId w:val="3"/>
        </w:numPr>
        <w:tabs>
          <w:tab w:val="left" w:pos="750"/>
          <w:tab w:val="left" w:pos="751"/>
        </w:tabs>
        <w:rPr>
          <w:rFonts w:ascii="Corbel" w:hAnsi="Corbel" w:cs="Segoe UI"/>
        </w:rPr>
      </w:pPr>
      <w:bookmarkStart w:id="24" w:name="_Toc125720537"/>
      <w:r w:rsidRPr="00216A57">
        <w:rPr>
          <w:rFonts w:ascii="Corbel" w:hAnsi="Corbel" w:cs="Segoe UI"/>
        </w:rPr>
        <w:t>Troškovnik</w:t>
      </w:r>
      <w:bookmarkEnd w:id="24"/>
    </w:p>
    <w:p w:rsidR="00B557F2" w:rsidRPr="00185C95" w:rsidRDefault="00A13872" w:rsidP="00B557F2">
      <w:pPr>
        <w:pStyle w:val="NoSpacing"/>
        <w:spacing w:before="120" w:after="120"/>
        <w:ind w:left="318"/>
        <w:jc w:val="both"/>
        <w:rPr>
          <w:rFonts w:ascii="Corbel" w:hAnsi="Corbel" w:cs="Segoe UI"/>
        </w:rPr>
      </w:pPr>
      <w:r w:rsidRPr="00185C95">
        <w:rPr>
          <w:rFonts w:ascii="Corbel" w:hAnsi="Corbel" w:cs="Segoe UI"/>
        </w:rPr>
        <w:t xml:space="preserve">Troškovnik se nalazi u </w:t>
      </w:r>
      <w:r w:rsidRPr="00C21437">
        <w:rPr>
          <w:rFonts w:ascii="Corbel" w:hAnsi="Corbel" w:cs="Segoe UI"/>
          <w:b/>
          <w:bCs/>
        </w:rPr>
        <w:t>Prilogu 4</w:t>
      </w:r>
      <w:r w:rsidRPr="00C21437">
        <w:rPr>
          <w:rFonts w:ascii="Corbel" w:hAnsi="Corbel" w:cs="Segoe UI"/>
        </w:rPr>
        <w:t xml:space="preserve"> Poziva – </w:t>
      </w:r>
      <w:r w:rsidRPr="00C21437">
        <w:rPr>
          <w:rFonts w:ascii="Corbel" w:hAnsi="Corbel" w:cs="Segoe UI"/>
          <w:b/>
          <w:bCs/>
        </w:rPr>
        <w:t>Ponudbeni troškovnik.</w:t>
      </w:r>
      <w:r w:rsidRPr="00185C95">
        <w:rPr>
          <w:rFonts w:ascii="Corbel" w:hAnsi="Corbel" w:cs="Segoe UI"/>
        </w:rPr>
        <w:t xml:space="preserve"> Troškovnik je</w:t>
      </w:r>
      <w:r>
        <w:rPr>
          <w:rFonts w:ascii="Corbel" w:hAnsi="Corbel" w:cs="Segoe UI"/>
        </w:rPr>
        <w:t xml:space="preserve"> izrađen</w:t>
      </w:r>
      <w:r w:rsidRPr="00185C95">
        <w:rPr>
          <w:rFonts w:ascii="Corbel" w:hAnsi="Corbel" w:cs="Segoe UI"/>
        </w:rPr>
        <w:t xml:space="preserve"> u obliku tablice. </w:t>
      </w:r>
      <w:r w:rsidR="009B5BF8" w:rsidRPr="00185C95">
        <w:rPr>
          <w:rFonts w:ascii="Corbel" w:hAnsi="Corbel" w:cs="Segoe UI"/>
          <w:bCs/>
        </w:rPr>
        <w:t>Tablica mora biti popunjena na izvornom predlošku, bez mijenjanja i ispravljanja izvornog teksta i količina.</w:t>
      </w:r>
      <w:r w:rsidR="00B50FD0">
        <w:rPr>
          <w:rFonts w:ascii="Corbel" w:hAnsi="Corbel" w:cs="Segoe UI"/>
          <w:bCs/>
        </w:rPr>
        <w:t xml:space="preserve"> </w:t>
      </w:r>
      <w:r w:rsidR="00B50FD0" w:rsidRPr="00B50FD0">
        <w:rPr>
          <w:rFonts w:ascii="Corbel" w:hAnsi="Corbel" w:cs="Segoe UI"/>
          <w:bCs/>
        </w:rPr>
        <w:t>Troškovnik mora biti potpisan i ovjeren od strane ponuditelja. Popunjeni troškovnik biti će prilog budućeg ugovora o nabavi, između naručitelja i odabranog ponuditelja</w:t>
      </w:r>
      <w:r w:rsidR="00B50FD0">
        <w:rPr>
          <w:rFonts w:ascii="Corbel" w:hAnsi="Corbel" w:cs="Segoe UI"/>
          <w:bCs/>
        </w:rPr>
        <w:t>.</w:t>
      </w:r>
    </w:p>
    <w:p w:rsidR="002C5B1B" w:rsidRPr="00216A57" w:rsidRDefault="002C5B1B" w:rsidP="004D1076">
      <w:pPr>
        <w:pStyle w:val="Heading1"/>
        <w:numPr>
          <w:ilvl w:val="1"/>
          <w:numId w:val="3"/>
        </w:numPr>
        <w:tabs>
          <w:tab w:val="left" w:pos="750"/>
          <w:tab w:val="left" w:pos="751"/>
        </w:tabs>
        <w:rPr>
          <w:rFonts w:ascii="Corbel" w:hAnsi="Corbel" w:cs="Segoe UI"/>
        </w:rPr>
      </w:pPr>
      <w:bookmarkStart w:id="25" w:name="_Toc125720538"/>
      <w:r w:rsidRPr="00216A57">
        <w:rPr>
          <w:rFonts w:ascii="Corbel" w:hAnsi="Corbel" w:cs="Segoe UI"/>
        </w:rPr>
        <w:t xml:space="preserve">Mjesto </w:t>
      </w:r>
      <w:r w:rsidR="00E82414" w:rsidRPr="00216A57">
        <w:rPr>
          <w:rFonts w:ascii="Corbel" w:hAnsi="Corbel" w:cs="Segoe UI"/>
        </w:rPr>
        <w:t>isporuke</w:t>
      </w:r>
      <w:bookmarkEnd w:id="25"/>
    </w:p>
    <w:p w:rsidR="00DF11FA" w:rsidRPr="003D09A5" w:rsidRDefault="00DF11FA" w:rsidP="002D15AD">
      <w:pPr>
        <w:pStyle w:val="NoSpacing"/>
        <w:spacing w:before="120" w:after="120"/>
        <w:ind w:left="318"/>
        <w:jc w:val="both"/>
        <w:rPr>
          <w:rFonts w:ascii="Corbel" w:hAnsi="Corbel" w:cs="Segoe UI"/>
        </w:rPr>
      </w:pPr>
      <w:r w:rsidRPr="00185C95">
        <w:rPr>
          <w:rFonts w:ascii="Corbel" w:hAnsi="Corbel" w:cs="Segoe UI"/>
        </w:rPr>
        <w:t xml:space="preserve">Mjesto </w:t>
      </w:r>
      <w:r w:rsidR="00E82414" w:rsidRPr="00185C95">
        <w:rPr>
          <w:rFonts w:ascii="Corbel" w:hAnsi="Corbel" w:cs="Segoe UI"/>
        </w:rPr>
        <w:t>isporuke</w:t>
      </w:r>
      <w:r w:rsidR="0079201A" w:rsidRPr="00185C95">
        <w:rPr>
          <w:rFonts w:ascii="Corbel" w:hAnsi="Corbel" w:cs="Segoe UI"/>
        </w:rPr>
        <w:t xml:space="preserve"> je </w:t>
      </w:r>
      <w:r w:rsidR="0079201A" w:rsidRPr="00185C95">
        <w:rPr>
          <w:rFonts w:ascii="Corbel" w:hAnsi="Corbel" w:cs="Segoe UI"/>
          <w:b/>
          <w:bCs/>
        </w:rPr>
        <w:t>sjedište naručitelja</w:t>
      </w:r>
      <w:r w:rsidR="0079201A" w:rsidRPr="00185C95">
        <w:rPr>
          <w:rFonts w:ascii="Corbel" w:hAnsi="Corbel" w:cs="Segoe UI"/>
        </w:rPr>
        <w:t xml:space="preserve"> na adresi</w:t>
      </w:r>
      <w:r w:rsidR="009D0CEB" w:rsidRPr="009D0CEB">
        <w:t xml:space="preserve"> </w:t>
      </w:r>
      <w:r w:rsidR="009D0CEB" w:rsidRPr="009D0CEB">
        <w:rPr>
          <w:rFonts w:ascii="Corbel" w:hAnsi="Corbel" w:cs="Segoe UI"/>
        </w:rPr>
        <w:t xml:space="preserve">MEANDAR </w:t>
      </w:r>
      <w:r w:rsidR="00680931">
        <w:rPr>
          <w:rFonts w:ascii="Corbel" w:hAnsi="Corbel" w:cs="Segoe UI"/>
        </w:rPr>
        <w:t xml:space="preserve">j.d.o.o., </w:t>
      </w:r>
      <w:r w:rsidR="009D0CEB" w:rsidRPr="009D0CEB">
        <w:rPr>
          <w:rFonts w:ascii="Corbel" w:hAnsi="Corbel" w:cs="Segoe UI"/>
        </w:rPr>
        <w:t xml:space="preserve">Ulica Matije Antuna Reljkovića </w:t>
      </w:r>
      <w:r w:rsidR="0039223F">
        <w:rPr>
          <w:rFonts w:ascii="Corbel" w:hAnsi="Corbel" w:cs="Segoe UI"/>
        </w:rPr>
        <w:t>20</w:t>
      </w:r>
      <w:r w:rsidR="003D09A5" w:rsidRPr="003D09A5">
        <w:rPr>
          <w:rFonts w:ascii="Corbel" w:hAnsi="Corbel" w:cs="Segoe UI"/>
        </w:rPr>
        <w:t>, 44250 Petrinja</w:t>
      </w:r>
      <w:r w:rsidR="000805F7" w:rsidRPr="003D09A5">
        <w:rPr>
          <w:rFonts w:ascii="Corbel" w:hAnsi="Corbel" w:cs="Segoe UI"/>
        </w:rPr>
        <w:t>.</w:t>
      </w:r>
      <w:r w:rsidRPr="003D09A5">
        <w:rPr>
          <w:rFonts w:ascii="Corbel" w:hAnsi="Corbel" w:cs="Segoe UI"/>
        </w:rPr>
        <w:t xml:space="preserve"> </w:t>
      </w:r>
    </w:p>
    <w:p w:rsidR="002C5B1B" w:rsidRPr="003D09A5" w:rsidRDefault="002C5B1B" w:rsidP="004D1076">
      <w:pPr>
        <w:pStyle w:val="Heading1"/>
        <w:numPr>
          <w:ilvl w:val="1"/>
          <w:numId w:val="3"/>
        </w:numPr>
        <w:tabs>
          <w:tab w:val="left" w:pos="750"/>
          <w:tab w:val="left" w:pos="751"/>
        </w:tabs>
        <w:rPr>
          <w:rFonts w:ascii="Corbel" w:hAnsi="Corbel" w:cs="Segoe UI"/>
        </w:rPr>
      </w:pPr>
      <w:bookmarkStart w:id="26" w:name="_Toc125720539"/>
      <w:r w:rsidRPr="003D09A5">
        <w:rPr>
          <w:rFonts w:ascii="Corbel" w:hAnsi="Corbel" w:cs="Segoe UI"/>
        </w:rPr>
        <w:t xml:space="preserve">Rok i način </w:t>
      </w:r>
      <w:r w:rsidR="0079201A" w:rsidRPr="003D09A5">
        <w:rPr>
          <w:rFonts w:ascii="Corbel" w:hAnsi="Corbel" w:cs="Segoe UI"/>
        </w:rPr>
        <w:t>isporuke</w:t>
      </w:r>
      <w:bookmarkEnd w:id="26"/>
    </w:p>
    <w:p w:rsidR="009F3591" w:rsidRPr="00185C95" w:rsidRDefault="002D15AD" w:rsidP="009C2D9E">
      <w:pPr>
        <w:pStyle w:val="BodyText"/>
        <w:spacing w:before="120" w:after="120"/>
        <w:ind w:left="318"/>
        <w:jc w:val="both"/>
        <w:rPr>
          <w:rFonts w:ascii="Corbel" w:hAnsi="Corbel" w:cs="Segoe UI"/>
        </w:rPr>
      </w:pPr>
      <w:r>
        <w:rPr>
          <w:rFonts w:ascii="Corbel" w:hAnsi="Corbel" w:cs="Segoe UI"/>
        </w:rPr>
        <w:t>Rok isporuke cjelokupnog predmeta nabave je</w:t>
      </w:r>
      <w:r w:rsidR="003D09A5">
        <w:rPr>
          <w:rFonts w:ascii="Corbel" w:hAnsi="Corbel" w:cs="Segoe UI"/>
        </w:rPr>
        <w:t xml:space="preserve"> </w:t>
      </w:r>
      <w:r w:rsidR="006769D2" w:rsidRPr="00E41084">
        <w:rPr>
          <w:rFonts w:ascii="Corbel" w:hAnsi="Corbel" w:cs="Segoe UI"/>
        </w:rPr>
        <w:t xml:space="preserve">maksimalno </w:t>
      </w:r>
      <w:r w:rsidR="00911943" w:rsidRPr="00735543">
        <w:rPr>
          <w:rFonts w:ascii="Corbel" w:hAnsi="Corbel" w:cs="Segoe UI"/>
          <w:b/>
          <w:bCs/>
        </w:rPr>
        <w:t>1</w:t>
      </w:r>
      <w:r w:rsidR="00CA1A8D" w:rsidRPr="00735543">
        <w:rPr>
          <w:rFonts w:ascii="Corbel" w:hAnsi="Corbel" w:cs="Segoe UI"/>
          <w:b/>
          <w:bCs/>
        </w:rPr>
        <w:t>2</w:t>
      </w:r>
      <w:r w:rsidR="00911943" w:rsidRPr="00735543">
        <w:rPr>
          <w:rFonts w:ascii="Corbel" w:hAnsi="Corbel" w:cs="Segoe UI"/>
          <w:b/>
          <w:bCs/>
        </w:rPr>
        <w:t>0</w:t>
      </w:r>
      <w:r w:rsidRPr="00735543">
        <w:rPr>
          <w:rFonts w:ascii="Corbel" w:hAnsi="Corbel" w:cs="Segoe UI"/>
          <w:b/>
          <w:bCs/>
        </w:rPr>
        <w:t xml:space="preserve"> dana</w:t>
      </w:r>
      <w:r w:rsidRPr="00E41084">
        <w:rPr>
          <w:rFonts w:ascii="Corbel" w:hAnsi="Corbel" w:cs="Segoe UI"/>
        </w:rPr>
        <w:t xml:space="preserve"> od</w:t>
      </w:r>
      <w:r>
        <w:rPr>
          <w:rFonts w:ascii="Corbel" w:hAnsi="Corbel" w:cs="Segoe UI"/>
        </w:rPr>
        <w:t xml:space="preserve"> dana sklapanja ugovora</w:t>
      </w:r>
      <w:r w:rsidR="00CA1A8D">
        <w:rPr>
          <w:rFonts w:ascii="Corbel" w:hAnsi="Corbel" w:cs="Segoe UI"/>
        </w:rPr>
        <w:t xml:space="preserve"> za  predmet nabave</w:t>
      </w:r>
      <w:r>
        <w:rPr>
          <w:rFonts w:ascii="Corbel" w:hAnsi="Corbel" w:cs="Segoe UI"/>
        </w:rPr>
        <w:t>.</w:t>
      </w:r>
    </w:p>
    <w:p w:rsidR="003713B9" w:rsidRPr="00185C95" w:rsidRDefault="009C2D9E" w:rsidP="009C2D9E">
      <w:pPr>
        <w:pStyle w:val="BodyText"/>
        <w:spacing w:before="120" w:after="120"/>
        <w:ind w:left="318"/>
        <w:jc w:val="both"/>
        <w:rPr>
          <w:rFonts w:ascii="Corbel" w:hAnsi="Corbel" w:cs="Segoe UI"/>
        </w:rPr>
      </w:pPr>
      <w:r>
        <w:rPr>
          <w:rFonts w:ascii="Corbel" w:hAnsi="Corbel" w:cs="Segoe UI"/>
        </w:rPr>
        <w:t>Smatra se da je p</w:t>
      </w:r>
      <w:r w:rsidR="002174F6" w:rsidRPr="00185C95">
        <w:rPr>
          <w:rFonts w:ascii="Corbel" w:hAnsi="Corbel" w:cs="Segoe UI"/>
        </w:rPr>
        <w:t xml:space="preserve">redmet nabave </w:t>
      </w:r>
      <w:r w:rsidR="00B67D8D" w:rsidRPr="00185C95">
        <w:rPr>
          <w:rFonts w:ascii="Corbel" w:hAnsi="Corbel" w:cs="Segoe UI"/>
        </w:rPr>
        <w:t xml:space="preserve">u cijelosti </w:t>
      </w:r>
      <w:r w:rsidR="002174F6" w:rsidRPr="00185C95">
        <w:rPr>
          <w:rFonts w:ascii="Corbel" w:hAnsi="Corbel" w:cs="Segoe UI"/>
        </w:rPr>
        <w:t xml:space="preserve">isporučenim potpisivanjem </w:t>
      </w:r>
      <w:r w:rsidR="002174F6" w:rsidRPr="00185C95">
        <w:rPr>
          <w:rFonts w:ascii="Corbel" w:hAnsi="Corbel" w:cs="Segoe UI"/>
          <w:b/>
          <w:bCs/>
        </w:rPr>
        <w:t>Zapisnika o primopredaji</w:t>
      </w:r>
      <w:r w:rsidR="002174F6" w:rsidRPr="00185C95">
        <w:rPr>
          <w:rFonts w:ascii="Corbel" w:hAnsi="Corbel" w:cs="Segoe UI"/>
        </w:rPr>
        <w:t xml:space="preserve"> </w:t>
      </w:r>
      <w:r>
        <w:rPr>
          <w:rFonts w:ascii="Corbel" w:hAnsi="Corbel" w:cs="Segoe UI"/>
        </w:rPr>
        <w:t xml:space="preserve">ili </w:t>
      </w:r>
      <w:r w:rsidRPr="009C2D9E">
        <w:rPr>
          <w:rFonts w:ascii="Corbel" w:hAnsi="Corbel" w:cs="Segoe UI"/>
          <w:b/>
          <w:bCs/>
        </w:rPr>
        <w:t>Otpremnice</w:t>
      </w:r>
      <w:r>
        <w:rPr>
          <w:rFonts w:ascii="Corbel" w:hAnsi="Corbel" w:cs="Segoe UI"/>
        </w:rPr>
        <w:t xml:space="preserve"> </w:t>
      </w:r>
      <w:r w:rsidR="00B67D8D" w:rsidRPr="00185C95">
        <w:rPr>
          <w:rFonts w:ascii="Corbel" w:hAnsi="Corbel" w:cs="Segoe UI"/>
        </w:rPr>
        <w:t xml:space="preserve">od </w:t>
      </w:r>
      <w:r w:rsidR="002174F6" w:rsidRPr="00185C95">
        <w:rPr>
          <w:rFonts w:ascii="Corbel" w:hAnsi="Corbel" w:cs="Segoe UI"/>
        </w:rPr>
        <w:t>strane naručitelja i odabranog ponuditelja</w:t>
      </w:r>
      <w:r w:rsidR="000D30B1" w:rsidRPr="00185C95">
        <w:rPr>
          <w:rFonts w:ascii="Corbel" w:hAnsi="Corbel" w:cs="Segoe UI"/>
        </w:rPr>
        <w:t xml:space="preserve">. </w:t>
      </w:r>
    </w:p>
    <w:p w:rsidR="005803CB" w:rsidRPr="00185C95" w:rsidRDefault="005803CB" w:rsidP="000751A8">
      <w:pPr>
        <w:pStyle w:val="BodyText"/>
        <w:spacing w:before="120" w:after="120"/>
        <w:ind w:left="318"/>
        <w:jc w:val="both"/>
        <w:rPr>
          <w:rFonts w:ascii="Corbel" w:hAnsi="Corbel" w:cs="Segoe UI"/>
        </w:rPr>
      </w:pPr>
    </w:p>
    <w:p w:rsidR="00AE7A62" w:rsidRPr="00837168" w:rsidRDefault="00357260" w:rsidP="004D1076">
      <w:pPr>
        <w:pStyle w:val="Heading1"/>
        <w:numPr>
          <w:ilvl w:val="0"/>
          <w:numId w:val="3"/>
        </w:numPr>
        <w:tabs>
          <w:tab w:val="left" w:pos="751"/>
        </w:tabs>
        <w:ind w:left="750" w:hanging="432"/>
        <w:rPr>
          <w:rFonts w:ascii="Corbel" w:hAnsi="Corbel" w:cs="Segoe UI"/>
        </w:rPr>
      </w:pPr>
      <w:bookmarkStart w:id="27" w:name="_Toc125720540"/>
      <w:r w:rsidRPr="00837168">
        <w:rPr>
          <w:rFonts w:ascii="Corbel" w:hAnsi="Corbel" w:cs="Segoe UI"/>
        </w:rPr>
        <w:t>OBAVEZNI</w:t>
      </w:r>
      <w:r w:rsidRPr="00837168">
        <w:rPr>
          <w:rFonts w:ascii="Corbel" w:hAnsi="Corbel" w:cs="Segoe UI"/>
          <w:spacing w:val="-20"/>
        </w:rPr>
        <w:t xml:space="preserve"> </w:t>
      </w:r>
      <w:r w:rsidRPr="00837168">
        <w:rPr>
          <w:rFonts w:ascii="Corbel" w:hAnsi="Corbel" w:cs="Segoe UI"/>
        </w:rPr>
        <w:t>RAZLOZI</w:t>
      </w:r>
      <w:r w:rsidRPr="00837168">
        <w:rPr>
          <w:rFonts w:ascii="Corbel" w:hAnsi="Corbel" w:cs="Segoe UI"/>
          <w:spacing w:val="-19"/>
        </w:rPr>
        <w:t xml:space="preserve"> </w:t>
      </w:r>
      <w:r w:rsidRPr="00837168">
        <w:rPr>
          <w:rFonts w:ascii="Corbel" w:hAnsi="Corbel" w:cs="Segoe UI"/>
        </w:rPr>
        <w:t>ISKLJUČENJA</w:t>
      </w:r>
      <w:r w:rsidRPr="00837168">
        <w:rPr>
          <w:rFonts w:ascii="Corbel" w:hAnsi="Corbel" w:cs="Segoe UI"/>
          <w:spacing w:val="-19"/>
        </w:rPr>
        <w:t xml:space="preserve"> </w:t>
      </w:r>
      <w:r w:rsidRPr="00837168">
        <w:rPr>
          <w:rFonts w:ascii="Corbel" w:hAnsi="Corbel" w:cs="Segoe UI"/>
        </w:rPr>
        <w:t>PONUDITELJA</w:t>
      </w:r>
      <w:bookmarkEnd w:id="27"/>
    </w:p>
    <w:p w:rsidR="00B54F8E" w:rsidRPr="00185C95" w:rsidRDefault="00B54F8E" w:rsidP="004E5860">
      <w:pPr>
        <w:pStyle w:val="BodyText"/>
        <w:spacing w:before="120" w:after="120"/>
        <w:ind w:left="318" w:right="28"/>
        <w:jc w:val="both"/>
        <w:rPr>
          <w:rFonts w:ascii="Corbel" w:hAnsi="Corbel" w:cs="Segoe UI"/>
        </w:rPr>
      </w:pPr>
      <w:bookmarkStart w:id="28" w:name="_Hlk33082626"/>
      <w:r w:rsidRPr="00185C95">
        <w:rPr>
          <w:rFonts w:ascii="Corbel" w:hAnsi="Corbel" w:cs="Segoe UI"/>
        </w:rPr>
        <w:t xml:space="preserve">Naručitelj će isključiti ponuditelja, članove zajednice, podugovaratelje i gospodarske subjekte na čiju sposobnost se ponuditelj oslanja iz postupka nabave ako: </w:t>
      </w:r>
    </w:p>
    <w:p w:rsidR="00681A41" w:rsidRPr="00185C95" w:rsidRDefault="00B54F8E" w:rsidP="004D1076">
      <w:pPr>
        <w:pStyle w:val="BodyText"/>
        <w:numPr>
          <w:ilvl w:val="0"/>
          <w:numId w:val="8"/>
        </w:numPr>
        <w:ind w:right="31"/>
        <w:jc w:val="both"/>
        <w:rPr>
          <w:rFonts w:ascii="Corbel" w:hAnsi="Corbel" w:cs="Segoe UI"/>
        </w:rPr>
      </w:pPr>
      <w:r w:rsidRPr="00185C95">
        <w:rPr>
          <w:rFonts w:ascii="Corbel" w:hAnsi="Corbel" w:cs="Segoe UI"/>
        </w:rPr>
        <w:t xml:space="preserve">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w:t>
      </w:r>
      <w:r w:rsidRPr="00185C95">
        <w:rPr>
          <w:rFonts w:ascii="Corbel" w:hAnsi="Corbel" w:cs="Segoe UI"/>
        </w:rPr>
        <w:lastRenderedPageBreak/>
        <w:t>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ili</w:t>
      </w:r>
      <w:r w:rsidR="00681A41" w:rsidRPr="00185C95">
        <w:rPr>
          <w:rFonts w:ascii="Corbel" w:hAnsi="Corbel" w:cs="Segoe UI"/>
        </w:rPr>
        <w:t xml:space="preserve"> </w:t>
      </w:r>
    </w:p>
    <w:p w:rsidR="00681A41" w:rsidRPr="00185C95" w:rsidRDefault="00B54F8E" w:rsidP="004D1076">
      <w:pPr>
        <w:pStyle w:val="BodyText"/>
        <w:numPr>
          <w:ilvl w:val="0"/>
          <w:numId w:val="8"/>
        </w:numPr>
        <w:ind w:right="31"/>
        <w:jc w:val="both"/>
        <w:rPr>
          <w:rFonts w:ascii="Corbel" w:hAnsi="Corbel" w:cs="Segoe UI"/>
        </w:rPr>
      </w:pPr>
      <w:r w:rsidRPr="00185C95">
        <w:rPr>
          <w:rFonts w:ascii="Corbel" w:hAnsi="Corbel" w:cs="Segoe U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63045E">
        <w:rPr>
          <w:rFonts w:ascii="Corbel" w:hAnsi="Corbel" w:cs="Segoe UI"/>
        </w:rPr>
        <w:t>26,54EUR</w:t>
      </w:r>
      <w:r w:rsidRPr="00185C95">
        <w:rPr>
          <w:rFonts w:ascii="Corbel" w:hAnsi="Corbel" w:cs="Segoe UI"/>
        </w:rPr>
        <w:t>; ili</w:t>
      </w:r>
    </w:p>
    <w:p w:rsidR="00B54F8E" w:rsidRPr="00185C95" w:rsidRDefault="00B54F8E" w:rsidP="004D1076">
      <w:pPr>
        <w:pStyle w:val="BodyText"/>
        <w:numPr>
          <w:ilvl w:val="0"/>
          <w:numId w:val="8"/>
        </w:numPr>
        <w:ind w:right="31"/>
        <w:jc w:val="both"/>
        <w:rPr>
          <w:rFonts w:ascii="Corbel" w:hAnsi="Corbel" w:cs="Segoe UI"/>
        </w:rPr>
      </w:pPr>
      <w:r w:rsidRPr="00185C95">
        <w:rPr>
          <w:rFonts w:ascii="Corbel" w:hAnsi="Corbel" w:cs="Segoe UI"/>
        </w:rPr>
        <w:t>je lažno izjavljivao, predstavio ili pružio neistinite podatke u vezi s uvjetima koje je NOJN naveo kao neophodne.</w:t>
      </w:r>
    </w:p>
    <w:p w:rsidR="00B213BF" w:rsidRDefault="00B213BF" w:rsidP="00B362A1">
      <w:pPr>
        <w:pStyle w:val="BodyText"/>
        <w:spacing w:before="120" w:after="120"/>
        <w:ind w:left="318" w:right="28"/>
        <w:jc w:val="both"/>
        <w:rPr>
          <w:rFonts w:ascii="Corbel" w:hAnsi="Corbel" w:cs="Segoe UI"/>
        </w:rPr>
      </w:pPr>
      <w:r>
        <w:rPr>
          <w:rFonts w:ascii="Corbel" w:hAnsi="Corbel" w:cs="Segoe UI"/>
        </w:rPr>
        <w:t>Naručitelj</w:t>
      </w:r>
      <w:r w:rsidRPr="00B213BF">
        <w:rPr>
          <w:rFonts w:ascii="Corbel" w:hAnsi="Corbel" w:cs="Segoe UI"/>
        </w:rPr>
        <w:t xml:space="preserve"> prihvaća kao dokaz da se gospodarski subjekt ne nalazi u jednoj od </w:t>
      </w:r>
      <w:r>
        <w:rPr>
          <w:rFonts w:ascii="Corbel" w:hAnsi="Corbel" w:cs="Segoe UI"/>
        </w:rPr>
        <w:t xml:space="preserve">gore </w:t>
      </w:r>
      <w:r w:rsidRPr="00B213BF">
        <w:rPr>
          <w:rFonts w:ascii="Corbel" w:hAnsi="Corbel" w:cs="Segoe UI"/>
        </w:rPr>
        <w:t>navedenih situacija</w:t>
      </w:r>
      <w:r>
        <w:rPr>
          <w:rFonts w:ascii="Corbel" w:hAnsi="Corbel" w:cs="Segoe UI"/>
        </w:rPr>
        <w:t xml:space="preserve"> </w:t>
      </w:r>
      <w:r w:rsidRPr="00B213BF">
        <w:rPr>
          <w:rFonts w:ascii="Corbel" w:hAnsi="Corbel" w:cs="Segoe UI"/>
        </w:rPr>
        <w:t xml:space="preserve">potpisanu </w:t>
      </w:r>
      <w:r w:rsidRPr="00B213BF">
        <w:rPr>
          <w:rFonts w:ascii="Corbel" w:hAnsi="Corbel" w:cs="Segoe UI"/>
          <w:b/>
          <w:bCs/>
        </w:rPr>
        <w:t>izjavu</w:t>
      </w:r>
      <w:r w:rsidRPr="00B213BF">
        <w:rPr>
          <w:rFonts w:ascii="Corbel" w:hAnsi="Corbel" w:cs="Segoe UI"/>
        </w:rPr>
        <w:t xml:space="preserve"> osobe po zakonu ovlaštene za zastupanje gospodarskog</w:t>
      </w:r>
      <w:r>
        <w:rPr>
          <w:rFonts w:ascii="Corbel" w:hAnsi="Corbel" w:cs="Segoe UI"/>
        </w:rPr>
        <w:t xml:space="preserve"> </w:t>
      </w:r>
      <w:r w:rsidRPr="00B213BF">
        <w:rPr>
          <w:rFonts w:ascii="Corbel" w:hAnsi="Corbel" w:cs="Segoe UI"/>
        </w:rPr>
        <w:t>subjekt</w:t>
      </w:r>
      <w:r>
        <w:rPr>
          <w:rFonts w:ascii="Corbel" w:hAnsi="Corbel" w:cs="Segoe UI"/>
        </w:rPr>
        <w:t>a</w:t>
      </w:r>
      <w:r w:rsidRPr="00B213BF">
        <w:rPr>
          <w:rFonts w:ascii="Corbel" w:hAnsi="Corbel" w:cs="Segoe UI"/>
        </w:rPr>
        <w:t xml:space="preserve"> koju osoba može dati za sebe, gospodarski subjekt i sve osobe koje su članovi upravnog,</w:t>
      </w:r>
      <w:r>
        <w:rPr>
          <w:rFonts w:ascii="Corbel" w:hAnsi="Corbel" w:cs="Segoe UI"/>
        </w:rPr>
        <w:t xml:space="preserve"> </w:t>
      </w:r>
      <w:r w:rsidRPr="00B213BF">
        <w:rPr>
          <w:rFonts w:ascii="Corbel" w:hAnsi="Corbel" w:cs="Segoe UI"/>
        </w:rPr>
        <w:t>upravljačkog ili nadzornog tijela ili imaju ovlasti zastupanja, donošenja odluka ili nadzora toga</w:t>
      </w:r>
      <w:r>
        <w:rPr>
          <w:rFonts w:ascii="Corbel" w:hAnsi="Corbel" w:cs="Segoe UI"/>
        </w:rPr>
        <w:t xml:space="preserve"> </w:t>
      </w:r>
      <w:r w:rsidRPr="00B213BF">
        <w:rPr>
          <w:rFonts w:ascii="Corbel" w:hAnsi="Corbel" w:cs="Segoe UI"/>
        </w:rPr>
        <w:t xml:space="preserve">gospodarskog subjekta, a koja se dostavlja u ponudi, odnosno relevantne </w:t>
      </w:r>
      <w:r w:rsidRPr="00B213BF">
        <w:rPr>
          <w:rFonts w:ascii="Corbel" w:hAnsi="Corbel" w:cs="Segoe UI"/>
          <w:b/>
          <w:bCs/>
        </w:rPr>
        <w:t>ažurirane popratne dokumente</w:t>
      </w:r>
      <w:r w:rsidRPr="00B213BF">
        <w:rPr>
          <w:rFonts w:ascii="Corbel" w:hAnsi="Corbel" w:cs="Segoe UI"/>
        </w:rPr>
        <w:t xml:space="preserve"> koji se izdaju ili im se može pristupiti posredstvom nadležnih tijela, odnosno javnih</w:t>
      </w:r>
      <w:r>
        <w:rPr>
          <w:rFonts w:ascii="Corbel" w:hAnsi="Corbel" w:cs="Segoe UI"/>
        </w:rPr>
        <w:t xml:space="preserve"> </w:t>
      </w:r>
      <w:r w:rsidRPr="00B213BF">
        <w:rPr>
          <w:rFonts w:ascii="Corbel" w:hAnsi="Corbel" w:cs="Segoe UI"/>
        </w:rPr>
        <w:t>registara.</w:t>
      </w:r>
      <w:r>
        <w:rPr>
          <w:rFonts w:ascii="Corbel" w:hAnsi="Corbel" w:cs="Segoe UI"/>
        </w:rPr>
        <w:t xml:space="preserve"> </w:t>
      </w:r>
      <w:r w:rsidRPr="00B213BF">
        <w:rPr>
          <w:rFonts w:ascii="Corbel" w:hAnsi="Corbel" w:cs="Segoe UI"/>
        </w:rPr>
        <w:t>Izjava i ažurirani popratni dokumenti ne smiju biti stariji od 6 mjeseci računavši</w:t>
      </w:r>
      <w:r>
        <w:rPr>
          <w:rFonts w:ascii="Corbel" w:hAnsi="Corbel" w:cs="Segoe UI"/>
        </w:rPr>
        <w:t xml:space="preserve"> </w:t>
      </w:r>
      <w:r w:rsidRPr="00B213BF">
        <w:rPr>
          <w:rFonts w:ascii="Corbel" w:hAnsi="Corbel" w:cs="Segoe UI"/>
        </w:rPr>
        <w:t>od dana objave poziva.</w:t>
      </w:r>
    </w:p>
    <w:p w:rsidR="00B54F8E" w:rsidRPr="00185C95" w:rsidRDefault="00B362A1" w:rsidP="00B362A1">
      <w:pPr>
        <w:pStyle w:val="BodyText"/>
        <w:spacing w:before="120" w:after="120"/>
        <w:ind w:left="318" w:right="28"/>
        <w:jc w:val="both"/>
        <w:rPr>
          <w:rFonts w:ascii="Corbel" w:hAnsi="Corbel" w:cs="Segoe UI"/>
        </w:rPr>
      </w:pPr>
      <w:r>
        <w:rPr>
          <w:rFonts w:ascii="Corbel" w:hAnsi="Corbel" w:cs="Segoe UI"/>
        </w:rPr>
        <w:t xml:space="preserve">Obrazac izjave nalazi se u </w:t>
      </w:r>
      <w:r w:rsidR="00B54F8E" w:rsidRPr="00C21437">
        <w:rPr>
          <w:rFonts w:ascii="Corbel" w:hAnsi="Corbel" w:cs="Segoe UI"/>
          <w:b/>
          <w:bCs/>
        </w:rPr>
        <w:t>Prilog</w:t>
      </w:r>
      <w:r w:rsidRPr="00C21437">
        <w:rPr>
          <w:rFonts w:ascii="Corbel" w:hAnsi="Corbel" w:cs="Segoe UI"/>
          <w:b/>
          <w:bCs/>
        </w:rPr>
        <w:t>u</w:t>
      </w:r>
      <w:r w:rsidR="00B54F8E" w:rsidRPr="00C21437">
        <w:rPr>
          <w:rFonts w:ascii="Corbel" w:hAnsi="Corbel" w:cs="Segoe UI"/>
          <w:b/>
          <w:bCs/>
        </w:rPr>
        <w:t xml:space="preserve"> 2</w:t>
      </w:r>
      <w:r w:rsidR="00B54F8E" w:rsidRPr="00C21437">
        <w:rPr>
          <w:rFonts w:ascii="Corbel" w:hAnsi="Corbel" w:cs="Segoe UI"/>
        </w:rPr>
        <w:t xml:space="preserve"> ovog Poziva</w:t>
      </w:r>
      <w:r w:rsidR="00B54F8E" w:rsidRPr="00185C95">
        <w:rPr>
          <w:rFonts w:ascii="Corbel" w:hAnsi="Corbel" w:cs="Segoe UI"/>
        </w:rPr>
        <w:t>. Izjavu potpisuje</w:t>
      </w:r>
      <w:r w:rsidR="00D54F1B">
        <w:rPr>
          <w:rFonts w:ascii="Corbel" w:hAnsi="Corbel" w:cs="Segoe UI"/>
        </w:rPr>
        <w:t xml:space="preserve"> osoba</w:t>
      </w:r>
      <w:r w:rsidR="00B54F8E" w:rsidRPr="00185C95">
        <w:rPr>
          <w:rFonts w:ascii="Corbel" w:hAnsi="Corbel" w:cs="Segoe UI"/>
        </w:rPr>
        <w:t xml:space="preserve"> </w:t>
      </w:r>
      <w:r w:rsidRPr="00B213BF">
        <w:rPr>
          <w:rFonts w:ascii="Corbel" w:hAnsi="Corbel" w:cs="Segoe UI"/>
        </w:rPr>
        <w:t>po zakonu ovlašten</w:t>
      </w:r>
      <w:r>
        <w:rPr>
          <w:rFonts w:ascii="Corbel" w:hAnsi="Corbel" w:cs="Segoe UI"/>
        </w:rPr>
        <w:t>a</w:t>
      </w:r>
      <w:r w:rsidRPr="00B213BF">
        <w:rPr>
          <w:rFonts w:ascii="Corbel" w:hAnsi="Corbel" w:cs="Segoe UI"/>
        </w:rPr>
        <w:t xml:space="preserve"> za zastupanje gospodarskog</w:t>
      </w:r>
      <w:r>
        <w:rPr>
          <w:rFonts w:ascii="Corbel" w:hAnsi="Corbel" w:cs="Segoe UI"/>
        </w:rPr>
        <w:t xml:space="preserve"> </w:t>
      </w:r>
      <w:r w:rsidRPr="00B213BF">
        <w:rPr>
          <w:rFonts w:ascii="Corbel" w:hAnsi="Corbel" w:cs="Segoe UI"/>
        </w:rPr>
        <w:t>subjekt</w:t>
      </w:r>
      <w:r>
        <w:rPr>
          <w:rFonts w:ascii="Corbel" w:hAnsi="Corbel" w:cs="Segoe UI"/>
        </w:rPr>
        <w:t>a</w:t>
      </w:r>
      <w:r w:rsidR="00C849C8">
        <w:rPr>
          <w:rFonts w:ascii="Corbel" w:hAnsi="Corbel" w:cs="Segoe UI"/>
        </w:rPr>
        <w:t xml:space="preserve"> i dostavlja se u ponudi.</w:t>
      </w:r>
    </w:p>
    <w:p w:rsidR="00476A1A" w:rsidRDefault="00B54F8E" w:rsidP="008F7D32">
      <w:pPr>
        <w:pStyle w:val="BodyText"/>
        <w:spacing w:before="120" w:after="120"/>
        <w:ind w:left="318" w:right="28"/>
        <w:jc w:val="both"/>
        <w:rPr>
          <w:rFonts w:ascii="Corbel" w:hAnsi="Corbel" w:cs="Segoe UI"/>
        </w:rPr>
      </w:pPr>
      <w:r w:rsidRPr="00185C95">
        <w:rPr>
          <w:rFonts w:ascii="Corbel" w:hAnsi="Corbel" w:cs="Segoe UI"/>
        </w:rPr>
        <w:t xml:space="preserve">Odredbe </w:t>
      </w:r>
      <w:r w:rsidR="00837168">
        <w:rPr>
          <w:rFonts w:ascii="Corbel" w:hAnsi="Corbel" w:cs="Segoe UI"/>
        </w:rPr>
        <w:t>ovoga poglavlja</w:t>
      </w:r>
      <w:r w:rsidRPr="00185C95">
        <w:rPr>
          <w:rFonts w:ascii="Corbel" w:hAnsi="Corbel" w:cs="Segoe UI"/>
        </w:rPr>
        <w:t xml:space="preserve"> odnose se i na zajednicu ponuditelja i na </w:t>
      </w:r>
      <w:bookmarkStart w:id="29" w:name="_Hlk70069875"/>
      <w:r w:rsidR="0031718C" w:rsidRPr="00185C95">
        <w:rPr>
          <w:rFonts w:ascii="Corbel" w:hAnsi="Corbel" w:cs="Segoe UI"/>
        </w:rPr>
        <w:t>podugovaratelje</w:t>
      </w:r>
      <w:bookmarkEnd w:id="29"/>
      <w:r w:rsidRPr="00185C95">
        <w:rPr>
          <w:rFonts w:ascii="Corbel" w:hAnsi="Corbel" w:cs="Segoe UI"/>
        </w:rPr>
        <w:t xml:space="preserve">, tj. ponuditelj je za sve članove zajednice kao i za </w:t>
      </w:r>
      <w:r w:rsidR="0031718C" w:rsidRPr="00185C95">
        <w:rPr>
          <w:rFonts w:ascii="Corbel" w:hAnsi="Corbel" w:cs="Segoe UI"/>
        </w:rPr>
        <w:t xml:space="preserve">podugovaratelje </w:t>
      </w:r>
      <w:r w:rsidRPr="00185C95">
        <w:rPr>
          <w:rFonts w:ascii="Corbel" w:hAnsi="Corbel" w:cs="Segoe UI"/>
        </w:rPr>
        <w:t>prikazane u ponudi dužan dokazati da ne postoje razlozi za isključenj</w:t>
      </w:r>
      <w:r w:rsidR="00165A37" w:rsidRPr="00185C95">
        <w:rPr>
          <w:rFonts w:ascii="Corbel" w:hAnsi="Corbel" w:cs="Segoe UI"/>
        </w:rPr>
        <w:t xml:space="preserve">e. </w:t>
      </w:r>
      <w:bookmarkEnd w:id="28"/>
    </w:p>
    <w:p w:rsidR="007C4259" w:rsidRPr="004413A3" w:rsidRDefault="007C4259" w:rsidP="008F7D32">
      <w:pPr>
        <w:pStyle w:val="BodyText"/>
        <w:spacing w:before="120" w:after="120"/>
        <w:ind w:left="318" w:right="28"/>
        <w:jc w:val="both"/>
        <w:rPr>
          <w:rFonts w:ascii="Corbel" w:hAnsi="Corbel" w:cs="Segoe UI"/>
        </w:rPr>
      </w:pPr>
    </w:p>
    <w:p w:rsidR="006F6925" w:rsidRPr="008F7D32" w:rsidRDefault="00357260" w:rsidP="008F7D32">
      <w:pPr>
        <w:pStyle w:val="Heading1"/>
        <w:numPr>
          <w:ilvl w:val="0"/>
          <w:numId w:val="3"/>
        </w:numPr>
        <w:tabs>
          <w:tab w:val="left" w:pos="751"/>
        </w:tabs>
        <w:ind w:left="750" w:hanging="432"/>
        <w:rPr>
          <w:rFonts w:ascii="Corbel" w:hAnsi="Corbel" w:cs="Segoe UI"/>
        </w:rPr>
      </w:pPr>
      <w:bookmarkStart w:id="30" w:name="_Toc125720541"/>
      <w:r w:rsidRPr="004413A3">
        <w:rPr>
          <w:rFonts w:ascii="Corbel" w:hAnsi="Corbel" w:cs="Segoe UI"/>
        </w:rPr>
        <w:t>UVJETI</w:t>
      </w:r>
      <w:r w:rsidRPr="00216A57">
        <w:rPr>
          <w:rFonts w:ascii="Corbel" w:hAnsi="Corbel" w:cs="Segoe UI"/>
        </w:rPr>
        <w:t xml:space="preserve"> </w:t>
      </w:r>
      <w:r w:rsidRPr="004413A3">
        <w:rPr>
          <w:rFonts w:ascii="Corbel" w:hAnsi="Corbel" w:cs="Segoe UI"/>
        </w:rPr>
        <w:t>SPOSOBNOSTI</w:t>
      </w:r>
      <w:r w:rsidRPr="00216A57">
        <w:rPr>
          <w:rFonts w:ascii="Corbel" w:hAnsi="Corbel" w:cs="Segoe UI"/>
        </w:rPr>
        <w:t xml:space="preserve"> </w:t>
      </w:r>
      <w:r w:rsidRPr="004413A3">
        <w:rPr>
          <w:rFonts w:ascii="Corbel" w:hAnsi="Corbel" w:cs="Segoe UI"/>
        </w:rPr>
        <w:t>KOJE</w:t>
      </w:r>
      <w:r w:rsidRPr="00216A57">
        <w:rPr>
          <w:rFonts w:ascii="Corbel" w:hAnsi="Corbel" w:cs="Segoe UI"/>
        </w:rPr>
        <w:t xml:space="preserve"> </w:t>
      </w:r>
      <w:r w:rsidRPr="004413A3">
        <w:rPr>
          <w:rFonts w:ascii="Corbel" w:hAnsi="Corbel" w:cs="Segoe UI"/>
        </w:rPr>
        <w:t>MORAJU</w:t>
      </w:r>
      <w:r w:rsidRPr="00216A57">
        <w:rPr>
          <w:rFonts w:ascii="Corbel" w:hAnsi="Corbel" w:cs="Segoe UI"/>
        </w:rPr>
        <w:t xml:space="preserve"> </w:t>
      </w:r>
      <w:r w:rsidRPr="004413A3">
        <w:rPr>
          <w:rFonts w:ascii="Corbel" w:hAnsi="Corbel" w:cs="Segoe UI"/>
        </w:rPr>
        <w:t>ISPUNJAVATI</w:t>
      </w:r>
      <w:r w:rsidRPr="00216A57">
        <w:rPr>
          <w:rFonts w:ascii="Corbel" w:hAnsi="Corbel" w:cs="Segoe UI"/>
        </w:rPr>
        <w:t xml:space="preserve"> </w:t>
      </w:r>
      <w:r w:rsidRPr="004413A3">
        <w:rPr>
          <w:rFonts w:ascii="Corbel" w:hAnsi="Corbel" w:cs="Segoe UI"/>
        </w:rPr>
        <w:t>PONUDITELJI</w:t>
      </w:r>
      <w:bookmarkEnd w:id="30"/>
    </w:p>
    <w:p w:rsidR="00AE7A62" w:rsidRPr="00216A57" w:rsidRDefault="00D54F1B" w:rsidP="004D1076">
      <w:pPr>
        <w:pStyle w:val="Heading1"/>
        <w:numPr>
          <w:ilvl w:val="1"/>
          <w:numId w:val="3"/>
        </w:numPr>
        <w:tabs>
          <w:tab w:val="left" w:pos="751"/>
        </w:tabs>
        <w:rPr>
          <w:rFonts w:ascii="Corbel" w:hAnsi="Corbel" w:cs="Segoe UI"/>
        </w:rPr>
      </w:pPr>
      <w:bookmarkStart w:id="31" w:name="_Toc112974274"/>
      <w:bookmarkStart w:id="32" w:name="_Toc120693897"/>
      <w:bookmarkStart w:id="33" w:name="_Toc120693945"/>
      <w:bookmarkStart w:id="34" w:name="_Toc121146378"/>
      <w:bookmarkStart w:id="35" w:name="_Toc121834132"/>
      <w:bookmarkStart w:id="36" w:name="_Toc123022858"/>
      <w:bookmarkStart w:id="37" w:name="_Toc123542592"/>
      <w:bookmarkStart w:id="38" w:name="_Toc123565426"/>
      <w:bookmarkStart w:id="39" w:name="_Toc123566944"/>
      <w:bookmarkStart w:id="40" w:name="_Toc123631007"/>
      <w:bookmarkStart w:id="41" w:name="_Toc123632309"/>
      <w:bookmarkStart w:id="42" w:name="_Toc123637749"/>
      <w:bookmarkStart w:id="43" w:name="_Toc123801911"/>
      <w:bookmarkStart w:id="44" w:name="_Toc123801966"/>
      <w:bookmarkStart w:id="45" w:name="_Toc125715230"/>
      <w:bookmarkStart w:id="46" w:name="_Toc125720542"/>
      <w:bookmarkStart w:id="47" w:name="_Toc112974275"/>
      <w:bookmarkStart w:id="48" w:name="_Toc120693898"/>
      <w:bookmarkStart w:id="49" w:name="_Toc120693946"/>
      <w:bookmarkStart w:id="50" w:name="_Toc121146379"/>
      <w:bookmarkStart w:id="51" w:name="_Toc121834133"/>
      <w:bookmarkStart w:id="52" w:name="_Toc123022859"/>
      <w:bookmarkStart w:id="53" w:name="_Toc123542593"/>
      <w:bookmarkStart w:id="54" w:name="_Toc123565427"/>
      <w:bookmarkStart w:id="55" w:name="_Toc123566945"/>
      <w:bookmarkStart w:id="56" w:name="_Toc123631008"/>
      <w:bookmarkStart w:id="57" w:name="_Toc123632310"/>
      <w:bookmarkStart w:id="58" w:name="_Toc123637750"/>
      <w:bookmarkStart w:id="59" w:name="_Toc123801912"/>
      <w:bookmarkStart w:id="60" w:name="_Toc123801967"/>
      <w:bookmarkStart w:id="61" w:name="_Toc125715231"/>
      <w:bookmarkStart w:id="62" w:name="_Toc125720543"/>
      <w:bookmarkStart w:id="63" w:name="_Toc125720544"/>
      <w:bookmarkStart w:id="64" w:name="_Hlk11297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216A57">
        <w:rPr>
          <w:rFonts w:ascii="Corbel" w:hAnsi="Corbel" w:cs="Segoe UI"/>
        </w:rPr>
        <w:t>S</w:t>
      </w:r>
      <w:r w:rsidR="00357260" w:rsidRPr="00216A57">
        <w:rPr>
          <w:rFonts w:ascii="Corbel" w:hAnsi="Corbel" w:cs="Segoe UI"/>
        </w:rPr>
        <w:t>posobnost</w:t>
      </w:r>
      <w:r w:rsidRPr="00216A57">
        <w:rPr>
          <w:rFonts w:ascii="Corbel" w:hAnsi="Corbel" w:cs="Segoe UI"/>
        </w:rPr>
        <w:t xml:space="preserve"> za obavljanje profesionalne djelatnosti</w:t>
      </w:r>
      <w:bookmarkEnd w:id="63"/>
    </w:p>
    <w:bookmarkEnd w:id="64"/>
    <w:p w:rsidR="00B54F8E" w:rsidRPr="00185C95" w:rsidRDefault="00D54F1B" w:rsidP="00C849C8">
      <w:pPr>
        <w:pStyle w:val="BodyText"/>
        <w:spacing w:before="120" w:after="120"/>
        <w:ind w:left="306"/>
        <w:jc w:val="both"/>
        <w:rPr>
          <w:rFonts w:ascii="Corbel" w:hAnsi="Corbel" w:cs="Segoe UI"/>
        </w:rPr>
      </w:pPr>
      <w:r w:rsidRPr="00D54F1B">
        <w:rPr>
          <w:rFonts w:ascii="Corbel" w:hAnsi="Corbel" w:cs="Segoe UI"/>
        </w:rPr>
        <w:t>Svaki gospodarski subjekt u ovom postupku javne nabave mora dokazati svoj upis u sudski, obrtni,</w:t>
      </w:r>
      <w:r w:rsidR="00C849C8">
        <w:rPr>
          <w:rFonts w:ascii="Corbel" w:hAnsi="Corbel" w:cs="Segoe UI"/>
        </w:rPr>
        <w:t xml:space="preserve"> </w:t>
      </w:r>
      <w:r w:rsidRPr="00D54F1B">
        <w:rPr>
          <w:rFonts w:ascii="Corbel" w:hAnsi="Corbel" w:cs="Segoe UI"/>
        </w:rPr>
        <w:t>strukovni ili drugi odgovarajući registar u državi njegova poslovnog nastana.</w:t>
      </w:r>
      <w:r w:rsidR="00B54F8E" w:rsidRPr="00185C95">
        <w:rPr>
          <w:rFonts w:ascii="Corbel" w:hAnsi="Corbel" w:cs="Segoe UI"/>
        </w:rPr>
        <w:t xml:space="preserve"> Kao dokaz </w:t>
      </w:r>
      <w:r w:rsidR="00704097">
        <w:rPr>
          <w:rFonts w:ascii="Corbel" w:hAnsi="Corbel" w:cs="Segoe UI"/>
        </w:rPr>
        <w:t>sposobnosti</w:t>
      </w:r>
      <w:r w:rsidR="00B54F8E" w:rsidRPr="00185C95">
        <w:rPr>
          <w:rFonts w:ascii="Corbel" w:hAnsi="Corbel" w:cs="Segoe UI"/>
        </w:rPr>
        <w:t xml:space="preserve"> ponuditelj</w:t>
      </w:r>
      <w:r w:rsidR="00C849C8">
        <w:rPr>
          <w:rFonts w:ascii="Corbel" w:hAnsi="Corbel" w:cs="Segoe UI"/>
        </w:rPr>
        <w:t xml:space="preserve"> u ponudi</w:t>
      </w:r>
      <w:r w:rsidR="00B54F8E" w:rsidRPr="00185C95">
        <w:rPr>
          <w:rFonts w:ascii="Corbel" w:hAnsi="Corbel" w:cs="Segoe UI"/>
        </w:rPr>
        <w:t xml:space="preserve"> dostavlja izjavu osobe ovlaštene za zastupanje gospodarskog subjekta</w:t>
      </w:r>
      <w:r w:rsidR="00704097">
        <w:rPr>
          <w:rFonts w:ascii="Corbel" w:hAnsi="Corbel" w:cs="Segoe UI"/>
        </w:rPr>
        <w:t>. Obrazac izjave nalazi se u</w:t>
      </w:r>
      <w:r w:rsidR="00B54F8E" w:rsidRPr="00185C95">
        <w:rPr>
          <w:rFonts w:ascii="Corbel" w:hAnsi="Corbel" w:cs="Segoe UI"/>
        </w:rPr>
        <w:t xml:space="preserve"> </w:t>
      </w:r>
      <w:r w:rsidR="00B54F8E" w:rsidRPr="00C21437">
        <w:rPr>
          <w:rFonts w:ascii="Corbel" w:hAnsi="Corbel" w:cs="Segoe UI"/>
          <w:b/>
          <w:bCs/>
        </w:rPr>
        <w:t>Prilog 2</w:t>
      </w:r>
      <w:r w:rsidR="00B54F8E" w:rsidRPr="00C21437">
        <w:rPr>
          <w:rFonts w:ascii="Corbel" w:hAnsi="Corbel" w:cs="Segoe UI"/>
        </w:rPr>
        <w:t xml:space="preserve"> ovog Poziva</w:t>
      </w:r>
      <w:r w:rsidR="00B54F8E" w:rsidRPr="00185C95">
        <w:rPr>
          <w:rFonts w:ascii="Corbel" w:hAnsi="Corbel" w:cs="Segoe UI"/>
        </w:rPr>
        <w:t xml:space="preserve">. </w:t>
      </w:r>
    </w:p>
    <w:p w:rsidR="00D3009E" w:rsidRDefault="00B54F8E" w:rsidP="00C849C8">
      <w:pPr>
        <w:pStyle w:val="BodyText"/>
        <w:spacing w:before="120" w:after="120"/>
        <w:ind w:left="306"/>
        <w:jc w:val="both"/>
        <w:rPr>
          <w:rFonts w:ascii="Corbel" w:hAnsi="Corbel" w:cs="Segoe UI"/>
        </w:rPr>
      </w:pPr>
      <w:r w:rsidRPr="00185C95">
        <w:rPr>
          <w:rFonts w:ascii="Corbel" w:hAnsi="Corbel" w:cs="Segoe UI"/>
        </w:rPr>
        <w:t>Naručitelj može u bilo kojem trenutku tijekom postupka nabave, zahtijevati od ponuditelja da prije sklapanja Ugovora</w:t>
      </w:r>
      <w:r w:rsidR="00681A41" w:rsidRPr="00185C95">
        <w:rPr>
          <w:rFonts w:ascii="Corbel" w:hAnsi="Corbel" w:cs="Segoe UI"/>
        </w:rPr>
        <w:t xml:space="preserve"> o nabavi</w:t>
      </w:r>
      <w:r w:rsidRPr="00185C95">
        <w:rPr>
          <w:rFonts w:ascii="Corbel" w:hAnsi="Corbel" w:cs="Segoe UI"/>
        </w:rPr>
        <w:t xml:space="preserve"> dostavi izvod iz sudskog, obrtnog, strukovnog ili drugog odgovarajućeg registra države sjedišta ponuditelja, ne stariju od tri mjeseca računajući od dana početka postupka nabave (u slučaju dostave izvoda na stranom jeziku, isti dokument mora biti dostavljen uz priloženi prijevod na hrvatski jezik).</w:t>
      </w:r>
    </w:p>
    <w:p w:rsidR="007C4259" w:rsidRPr="00185C95" w:rsidRDefault="007C4259" w:rsidP="00C849C8">
      <w:pPr>
        <w:pStyle w:val="BodyText"/>
        <w:spacing w:before="120" w:after="120"/>
        <w:ind w:left="306"/>
        <w:jc w:val="both"/>
        <w:rPr>
          <w:rFonts w:ascii="Corbel" w:hAnsi="Corbel" w:cs="Segoe UI"/>
        </w:rPr>
      </w:pPr>
    </w:p>
    <w:p w:rsidR="00AE7A62" w:rsidRPr="00185C95" w:rsidRDefault="00357260" w:rsidP="004D1076">
      <w:pPr>
        <w:pStyle w:val="Heading1"/>
        <w:numPr>
          <w:ilvl w:val="0"/>
          <w:numId w:val="3"/>
        </w:numPr>
        <w:tabs>
          <w:tab w:val="left" w:pos="751"/>
        </w:tabs>
        <w:ind w:left="750" w:hanging="432"/>
        <w:rPr>
          <w:rFonts w:ascii="Corbel" w:hAnsi="Corbel" w:cs="Segoe UI"/>
        </w:rPr>
      </w:pPr>
      <w:bookmarkStart w:id="65" w:name="_Toc125720546"/>
      <w:r w:rsidRPr="00144720">
        <w:rPr>
          <w:rFonts w:ascii="Corbel" w:hAnsi="Corbel" w:cs="Segoe UI"/>
        </w:rPr>
        <w:t>KRITERIJ ZA ODABIR</w:t>
      </w:r>
      <w:r w:rsidR="00C50F97" w:rsidRPr="00144720">
        <w:rPr>
          <w:rFonts w:ascii="Corbel" w:hAnsi="Corbel" w:cs="Segoe UI"/>
        </w:rPr>
        <w:t xml:space="preserve"> </w:t>
      </w:r>
      <w:r w:rsidRPr="00144720">
        <w:rPr>
          <w:rFonts w:ascii="Corbel" w:hAnsi="Corbel" w:cs="Segoe UI"/>
        </w:rPr>
        <w:t xml:space="preserve"> PONUDA</w:t>
      </w:r>
      <w:bookmarkEnd w:id="65"/>
    </w:p>
    <w:p w:rsidR="0016610A" w:rsidRPr="00F140CA" w:rsidRDefault="0016610A" w:rsidP="0016610A">
      <w:pPr>
        <w:pStyle w:val="BodyText"/>
        <w:spacing w:before="120" w:after="120"/>
        <w:ind w:left="306"/>
        <w:jc w:val="both"/>
        <w:rPr>
          <w:rFonts w:ascii="Corbel" w:hAnsi="Corbel" w:cs="Segoe UI"/>
        </w:rPr>
      </w:pPr>
      <w:r w:rsidRPr="00F140CA">
        <w:rPr>
          <w:rFonts w:ascii="Corbel" w:hAnsi="Corbel" w:cs="Segoe UI"/>
        </w:rPr>
        <w:t xml:space="preserve">Kriterij za odabir ponude je je najniža cijena. Ponuda koja ispunjava sve uvjete, a ima najnižu cijenu smatrat će se najboljom ponudom. Ako su dvije ili više valjanih ponuda jednako rangirane prema kriteriju za odabir ponude, naručitelj će odabrati onu ponudu, koja je pristigla ranije. Naručitelj može u </w:t>
      </w:r>
      <w:r w:rsidRPr="00F140CA">
        <w:rPr>
          <w:rFonts w:ascii="Corbel" w:hAnsi="Corbel" w:cs="Segoe UI"/>
        </w:rPr>
        <w:lastRenderedPageBreak/>
        <w:t>procesu ocjenjivanja ponuda tražiti dodatna pojašnjenja i prikladne dokaze od ponuditelja vezano uz tehničke specifikacije ponuđenog predmeta nabave.</w:t>
      </w:r>
    </w:p>
    <w:p w:rsidR="0016610A" w:rsidRPr="00F140CA" w:rsidRDefault="0016610A" w:rsidP="0016610A">
      <w:pPr>
        <w:pStyle w:val="BodyText"/>
        <w:spacing w:before="120" w:after="120"/>
        <w:ind w:left="318"/>
        <w:jc w:val="both"/>
        <w:rPr>
          <w:rFonts w:ascii="Corbel" w:hAnsi="Corbel" w:cs="Segoe UI"/>
        </w:rPr>
      </w:pPr>
      <w:r w:rsidRPr="00F140CA">
        <w:rPr>
          <w:rFonts w:ascii="Corbel" w:hAnsi="Corbel" w:cs="Segoe UI"/>
        </w:rPr>
        <w:t>Naručitelj će u postupku usporedbe i ocjenjivanja ponuda uspoređivati cijenu ponude bez poreza na dodanu vrijednost (PDV-a).</w:t>
      </w:r>
    </w:p>
    <w:p w:rsidR="0052199D" w:rsidRPr="00185C95" w:rsidRDefault="0052199D" w:rsidP="007D69C5">
      <w:pPr>
        <w:adjustRightInd w:val="0"/>
        <w:jc w:val="both"/>
        <w:rPr>
          <w:rFonts w:ascii="Corbel" w:eastAsia="Times New Roman" w:hAnsi="Corbel" w:cs="Segoe UI"/>
          <w:color w:val="000000"/>
          <w:sz w:val="28"/>
          <w:szCs w:val="24"/>
        </w:rPr>
      </w:pPr>
    </w:p>
    <w:p w:rsidR="00AE7A62" w:rsidRPr="00185C95" w:rsidRDefault="00357260" w:rsidP="004D1076">
      <w:pPr>
        <w:pStyle w:val="Heading1"/>
        <w:numPr>
          <w:ilvl w:val="0"/>
          <w:numId w:val="3"/>
        </w:numPr>
        <w:tabs>
          <w:tab w:val="left" w:pos="751"/>
        </w:tabs>
        <w:ind w:left="750" w:hanging="432"/>
        <w:rPr>
          <w:rFonts w:ascii="Corbel" w:hAnsi="Corbel" w:cs="Segoe UI"/>
        </w:rPr>
      </w:pPr>
      <w:bookmarkStart w:id="66" w:name="_Toc125720547"/>
      <w:r w:rsidRPr="00144720">
        <w:rPr>
          <w:rFonts w:ascii="Corbel" w:hAnsi="Corbel" w:cs="Segoe UI"/>
        </w:rPr>
        <w:t>PODACI O PONUDI</w:t>
      </w:r>
      <w:bookmarkEnd w:id="66"/>
    </w:p>
    <w:p w:rsidR="00AE7A62" w:rsidRPr="00185C95" w:rsidRDefault="00AE7A62" w:rsidP="006A714A">
      <w:pPr>
        <w:pStyle w:val="BodyText"/>
        <w:rPr>
          <w:rFonts w:ascii="Corbel" w:hAnsi="Corbel" w:cs="Segoe UI"/>
          <w:b/>
          <w:sz w:val="24"/>
          <w:szCs w:val="24"/>
        </w:rPr>
      </w:pPr>
    </w:p>
    <w:p w:rsidR="00AE7A62" w:rsidRPr="00216A57" w:rsidRDefault="00357260" w:rsidP="004D1076">
      <w:pPr>
        <w:pStyle w:val="Heading1"/>
        <w:numPr>
          <w:ilvl w:val="1"/>
          <w:numId w:val="3"/>
        </w:numPr>
        <w:tabs>
          <w:tab w:val="left" w:pos="751"/>
        </w:tabs>
        <w:rPr>
          <w:rFonts w:ascii="Corbel" w:hAnsi="Corbel" w:cs="Segoe UI"/>
        </w:rPr>
      </w:pPr>
      <w:bookmarkStart w:id="67" w:name="_Toc125720548"/>
      <w:r w:rsidRPr="00216A57">
        <w:rPr>
          <w:rFonts w:ascii="Corbel" w:hAnsi="Corbel" w:cs="Segoe UI"/>
        </w:rPr>
        <w:t>Sadržaj i način izrade ponude</w:t>
      </w:r>
      <w:bookmarkEnd w:id="67"/>
    </w:p>
    <w:p w:rsidR="00D747CA" w:rsidRDefault="00D747CA" w:rsidP="00D747CA">
      <w:pPr>
        <w:pStyle w:val="BodyText"/>
        <w:spacing w:before="120" w:after="120"/>
        <w:ind w:left="309"/>
        <w:jc w:val="both"/>
        <w:rPr>
          <w:rFonts w:ascii="Corbel" w:hAnsi="Corbel" w:cs="Segoe UI"/>
        </w:rPr>
      </w:pPr>
      <w:r w:rsidRPr="00D747CA">
        <w:rPr>
          <w:rFonts w:ascii="Corbel" w:hAnsi="Corbel" w:cs="Segoe UI"/>
        </w:rPr>
        <w:t xml:space="preserve">Ponuda je izjava volje Ponuditelja u pisanom obliku da će </w:t>
      </w:r>
      <w:r>
        <w:rPr>
          <w:rFonts w:ascii="Corbel" w:hAnsi="Corbel" w:cs="Segoe UI"/>
        </w:rPr>
        <w:t>isporučiti predmet nabave</w:t>
      </w:r>
      <w:r w:rsidRPr="00D747CA">
        <w:rPr>
          <w:rFonts w:ascii="Corbel" w:hAnsi="Corbel" w:cs="Segoe UI"/>
        </w:rPr>
        <w:t xml:space="preserve"> u skladu s uvjetima i zahtjevima iz </w:t>
      </w:r>
      <w:r>
        <w:rPr>
          <w:rFonts w:ascii="Corbel" w:hAnsi="Corbel" w:cs="Segoe UI"/>
        </w:rPr>
        <w:t>ovoga Poziva</w:t>
      </w:r>
      <w:r w:rsidRPr="00D747CA">
        <w:rPr>
          <w:rFonts w:ascii="Corbel" w:hAnsi="Corbel" w:cs="Segoe UI"/>
        </w:rPr>
        <w:t>.</w:t>
      </w:r>
      <w:r>
        <w:rPr>
          <w:rFonts w:ascii="Corbel" w:hAnsi="Corbel" w:cs="Segoe UI"/>
        </w:rPr>
        <w:t xml:space="preserve"> </w:t>
      </w:r>
      <w:r w:rsidRPr="00D747CA">
        <w:rPr>
          <w:rFonts w:ascii="Corbel" w:hAnsi="Corbel" w:cs="Segoe UI"/>
        </w:rPr>
        <w:t xml:space="preserve">Pri izradi ponude Ponuditelj se mora pridržavati zahtjeva i uvjeta iz </w:t>
      </w:r>
      <w:r>
        <w:rPr>
          <w:rFonts w:ascii="Corbel" w:hAnsi="Corbel" w:cs="Segoe UI"/>
        </w:rPr>
        <w:t>Poziva</w:t>
      </w:r>
      <w:r w:rsidRPr="00D747CA">
        <w:rPr>
          <w:rFonts w:ascii="Corbel" w:hAnsi="Corbel" w:cs="Segoe UI"/>
        </w:rPr>
        <w:t xml:space="preserve"> te ne smije mijenjati ni nadopunjavati tekst </w:t>
      </w:r>
      <w:r>
        <w:rPr>
          <w:rFonts w:ascii="Corbel" w:hAnsi="Corbel" w:cs="Segoe UI"/>
        </w:rPr>
        <w:t>Poziva</w:t>
      </w:r>
      <w:r w:rsidRPr="00D747CA">
        <w:rPr>
          <w:rFonts w:ascii="Corbel" w:hAnsi="Corbel" w:cs="Segoe UI"/>
        </w:rPr>
        <w:t>.</w:t>
      </w:r>
    </w:p>
    <w:p w:rsidR="0075597A" w:rsidRPr="00185C95" w:rsidRDefault="00924931" w:rsidP="00D747CA">
      <w:pPr>
        <w:pStyle w:val="BodyText"/>
        <w:spacing w:before="120" w:after="120"/>
        <w:ind w:left="309"/>
        <w:jc w:val="both"/>
        <w:rPr>
          <w:rFonts w:ascii="Corbel" w:hAnsi="Corbel" w:cs="Segoe UI"/>
        </w:rPr>
      </w:pPr>
      <w:r w:rsidRPr="00185C95">
        <w:rPr>
          <w:rFonts w:ascii="Corbel" w:hAnsi="Corbel" w:cs="Segoe UI"/>
        </w:rPr>
        <w:t>Ponuditelj predaje ponudu elektroničkim putem, skeniranjem dokumentacije potpisane i ovjerene na za to predviđenim mjestima od strane osobe ovlaštene za zastupanje gospodarskog subjekta ili osobe koju on opunomoći uz obavezno dostavljanje dokumenta kojim se dokazuje punomoć</w:t>
      </w:r>
      <w:r w:rsidR="0075597A" w:rsidRPr="00185C95">
        <w:rPr>
          <w:rFonts w:ascii="Corbel" w:hAnsi="Corbel" w:cs="Segoe UI"/>
        </w:rPr>
        <w:t>.</w:t>
      </w:r>
      <w:r w:rsidR="007B36F3" w:rsidRPr="007B36F3">
        <w:rPr>
          <w:rFonts w:ascii="Corbel" w:hAnsi="Corbel" w:cs="Segoe UI"/>
        </w:rPr>
        <w:t xml:space="preserve"> </w:t>
      </w:r>
      <w:r w:rsidR="007B36F3" w:rsidRPr="00185C95">
        <w:rPr>
          <w:rFonts w:ascii="Corbel" w:hAnsi="Corbel" w:cs="Segoe UI"/>
        </w:rPr>
        <w:t>Ponuda se zajedno s pripadajućom dokumentacijom izrađuje na hrvatskom jeziku.</w:t>
      </w:r>
    </w:p>
    <w:p w:rsidR="006A01C5" w:rsidRPr="00185C95" w:rsidRDefault="006A01C5" w:rsidP="006A01C5">
      <w:pPr>
        <w:pStyle w:val="BodyText"/>
        <w:ind w:left="318"/>
        <w:jc w:val="both"/>
        <w:rPr>
          <w:rFonts w:ascii="Corbel" w:hAnsi="Corbel" w:cs="Segoe UI"/>
        </w:rPr>
      </w:pPr>
      <w:r w:rsidRPr="00185C95">
        <w:rPr>
          <w:rFonts w:ascii="Corbel" w:hAnsi="Corbel" w:cs="Segoe UI"/>
        </w:rPr>
        <w:t>Ponuda mora sadržavati najmanje:</w:t>
      </w:r>
    </w:p>
    <w:p w:rsidR="00262DB5" w:rsidRPr="00C21437" w:rsidRDefault="00262DB5" w:rsidP="004D1076">
      <w:pPr>
        <w:numPr>
          <w:ilvl w:val="2"/>
          <w:numId w:val="1"/>
        </w:numPr>
        <w:tabs>
          <w:tab w:val="left" w:pos="1038"/>
          <w:tab w:val="left" w:pos="1039"/>
        </w:tabs>
        <w:rPr>
          <w:rFonts w:ascii="Corbel" w:hAnsi="Corbel" w:cs="Segoe UI"/>
        </w:rPr>
      </w:pPr>
      <w:r w:rsidRPr="00C21437">
        <w:rPr>
          <w:rFonts w:ascii="Corbel" w:hAnsi="Corbel" w:cs="Segoe UI"/>
        </w:rPr>
        <w:t xml:space="preserve">popunjeni i ovjereni </w:t>
      </w:r>
      <w:r w:rsidR="004F7C53" w:rsidRPr="00C21437">
        <w:rPr>
          <w:rFonts w:ascii="Corbel" w:hAnsi="Corbel" w:cs="Segoe UI"/>
        </w:rPr>
        <w:t>P</w:t>
      </w:r>
      <w:r w:rsidRPr="00C21437">
        <w:rPr>
          <w:rFonts w:ascii="Corbel" w:hAnsi="Corbel" w:cs="Segoe UI"/>
        </w:rPr>
        <w:t xml:space="preserve">onudbeni list </w:t>
      </w:r>
      <w:r w:rsidRPr="00C21437">
        <w:rPr>
          <w:rFonts w:ascii="Corbel" w:hAnsi="Corbel" w:cs="Segoe UI"/>
          <w:b/>
        </w:rPr>
        <w:t>(Prilog 1)</w:t>
      </w:r>
      <w:r w:rsidRPr="00C21437">
        <w:rPr>
          <w:rFonts w:ascii="Corbel" w:hAnsi="Corbel" w:cs="Segoe UI"/>
        </w:rPr>
        <w:t>,</w:t>
      </w:r>
    </w:p>
    <w:p w:rsidR="00262DB5" w:rsidRPr="00C21437" w:rsidRDefault="00262DB5" w:rsidP="004D1076">
      <w:pPr>
        <w:numPr>
          <w:ilvl w:val="2"/>
          <w:numId w:val="1"/>
        </w:numPr>
        <w:tabs>
          <w:tab w:val="left" w:pos="1038"/>
          <w:tab w:val="left" w:pos="1039"/>
        </w:tabs>
        <w:rPr>
          <w:rFonts w:ascii="Corbel" w:hAnsi="Corbel" w:cs="Segoe UI"/>
        </w:rPr>
      </w:pPr>
      <w:r w:rsidRPr="00C21437">
        <w:rPr>
          <w:rFonts w:ascii="Corbel" w:hAnsi="Corbel" w:cs="Segoe UI"/>
        </w:rPr>
        <w:t>potpisanu Izjavu ponuditelja (</w:t>
      </w:r>
      <w:r w:rsidRPr="00C21437">
        <w:rPr>
          <w:rFonts w:ascii="Corbel" w:hAnsi="Corbel" w:cs="Segoe UI"/>
          <w:b/>
        </w:rPr>
        <w:t>Prilog</w:t>
      </w:r>
      <w:r w:rsidRPr="00C21437">
        <w:rPr>
          <w:rFonts w:ascii="Corbel" w:hAnsi="Corbel" w:cs="Segoe UI"/>
          <w:b/>
          <w:spacing w:val="-24"/>
        </w:rPr>
        <w:t xml:space="preserve"> </w:t>
      </w:r>
      <w:r w:rsidRPr="00C21437">
        <w:rPr>
          <w:rFonts w:ascii="Corbel" w:hAnsi="Corbel" w:cs="Segoe UI"/>
          <w:b/>
        </w:rPr>
        <w:t>2</w:t>
      </w:r>
      <w:r w:rsidRPr="00C21437">
        <w:rPr>
          <w:rFonts w:ascii="Corbel" w:hAnsi="Corbel" w:cs="Segoe UI"/>
        </w:rPr>
        <w:t>),</w:t>
      </w:r>
    </w:p>
    <w:p w:rsidR="001B7F99" w:rsidRPr="00C21437" w:rsidRDefault="001B7F99" w:rsidP="004D1076">
      <w:pPr>
        <w:numPr>
          <w:ilvl w:val="2"/>
          <w:numId w:val="1"/>
        </w:numPr>
        <w:tabs>
          <w:tab w:val="left" w:pos="1038"/>
          <w:tab w:val="left" w:pos="1039"/>
        </w:tabs>
        <w:rPr>
          <w:rFonts w:ascii="Corbel" w:hAnsi="Corbel" w:cs="Segoe UI"/>
        </w:rPr>
      </w:pPr>
      <w:r w:rsidRPr="00C21437">
        <w:rPr>
          <w:rFonts w:ascii="Corbel" w:hAnsi="Corbel" w:cs="Segoe UI"/>
          <w:bCs/>
        </w:rPr>
        <w:t>popunjene i ovjerene Tehničke specifikacije (</w:t>
      </w:r>
      <w:r w:rsidRPr="00C21437">
        <w:rPr>
          <w:rFonts w:ascii="Corbel" w:hAnsi="Corbel" w:cs="Segoe UI"/>
          <w:b/>
        </w:rPr>
        <w:t>Prilog 3</w:t>
      </w:r>
      <w:r w:rsidRPr="00C21437">
        <w:rPr>
          <w:rFonts w:ascii="Corbel" w:hAnsi="Corbel" w:cs="Segoe UI"/>
          <w:bCs/>
        </w:rPr>
        <w:t>)</w:t>
      </w:r>
      <w:r w:rsidR="007C4259">
        <w:rPr>
          <w:rFonts w:ascii="Corbel" w:hAnsi="Corbel" w:cs="Segoe UI"/>
          <w:bCs/>
        </w:rPr>
        <w:t>,</w:t>
      </w:r>
    </w:p>
    <w:p w:rsidR="006E7297" w:rsidRPr="00C21437" w:rsidRDefault="00262DB5" w:rsidP="004D1076">
      <w:pPr>
        <w:numPr>
          <w:ilvl w:val="2"/>
          <w:numId w:val="1"/>
        </w:numPr>
        <w:tabs>
          <w:tab w:val="left" w:pos="1038"/>
          <w:tab w:val="left" w:pos="1039"/>
        </w:tabs>
        <w:rPr>
          <w:rFonts w:ascii="Corbel" w:hAnsi="Corbel" w:cs="Segoe UI"/>
        </w:rPr>
      </w:pPr>
      <w:r w:rsidRPr="00C21437">
        <w:rPr>
          <w:rFonts w:ascii="Corbel" w:hAnsi="Corbel" w:cs="Segoe UI"/>
        </w:rPr>
        <w:t xml:space="preserve">popunjeni i ovjereni </w:t>
      </w:r>
      <w:r w:rsidR="004F7C53" w:rsidRPr="00C21437">
        <w:rPr>
          <w:rFonts w:ascii="Corbel" w:hAnsi="Corbel" w:cs="Segoe UI"/>
        </w:rPr>
        <w:t>P</w:t>
      </w:r>
      <w:r w:rsidRPr="00C21437">
        <w:rPr>
          <w:rFonts w:ascii="Corbel" w:hAnsi="Corbel" w:cs="Segoe UI"/>
        </w:rPr>
        <w:t>onudbeni troškovnik</w:t>
      </w:r>
      <w:r w:rsidR="0052199D" w:rsidRPr="00C21437">
        <w:rPr>
          <w:rFonts w:ascii="Corbel" w:hAnsi="Corbel" w:cs="Segoe UI"/>
        </w:rPr>
        <w:t xml:space="preserve"> </w:t>
      </w:r>
      <w:r w:rsidRPr="00C21437">
        <w:rPr>
          <w:rFonts w:ascii="Corbel" w:hAnsi="Corbel" w:cs="Segoe UI"/>
        </w:rPr>
        <w:t>(</w:t>
      </w:r>
      <w:r w:rsidRPr="00C21437">
        <w:rPr>
          <w:rFonts w:ascii="Corbel" w:hAnsi="Corbel" w:cs="Segoe UI"/>
          <w:b/>
        </w:rPr>
        <w:t xml:space="preserve">Prilog </w:t>
      </w:r>
      <w:r w:rsidR="001B7F99" w:rsidRPr="00C21437">
        <w:rPr>
          <w:rFonts w:ascii="Corbel" w:hAnsi="Corbel" w:cs="Segoe UI"/>
          <w:b/>
        </w:rPr>
        <w:t>4</w:t>
      </w:r>
      <w:r w:rsidRPr="00C21437">
        <w:rPr>
          <w:rFonts w:ascii="Corbel" w:hAnsi="Corbel" w:cs="Segoe UI"/>
        </w:rPr>
        <w:t>)</w:t>
      </w:r>
      <w:r w:rsidR="007C4259">
        <w:rPr>
          <w:rFonts w:ascii="Corbel" w:hAnsi="Corbel" w:cs="Segoe UI"/>
        </w:rPr>
        <w:t>.</w:t>
      </w:r>
    </w:p>
    <w:p w:rsidR="009C6F14" w:rsidRPr="00185C95" w:rsidRDefault="009C6F14" w:rsidP="009C6F14">
      <w:pPr>
        <w:tabs>
          <w:tab w:val="left" w:pos="1038"/>
          <w:tab w:val="left" w:pos="1039"/>
        </w:tabs>
        <w:ind w:left="1038"/>
        <w:rPr>
          <w:rFonts w:ascii="Corbel" w:hAnsi="Corbel" w:cs="Segoe UI"/>
          <w:sz w:val="16"/>
          <w:szCs w:val="16"/>
        </w:rPr>
      </w:pPr>
    </w:p>
    <w:p w:rsidR="00AE7A62" w:rsidRPr="00216A57" w:rsidRDefault="00357260" w:rsidP="004D1076">
      <w:pPr>
        <w:pStyle w:val="Heading1"/>
        <w:numPr>
          <w:ilvl w:val="1"/>
          <w:numId w:val="3"/>
        </w:numPr>
        <w:tabs>
          <w:tab w:val="left" w:pos="751"/>
        </w:tabs>
        <w:rPr>
          <w:rFonts w:ascii="Corbel" w:hAnsi="Corbel" w:cs="Segoe UI"/>
        </w:rPr>
      </w:pPr>
      <w:bookmarkStart w:id="68" w:name="_Toc125720549"/>
      <w:r w:rsidRPr="00216A57">
        <w:rPr>
          <w:rFonts w:ascii="Corbel" w:hAnsi="Corbel" w:cs="Segoe UI"/>
        </w:rPr>
        <w:t>Način</w:t>
      </w:r>
      <w:r w:rsidR="009A0CD7" w:rsidRPr="00216A57">
        <w:rPr>
          <w:rFonts w:ascii="Corbel" w:hAnsi="Corbel" w:cs="Segoe UI"/>
        </w:rPr>
        <w:t>, datum, vrijeme i mjesto</w:t>
      </w:r>
      <w:r w:rsidRPr="00216A57">
        <w:rPr>
          <w:rFonts w:ascii="Corbel" w:hAnsi="Corbel" w:cs="Segoe UI"/>
        </w:rPr>
        <w:t xml:space="preserve"> dostave ponude</w:t>
      </w:r>
      <w:bookmarkEnd w:id="68"/>
    </w:p>
    <w:p w:rsidR="00494A3E" w:rsidRDefault="00924931" w:rsidP="009D3142">
      <w:pPr>
        <w:pStyle w:val="BodyText"/>
        <w:spacing w:before="120" w:after="120"/>
        <w:ind w:left="309"/>
        <w:jc w:val="both"/>
        <w:rPr>
          <w:rFonts w:ascii="Corbel" w:hAnsi="Corbel" w:cs="Segoe UI"/>
        </w:rPr>
      </w:pPr>
      <w:r w:rsidRPr="00185C95">
        <w:rPr>
          <w:rFonts w:ascii="Corbel" w:hAnsi="Corbel" w:cs="Segoe UI"/>
        </w:rPr>
        <w:t>Ponuda se dostavlja elektronskim putem odnosno slanjem e-maila sa svom potrebnom dokumentacijom u prilogu</w:t>
      </w:r>
      <w:r w:rsidR="009D3142">
        <w:rPr>
          <w:rFonts w:ascii="Corbel" w:hAnsi="Corbel" w:cs="Segoe UI"/>
        </w:rPr>
        <w:t>, na sljedeći način:</w:t>
      </w:r>
    </w:p>
    <w:tbl>
      <w:tblPr>
        <w:tblStyle w:val="TableGrid"/>
        <w:tblW w:w="0" w:type="auto"/>
        <w:tblInd w:w="318" w:type="dxa"/>
        <w:tblLook w:val="04A0"/>
      </w:tblPr>
      <w:tblGrid>
        <w:gridCol w:w="4243"/>
        <w:gridCol w:w="4103"/>
      </w:tblGrid>
      <w:tr w:rsidR="00494A3E" w:rsidTr="00103237">
        <w:trPr>
          <w:trHeight w:val="559"/>
        </w:trPr>
        <w:tc>
          <w:tcPr>
            <w:tcW w:w="4243" w:type="dxa"/>
          </w:tcPr>
          <w:p w:rsidR="00494A3E" w:rsidRPr="005874D7" w:rsidRDefault="00494A3E" w:rsidP="00E26613">
            <w:pPr>
              <w:pStyle w:val="BodyText"/>
              <w:spacing w:before="120" w:after="120"/>
              <w:ind w:right="62"/>
              <w:jc w:val="both"/>
              <w:rPr>
                <w:rFonts w:ascii="Corbel" w:hAnsi="Corbel" w:cs="Segoe UI"/>
                <w:i/>
                <w:iCs/>
              </w:rPr>
            </w:pPr>
            <w:r w:rsidRPr="005874D7">
              <w:rPr>
                <w:rFonts w:ascii="Corbel" w:hAnsi="Corbel" w:cs="Segoe UI"/>
                <w:i/>
                <w:iCs/>
              </w:rPr>
              <w:t>Adresa za dostavu ponude:</w:t>
            </w:r>
          </w:p>
        </w:tc>
        <w:tc>
          <w:tcPr>
            <w:tcW w:w="4103" w:type="dxa"/>
          </w:tcPr>
          <w:p w:rsidR="00494A3E" w:rsidRDefault="00C6117C" w:rsidP="00E26613">
            <w:pPr>
              <w:pStyle w:val="BodyText"/>
              <w:spacing w:before="120" w:after="120"/>
              <w:ind w:right="62"/>
              <w:jc w:val="both"/>
              <w:rPr>
                <w:rFonts w:ascii="Corbel" w:hAnsi="Corbel" w:cs="Segoe UI"/>
              </w:rPr>
            </w:pPr>
            <w:hyperlink r:id="rId18" w:history="1">
              <w:r w:rsidR="009D0CEB" w:rsidRPr="002A76A8">
                <w:rPr>
                  <w:rStyle w:val="Hyperlink"/>
                  <w:rFonts w:ascii="Corbel" w:hAnsi="Corbel" w:cs="Segoe UI"/>
                </w:rPr>
                <w:t>concordepetrinja@gmail.com</w:t>
              </w:r>
            </w:hyperlink>
          </w:p>
          <w:p w:rsidR="009D0CEB" w:rsidRPr="00F47EAF" w:rsidRDefault="009D0CEB" w:rsidP="00E26613">
            <w:pPr>
              <w:pStyle w:val="BodyText"/>
              <w:spacing w:before="120" w:after="120"/>
              <w:ind w:right="62"/>
              <w:jc w:val="both"/>
              <w:rPr>
                <w:rFonts w:ascii="Corbel" w:hAnsi="Corbel" w:cs="Segoe UI"/>
              </w:rPr>
            </w:pPr>
          </w:p>
        </w:tc>
      </w:tr>
      <w:tr w:rsidR="00494A3E" w:rsidTr="000E75D6">
        <w:trPr>
          <w:trHeight w:val="445"/>
        </w:trPr>
        <w:tc>
          <w:tcPr>
            <w:tcW w:w="4243" w:type="dxa"/>
          </w:tcPr>
          <w:p w:rsidR="00494A3E" w:rsidRPr="005874D7" w:rsidRDefault="00494A3E" w:rsidP="00E26613">
            <w:pPr>
              <w:pStyle w:val="BodyText"/>
              <w:spacing w:before="120" w:after="120"/>
              <w:ind w:right="62"/>
              <w:jc w:val="both"/>
              <w:rPr>
                <w:rFonts w:ascii="Corbel" w:hAnsi="Corbel" w:cs="Segoe UI"/>
                <w:i/>
                <w:iCs/>
              </w:rPr>
            </w:pPr>
            <w:r w:rsidRPr="005874D7">
              <w:rPr>
                <w:rFonts w:ascii="Corbel" w:hAnsi="Corbel" w:cs="Segoe UI"/>
                <w:i/>
                <w:iCs/>
              </w:rPr>
              <w:t>Naslov e-maila s ponudom</w:t>
            </w:r>
          </w:p>
        </w:tc>
        <w:tc>
          <w:tcPr>
            <w:tcW w:w="4103" w:type="dxa"/>
          </w:tcPr>
          <w:p w:rsidR="00494A3E" w:rsidRPr="00F47EAF" w:rsidRDefault="00494A3E" w:rsidP="000B3CE9">
            <w:pPr>
              <w:pStyle w:val="BodyText"/>
              <w:spacing w:before="120" w:after="120"/>
              <w:ind w:right="62"/>
              <w:jc w:val="both"/>
              <w:rPr>
                <w:rFonts w:ascii="Corbel" w:hAnsi="Corbel" w:cs="Segoe UI"/>
              </w:rPr>
            </w:pPr>
            <w:r w:rsidRPr="00F47EAF">
              <w:rPr>
                <w:rFonts w:ascii="Corbel" w:hAnsi="Corbel" w:cs="Segoe UI"/>
              </w:rPr>
              <w:t>PONUDA za nabavu</w:t>
            </w:r>
            <w:r w:rsidR="009B6D1C">
              <w:rPr>
                <w:rFonts w:ascii="Corbel" w:hAnsi="Corbel" w:cs="Segoe UI"/>
              </w:rPr>
              <w:t xml:space="preserve"> </w:t>
            </w:r>
            <w:r w:rsidR="009D0CEB">
              <w:rPr>
                <w:rFonts w:ascii="Corbel" w:hAnsi="Corbel" w:cs="Segoe UI"/>
              </w:rPr>
              <w:t>ME</w:t>
            </w:r>
            <w:r w:rsidR="009B6D1C">
              <w:rPr>
                <w:rFonts w:ascii="Corbel" w:hAnsi="Corbel" w:cs="Segoe UI"/>
              </w:rPr>
              <w:t>-0</w:t>
            </w:r>
            <w:r w:rsidR="009F3EE0">
              <w:rPr>
                <w:rFonts w:ascii="Corbel" w:hAnsi="Corbel" w:cs="Segoe UI"/>
              </w:rPr>
              <w:t>2</w:t>
            </w:r>
            <w:r w:rsidR="009B6D1C">
              <w:rPr>
                <w:rFonts w:ascii="Corbel" w:hAnsi="Corbel" w:cs="Segoe UI"/>
              </w:rPr>
              <w:t xml:space="preserve"> </w:t>
            </w:r>
          </w:p>
        </w:tc>
      </w:tr>
      <w:tr w:rsidR="00494A3E" w:rsidTr="00103237">
        <w:trPr>
          <w:trHeight w:val="559"/>
        </w:trPr>
        <w:tc>
          <w:tcPr>
            <w:tcW w:w="4243" w:type="dxa"/>
          </w:tcPr>
          <w:p w:rsidR="00494A3E" w:rsidRPr="002A1FE3" w:rsidRDefault="00494A3E" w:rsidP="00E26613">
            <w:pPr>
              <w:pStyle w:val="BodyText"/>
              <w:spacing w:before="120" w:after="120"/>
              <w:ind w:right="62"/>
              <w:jc w:val="both"/>
              <w:rPr>
                <w:rFonts w:ascii="Corbel" w:hAnsi="Corbel" w:cs="Segoe UI"/>
                <w:i/>
                <w:iCs/>
                <w:highlight w:val="yellow"/>
              </w:rPr>
            </w:pPr>
            <w:r w:rsidRPr="002A1FE3">
              <w:rPr>
                <w:rFonts w:ascii="Corbel" w:hAnsi="Corbel" w:cs="Segoe UI"/>
                <w:i/>
                <w:iCs/>
                <w:highlight w:val="yellow"/>
              </w:rPr>
              <w:t>Rok za dostavu ponuda:</w:t>
            </w:r>
          </w:p>
        </w:tc>
        <w:tc>
          <w:tcPr>
            <w:tcW w:w="4103" w:type="dxa"/>
          </w:tcPr>
          <w:p w:rsidR="002A1FE3" w:rsidRPr="002A1FE3" w:rsidRDefault="002A1FE3" w:rsidP="00E26613">
            <w:pPr>
              <w:pStyle w:val="BodyText"/>
              <w:spacing w:before="120" w:after="120"/>
              <w:ind w:right="62"/>
              <w:jc w:val="both"/>
              <w:rPr>
                <w:rFonts w:ascii="Corbel" w:hAnsi="Corbel" w:cs="Segoe UI"/>
                <w:b/>
                <w:bCs/>
                <w:highlight w:val="yellow"/>
              </w:rPr>
            </w:pPr>
          </w:p>
          <w:p w:rsidR="00494A3E" w:rsidRPr="002A1FE3" w:rsidRDefault="002A1FE3" w:rsidP="00E26613">
            <w:pPr>
              <w:pStyle w:val="BodyText"/>
              <w:spacing w:before="120" w:after="120"/>
              <w:ind w:right="62"/>
              <w:jc w:val="both"/>
              <w:rPr>
                <w:rFonts w:ascii="Corbel" w:hAnsi="Corbel" w:cs="Segoe UI"/>
                <w:b/>
                <w:bCs/>
                <w:highlight w:val="yellow"/>
              </w:rPr>
            </w:pPr>
            <w:r w:rsidRPr="002A1FE3">
              <w:rPr>
                <w:rFonts w:ascii="Corbel" w:hAnsi="Corbel" w:cs="Segoe UI"/>
                <w:b/>
                <w:bCs/>
                <w:highlight w:val="yellow"/>
              </w:rPr>
              <w:t>2</w:t>
            </w:r>
            <w:r w:rsidR="009D3142" w:rsidRPr="002A1FE3">
              <w:rPr>
                <w:rFonts w:ascii="Corbel" w:hAnsi="Corbel" w:cs="Segoe UI"/>
                <w:b/>
                <w:bCs/>
                <w:highlight w:val="yellow"/>
              </w:rPr>
              <w:t>.</w:t>
            </w:r>
            <w:r w:rsidRPr="002A1FE3">
              <w:rPr>
                <w:rFonts w:ascii="Corbel" w:hAnsi="Corbel" w:cs="Segoe UI"/>
                <w:b/>
                <w:bCs/>
                <w:highlight w:val="yellow"/>
              </w:rPr>
              <w:t>8.</w:t>
            </w:r>
            <w:r w:rsidR="009D3142" w:rsidRPr="002A1FE3">
              <w:rPr>
                <w:rFonts w:ascii="Corbel" w:hAnsi="Corbel" w:cs="Segoe UI"/>
                <w:b/>
                <w:bCs/>
                <w:highlight w:val="yellow"/>
              </w:rPr>
              <w:t>202</w:t>
            </w:r>
            <w:r w:rsidR="00B067FD" w:rsidRPr="002A1FE3">
              <w:rPr>
                <w:rFonts w:ascii="Corbel" w:hAnsi="Corbel" w:cs="Segoe UI"/>
                <w:b/>
                <w:bCs/>
                <w:highlight w:val="yellow"/>
              </w:rPr>
              <w:t>3.</w:t>
            </w:r>
            <w:r w:rsidR="009D3142" w:rsidRPr="002A1FE3">
              <w:rPr>
                <w:rFonts w:ascii="Corbel" w:hAnsi="Corbel" w:cs="Segoe UI"/>
                <w:b/>
                <w:bCs/>
                <w:highlight w:val="yellow"/>
              </w:rPr>
              <w:t>, do 12 sati</w:t>
            </w:r>
          </w:p>
        </w:tc>
      </w:tr>
    </w:tbl>
    <w:p w:rsidR="000E75D6" w:rsidRDefault="000E75D6" w:rsidP="000E75D6">
      <w:pPr>
        <w:pStyle w:val="Heading1"/>
        <w:tabs>
          <w:tab w:val="left" w:pos="751"/>
        </w:tabs>
        <w:ind w:left="885" w:firstLine="0"/>
        <w:rPr>
          <w:rFonts w:ascii="Corbel" w:hAnsi="Corbel" w:cs="Segoe UI"/>
        </w:rPr>
      </w:pPr>
    </w:p>
    <w:p w:rsidR="00AE7A62" w:rsidRPr="00216A57" w:rsidRDefault="00357260" w:rsidP="004D1076">
      <w:pPr>
        <w:pStyle w:val="Heading1"/>
        <w:numPr>
          <w:ilvl w:val="1"/>
          <w:numId w:val="3"/>
        </w:numPr>
        <w:tabs>
          <w:tab w:val="left" w:pos="751"/>
        </w:tabs>
        <w:rPr>
          <w:rFonts w:ascii="Corbel" w:hAnsi="Corbel" w:cs="Segoe UI"/>
        </w:rPr>
      </w:pPr>
      <w:bookmarkStart w:id="69" w:name="_Toc125720550"/>
      <w:r w:rsidRPr="00216A57">
        <w:rPr>
          <w:rFonts w:ascii="Corbel" w:hAnsi="Corbel" w:cs="Segoe UI"/>
        </w:rPr>
        <w:t>Izmjena i/ili dopuna ponude i odustajanje od ponude</w:t>
      </w:r>
      <w:bookmarkEnd w:id="69"/>
    </w:p>
    <w:p w:rsidR="00C5313F" w:rsidRPr="007B4F8A" w:rsidRDefault="00675BEC" w:rsidP="007B4F8A">
      <w:pPr>
        <w:pStyle w:val="BodyText"/>
        <w:spacing w:before="120" w:after="120"/>
        <w:ind w:left="309"/>
        <w:jc w:val="both"/>
        <w:rPr>
          <w:rFonts w:ascii="Corbel" w:hAnsi="Corbel" w:cs="Segoe UI"/>
        </w:rPr>
      </w:pPr>
      <w:r w:rsidRPr="00185C95">
        <w:rPr>
          <w:rFonts w:ascii="Corbel" w:hAnsi="Corbel" w:cs="Segoe UI"/>
        </w:rPr>
        <w:t xml:space="preserve">Ponuditelj može do isteka roka za dostavu ponuda dostaviti izmjenu i/ili dopunu ponude te odustati od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slučaju odustajanja, ponuda se ne vraća ponuditelju. </w:t>
      </w:r>
    </w:p>
    <w:p w:rsidR="007F0945" w:rsidRPr="00E3521B" w:rsidRDefault="00357260" w:rsidP="004D1076">
      <w:pPr>
        <w:pStyle w:val="Heading1"/>
        <w:numPr>
          <w:ilvl w:val="1"/>
          <w:numId w:val="3"/>
        </w:numPr>
        <w:tabs>
          <w:tab w:val="left" w:pos="751"/>
        </w:tabs>
        <w:rPr>
          <w:rFonts w:ascii="Corbel" w:hAnsi="Corbel" w:cs="Segoe UI"/>
        </w:rPr>
      </w:pPr>
      <w:bookmarkStart w:id="70" w:name="_Toc125720551"/>
      <w:r w:rsidRPr="00E3521B">
        <w:rPr>
          <w:rFonts w:ascii="Corbel" w:hAnsi="Corbel" w:cs="Segoe UI"/>
        </w:rPr>
        <w:t>Način određivanja cijene ponude</w:t>
      </w:r>
      <w:bookmarkEnd w:id="70"/>
    </w:p>
    <w:p w:rsidR="00FD3E10" w:rsidRPr="00E3521B" w:rsidRDefault="00FD3E10" w:rsidP="006C2522">
      <w:pPr>
        <w:pStyle w:val="BodyText"/>
        <w:spacing w:before="120" w:after="120"/>
        <w:ind w:left="318"/>
        <w:jc w:val="both"/>
        <w:rPr>
          <w:rFonts w:ascii="Corbel" w:hAnsi="Corbel" w:cs="Segoe UI"/>
        </w:rPr>
      </w:pPr>
      <w:r w:rsidRPr="00E3521B">
        <w:rPr>
          <w:rFonts w:ascii="Corbel" w:hAnsi="Corbel" w:cs="Segoe UI"/>
        </w:rPr>
        <w:t xml:space="preserve">Cijena ponude izražava se u eurima (EUR). </w:t>
      </w:r>
    </w:p>
    <w:p w:rsidR="00675BEC" w:rsidRPr="00E3521B" w:rsidRDefault="00FD3E10" w:rsidP="006C2522">
      <w:pPr>
        <w:pStyle w:val="BodyText"/>
        <w:spacing w:before="120" w:after="120"/>
        <w:ind w:left="318"/>
        <w:jc w:val="both"/>
        <w:rPr>
          <w:rFonts w:ascii="Corbel" w:hAnsi="Corbel" w:cs="Segoe UI"/>
        </w:rPr>
      </w:pPr>
      <w:r w:rsidRPr="00E3521B">
        <w:rPr>
          <w:rFonts w:ascii="Corbel" w:hAnsi="Corbel" w:cs="Segoe UI"/>
        </w:rPr>
        <w:lastRenderedPageBreak/>
        <w:t xml:space="preserve">Ako ponuditelj </w:t>
      </w:r>
      <w:r w:rsidR="00271334">
        <w:rPr>
          <w:rFonts w:ascii="Corbel" w:hAnsi="Corbel" w:cs="Segoe UI"/>
        </w:rPr>
        <w:t>iz bilo kojeg razloga ne obračunava PDV</w:t>
      </w:r>
      <w:r w:rsidRPr="00E3521B">
        <w:rPr>
          <w:rFonts w:ascii="Corbel" w:hAnsi="Corbel" w:cs="Segoe UI"/>
        </w:rPr>
        <w:t xml:space="preserve">, na mjesto predviđeno za upis cijene ponude s PDV-om upisuje se isti iznos koji je upisan na mjestu predviđenom za upis cijene ponude bez PDV-a, a mjesto za upis iznosa PDV-a ostavlja se prazno. </w:t>
      </w:r>
      <w:r w:rsidR="00675BEC" w:rsidRPr="00E3521B">
        <w:rPr>
          <w:rFonts w:ascii="Corbel" w:hAnsi="Corbel" w:cs="Segoe UI"/>
        </w:rPr>
        <w:t xml:space="preserve">Cijena ponude piše se brojkama. Cijena ponude je nepromjenjiva tijekom trajanja </w:t>
      </w:r>
      <w:r w:rsidR="00285971" w:rsidRPr="00E3521B">
        <w:rPr>
          <w:rFonts w:ascii="Corbel" w:hAnsi="Corbel" w:cs="Segoe UI"/>
        </w:rPr>
        <w:t>U</w:t>
      </w:r>
      <w:r w:rsidR="00675BEC" w:rsidRPr="00E3521B">
        <w:rPr>
          <w:rFonts w:ascii="Corbel" w:hAnsi="Corbel" w:cs="Segoe UI"/>
        </w:rPr>
        <w:t>govora o nabavi. U cijenu ponude moraju biti uračunati svi troškovi i popusti.</w:t>
      </w:r>
    </w:p>
    <w:p w:rsidR="00675BEC" w:rsidRPr="00E3521B" w:rsidRDefault="00675BEC" w:rsidP="006C2522">
      <w:pPr>
        <w:pStyle w:val="BodyText"/>
        <w:spacing w:before="120" w:after="120"/>
        <w:ind w:left="318"/>
        <w:jc w:val="both"/>
        <w:rPr>
          <w:rFonts w:ascii="Corbel" w:hAnsi="Corbel" w:cs="Segoe UI"/>
        </w:rPr>
      </w:pPr>
      <w:r w:rsidRPr="00E3521B">
        <w:rPr>
          <w:rFonts w:ascii="Corbel" w:hAnsi="Corbel" w:cs="Segoe UI"/>
        </w:rPr>
        <w:t xml:space="preserve">Ponuditelj je dužan ponuditi, tj. upisati </w:t>
      </w:r>
      <w:r w:rsidR="0052199D" w:rsidRPr="00E3521B">
        <w:rPr>
          <w:rFonts w:ascii="Corbel" w:hAnsi="Corbel" w:cs="Segoe UI"/>
        </w:rPr>
        <w:t xml:space="preserve">jediničnu </w:t>
      </w:r>
      <w:r w:rsidRPr="00E3521B">
        <w:rPr>
          <w:rFonts w:ascii="Corbel" w:hAnsi="Corbel" w:cs="Segoe UI"/>
        </w:rPr>
        <w:t xml:space="preserve">cijenu (zaokruženu na dvije decimale) za svaku stavku </w:t>
      </w:r>
      <w:r w:rsidR="00077900" w:rsidRPr="00E3521B">
        <w:rPr>
          <w:rFonts w:ascii="Corbel" w:hAnsi="Corbel" w:cs="Segoe UI"/>
        </w:rPr>
        <w:t xml:space="preserve">Ponudbenog troškovnika </w:t>
      </w:r>
      <w:r w:rsidRPr="00E3521B">
        <w:rPr>
          <w:rFonts w:ascii="Corbel" w:hAnsi="Corbel" w:cs="Segoe UI"/>
        </w:rPr>
        <w:t xml:space="preserve">na način kako je to određeno </w:t>
      </w:r>
      <w:r w:rsidR="00077900" w:rsidRPr="00E3521B">
        <w:rPr>
          <w:rFonts w:ascii="Corbel" w:hAnsi="Corbel" w:cs="Segoe UI"/>
        </w:rPr>
        <w:t>Ponudbenim troškovnikom</w:t>
      </w:r>
      <w:r w:rsidRPr="00E3521B">
        <w:rPr>
          <w:rFonts w:ascii="Corbel" w:hAnsi="Corbel" w:cs="Segoe UI"/>
        </w:rPr>
        <w:t>, kao i upisati cijenu ponude, na način kako je to određeno u Ponudbenom listu.</w:t>
      </w:r>
    </w:p>
    <w:p w:rsidR="006A191F" w:rsidRPr="00185C95" w:rsidRDefault="006A191F" w:rsidP="006C2522">
      <w:pPr>
        <w:pStyle w:val="BodyText"/>
        <w:spacing w:before="120" w:after="120"/>
        <w:ind w:left="318"/>
        <w:jc w:val="both"/>
        <w:rPr>
          <w:rFonts w:ascii="Corbel" w:hAnsi="Corbel" w:cs="Segoe UI"/>
        </w:rPr>
      </w:pPr>
      <w:r w:rsidRPr="00E3521B">
        <w:rPr>
          <w:rFonts w:ascii="Corbel" w:hAnsi="Corbel" w:cs="Segoe UI"/>
        </w:rPr>
        <w:t>Naručitelj će u postupku usporedbe i ocjenjivanja ponuda uspoređivati cijenu ponude bez poreza na dodanu vrijednost (PDV-a).</w:t>
      </w:r>
    </w:p>
    <w:p w:rsidR="007F0945" w:rsidRPr="000A763D" w:rsidRDefault="00357260" w:rsidP="004D1076">
      <w:pPr>
        <w:pStyle w:val="Heading1"/>
        <w:numPr>
          <w:ilvl w:val="1"/>
          <w:numId w:val="3"/>
        </w:numPr>
        <w:tabs>
          <w:tab w:val="left" w:pos="751"/>
        </w:tabs>
        <w:rPr>
          <w:rFonts w:ascii="Corbel" w:hAnsi="Corbel" w:cs="Segoe UI"/>
        </w:rPr>
      </w:pPr>
      <w:bookmarkStart w:id="71" w:name="_Toc125720552"/>
      <w:r w:rsidRPr="00216A57">
        <w:rPr>
          <w:rFonts w:ascii="Corbel" w:hAnsi="Corbel" w:cs="Segoe UI"/>
        </w:rPr>
        <w:t>Rok valjanosti ponude</w:t>
      </w:r>
      <w:bookmarkEnd w:id="71"/>
    </w:p>
    <w:p w:rsidR="00675BEC" w:rsidRPr="00185C95" w:rsidRDefault="00675BEC" w:rsidP="000A763D">
      <w:pPr>
        <w:pStyle w:val="BodyText"/>
        <w:spacing w:before="120" w:after="120"/>
        <w:ind w:left="318"/>
        <w:jc w:val="both"/>
        <w:rPr>
          <w:rFonts w:ascii="Corbel" w:hAnsi="Corbel" w:cs="Segoe UI"/>
        </w:rPr>
      </w:pPr>
      <w:r w:rsidRPr="00185C95">
        <w:rPr>
          <w:rFonts w:ascii="Corbel" w:hAnsi="Corbel" w:cs="Segoe UI"/>
        </w:rPr>
        <w:t>Rok valjanosti ponude je najmanje 30 (trideset) dana od isteka roka za dostavu ponuda. Naručitelj može odbiti ponudu čija je valjanost kraća od zahtijevane. Na zahtjev naručitelja, ponuditelj može produžiti rok valjanosti svoje ponude.</w:t>
      </w:r>
    </w:p>
    <w:p w:rsidR="00020344" w:rsidRPr="00185C95" w:rsidRDefault="00020344" w:rsidP="006A714A">
      <w:pPr>
        <w:pStyle w:val="BodyText"/>
        <w:ind w:left="318"/>
        <w:jc w:val="both"/>
        <w:rPr>
          <w:rFonts w:ascii="Corbel" w:hAnsi="Corbel" w:cs="Segoe UI"/>
          <w:sz w:val="28"/>
          <w:szCs w:val="28"/>
        </w:rPr>
      </w:pPr>
    </w:p>
    <w:p w:rsidR="006E7297" w:rsidRPr="001C228A" w:rsidRDefault="008C7B0E" w:rsidP="004D1076">
      <w:pPr>
        <w:pStyle w:val="Heading1"/>
        <w:numPr>
          <w:ilvl w:val="0"/>
          <w:numId w:val="3"/>
        </w:numPr>
        <w:tabs>
          <w:tab w:val="left" w:pos="751"/>
        </w:tabs>
        <w:ind w:left="750" w:hanging="432"/>
        <w:rPr>
          <w:rFonts w:ascii="Corbel" w:hAnsi="Corbel" w:cs="Segoe UI"/>
        </w:rPr>
      </w:pPr>
      <w:bookmarkStart w:id="72" w:name="_Toc125720553"/>
      <w:bookmarkStart w:id="73" w:name="_Toc360627042"/>
      <w:bookmarkStart w:id="74" w:name="_Toc508113057"/>
      <w:r>
        <w:rPr>
          <w:rFonts w:ascii="Corbel" w:hAnsi="Corbel" w:cs="Segoe UI"/>
        </w:rPr>
        <w:t>PREGLED I OCJENJIVANJE PONUDA</w:t>
      </w:r>
      <w:bookmarkEnd w:id="72"/>
    </w:p>
    <w:p w:rsidR="006E7297" w:rsidRPr="00185C95" w:rsidRDefault="006E7297" w:rsidP="006E7297">
      <w:pPr>
        <w:pStyle w:val="Heading1"/>
        <w:tabs>
          <w:tab w:val="left" w:pos="751"/>
        </w:tabs>
        <w:rPr>
          <w:rFonts w:ascii="Corbel" w:hAnsi="Corbel" w:cs="Segoe UI"/>
          <w:w w:val="90"/>
          <w:sz w:val="24"/>
          <w:szCs w:val="24"/>
        </w:rPr>
      </w:pPr>
    </w:p>
    <w:p w:rsidR="006E7297" w:rsidRPr="00185C95" w:rsidRDefault="006E7297" w:rsidP="004A19E3">
      <w:pPr>
        <w:pStyle w:val="ListParagraph"/>
        <w:tabs>
          <w:tab w:val="left" w:pos="886"/>
        </w:tabs>
        <w:ind w:left="885" w:firstLine="0"/>
        <w:jc w:val="both"/>
        <w:outlineLvl w:val="1"/>
        <w:rPr>
          <w:rFonts w:ascii="Corbel" w:hAnsi="Corbel" w:cs="Segoe UI"/>
          <w:b/>
          <w:bCs/>
          <w:vanish/>
          <w:w w:val="95"/>
          <w:sz w:val="24"/>
          <w:szCs w:val="24"/>
        </w:rPr>
      </w:pPr>
      <w:bookmarkStart w:id="75" w:name="_Toc510795121"/>
      <w:bookmarkStart w:id="76" w:name="_Toc523398283"/>
      <w:bookmarkStart w:id="77" w:name="_Toc525737583"/>
      <w:bookmarkStart w:id="78" w:name="_Toc525737623"/>
      <w:bookmarkStart w:id="79" w:name="_Toc525811929"/>
      <w:bookmarkStart w:id="80" w:name="_Toc525811971"/>
      <w:bookmarkStart w:id="81" w:name="_Toc525821307"/>
      <w:bookmarkStart w:id="82" w:name="_Toc528352147"/>
      <w:bookmarkStart w:id="83" w:name="_Toc529453707"/>
      <w:bookmarkStart w:id="84" w:name="_Toc530149457"/>
      <w:bookmarkStart w:id="85" w:name="_Toc530390831"/>
      <w:bookmarkStart w:id="86" w:name="_Toc531771765"/>
      <w:bookmarkStart w:id="87" w:name="_Toc532301971"/>
      <w:bookmarkStart w:id="88" w:name="_Toc19191727"/>
      <w:bookmarkStart w:id="89" w:name="_Toc20213964"/>
      <w:bookmarkStart w:id="90" w:name="_Toc20215432"/>
      <w:bookmarkStart w:id="91" w:name="_Toc20777600"/>
      <w:bookmarkStart w:id="92" w:name="_Toc33006208"/>
      <w:bookmarkStart w:id="93" w:name="_Toc33080151"/>
      <w:bookmarkStart w:id="94" w:name="_Toc33084625"/>
      <w:bookmarkStart w:id="95" w:name="_Toc33084666"/>
      <w:bookmarkStart w:id="96" w:name="_Toc33521953"/>
      <w:bookmarkStart w:id="97" w:name="_Toc34743361"/>
      <w:bookmarkStart w:id="98" w:name="_Toc36642717"/>
      <w:bookmarkStart w:id="99" w:name="_Toc36642831"/>
      <w:bookmarkStart w:id="100" w:name="_Toc36643456"/>
      <w:bookmarkStart w:id="101" w:name="_Toc38368762"/>
      <w:bookmarkStart w:id="102" w:name="_Toc38369028"/>
      <w:bookmarkStart w:id="103" w:name="_Toc40890288"/>
      <w:bookmarkStart w:id="104" w:name="_Toc40993829"/>
      <w:bookmarkStart w:id="105" w:name="_Toc54336747"/>
      <w:bookmarkStart w:id="106" w:name="_Toc55552750"/>
      <w:bookmarkStart w:id="107" w:name="_Toc55562153"/>
      <w:bookmarkStart w:id="108" w:name="_Toc55566417"/>
      <w:bookmarkStart w:id="109" w:name="_Toc55568633"/>
      <w:bookmarkStart w:id="110" w:name="_Toc55569433"/>
      <w:bookmarkStart w:id="111" w:name="_Toc55570298"/>
      <w:bookmarkStart w:id="112" w:name="_Toc55903584"/>
      <w:bookmarkStart w:id="113" w:name="_Toc57966598"/>
      <w:bookmarkStart w:id="114" w:name="_Toc57966642"/>
      <w:bookmarkStart w:id="115" w:name="_Toc57967114"/>
      <w:bookmarkStart w:id="116" w:name="_Toc57968059"/>
      <w:bookmarkStart w:id="117" w:name="_Toc57971540"/>
      <w:bookmarkStart w:id="118" w:name="_Toc57971810"/>
      <w:bookmarkStart w:id="119" w:name="_Toc57996334"/>
      <w:bookmarkStart w:id="120" w:name="_Toc58594477"/>
      <w:bookmarkStart w:id="121" w:name="_Toc58594522"/>
      <w:bookmarkStart w:id="122" w:name="_Toc58599306"/>
      <w:bookmarkStart w:id="123" w:name="_Toc69989957"/>
      <w:bookmarkStart w:id="124" w:name="_Toc70067626"/>
      <w:bookmarkStart w:id="125" w:name="_Toc70068078"/>
      <w:bookmarkStart w:id="126" w:name="_Toc70070034"/>
      <w:bookmarkStart w:id="127" w:name="_Toc70070310"/>
      <w:bookmarkStart w:id="128" w:name="_Toc70073426"/>
      <w:bookmarkStart w:id="129" w:name="_Toc70073482"/>
      <w:bookmarkStart w:id="130" w:name="_Toc70075909"/>
      <w:bookmarkStart w:id="131" w:name="_Toc71299777"/>
      <w:bookmarkStart w:id="132" w:name="_Toc76476752"/>
      <w:bookmarkStart w:id="133" w:name="_Toc76476797"/>
      <w:bookmarkStart w:id="134" w:name="_Toc76477438"/>
      <w:bookmarkStart w:id="135" w:name="_Toc89852333"/>
      <w:bookmarkStart w:id="136" w:name="_Toc89852374"/>
      <w:bookmarkStart w:id="137" w:name="_Toc90548178"/>
      <w:bookmarkStart w:id="138" w:name="_Toc90555486"/>
      <w:bookmarkStart w:id="139" w:name="_Toc112974287"/>
      <w:bookmarkStart w:id="140" w:name="_Toc120693910"/>
      <w:bookmarkStart w:id="141" w:name="_Toc120693958"/>
      <w:bookmarkStart w:id="142" w:name="_Toc121146391"/>
      <w:bookmarkStart w:id="143" w:name="_Toc121834145"/>
      <w:bookmarkStart w:id="144" w:name="_Toc123022871"/>
      <w:bookmarkStart w:id="145" w:name="_Toc123542605"/>
      <w:bookmarkStart w:id="146" w:name="_Toc123565439"/>
      <w:bookmarkStart w:id="147" w:name="_Toc123566957"/>
      <w:bookmarkStart w:id="148" w:name="_Toc123631020"/>
      <w:bookmarkStart w:id="149" w:name="_Toc123632322"/>
      <w:bookmarkStart w:id="150" w:name="_Toc123637762"/>
      <w:bookmarkStart w:id="151" w:name="_Toc123801924"/>
      <w:bookmarkStart w:id="152" w:name="_Toc123801979"/>
      <w:bookmarkStart w:id="153" w:name="_Toc125715243"/>
      <w:bookmarkStart w:id="154" w:name="_Toc125720554"/>
      <w:bookmarkStart w:id="155" w:name="_Toc510795122"/>
      <w:bookmarkStart w:id="156" w:name="_Toc523398284"/>
      <w:bookmarkStart w:id="157" w:name="_Toc525737584"/>
      <w:bookmarkStart w:id="158" w:name="_Toc525737624"/>
      <w:bookmarkStart w:id="159" w:name="_Toc525811930"/>
      <w:bookmarkStart w:id="160" w:name="_Toc525811972"/>
      <w:bookmarkStart w:id="161" w:name="_Toc525821308"/>
      <w:bookmarkStart w:id="162" w:name="_Toc528352148"/>
      <w:bookmarkStart w:id="163" w:name="_Toc529453708"/>
      <w:bookmarkStart w:id="164" w:name="_Toc530149458"/>
      <w:bookmarkStart w:id="165" w:name="_Toc530390832"/>
      <w:bookmarkStart w:id="166" w:name="_Toc531771766"/>
      <w:bookmarkStart w:id="167" w:name="_Toc532301972"/>
      <w:bookmarkStart w:id="168" w:name="_Toc19191728"/>
      <w:bookmarkStart w:id="169" w:name="_Toc20213965"/>
      <w:bookmarkStart w:id="170" w:name="_Toc20215433"/>
      <w:bookmarkStart w:id="171" w:name="_Toc20777601"/>
      <w:bookmarkStart w:id="172" w:name="_Toc33006209"/>
      <w:bookmarkStart w:id="173" w:name="_Toc33080152"/>
      <w:bookmarkStart w:id="174" w:name="_Toc33084626"/>
      <w:bookmarkStart w:id="175" w:name="_Toc33084667"/>
      <w:bookmarkStart w:id="176" w:name="_Toc33521954"/>
      <w:bookmarkStart w:id="177" w:name="_Toc34743362"/>
      <w:bookmarkStart w:id="178" w:name="_Toc36642718"/>
      <w:bookmarkStart w:id="179" w:name="_Toc36642832"/>
      <w:bookmarkStart w:id="180" w:name="_Toc36643457"/>
      <w:bookmarkStart w:id="181" w:name="_Toc38368763"/>
      <w:bookmarkStart w:id="182" w:name="_Toc38369029"/>
      <w:bookmarkStart w:id="183" w:name="_Toc40890289"/>
      <w:bookmarkStart w:id="184" w:name="_Toc40993830"/>
      <w:bookmarkStart w:id="185" w:name="_Toc54336748"/>
      <w:bookmarkStart w:id="186" w:name="_Toc55552751"/>
      <w:bookmarkStart w:id="187" w:name="_Toc55562154"/>
      <w:bookmarkStart w:id="188" w:name="_Toc55566418"/>
      <w:bookmarkStart w:id="189" w:name="_Toc55568634"/>
      <w:bookmarkStart w:id="190" w:name="_Toc55569434"/>
      <w:bookmarkStart w:id="191" w:name="_Toc55570299"/>
      <w:bookmarkStart w:id="192" w:name="_Toc55903585"/>
      <w:bookmarkStart w:id="193" w:name="_Toc57966599"/>
      <w:bookmarkStart w:id="194" w:name="_Toc57966643"/>
      <w:bookmarkStart w:id="195" w:name="_Toc57967115"/>
      <w:bookmarkStart w:id="196" w:name="_Toc57968060"/>
      <w:bookmarkStart w:id="197" w:name="_Toc57971541"/>
      <w:bookmarkStart w:id="198" w:name="_Toc57971811"/>
      <w:bookmarkStart w:id="199" w:name="_Toc57996335"/>
      <w:bookmarkStart w:id="200" w:name="_Toc58594478"/>
      <w:bookmarkStart w:id="201" w:name="_Toc58594523"/>
      <w:bookmarkStart w:id="202" w:name="_Toc58599307"/>
      <w:bookmarkStart w:id="203" w:name="_Toc69989958"/>
      <w:bookmarkStart w:id="204" w:name="_Toc70067627"/>
      <w:bookmarkStart w:id="205" w:name="_Toc70068079"/>
      <w:bookmarkStart w:id="206" w:name="_Toc70070035"/>
      <w:bookmarkStart w:id="207" w:name="_Toc70070311"/>
      <w:bookmarkStart w:id="208" w:name="_Toc70073427"/>
      <w:bookmarkStart w:id="209" w:name="_Toc70073483"/>
      <w:bookmarkStart w:id="210" w:name="_Toc70075910"/>
      <w:bookmarkStart w:id="211" w:name="_Toc71299778"/>
      <w:bookmarkStart w:id="212" w:name="_Toc76476753"/>
      <w:bookmarkStart w:id="213" w:name="_Toc76476798"/>
      <w:bookmarkStart w:id="214" w:name="_Toc76477439"/>
      <w:bookmarkStart w:id="215" w:name="_Toc89852334"/>
      <w:bookmarkStart w:id="216" w:name="_Toc89852375"/>
      <w:bookmarkStart w:id="217" w:name="_Toc90548179"/>
      <w:bookmarkStart w:id="218" w:name="_Toc90555487"/>
      <w:bookmarkStart w:id="219" w:name="_Toc112974288"/>
      <w:bookmarkStart w:id="220" w:name="_Toc120693911"/>
      <w:bookmarkStart w:id="221" w:name="_Toc120693959"/>
      <w:bookmarkStart w:id="222" w:name="_Toc121146392"/>
      <w:bookmarkStart w:id="223" w:name="_Toc121834146"/>
      <w:bookmarkStart w:id="224" w:name="_Toc123022872"/>
      <w:bookmarkStart w:id="225" w:name="_Toc123542606"/>
      <w:bookmarkStart w:id="226" w:name="_Toc123565440"/>
      <w:bookmarkStart w:id="227" w:name="_Toc123566958"/>
      <w:bookmarkStart w:id="228" w:name="_Toc123631021"/>
      <w:bookmarkStart w:id="229" w:name="_Toc123632323"/>
      <w:bookmarkStart w:id="230" w:name="_Toc123637763"/>
      <w:bookmarkStart w:id="231" w:name="_Toc123801925"/>
      <w:bookmarkStart w:id="232" w:name="_Toc123801980"/>
      <w:bookmarkStart w:id="233" w:name="_Toc125715244"/>
      <w:bookmarkStart w:id="234" w:name="_Toc12572055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6E7297" w:rsidRPr="00216A57" w:rsidRDefault="006E7297" w:rsidP="004D1076">
      <w:pPr>
        <w:pStyle w:val="Heading1"/>
        <w:numPr>
          <w:ilvl w:val="1"/>
          <w:numId w:val="3"/>
        </w:numPr>
        <w:tabs>
          <w:tab w:val="left" w:pos="751"/>
        </w:tabs>
        <w:rPr>
          <w:rFonts w:ascii="Corbel" w:hAnsi="Corbel" w:cs="Segoe UI"/>
        </w:rPr>
      </w:pPr>
      <w:bookmarkStart w:id="235" w:name="_Toc33080153"/>
      <w:bookmarkStart w:id="236" w:name="_Toc125720556"/>
      <w:r w:rsidRPr="00216A57">
        <w:rPr>
          <w:rFonts w:ascii="Corbel" w:hAnsi="Corbel" w:cs="Segoe UI"/>
        </w:rPr>
        <w:t xml:space="preserve">Pregled i ocjena </w:t>
      </w:r>
      <w:bookmarkEnd w:id="73"/>
      <w:r w:rsidRPr="00216A57">
        <w:rPr>
          <w:rFonts w:ascii="Corbel" w:hAnsi="Corbel" w:cs="Segoe UI"/>
        </w:rPr>
        <w:t>ponuda</w:t>
      </w:r>
      <w:bookmarkEnd w:id="74"/>
      <w:bookmarkEnd w:id="235"/>
      <w:bookmarkEnd w:id="236"/>
    </w:p>
    <w:p w:rsidR="006E7297" w:rsidRPr="00185C95" w:rsidRDefault="006E7297" w:rsidP="006E7297">
      <w:pPr>
        <w:pStyle w:val="BodyText"/>
        <w:ind w:left="318"/>
        <w:jc w:val="both"/>
        <w:rPr>
          <w:rFonts w:ascii="Corbel" w:hAnsi="Corbel" w:cs="Segoe UI"/>
          <w:sz w:val="16"/>
          <w:szCs w:val="16"/>
        </w:rPr>
      </w:pPr>
    </w:p>
    <w:p w:rsidR="00675BEC" w:rsidRPr="00185C95" w:rsidRDefault="004F5D9B" w:rsidP="00675BEC">
      <w:pPr>
        <w:pStyle w:val="NoSpacing"/>
        <w:ind w:left="318"/>
        <w:jc w:val="both"/>
        <w:rPr>
          <w:rFonts w:ascii="Corbel" w:hAnsi="Corbel" w:cs="Segoe UI"/>
        </w:rPr>
      </w:pPr>
      <w:bookmarkStart w:id="237" w:name="_Toc508113058"/>
      <w:r>
        <w:rPr>
          <w:rFonts w:ascii="Corbel" w:hAnsi="Corbel" w:cs="Segoe UI"/>
        </w:rPr>
        <w:t>Naručitelj</w:t>
      </w:r>
      <w:r w:rsidR="00675BEC" w:rsidRPr="00185C95">
        <w:rPr>
          <w:rFonts w:ascii="Corbel" w:hAnsi="Corbel" w:cs="Segoe UI"/>
        </w:rPr>
        <w:t xml:space="preserve"> nakon isteka roka za dostavu ponuda</w:t>
      </w:r>
      <w:r>
        <w:rPr>
          <w:rFonts w:ascii="Corbel" w:hAnsi="Corbel" w:cs="Segoe UI"/>
        </w:rPr>
        <w:t xml:space="preserve"> otvara i</w:t>
      </w:r>
      <w:r w:rsidR="00675BEC" w:rsidRPr="00185C95">
        <w:rPr>
          <w:rFonts w:ascii="Corbel" w:hAnsi="Corbel" w:cs="Segoe UI"/>
        </w:rPr>
        <w:t xml:space="preserve"> </w:t>
      </w:r>
      <w:r>
        <w:rPr>
          <w:rFonts w:ascii="Corbel" w:hAnsi="Corbel" w:cs="Segoe UI"/>
        </w:rPr>
        <w:t xml:space="preserve">ocjenjuje dostavljene ponude </w:t>
      </w:r>
      <w:r w:rsidR="00675BEC" w:rsidRPr="00185C95">
        <w:rPr>
          <w:rFonts w:ascii="Corbel" w:hAnsi="Corbel" w:cs="Segoe UI"/>
        </w:rPr>
        <w:t>u odnosu na uvjete iz Poziva na dostavu ponuda</w:t>
      </w:r>
      <w:r>
        <w:rPr>
          <w:rFonts w:ascii="Corbel" w:hAnsi="Corbel" w:cs="Segoe UI"/>
        </w:rPr>
        <w:t xml:space="preserve"> o čemu </w:t>
      </w:r>
      <w:r w:rsidR="00776454">
        <w:rPr>
          <w:rFonts w:ascii="Corbel" w:hAnsi="Corbel" w:cs="Segoe UI"/>
        </w:rPr>
        <w:t>ć</w:t>
      </w:r>
      <w:r>
        <w:rPr>
          <w:rFonts w:ascii="Corbel" w:hAnsi="Corbel" w:cs="Segoe UI"/>
        </w:rPr>
        <w:t>e sastaviti zapisnik. Naručitelj će između ostaloga provjeriti:</w:t>
      </w:r>
    </w:p>
    <w:p w:rsidR="00675BEC" w:rsidRPr="00185C95" w:rsidRDefault="00675BEC" w:rsidP="00675BEC">
      <w:pPr>
        <w:pStyle w:val="BodyText"/>
        <w:ind w:left="318"/>
        <w:rPr>
          <w:rFonts w:ascii="Corbel" w:hAnsi="Corbel" w:cs="Segoe UI"/>
          <w:sz w:val="16"/>
          <w:szCs w:val="16"/>
        </w:rPr>
      </w:pP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pravovremenost ponude i jesu li dostavljeni svi obavezni dijelovi ponude,</w:t>
      </w: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 xml:space="preserve">odsutnost osnova za isključenje, </w:t>
      </w: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ispunjenje traženih kriterija za odabir gospodarskog subjekta</w:t>
      </w:r>
      <w:r w:rsidR="00F150EA" w:rsidRPr="00185C95">
        <w:rPr>
          <w:rFonts w:ascii="Corbel" w:hAnsi="Corbel" w:cs="Segoe UI"/>
        </w:rPr>
        <w:t>,</w:t>
      </w: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ispunjenje zahtjeva i uvjeta vezanih uz predmet nabave i tehničke specifikacije</w:t>
      </w:r>
      <w:r w:rsidR="00F150EA" w:rsidRPr="00185C95">
        <w:rPr>
          <w:rFonts w:ascii="Corbel" w:hAnsi="Corbel" w:cs="Segoe UI"/>
        </w:rPr>
        <w:t>,</w:t>
      </w: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računsku ispravnost ponude.</w:t>
      </w:r>
    </w:p>
    <w:p w:rsidR="00675BEC" w:rsidRPr="00185C95" w:rsidRDefault="00675BEC" w:rsidP="00675BEC">
      <w:pPr>
        <w:pStyle w:val="BodyText"/>
        <w:ind w:left="360"/>
        <w:rPr>
          <w:rFonts w:ascii="Corbel" w:hAnsi="Corbel" w:cs="Segoe UI"/>
          <w:sz w:val="16"/>
          <w:szCs w:val="16"/>
        </w:rPr>
      </w:pPr>
    </w:p>
    <w:p w:rsidR="005603E8" w:rsidRPr="00185C95" w:rsidRDefault="005603E8" w:rsidP="005603E8">
      <w:pPr>
        <w:pStyle w:val="NoSpacing"/>
        <w:ind w:firstLine="318"/>
        <w:jc w:val="both"/>
        <w:rPr>
          <w:rFonts w:ascii="Corbel" w:hAnsi="Corbel" w:cs="Segoe UI"/>
        </w:rPr>
      </w:pPr>
      <w:r w:rsidRPr="00185C95">
        <w:rPr>
          <w:rFonts w:ascii="Corbel" w:hAnsi="Corbel" w:cs="Segoe UI"/>
        </w:rPr>
        <w:t xml:space="preserve">Naručitelj će </w:t>
      </w:r>
      <w:r w:rsidR="004F5D9B">
        <w:rPr>
          <w:rFonts w:ascii="Corbel" w:hAnsi="Corbel" w:cs="Segoe UI"/>
        </w:rPr>
        <w:t>na osnov</w:t>
      </w:r>
      <w:r w:rsidR="00776454">
        <w:rPr>
          <w:rFonts w:ascii="Corbel" w:hAnsi="Corbel" w:cs="Segoe UI"/>
        </w:rPr>
        <w:t xml:space="preserve">u </w:t>
      </w:r>
      <w:r w:rsidR="004F5D9B">
        <w:rPr>
          <w:rFonts w:ascii="Corbel" w:hAnsi="Corbel" w:cs="Segoe UI"/>
        </w:rPr>
        <w:t>rezultata</w:t>
      </w:r>
      <w:r w:rsidRPr="00185C95">
        <w:rPr>
          <w:rFonts w:ascii="Corbel" w:hAnsi="Corbel" w:cs="Segoe UI"/>
        </w:rPr>
        <w:t xml:space="preserve"> pregleda i ocjen</w:t>
      </w:r>
      <w:r w:rsidR="004F5D9B">
        <w:rPr>
          <w:rFonts w:ascii="Corbel" w:hAnsi="Corbel" w:cs="Segoe UI"/>
        </w:rPr>
        <w:t xml:space="preserve">e </w:t>
      </w:r>
      <w:r w:rsidRPr="00185C95">
        <w:rPr>
          <w:rFonts w:ascii="Corbel" w:hAnsi="Corbel" w:cs="Segoe UI"/>
        </w:rPr>
        <w:t>ponuda odbiti:</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koja nije cjelovita (ne sadrži sve Pozivom propisane obveze elemente),</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koja nije u skladu sa odredbama poziva na dostavu ponuda,</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u kojoj cijena nije iskazana u apsolutnom iznosu</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koja sadrži pogreške, nedostatke odnosno nejasnoće ako pogreške, nedostaci odnosno nejasnoće nisu uklonjive,</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u kojoj pojašnjenjem ili upotpunjavanjem u skladu s ovim pravilima nije uklonjena pogreška, nedostatak ili nejasnoća,</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za koju ponuditelj nije pisanim putem prihvatio ispravak računske pogreške,</w:t>
      </w:r>
    </w:p>
    <w:p w:rsidR="00077900" w:rsidRDefault="004F5D9B" w:rsidP="004D1076">
      <w:pPr>
        <w:pStyle w:val="BodyText"/>
        <w:numPr>
          <w:ilvl w:val="0"/>
          <w:numId w:val="5"/>
        </w:numPr>
        <w:jc w:val="both"/>
        <w:rPr>
          <w:rFonts w:ascii="Corbel" w:hAnsi="Corbel" w:cs="Segoe UI"/>
        </w:rPr>
      </w:pPr>
      <w:r w:rsidRPr="004F5D9B">
        <w:rPr>
          <w:rFonts w:ascii="Corbel" w:hAnsi="Corbel" w:cs="Segoe UI"/>
        </w:rPr>
        <w:t>ako nisu dostavljena zahtijevana jamstva</w:t>
      </w:r>
      <w:r>
        <w:rPr>
          <w:rFonts w:ascii="Corbel" w:hAnsi="Corbel" w:cs="Segoe UI"/>
        </w:rPr>
        <w:t xml:space="preserve">. </w:t>
      </w:r>
    </w:p>
    <w:p w:rsidR="004F5D9B" w:rsidRDefault="004F5D9B" w:rsidP="008C7B0E">
      <w:pPr>
        <w:pStyle w:val="NoSpacing"/>
        <w:spacing w:before="120" w:after="120"/>
        <w:ind w:left="318"/>
        <w:jc w:val="both"/>
        <w:rPr>
          <w:rFonts w:ascii="Corbel" w:hAnsi="Corbel" w:cs="Segoe UI"/>
        </w:rPr>
      </w:pPr>
      <w:r>
        <w:rPr>
          <w:rFonts w:ascii="Corbel" w:hAnsi="Corbel" w:cs="Segoe UI"/>
        </w:rPr>
        <w:t xml:space="preserve">Naručitelj može odbiti ponudu čija je cijena veća od osiguranih sredstava za nabavu. </w:t>
      </w:r>
    </w:p>
    <w:p w:rsidR="006E7297" w:rsidRPr="00216A57" w:rsidRDefault="006E7297" w:rsidP="004D1076">
      <w:pPr>
        <w:pStyle w:val="Heading1"/>
        <w:numPr>
          <w:ilvl w:val="1"/>
          <w:numId w:val="3"/>
        </w:numPr>
        <w:tabs>
          <w:tab w:val="left" w:pos="751"/>
        </w:tabs>
        <w:rPr>
          <w:rFonts w:ascii="Corbel" w:hAnsi="Corbel" w:cs="Segoe UI"/>
        </w:rPr>
      </w:pPr>
      <w:bookmarkStart w:id="238" w:name="_Toc33080154"/>
      <w:bookmarkStart w:id="239" w:name="_Toc125720557"/>
      <w:r w:rsidRPr="00216A57">
        <w:rPr>
          <w:rFonts w:ascii="Corbel" w:hAnsi="Corbel" w:cs="Segoe UI"/>
        </w:rPr>
        <w:t>Pojašnjenje i upotpunjavanje</w:t>
      </w:r>
      <w:bookmarkEnd w:id="237"/>
      <w:bookmarkEnd w:id="238"/>
      <w:bookmarkEnd w:id="239"/>
    </w:p>
    <w:p w:rsidR="00077900" w:rsidRPr="00185C95" w:rsidRDefault="00077900" w:rsidP="001C5B3A">
      <w:pPr>
        <w:pStyle w:val="BodyText"/>
        <w:spacing w:before="120" w:after="120"/>
        <w:ind w:left="318"/>
        <w:jc w:val="both"/>
        <w:rPr>
          <w:rFonts w:ascii="Corbel" w:hAnsi="Corbel" w:cs="Segoe UI"/>
        </w:rPr>
      </w:pPr>
      <w:r w:rsidRPr="00185C95">
        <w:rPr>
          <w:rFonts w:ascii="Corbel" w:hAnsi="Corbel" w:cs="Segoe U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w:t>
      </w:r>
      <w:r w:rsidRPr="00185C95">
        <w:rPr>
          <w:rFonts w:ascii="Corbel" w:hAnsi="Corbel" w:cs="Segoe UI"/>
        </w:rPr>
        <w:lastRenderedPageBreak/>
        <w:t xml:space="preserve">upotpune ili dostave nužne informacije ili dokumentaciju u primjerenom roku. </w:t>
      </w:r>
    </w:p>
    <w:p w:rsidR="00077900" w:rsidRDefault="001C5B3A" w:rsidP="001C5B3A">
      <w:pPr>
        <w:pStyle w:val="BodyText"/>
        <w:spacing w:before="120" w:after="120"/>
        <w:ind w:left="318"/>
        <w:jc w:val="both"/>
        <w:rPr>
          <w:rFonts w:ascii="Corbel" w:hAnsi="Corbel" w:cs="Segoe UI"/>
        </w:rPr>
      </w:pPr>
      <w:r>
        <w:rPr>
          <w:rFonts w:ascii="Corbel" w:hAnsi="Corbel" w:cs="Segoe UI"/>
        </w:rPr>
        <w:t>N</w:t>
      </w:r>
      <w:r w:rsidRPr="00185C95">
        <w:rPr>
          <w:rFonts w:ascii="Corbel" w:hAnsi="Corbel" w:cs="Segoe UI"/>
        </w:rPr>
        <w:t xml:space="preserve">avedeno </w:t>
      </w:r>
      <w:r>
        <w:rPr>
          <w:rFonts w:ascii="Corbel" w:hAnsi="Corbel" w:cs="Segoe UI"/>
        </w:rPr>
        <w:t>p</w:t>
      </w:r>
      <w:r w:rsidR="00077900" w:rsidRPr="00185C95">
        <w:rPr>
          <w:rFonts w:ascii="Corbel" w:hAnsi="Corbel" w:cs="Segoe UI"/>
        </w:rPr>
        <w:t>ostupanje ne smije dovesti do pregovaranja</w:t>
      </w:r>
      <w:r w:rsidR="001917C8">
        <w:rPr>
          <w:rFonts w:ascii="Corbel" w:hAnsi="Corbel" w:cs="Segoe UI"/>
        </w:rPr>
        <w:t>, odnosno navedenim postupanjem se ne smiju mijenjati kriteriji za odabir ponude i cijena.</w:t>
      </w:r>
    </w:p>
    <w:p w:rsidR="003F4747" w:rsidRPr="001C5B3A" w:rsidRDefault="003F4747" w:rsidP="004D1076">
      <w:pPr>
        <w:pStyle w:val="Heading1"/>
        <w:numPr>
          <w:ilvl w:val="1"/>
          <w:numId w:val="3"/>
        </w:numPr>
        <w:tabs>
          <w:tab w:val="left" w:pos="751"/>
        </w:tabs>
        <w:rPr>
          <w:rFonts w:ascii="Corbel" w:hAnsi="Corbel" w:cs="Segoe UI"/>
        </w:rPr>
      </w:pPr>
      <w:bookmarkStart w:id="240" w:name="_Toc125720558"/>
      <w:r w:rsidRPr="00216A57">
        <w:rPr>
          <w:rFonts w:ascii="Corbel" w:hAnsi="Corbel" w:cs="Segoe UI"/>
        </w:rPr>
        <w:t>Neuobičajeno niska cijena</w:t>
      </w:r>
      <w:bookmarkEnd w:id="240"/>
    </w:p>
    <w:p w:rsidR="003F4747" w:rsidRPr="00185C95" w:rsidRDefault="003F4747" w:rsidP="001C5B3A">
      <w:pPr>
        <w:pStyle w:val="BodyText"/>
        <w:spacing w:before="120" w:after="120"/>
        <w:ind w:left="318"/>
        <w:jc w:val="both"/>
        <w:rPr>
          <w:rFonts w:ascii="Corbel" w:hAnsi="Corbel" w:cs="Segoe UI"/>
        </w:rPr>
      </w:pPr>
      <w:r w:rsidRPr="00185C95">
        <w:rPr>
          <w:rFonts w:ascii="Corbel" w:hAnsi="Corbel" w:cs="Segoe UI"/>
        </w:rPr>
        <w:t>Ako je u ponudi iskazana neuobičajeno niska cijena ponude ili neuobičajeno niska pojedina jedinična cijena što dovodi u sumnju mogućnost isporuke predmeta nabave, naručitelj može odbiti takvu ponudu. Kod ocjene cijena naručitelj uzima u obzir usporedne iskustvene i tržišne vrijednosti te sve okolnosti pod kojima će se izvršavati određeni Ugovor o nabavi.</w:t>
      </w:r>
    </w:p>
    <w:p w:rsidR="00077900" w:rsidRPr="001C5B3A" w:rsidRDefault="003F4747" w:rsidP="001C5B3A">
      <w:pPr>
        <w:pStyle w:val="BodyText"/>
        <w:spacing w:before="120" w:after="120"/>
        <w:ind w:left="318"/>
        <w:jc w:val="both"/>
        <w:rPr>
          <w:rFonts w:ascii="Corbel" w:hAnsi="Corbel" w:cs="Segoe UI"/>
        </w:rPr>
      </w:pPr>
      <w:r w:rsidRPr="00185C95">
        <w:rPr>
          <w:rFonts w:ascii="Corbel" w:hAnsi="Corbel" w:cs="Segoe UI"/>
        </w:rPr>
        <w:t>Prije odbijanja takve ponude naručitelj mora pisanim putem od ponuditelja zatražiti objašnjenje s podacima o sastavnim elementima ponude koje smatra bitnima za izvršenje Ugovora.</w:t>
      </w:r>
    </w:p>
    <w:p w:rsidR="006E7297" w:rsidRPr="001C5B3A" w:rsidRDefault="006E7297" w:rsidP="004D1076">
      <w:pPr>
        <w:pStyle w:val="Heading1"/>
        <w:numPr>
          <w:ilvl w:val="1"/>
          <w:numId w:val="3"/>
        </w:numPr>
        <w:tabs>
          <w:tab w:val="left" w:pos="751"/>
        </w:tabs>
        <w:rPr>
          <w:rFonts w:ascii="Corbel" w:hAnsi="Corbel" w:cs="Segoe UI"/>
        </w:rPr>
      </w:pPr>
      <w:bookmarkStart w:id="241" w:name="_Toc32218845"/>
      <w:bookmarkStart w:id="242" w:name="_Toc33080155"/>
      <w:bookmarkStart w:id="243" w:name="_Toc125720559"/>
      <w:r w:rsidRPr="00185C95">
        <w:rPr>
          <w:rFonts w:ascii="Corbel" w:hAnsi="Corbel" w:cs="Segoe UI"/>
        </w:rPr>
        <w:t>Odluka o odabiru</w:t>
      </w:r>
      <w:r w:rsidR="003F604C">
        <w:rPr>
          <w:rFonts w:ascii="Corbel" w:hAnsi="Corbel" w:cs="Segoe UI"/>
        </w:rPr>
        <w:t xml:space="preserve"> ili </w:t>
      </w:r>
      <w:r w:rsidRPr="00185C95">
        <w:rPr>
          <w:rFonts w:ascii="Corbel" w:hAnsi="Corbel" w:cs="Segoe UI"/>
        </w:rPr>
        <w:t>poništenju</w:t>
      </w:r>
      <w:bookmarkEnd w:id="241"/>
      <w:bookmarkEnd w:id="242"/>
      <w:bookmarkEnd w:id="243"/>
    </w:p>
    <w:p w:rsidR="00675BEC" w:rsidRPr="001C5B3A" w:rsidRDefault="00E92396" w:rsidP="001C5B3A">
      <w:pPr>
        <w:pStyle w:val="BodyText"/>
        <w:spacing w:before="120" w:after="120"/>
        <w:ind w:left="318"/>
        <w:jc w:val="both"/>
        <w:rPr>
          <w:rFonts w:ascii="Corbel" w:hAnsi="Corbel" w:cs="Segoe UI"/>
        </w:rPr>
      </w:pPr>
      <w:bookmarkStart w:id="244" w:name="_Hlk69995232"/>
      <w:r w:rsidRPr="001C5B3A">
        <w:rPr>
          <w:rFonts w:ascii="Corbel" w:hAnsi="Corbel" w:cs="Segoe UI"/>
        </w:rPr>
        <w:t>Slijedom pregleda i ocjene ponuda naručitelj će donijeti Odluku o odabiru ili Odluku o poništenju.</w:t>
      </w:r>
      <w:r w:rsidR="001C5B3A">
        <w:rPr>
          <w:rFonts w:ascii="Corbel" w:hAnsi="Corbel" w:cs="Segoe UI"/>
        </w:rPr>
        <w:t xml:space="preserve"> </w:t>
      </w:r>
      <w:r w:rsidR="005B326C" w:rsidRPr="001C5B3A">
        <w:rPr>
          <w:rFonts w:ascii="Corbel" w:hAnsi="Corbel" w:cs="Segoe UI"/>
        </w:rPr>
        <w:t>Naručitelj</w:t>
      </w:r>
      <w:r w:rsidR="00675BEC" w:rsidRPr="001C5B3A">
        <w:rPr>
          <w:rFonts w:ascii="Corbel" w:hAnsi="Corbel" w:cs="Segoe UI"/>
        </w:rPr>
        <w:t xml:space="preserve"> će poništiti postupak nabave ako:</w:t>
      </w:r>
    </w:p>
    <w:p w:rsidR="00675BEC" w:rsidRPr="001C5B3A" w:rsidRDefault="00675BEC" w:rsidP="004D1076">
      <w:pPr>
        <w:pStyle w:val="BodyText"/>
        <w:numPr>
          <w:ilvl w:val="0"/>
          <w:numId w:val="6"/>
        </w:numPr>
        <w:spacing w:before="120" w:after="120"/>
        <w:contextualSpacing/>
        <w:jc w:val="both"/>
        <w:rPr>
          <w:rFonts w:ascii="Corbel" w:hAnsi="Corbel" w:cs="Segoe UI"/>
        </w:rPr>
      </w:pPr>
      <w:r w:rsidRPr="001C5B3A">
        <w:rPr>
          <w:rFonts w:ascii="Corbel" w:hAnsi="Corbel" w:cs="Segoe UI"/>
        </w:rPr>
        <w:t>nije pristigla niti jedna ponuda;</w:t>
      </w:r>
    </w:p>
    <w:p w:rsidR="00020344" w:rsidRPr="001C5B3A" w:rsidRDefault="00675BEC" w:rsidP="004D1076">
      <w:pPr>
        <w:pStyle w:val="BodyText"/>
        <w:numPr>
          <w:ilvl w:val="0"/>
          <w:numId w:val="6"/>
        </w:numPr>
        <w:spacing w:before="120" w:after="120"/>
        <w:contextualSpacing/>
        <w:jc w:val="both"/>
        <w:rPr>
          <w:rFonts w:ascii="Corbel" w:hAnsi="Corbel" w:cs="Segoe UI"/>
        </w:rPr>
      </w:pPr>
      <w:r w:rsidRPr="001C5B3A">
        <w:rPr>
          <w:rFonts w:ascii="Corbel" w:hAnsi="Corbel" w:cs="Segoe UI"/>
        </w:rPr>
        <w:t>nije zaprimio niti jednu valjanu ponudu.</w:t>
      </w:r>
    </w:p>
    <w:p w:rsidR="001C5B3A" w:rsidRDefault="001C5B3A" w:rsidP="001C5B3A">
      <w:pPr>
        <w:pStyle w:val="BodyText"/>
        <w:spacing w:before="120" w:after="120"/>
        <w:ind w:left="318"/>
        <w:contextualSpacing/>
        <w:rPr>
          <w:rFonts w:ascii="Corbel" w:hAnsi="Corbel" w:cs="Segoe UI"/>
        </w:rPr>
      </w:pPr>
    </w:p>
    <w:p w:rsidR="00675BEC" w:rsidRPr="001C5B3A" w:rsidRDefault="005B326C" w:rsidP="001C5B3A">
      <w:pPr>
        <w:pStyle w:val="BodyText"/>
        <w:spacing w:before="120" w:after="120"/>
        <w:ind w:left="318"/>
        <w:contextualSpacing/>
        <w:rPr>
          <w:rFonts w:ascii="Corbel" w:hAnsi="Corbel" w:cs="Segoe UI"/>
        </w:rPr>
      </w:pPr>
      <w:r w:rsidRPr="001C5B3A">
        <w:rPr>
          <w:rFonts w:ascii="Corbel" w:hAnsi="Corbel" w:cs="Segoe UI"/>
        </w:rPr>
        <w:t>Naručitelj</w:t>
      </w:r>
      <w:r w:rsidR="00675BEC" w:rsidRPr="001C5B3A">
        <w:rPr>
          <w:rFonts w:ascii="Corbel" w:hAnsi="Corbel" w:cs="Segoe UI"/>
        </w:rPr>
        <w:t xml:space="preserve"> može poništiti postupak nabave ako:</w:t>
      </w:r>
    </w:p>
    <w:p w:rsidR="00675BEC" w:rsidRPr="001C5B3A" w:rsidRDefault="00675BEC" w:rsidP="004D1076">
      <w:pPr>
        <w:pStyle w:val="BodyText"/>
        <w:numPr>
          <w:ilvl w:val="0"/>
          <w:numId w:val="7"/>
        </w:numPr>
        <w:spacing w:before="120" w:after="120"/>
        <w:contextualSpacing/>
        <w:jc w:val="both"/>
        <w:rPr>
          <w:rFonts w:ascii="Corbel" w:hAnsi="Corbel" w:cs="Segoe UI"/>
        </w:rPr>
      </w:pPr>
      <w:r w:rsidRPr="001C5B3A">
        <w:rPr>
          <w:rFonts w:ascii="Corbel" w:hAnsi="Corbel" w:cs="Segoe UI"/>
        </w:rPr>
        <w:t>je cijena ponude veća od osiguranih sredstava za nabavu;</w:t>
      </w:r>
    </w:p>
    <w:p w:rsidR="00675BEC" w:rsidRPr="001C5B3A" w:rsidRDefault="00675BEC" w:rsidP="004D1076">
      <w:pPr>
        <w:pStyle w:val="BodyText"/>
        <w:numPr>
          <w:ilvl w:val="0"/>
          <w:numId w:val="7"/>
        </w:numPr>
        <w:spacing w:before="120" w:after="120"/>
        <w:contextualSpacing/>
        <w:jc w:val="both"/>
        <w:rPr>
          <w:rFonts w:ascii="Corbel" w:hAnsi="Corbel" w:cs="Segoe UI"/>
        </w:rPr>
      </w:pPr>
      <w:r w:rsidRPr="001C5B3A">
        <w:rPr>
          <w:rFonts w:ascii="Corbel" w:hAnsi="Corbel" w:cs="Segoe UI"/>
        </w:rPr>
        <w:t xml:space="preserve">se tijekom postupka utvrdi da je dokumentacija manjkava te kao takva ne omogućava učinkovito sklapanje </w:t>
      </w:r>
      <w:r w:rsidR="00285971" w:rsidRPr="001C5B3A">
        <w:rPr>
          <w:rFonts w:ascii="Corbel" w:hAnsi="Corbel" w:cs="Segoe UI"/>
        </w:rPr>
        <w:t>U</w:t>
      </w:r>
      <w:r w:rsidRPr="001C5B3A">
        <w:rPr>
          <w:rFonts w:ascii="Corbel" w:hAnsi="Corbel" w:cs="Segoe UI"/>
        </w:rPr>
        <w:t>govora (primjerice, u dokumentaciji su navedene pogrešne količine predmeta nabave);</w:t>
      </w:r>
    </w:p>
    <w:p w:rsidR="00675BEC" w:rsidRPr="001C5B3A" w:rsidRDefault="00675BEC" w:rsidP="004D1076">
      <w:pPr>
        <w:pStyle w:val="BodyText"/>
        <w:numPr>
          <w:ilvl w:val="0"/>
          <w:numId w:val="7"/>
        </w:numPr>
        <w:spacing w:before="120" w:after="120"/>
        <w:contextualSpacing/>
        <w:jc w:val="both"/>
        <w:rPr>
          <w:rFonts w:ascii="Corbel" w:hAnsi="Corbel" w:cs="Segoe UI"/>
        </w:rPr>
      </w:pPr>
      <w:r w:rsidRPr="001C5B3A">
        <w:rPr>
          <w:rFonts w:ascii="Corbel" w:hAnsi="Corbel" w:cs="Segoe UI"/>
        </w:rPr>
        <w:t>su nastale značajne nove okolnosti vezane uz projekt za koji se provodi nabava (primjerice, projekt nije odobren).</w:t>
      </w:r>
    </w:p>
    <w:p w:rsidR="003F604C" w:rsidRDefault="009B6D1C" w:rsidP="002953BC">
      <w:pPr>
        <w:pStyle w:val="NoSpacing"/>
        <w:spacing w:before="120" w:after="120"/>
        <w:ind w:left="318"/>
        <w:contextualSpacing/>
        <w:jc w:val="both"/>
        <w:rPr>
          <w:rFonts w:ascii="Corbel" w:hAnsi="Corbel" w:cs="Segoe UI"/>
        </w:rPr>
      </w:pPr>
      <w:r w:rsidRPr="009B6D1C">
        <w:rPr>
          <w:rFonts w:ascii="Corbel" w:hAnsi="Corbel" w:cs="Segoe UI"/>
        </w:rPr>
        <w:t>Odluku o odabiru ili Odluku o poništenju naručitelj objavljuje na istom mjestu gdje je objavljen poziv na dostavu ponuda (</w:t>
      </w:r>
      <w:hyperlink r:id="rId19" w:history="1">
        <w:r w:rsidRPr="00A5728F">
          <w:rPr>
            <w:rStyle w:val="Hyperlink"/>
            <w:rFonts w:ascii="Corbel" w:hAnsi="Corbel" w:cs="Segoe UI"/>
          </w:rPr>
          <w:t>www.strukturnifondovi.hr</w:t>
        </w:r>
      </w:hyperlink>
      <w:r w:rsidRPr="009B6D1C">
        <w:rPr>
          <w:rFonts w:ascii="Corbel" w:hAnsi="Corbel" w:cs="Segoe UI"/>
        </w:rPr>
        <w:t>).</w:t>
      </w:r>
      <w:r>
        <w:rPr>
          <w:rFonts w:ascii="Corbel" w:hAnsi="Corbel" w:cs="Segoe UI"/>
        </w:rPr>
        <w:t xml:space="preserve"> </w:t>
      </w:r>
    </w:p>
    <w:p w:rsidR="009C4C9D" w:rsidRDefault="009C4C9D" w:rsidP="002953BC">
      <w:pPr>
        <w:pStyle w:val="NoSpacing"/>
        <w:spacing w:before="120" w:after="120"/>
        <w:ind w:left="318"/>
        <w:contextualSpacing/>
        <w:jc w:val="both"/>
        <w:rPr>
          <w:rFonts w:ascii="Corbel" w:hAnsi="Corbel" w:cs="Segoe UI"/>
        </w:rPr>
      </w:pPr>
    </w:p>
    <w:p w:rsidR="003F604C" w:rsidRPr="001C228A" w:rsidRDefault="003F604C" w:rsidP="004D1076">
      <w:pPr>
        <w:pStyle w:val="Heading1"/>
        <w:numPr>
          <w:ilvl w:val="0"/>
          <w:numId w:val="3"/>
        </w:numPr>
        <w:tabs>
          <w:tab w:val="left" w:pos="751"/>
        </w:tabs>
        <w:ind w:left="750" w:hanging="432"/>
        <w:rPr>
          <w:rFonts w:ascii="Corbel" w:hAnsi="Corbel" w:cs="Segoe UI"/>
        </w:rPr>
      </w:pPr>
      <w:bookmarkStart w:id="245" w:name="_Toc125720560"/>
      <w:r>
        <w:rPr>
          <w:rFonts w:ascii="Corbel" w:hAnsi="Corbel" w:cs="Segoe UI"/>
        </w:rPr>
        <w:t>UGOVARANJE</w:t>
      </w:r>
      <w:bookmarkEnd w:id="245"/>
    </w:p>
    <w:p w:rsidR="003F604C" w:rsidRPr="002953BC" w:rsidRDefault="003F604C" w:rsidP="003F604C">
      <w:pPr>
        <w:pStyle w:val="NoSpacing"/>
        <w:ind w:left="318"/>
        <w:contextualSpacing/>
        <w:jc w:val="both"/>
        <w:rPr>
          <w:rFonts w:ascii="Corbel" w:hAnsi="Corbel" w:cs="Segoe UI"/>
        </w:rPr>
      </w:pPr>
    </w:p>
    <w:p w:rsidR="006E7297" w:rsidRPr="00216A57" w:rsidRDefault="006E7297" w:rsidP="004D1076">
      <w:pPr>
        <w:pStyle w:val="Heading1"/>
        <w:numPr>
          <w:ilvl w:val="1"/>
          <w:numId w:val="3"/>
        </w:numPr>
        <w:tabs>
          <w:tab w:val="left" w:pos="751"/>
        </w:tabs>
        <w:rPr>
          <w:rFonts w:ascii="Corbel" w:hAnsi="Corbel" w:cs="Segoe UI"/>
        </w:rPr>
      </w:pPr>
      <w:bookmarkStart w:id="246" w:name="_Toc32218846"/>
      <w:bookmarkStart w:id="247" w:name="_Toc33080156"/>
      <w:bookmarkStart w:id="248" w:name="_Toc125720561"/>
      <w:bookmarkEnd w:id="244"/>
      <w:r w:rsidRPr="00216A57">
        <w:rPr>
          <w:rFonts w:ascii="Corbel" w:hAnsi="Corbel" w:cs="Segoe UI"/>
        </w:rPr>
        <w:t>Sklapanje ugovora</w:t>
      </w:r>
      <w:bookmarkEnd w:id="246"/>
      <w:bookmarkEnd w:id="247"/>
      <w:bookmarkEnd w:id="248"/>
    </w:p>
    <w:p w:rsidR="006E7297" w:rsidRPr="00185C95" w:rsidRDefault="006E7297" w:rsidP="006E7297">
      <w:pPr>
        <w:rPr>
          <w:rFonts w:ascii="Corbel" w:hAnsi="Corbel" w:cs="Segoe UI"/>
          <w:sz w:val="16"/>
          <w:szCs w:val="16"/>
        </w:rPr>
      </w:pPr>
    </w:p>
    <w:p w:rsidR="00675BEC" w:rsidRPr="00185C95" w:rsidRDefault="00675BEC" w:rsidP="0077332A">
      <w:pPr>
        <w:pStyle w:val="NoSpacing"/>
        <w:ind w:left="318"/>
        <w:jc w:val="both"/>
        <w:rPr>
          <w:rFonts w:ascii="Corbel" w:hAnsi="Corbel" w:cs="Segoe UI"/>
        </w:rPr>
      </w:pPr>
      <w:bookmarkStart w:id="249" w:name="_Hlk69995331"/>
      <w:r w:rsidRPr="00185C95">
        <w:rPr>
          <w:rFonts w:ascii="Corbel" w:hAnsi="Corbel" w:cs="Segoe UI"/>
        </w:rPr>
        <w:t xml:space="preserve">Naručitelj će, ukoliko je Odluka o </w:t>
      </w:r>
      <w:r w:rsidR="00063523" w:rsidRPr="00185C95">
        <w:rPr>
          <w:rFonts w:ascii="Corbel" w:hAnsi="Corbel" w:cs="Segoe UI"/>
        </w:rPr>
        <w:t>o</w:t>
      </w:r>
      <w:r w:rsidRPr="00185C95">
        <w:rPr>
          <w:rFonts w:ascii="Corbel" w:hAnsi="Corbel" w:cs="Segoe UI"/>
        </w:rPr>
        <w:t xml:space="preserve">dabiru donesena, s odabranim ponuditeljem sklopiti </w:t>
      </w:r>
      <w:r w:rsidRPr="00E3521B">
        <w:rPr>
          <w:rFonts w:ascii="Corbel" w:hAnsi="Corbel" w:cs="Segoe UI"/>
        </w:rPr>
        <w:t>Ugovor o nabavi</w:t>
      </w:r>
      <w:r w:rsidRPr="00185C95">
        <w:rPr>
          <w:rFonts w:ascii="Corbel" w:hAnsi="Corbel" w:cs="Segoe UI"/>
        </w:rPr>
        <w:t xml:space="preserve">. Ugovor </w:t>
      </w:r>
      <w:r w:rsidR="006E0ED3" w:rsidRPr="00185C95">
        <w:rPr>
          <w:rFonts w:ascii="Corbel" w:hAnsi="Corbel" w:cs="Segoe UI"/>
        </w:rPr>
        <w:t>će biti sklopljen u skladu s uvjetima ovog Poziva na dostavu ponuda i odabrane ponude</w:t>
      </w:r>
      <w:r w:rsidRPr="00185C95">
        <w:rPr>
          <w:rFonts w:ascii="Corbel" w:hAnsi="Corbel" w:cs="Segoe UI"/>
        </w:rPr>
        <w:t>.</w:t>
      </w:r>
    </w:p>
    <w:p w:rsidR="00675BEC" w:rsidRPr="00185C95" w:rsidRDefault="00675BEC" w:rsidP="00675BEC">
      <w:pPr>
        <w:pStyle w:val="NoSpacing"/>
        <w:rPr>
          <w:rFonts w:ascii="Corbel" w:hAnsi="Corbel" w:cs="Segoe UI"/>
          <w:sz w:val="16"/>
          <w:szCs w:val="16"/>
        </w:rPr>
      </w:pPr>
    </w:p>
    <w:p w:rsidR="00EC6916" w:rsidRPr="00185C95" w:rsidRDefault="00EC6916" w:rsidP="00EC6916">
      <w:pPr>
        <w:pStyle w:val="BodyText"/>
        <w:ind w:firstLine="318"/>
        <w:jc w:val="both"/>
        <w:rPr>
          <w:rFonts w:ascii="Corbel" w:hAnsi="Corbel" w:cs="Segoe UI"/>
        </w:rPr>
      </w:pPr>
      <w:r w:rsidRPr="00E3521B">
        <w:rPr>
          <w:rFonts w:ascii="Corbel" w:hAnsi="Corbel" w:cs="Segoe UI"/>
        </w:rPr>
        <w:t>Ugovor o nabavi</w:t>
      </w:r>
      <w:r w:rsidR="00FC2410">
        <w:rPr>
          <w:rFonts w:ascii="Corbel" w:hAnsi="Corbel" w:cs="Segoe UI"/>
        </w:rPr>
        <w:t xml:space="preserve"> </w:t>
      </w:r>
      <w:r w:rsidRPr="00185C95">
        <w:rPr>
          <w:rFonts w:ascii="Corbel" w:hAnsi="Corbel" w:cs="Segoe UI"/>
        </w:rPr>
        <w:t>sadržava najmanje sljedeće podatke:</w:t>
      </w:r>
    </w:p>
    <w:p w:rsidR="00EC6916" w:rsidRPr="00185C95" w:rsidRDefault="00EC6916" w:rsidP="004D1076">
      <w:pPr>
        <w:pStyle w:val="BodyText"/>
        <w:numPr>
          <w:ilvl w:val="0"/>
          <w:numId w:val="9"/>
        </w:numPr>
        <w:jc w:val="both"/>
        <w:rPr>
          <w:rFonts w:ascii="Corbel" w:hAnsi="Corbel" w:cs="Segoe UI"/>
        </w:rPr>
      </w:pPr>
      <w:r w:rsidRPr="00185C95">
        <w:rPr>
          <w:rFonts w:ascii="Corbel" w:hAnsi="Corbel" w:cs="Segoe UI"/>
        </w:rPr>
        <w:t xml:space="preserve">naziv, adresa, OIB (ID ako je primjenjivo) </w:t>
      </w:r>
      <w:r w:rsidR="006E0ED3" w:rsidRPr="00185C95">
        <w:rPr>
          <w:rFonts w:ascii="Corbel" w:hAnsi="Corbel" w:cs="Segoe UI"/>
        </w:rPr>
        <w:t>naručitelja</w:t>
      </w:r>
      <w:r w:rsidRPr="00185C95">
        <w:rPr>
          <w:rFonts w:ascii="Corbel" w:hAnsi="Corbel" w:cs="Segoe UI"/>
        </w:rPr>
        <w:t xml:space="preserve"> i odabranog ponuditelja,</w:t>
      </w:r>
    </w:p>
    <w:p w:rsidR="00EC6916" w:rsidRPr="00185C95" w:rsidRDefault="00EC6916" w:rsidP="004D1076">
      <w:pPr>
        <w:pStyle w:val="BodyText"/>
        <w:numPr>
          <w:ilvl w:val="0"/>
          <w:numId w:val="9"/>
        </w:numPr>
        <w:jc w:val="both"/>
        <w:rPr>
          <w:rFonts w:ascii="Corbel" w:hAnsi="Corbel" w:cs="Segoe UI"/>
        </w:rPr>
      </w:pPr>
      <w:r w:rsidRPr="00185C95">
        <w:rPr>
          <w:rFonts w:ascii="Corbel" w:hAnsi="Corbel" w:cs="Segoe UI"/>
        </w:rPr>
        <w:t>opis predmeta nabave koji mora jasno proizlaziti iz odabrane ponude,</w:t>
      </w:r>
    </w:p>
    <w:p w:rsidR="00EC6916" w:rsidRPr="00185C95" w:rsidRDefault="00EC6916" w:rsidP="004D1076">
      <w:pPr>
        <w:pStyle w:val="BodyText"/>
        <w:numPr>
          <w:ilvl w:val="0"/>
          <w:numId w:val="9"/>
        </w:numPr>
        <w:jc w:val="both"/>
        <w:rPr>
          <w:rFonts w:ascii="Corbel" w:hAnsi="Corbel" w:cs="Segoe UI"/>
        </w:rPr>
      </w:pPr>
      <w:r w:rsidRPr="00185C95">
        <w:rPr>
          <w:rFonts w:ascii="Corbel" w:hAnsi="Corbel" w:cs="Segoe UI"/>
        </w:rPr>
        <w:t xml:space="preserve">podatke o iznosu </w:t>
      </w:r>
      <w:r w:rsidR="00623A65" w:rsidRPr="00185C95">
        <w:rPr>
          <w:rFonts w:ascii="Corbel" w:hAnsi="Corbel" w:cs="Segoe UI"/>
        </w:rPr>
        <w:t>U</w:t>
      </w:r>
      <w:r w:rsidRPr="00185C95">
        <w:rPr>
          <w:rFonts w:ascii="Corbel" w:hAnsi="Corbel" w:cs="Segoe UI"/>
        </w:rPr>
        <w:t>govora koji odgovara iznosu odabrane ponude,</w:t>
      </w:r>
    </w:p>
    <w:p w:rsidR="00DA09D1" w:rsidRDefault="00EC6916" w:rsidP="004D1076">
      <w:pPr>
        <w:pStyle w:val="BodyText"/>
        <w:numPr>
          <w:ilvl w:val="0"/>
          <w:numId w:val="9"/>
        </w:numPr>
        <w:jc w:val="both"/>
        <w:rPr>
          <w:rFonts w:ascii="Corbel" w:hAnsi="Corbel" w:cs="Segoe UI"/>
        </w:rPr>
      </w:pPr>
      <w:r w:rsidRPr="00185C95">
        <w:rPr>
          <w:rFonts w:ascii="Corbel" w:hAnsi="Corbel" w:cs="Segoe UI"/>
        </w:rPr>
        <w:t>način i rokove plaćanja.</w:t>
      </w:r>
      <w:bookmarkEnd w:id="249"/>
    </w:p>
    <w:p w:rsidR="009D1F3A" w:rsidRPr="00FC2410" w:rsidRDefault="009D1F3A" w:rsidP="009D1F3A">
      <w:pPr>
        <w:pStyle w:val="BodyText"/>
        <w:ind w:left="1080"/>
        <w:jc w:val="both"/>
        <w:rPr>
          <w:rFonts w:ascii="Corbel" w:hAnsi="Corbel" w:cs="Segoe UI"/>
        </w:rPr>
      </w:pPr>
    </w:p>
    <w:p w:rsidR="006649DC" w:rsidRPr="00FC2410" w:rsidRDefault="006649DC" w:rsidP="004D1076">
      <w:pPr>
        <w:pStyle w:val="Heading1"/>
        <w:numPr>
          <w:ilvl w:val="1"/>
          <w:numId w:val="3"/>
        </w:numPr>
        <w:tabs>
          <w:tab w:val="left" w:pos="751"/>
        </w:tabs>
        <w:rPr>
          <w:rFonts w:ascii="Corbel" w:hAnsi="Corbel" w:cs="Segoe UI"/>
        </w:rPr>
      </w:pPr>
      <w:bookmarkStart w:id="250" w:name="_Toc125720562"/>
      <w:r w:rsidRPr="00216A57">
        <w:rPr>
          <w:rFonts w:ascii="Corbel" w:hAnsi="Corbel" w:cs="Segoe UI"/>
        </w:rPr>
        <w:t>Mogućnost izmjene ugovora</w:t>
      </w:r>
      <w:bookmarkEnd w:id="250"/>
    </w:p>
    <w:p w:rsidR="00DA09D1" w:rsidRPr="00185C95" w:rsidRDefault="00DA09D1" w:rsidP="00FC2410">
      <w:pPr>
        <w:pStyle w:val="BodyText"/>
        <w:spacing w:before="120" w:after="120"/>
        <w:ind w:left="318"/>
        <w:jc w:val="both"/>
        <w:rPr>
          <w:rFonts w:ascii="Corbel" w:hAnsi="Corbel" w:cs="Segoe UI"/>
        </w:rPr>
      </w:pPr>
      <w:r w:rsidRPr="00185C95">
        <w:rPr>
          <w:rFonts w:ascii="Corbel" w:hAnsi="Corbel" w:cs="Segoe UI"/>
        </w:rPr>
        <w:t xml:space="preserve">Izmjene Ugovora o nabavi odnosno mogućnost sklapanja aneksa Ugovoru moguće su samo u slučaju nastanka nepredvidljivih okolnosti koje su nastupile nakon stupanja na snagu Ugovora, a za koje nije odgovorna ni jedna ugovorna strana, ukoliko je zadovoljen uvjet da su izmjene nužne za uredno </w:t>
      </w:r>
      <w:r w:rsidRPr="00185C95">
        <w:rPr>
          <w:rFonts w:ascii="Corbel" w:hAnsi="Corbel" w:cs="Segoe UI"/>
        </w:rPr>
        <w:lastRenderedPageBreak/>
        <w:t xml:space="preserve">izvršenje Ugovora. </w:t>
      </w:r>
    </w:p>
    <w:p w:rsidR="00B11DEC" w:rsidRDefault="00DA09D1" w:rsidP="00B90184">
      <w:pPr>
        <w:pStyle w:val="BodyText"/>
        <w:spacing w:before="120" w:after="120"/>
        <w:ind w:left="318"/>
        <w:jc w:val="both"/>
        <w:rPr>
          <w:rFonts w:ascii="Corbel" w:hAnsi="Corbel" w:cs="Segoe UI"/>
        </w:rPr>
      </w:pPr>
      <w:r w:rsidRPr="00185C95">
        <w:rPr>
          <w:rFonts w:ascii="Corbel" w:hAnsi="Corbel" w:cs="Segoe UI"/>
        </w:rPr>
        <w:t>Izmjene Ugovora moguće su isključivo uz predočenje razloga potrebe za izmjenom te uz izričitu pisanu suglasnost naručitelja</w:t>
      </w:r>
      <w:r w:rsidR="00823992" w:rsidRPr="00185C95">
        <w:rPr>
          <w:rFonts w:ascii="Corbel" w:hAnsi="Corbel" w:cs="Segoe UI"/>
        </w:rPr>
        <w:t>.</w:t>
      </w:r>
    </w:p>
    <w:p w:rsidR="003F604C" w:rsidRPr="00FC2410" w:rsidRDefault="003F604C" w:rsidP="004D1076">
      <w:pPr>
        <w:pStyle w:val="Heading1"/>
        <w:numPr>
          <w:ilvl w:val="1"/>
          <w:numId w:val="3"/>
        </w:numPr>
        <w:tabs>
          <w:tab w:val="left" w:pos="751"/>
        </w:tabs>
        <w:rPr>
          <w:rFonts w:ascii="Corbel" w:hAnsi="Corbel" w:cs="Segoe UI"/>
        </w:rPr>
      </w:pPr>
      <w:bookmarkStart w:id="251" w:name="_Toc125720563"/>
      <w:r>
        <w:rPr>
          <w:rFonts w:ascii="Corbel" w:hAnsi="Corbel" w:cs="Segoe UI"/>
        </w:rPr>
        <w:t>Posebni uvjeti</w:t>
      </w:r>
      <w:r w:rsidRPr="00216A57">
        <w:rPr>
          <w:rFonts w:ascii="Corbel" w:hAnsi="Corbel" w:cs="Segoe UI"/>
        </w:rPr>
        <w:t xml:space="preserve"> ugovora</w:t>
      </w:r>
      <w:bookmarkEnd w:id="251"/>
    </w:p>
    <w:p w:rsidR="003F604C" w:rsidRPr="00185C95" w:rsidRDefault="003F604C" w:rsidP="003F604C">
      <w:pPr>
        <w:pStyle w:val="BodyText"/>
        <w:spacing w:before="120" w:after="120"/>
        <w:ind w:left="318"/>
        <w:jc w:val="both"/>
        <w:rPr>
          <w:rFonts w:ascii="Corbel" w:hAnsi="Corbel" w:cs="Segoe UI"/>
        </w:rPr>
      </w:pPr>
      <w:r>
        <w:rPr>
          <w:rFonts w:ascii="Corbel" w:hAnsi="Corbel" w:cs="Segoe UI"/>
        </w:rPr>
        <w:t>Nije primjenjivo.</w:t>
      </w:r>
    </w:p>
    <w:p w:rsidR="002517FB" w:rsidRPr="00185C95" w:rsidRDefault="002517FB" w:rsidP="00DB76A5">
      <w:pPr>
        <w:rPr>
          <w:rFonts w:ascii="Corbel" w:hAnsi="Corbel" w:cs="Segoe UI"/>
          <w:sz w:val="28"/>
          <w:szCs w:val="28"/>
        </w:rPr>
      </w:pPr>
    </w:p>
    <w:p w:rsidR="00AE7A62" w:rsidRPr="00DC5C4C" w:rsidRDefault="00357260" w:rsidP="004D1076">
      <w:pPr>
        <w:pStyle w:val="Heading1"/>
        <w:numPr>
          <w:ilvl w:val="0"/>
          <w:numId w:val="3"/>
        </w:numPr>
        <w:tabs>
          <w:tab w:val="left" w:pos="751"/>
        </w:tabs>
        <w:ind w:left="750" w:hanging="432"/>
        <w:rPr>
          <w:rFonts w:ascii="Corbel" w:hAnsi="Corbel" w:cs="Segoe UI"/>
        </w:rPr>
      </w:pPr>
      <w:bookmarkStart w:id="252" w:name="_Toc510795129"/>
      <w:bookmarkStart w:id="253" w:name="_Toc510795130"/>
      <w:bookmarkStart w:id="254" w:name="_Toc510795131"/>
      <w:bookmarkStart w:id="255" w:name="_Toc510795132"/>
      <w:bookmarkStart w:id="256" w:name="_Toc510795133"/>
      <w:bookmarkStart w:id="257" w:name="_Toc125720564"/>
      <w:bookmarkEnd w:id="252"/>
      <w:bookmarkEnd w:id="253"/>
      <w:bookmarkEnd w:id="254"/>
      <w:bookmarkEnd w:id="255"/>
      <w:bookmarkEnd w:id="256"/>
      <w:r w:rsidRPr="00DC5C4C">
        <w:rPr>
          <w:rFonts w:ascii="Corbel" w:hAnsi="Corbel" w:cs="Segoe UI"/>
        </w:rPr>
        <w:t>ROK, NAČIN I UVJETI</w:t>
      </w:r>
      <w:r w:rsidR="005426BB" w:rsidRPr="00DC5C4C">
        <w:rPr>
          <w:rFonts w:ascii="Corbel" w:hAnsi="Corbel" w:cs="Segoe UI"/>
        </w:rPr>
        <w:t xml:space="preserve"> </w:t>
      </w:r>
      <w:r w:rsidRPr="00DC5C4C">
        <w:rPr>
          <w:rFonts w:ascii="Corbel" w:hAnsi="Corbel" w:cs="Segoe UI"/>
        </w:rPr>
        <w:t xml:space="preserve"> PLAĆANJA</w:t>
      </w:r>
      <w:bookmarkEnd w:id="257"/>
    </w:p>
    <w:p w:rsidR="00543339" w:rsidRDefault="006769D2" w:rsidP="006769D2">
      <w:pPr>
        <w:pStyle w:val="BodyText"/>
        <w:spacing w:before="120" w:after="120"/>
        <w:ind w:left="318"/>
        <w:jc w:val="both"/>
        <w:rPr>
          <w:rFonts w:ascii="Corbel" w:hAnsi="Corbel" w:cs="Segoe UI"/>
        </w:rPr>
      </w:pPr>
      <w:r w:rsidRPr="00DC5C4C">
        <w:rPr>
          <w:rFonts w:ascii="Corbel" w:hAnsi="Corbel" w:cs="Segoe UI"/>
        </w:rPr>
        <w:t xml:space="preserve">Način plaćanja: </w:t>
      </w:r>
    </w:p>
    <w:p w:rsidR="00DC5C4C" w:rsidRDefault="00124253" w:rsidP="006769D2">
      <w:pPr>
        <w:pStyle w:val="BodyText"/>
        <w:spacing w:before="120" w:after="120"/>
        <w:ind w:left="318"/>
        <w:jc w:val="both"/>
        <w:rPr>
          <w:rFonts w:ascii="Corbel" w:hAnsi="Corbel" w:cs="Segoe UI"/>
        </w:rPr>
      </w:pPr>
      <w:r>
        <w:rPr>
          <w:rFonts w:ascii="Corbel" w:hAnsi="Corbel" w:cs="Segoe UI"/>
        </w:rPr>
        <w:t xml:space="preserve">Plaćanje dobavljaču je </w:t>
      </w:r>
      <w:r w:rsidR="00DC5C4C">
        <w:rPr>
          <w:rFonts w:ascii="Corbel" w:hAnsi="Corbel" w:cs="Segoe UI"/>
        </w:rPr>
        <w:t>50 % avansno</w:t>
      </w:r>
      <w:r w:rsidR="00A353E0">
        <w:rPr>
          <w:rFonts w:ascii="Corbel" w:hAnsi="Corbel" w:cs="Segoe UI"/>
        </w:rPr>
        <w:t>, po sklapanju ugovora</w:t>
      </w:r>
      <w:r w:rsidR="00DC5C4C">
        <w:rPr>
          <w:rFonts w:ascii="Corbel" w:hAnsi="Corbel" w:cs="Segoe UI"/>
        </w:rPr>
        <w:t xml:space="preserve">, </w:t>
      </w:r>
      <w:r>
        <w:rPr>
          <w:rFonts w:ascii="Corbel" w:hAnsi="Corbel" w:cs="Segoe UI"/>
        </w:rPr>
        <w:t xml:space="preserve">a </w:t>
      </w:r>
      <w:r w:rsidR="00DC5C4C">
        <w:rPr>
          <w:rFonts w:ascii="Corbel" w:hAnsi="Corbel" w:cs="Segoe UI"/>
        </w:rPr>
        <w:t xml:space="preserve">50 % </w:t>
      </w:r>
      <w:r w:rsidR="000F2D41">
        <w:rPr>
          <w:rFonts w:ascii="Corbel" w:hAnsi="Corbel" w:cs="Segoe UI"/>
        </w:rPr>
        <w:t xml:space="preserve"> po</w:t>
      </w:r>
      <w:r>
        <w:rPr>
          <w:rFonts w:ascii="Corbel" w:hAnsi="Corbel" w:cs="Segoe UI"/>
        </w:rPr>
        <w:t xml:space="preserve"> uspješno izvršnoj</w:t>
      </w:r>
      <w:r w:rsidR="000F2D41">
        <w:rPr>
          <w:rFonts w:ascii="Corbel" w:hAnsi="Corbel" w:cs="Segoe UI"/>
        </w:rPr>
        <w:t xml:space="preserve"> </w:t>
      </w:r>
      <w:r w:rsidR="00DC5C4C">
        <w:rPr>
          <w:rFonts w:ascii="Corbel" w:hAnsi="Corbel" w:cs="Segoe UI"/>
        </w:rPr>
        <w:t>isporuci</w:t>
      </w:r>
      <w:r>
        <w:rPr>
          <w:rFonts w:ascii="Corbel" w:hAnsi="Corbel" w:cs="Segoe UI"/>
        </w:rPr>
        <w:t>.</w:t>
      </w:r>
    </w:p>
    <w:p w:rsidR="00DC5C4C" w:rsidRPr="0001680D" w:rsidRDefault="00DC5C4C" w:rsidP="006769D2">
      <w:pPr>
        <w:pStyle w:val="BodyText"/>
        <w:spacing w:before="120" w:after="120"/>
        <w:ind w:left="318"/>
        <w:jc w:val="both"/>
        <w:rPr>
          <w:rFonts w:ascii="Corbel" w:hAnsi="Corbel" w:cs="Segoe UI"/>
        </w:rPr>
      </w:pPr>
    </w:p>
    <w:p w:rsidR="005F359C" w:rsidRPr="001C228A" w:rsidRDefault="005F359C" w:rsidP="004D1076">
      <w:pPr>
        <w:pStyle w:val="Heading1"/>
        <w:numPr>
          <w:ilvl w:val="0"/>
          <w:numId w:val="3"/>
        </w:numPr>
        <w:tabs>
          <w:tab w:val="left" w:pos="751"/>
        </w:tabs>
        <w:ind w:left="750" w:hanging="432"/>
        <w:rPr>
          <w:rFonts w:ascii="Corbel" w:hAnsi="Corbel" w:cs="Segoe UI"/>
        </w:rPr>
      </w:pPr>
      <w:bookmarkStart w:id="258" w:name="_Toc529453713"/>
      <w:bookmarkStart w:id="259" w:name="_Toc531277069"/>
      <w:bookmarkStart w:id="260" w:name="_Toc125720565"/>
      <w:r w:rsidRPr="001C228A">
        <w:rPr>
          <w:rFonts w:ascii="Corbel" w:hAnsi="Corbel" w:cs="Segoe UI"/>
        </w:rPr>
        <w:t>ODREDBE KOJE SE ODNOSE NA ZAJEDNICU PONUDITELJA</w:t>
      </w:r>
      <w:bookmarkEnd w:id="258"/>
      <w:bookmarkEnd w:id="259"/>
      <w:bookmarkEnd w:id="260"/>
    </w:p>
    <w:p w:rsidR="00675BEC" w:rsidRPr="00642549" w:rsidRDefault="00675BEC" w:rsidP="003F4747">
      <w:pPr>
        <w:pStyle w:val="BodyText"/>
        <w:spacing w:before="120" w:after="120"/>
        <w:ind w:left="318"/>
        <w:jc w:val="both"/>
        <w:rPr>
          <w:rFonts w:ascii="Corbel" w:hAnsi="Corbel" w:cs="Segoe UI"/>
        </w:rPr>
      </w:pPr>
      <w:r w:rsidRPr="00185C95">
        <w:rPr>
          <w:rFonts w:ascii="Corbel" w:hAnsi="Corbel" w:cs="Segoe UI"/>
        </w:rPr>
        <w:t xml:space="preserve">Više gospodarskih subjekata može se udružiti i dostaviti zajedničku ponudu, neovisno o uređenju njihova međusobnog odnosa. Odgovornost ponuditelja iz zajednice ponuditelja je solidarna. Ponuda zajednice gospodarskih subjekata mora sadržavati podatke o svakom članu zajednice ponuditelja, kako je određeno u ponudbenom listu, uz obveznu naznaku člana zajednice ponuditelja koji je ovlašten za komunikaciju s </w:t>
      </w:r>
      <w:r w:rsidR="00B876F6" w:rsidRPr="00185C95">
        <w:rPr>
          <w:rFonts w:ascii="Corbel" w:hAnsi="Corbel" w:cs="Segoe UI"/>
        </w:rPr>
        <w:t>n</w:t>
      </w:r>
      <w:r w:rsidRPr="00185C95">
        <w:rPr>
          <w:rFonts w:ascii="Corbel" w:hAnsi="Corbel" w:cs="Segoe UI"/>
        </w:rPr>
        <w:t xml:space="preserve">aručiteljem. U slučaju dostave ponude  zajednice gospodarskih subjekata u ponudi dostavlja popunjeni i ovjereni ponudbeni list </w:t>
      </w:r>
      <w:r w:rsidRPr="00642549">
        <w:rPr>
          <w:rFonts w:ascii="Corbel" w:hAnsi="Corbel" w:cs="Segoe UI"/>
        </w:rPr>
        <w:t>(</w:t>
      </w:r>
      <w:r w:rsidRPr="00C21437">
        <w:rPr>
          <w:rFonts w:ascii="Corbel" w:hAnsi="Corbel" w:cs="Segoe UI"/>
          <w:b/>
          <w:bCs/>
        </w:rPr>
        <w:t>Prilog 1B</w:t>
      </w:r>
      <w:r w:rsidRPr="00C21437">
        <w:rPr>
          <w:rFonts w:ascii="Corbel" w:hAnsi="Corbel" w:cs="Segoe UI"/>
        </w:rPr>
        <w:t>)</w:t>
      </w:r>
      <w:r w:rsidRPr="00875571">
        <w:rPr>
          <w:rFonts w:ascii="Corbel" w:hAnsi="Corbel" w:cs="Segoe UI"/>
        </w:rPr>
        <w:t xml:space="preserve"> ov</w:t>
      </w:r>
      <w:r w:rsidR="00B54E77" w:rsidRPr="00875571">
        <w:rPr>
          <w:rFonts w:ascii="Corbel" w:hAnsi="Corbel" w:cs="Segoe UI"/>
        </w:rPr>
        <w:t>og</w:t>
      </w:r>
      <w:r w:rsidRPr="00875571">
        <w:rPr>
          <w:rFonts w:ascii="Corbel" w:hAnsi="Corbel" w:cs="Segoe UI"/>
        </w:rPr>
        <w:t xml:space="preserve"> Poziva na dostavu ponuda</w:t>
      </w:r>
      <w:r w:rsidRPr="00185C95">
        <w:rPr>
          <w:rFonts w:ascii="Corbel" w:hAnsi="Corbel" w:cs="Segoe UI"/>
        </w:rPr>
        <w:t>.</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Svaki član zajednice ponuditelja dužan je uz zajedničku ponudu dostaviti sve dokumente na temelju kojih se utvrđuje postoje li razlozi za isključenje te dokaz o upisu u sudski, obrtni, strukovni ili drugi odgovarajući registar, a svi zajedno dužni su dokazati (kumulativno) zajedničku sposobnost ostalim navedenim dokazima sposobnosti. U zajedničkoj ponudi mora biti navedeno koji će dio </w:t>
      </w:r>
      <w:r w:rsidR="00285971" w:rsidRPr="00185C95">
        <w:rPr>
          <w:rFonts w:ascii="Corbel" w:hAnsi="Corbel" w:cs="Segoe UI"/>
        </w:rPr>
        <w:t>U</w:t>
      </w:r>
      <w:r w:rsidRPr="00185C95">
        <w:rPr>
          <w:rFonts w:ascii="Corbel" w:hAnsi="Corbel" w:cs="Segoe UI"/>
        </w:rPr>
        <w:t xml:space="preserve">govora o nabavi (predmet, količina, vrijednost i postotni dio) izvršavati pojedini član zajednice ponuditelja. Naručitelj neposredno plaća </w:t>
      </w:r>
      <w:r w:rsidR="00F62116" w:rsidRPr="00185C95">
        <w:rPr>
          <w:rFonts w:ascii="Corbel" w:hAnsi="Corbel" w:cs="Segoe UI"/>
        </w:rPr>
        <w:t>p</w:t>
      </w:r>
      <w:r w:rsidRPr="00185C95">
        <w:rPr>
          <w:rFonts w:ascii="Corbel" w:hAnsi="Corbel" w:cs="Segoe UI"/>
        </w:rPr>
        <w:t>onuditelju</w:t>
      </w:r>
      <w:r w:rsidR="00F62116" w:rsidRPr="00185C95">
        <w:rPr>
          <w:rFonts w:ascii="Corbel" w:hAnsi="Corbel" w:cs="Segoe UI"/>
        </w:rPr>
        <w:t>,</w:t>
      </w:r>
      <w:r w:rsidRPr="00185C95">
        <w:rPr>
          <w:rFonts w:ascii="Corbel" w:hAnsi="Corbel" w:cs="Segoe UI"/>
        </w:rPr>
        <w:t xml:space="preserve"> a </w:t>
      </w:r>
      <w:r w:rsidR="00F62116" w:rsidRPr="00185C95">
        <w:rPr>
          <w:rFonts w:ascii="Corbel" w:hAnsi="Corbel" w:cs="Segoe UI"/>
        </w:rPr>
        <w:t>p</w:t>
      </w:r>
      <w:r w:rsidRPr="00185C95">
        <w:rPr>
          <w:rFonts w:ascii="Corbel" w:hAnsi="Corbel" w:cs="Segoe UI"/>
        </w:rPr>
        <w:t xml:space="preserve">onuditelj dalje svakom članu zajednice ponuditelja za onaj dio </w:t>
      </w:r>
      <w:r w:rsidR="00285971" w:rsidRPr="00185C95">
        <w:rPr>
          <w:rFonts w:ascii="Corbel" w:hAnsi="Corbel" w:cs="Segoe UI"/>
        </w:rPr>
        <w:t>U</w:t>
      </w:r>
      <w:r w:rsidRPr="00185C95">
        <w:rPr>
          <w:rFonts w:ascii="Corbel" w:hAnsi="Corbel" w:cs="Segoe UI"/>
        </w:rPr>
        <w:t xml:space="preserve">govora o nabavi koji je on izvršio. </w:t>
      </w:r>
    </w:p>
    <w:p w:rsidR="006A7C89" w:rsidRPr="00185C95" w:rsidRDefault="006A7C89" w:rsidP="00675BEC">
      <w:pPr>
        <w:pStyle w:val="BodyText"/>
        <w:ind w:left="318"/>
        <w:jc w:val="both"/>
        <w:rPr>
          <w:rFonts w:ascii="Corbel" w:hAnsi="Corbel" w:cs="Segoe UI"/>
          <w:sz w:val="28"/>
          <w:szCs w:val="28"/>
        </w:rPr>
      </w:pPr>
    </w:p>
    <w:p w:rsidR="005F359C" w:rsidRPr="001C228A" w:rsidRDefault="005F359C" w:rsidP="004D1076">
      <w:pPr>
        <w:pStyle w:val="Heading1"/>
        <w:numPr>
          <w:ilvl w:val="0"/>
          <w:numId w:val="3"/>
        </w:numPr>
        <w:tabs>
          <w:tab w:val="left" w:pos="751"/>
        </w:tabs>
        <w:ind w:left="750" w:hanging="432"/>
        <w:rPr>
          <w:rFonts w:ascii="Corbel" w:hAnsi="Corbel" w:cs="Segoe UI"/>
        </w:rPr>
      </w:pPr>
      <w:bookmarkStart w:id="261" w:name="_Toc529453714"/>
      <w:bookmarkStart w:id="262" w:name="_Toc531277070"/>
      <w:bookmarkStart w:id="263" w:name="_Toc125720566"/>
      <w:r w:rsidRPr="001C228A">
        <w:rPr>
          <w:rFonts w:ascii="Corbel" w:hAnsi="Corbel" w:cs="Segoe UI"/>
        </w:rPr>
        <w:t>ODREDBE KOJE SE ODNOSE NA POD</w:t>
      </w:r>
      <w:r w:rsidR="0031718C" w:rsidRPr="001C228A">
        <w:rPr>
          <w:rFonts w:ascii="Corbel" w:hAnsi="Corbel" w:cs="Segoe UI"/>
        </w:rPr>
        <w:t>UGOVARA</w:t>
      </w:r>
      <w:r w:rsidRPr="001C228A">
        <w:rPr>
          <w:rFonts w:ascii="Corbel" w:hAnsi="Corbel" w:cs="Segoe UI"/>
        </w:rPr>
        <w:t>TELJE</w:t>
      </w:r>
      <w:bookmarkEnd w:id="261"/>
      <w:bookmarkEnd w:id="262"/>
      <w:bookmarkEnd w:id="263"/>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Ako gospodarski subjekt namjerava dati dio </w:t>
      </w:r>
      <w:r w:rsidR="0031718C" w:rsidRPr="00185C95">
        <w:rPr>
          <w:rFonts w:ascii="Corbel" w:hAnsi="Corbel" w:cs="Segoe UI"/>
        </w:rPr>
        <w:t>U</w:t>
      </w:r>
      <w:r w:rsidRPr="00185C95">
        <w:rPr>
          <w:rFonts w:ascii="Corbel" w:hAnsi="Corbel" w:cs="Segoe UI"/>
        </w:rPr>
        <w:t>govora o nabavi u podugovor jednom ili više pod</w:t>
      </w:r>
      <w:r w:rsidR="00B2210B">
        <w:rPr>
          <w:rFonts w:ascii="Corbel" w:hAnsi="Corbel" w:cs="Segoe UI"/>
        </w:rPr>
        <w:t>-</w:t>
      </w:r>
      <w:r w:rsidR="0031718C" w:rsidRPr="00185C95">
        <w:rPr>
          <w:rFonts w:ascii="Corbel" w:hAnsi="Corbel" w:cs="Segoe UI"/>
        </w:rPr>
        <w:t>ugovaratelja</w:t>
      </w:r>
      <w:r w:rsidRPr="00185C95">
        <w:rPr>
          <w:rFonts w:ascii="Corbel" w:hAnsi="Corbel" w:cs="Segoe UI"/>
        </w:rPr>
        <w:t xml:space="preserve">, dužni su u ponudi navesti sljedeće podatke: a) Naziv ili tvrtku, sjedište, OIB (ili nacionalni identifikacijski broj prema zemlji sjedišta gospodarskog subjekta, ako je primjenjivo), IBAN/broj računa </w:t>
      </w:r>
      <w:r w:rsidR="0031718C" w:rsidRPr="00185C95">
        <w:rPr>
          <w:rFonts w:ascii="Corbel" w:hAnsi="Corbel" w:cs="Segoe UI"/>
        </w:rPr>
        <w:t>podugovaratelja</w:t>
      </w:r>
      <w:r w:rsidRPr="00185C95">
        <w:rPr>
          <w:rFonts w:ascii="Corbel" w:hAnsi="Corbel" w:cs="Segoe UI"/>
        </w:rPr>
        <w:t xml:space="preserve">; b) Predmet, i postotni dio </w:t>
      </w:r>
      <w:r w:rsidR="00285971" w:rsidRPr="00185C95">
        <w:rPr>
          <w:rFonts w:ascii="Corbel" w:hAnsi="Corbel" w:cs="Segoe UI"/>
        </w:rPr>
        <w:t>U</w:t>
      </w:r>
      <w:r w:rsidRPr="00185C95">
        <w:rPr>
          <w:rFonts w:ascii="Corbel" w:hAnsi="Corbel" w:cs="Segoe UI"/>
        </w:rPr>
        <w:t xml:space="preserve">govora o nabavi koji se daje u podugovor. Ako ponuditelj ne dostavi podatke o </w:t>
      </w:r>
      <w:r w:rsidR="0031718C" w:rsidRPr="00185C95">
        <w:rPr>
          <w:rFonts w:ascii="Corbel" w:hAnsi="Corbel" w:cs="Segoe UI"/>
        </w:rPr>
        <w:t>podugovaratelju</w:t>
      </w:r>
      <w:r w:rsidRPr="00185C95">
        <w:rPr>
          <w:rFonts w:ascii="Corbel" w:hAnsi="Corbel" w:cs="Segoe UI"/>
        </w:rPr>
        <w:t xml:space="preserve">, smatra se da će cjelokupni predmet nabave izvršiti samostalno. </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Odabrani ponuditelj smije tijekom izvršenja </w:t>
      </w:r>
      <w:r w:rsidR="00285971" w:rsidRPr="00185C95">
        <w:rPr>
          <w:rFonts w:ascii="Corbel" w:hAnsi="Corbel" w:cs="Segoe UI"/>
        </w:rPr>
        <w:t>U</w:t>
      </w:r>
      <w:r w:rsidRPr="00185C95">
        <w:rPr>
          <w:rFonts w:ascii="Corbel" w:hAnsi="Corbel" w:cs="Segoe UI"/>
        </w:rPr>
        <w:t xml:space="preserve">govora o nabavi mijenjati </w:t>
      </w:r>
      <w:r w:rsidR="0031718C" w:rsidRPr="00185C95">
        <w:rPr>
          <w:rFonts w:ascii="Corbel" w:hAnsi="Corbel" w:cs="Segoe UI"/>
        </w:rPr>
        <w:t xml:space="preserve">podugovaratelja </w:t>
      </w:r>
      <w:r w:rsidRPr="00185C95">
        <w:rPr>
          <w:rFonts w:ascii="Corbel" w:hAnsi="Corbel" w:cs="Segoe UI"/>
        </w:rPr>
        <w:t xml:space="preserve">za onaj dio koji je dao u podugovor samo uz pristanak </w:t>
      </w:r>
      <w:r w:rsidR="00B876F6" w:rsidRPr="00185C95">
        <w:rPr>
          <w:rFonts w:ascii="Corbel" w:hAnsi="Corbel" w:cs="Segoe UI"/>
        </w:rPr>
        <w:t>n</w:t>
      </w:r>
      <w:r w:rsidRPr="00185C95">
        <w:rPr>
          <w:rFonts w:ascii="Corbel" w:hAnsi="Corbel" w:cs="Segoe UI"/>
        </w:rPr>
        <w:t xml:space="preserve">aručitelja. Ako se nakon sklapanja </w:t>
      </w:r>
      <w:r w:rsidR="00285971" w:rsidRPr="00185C95">
        <w:rPr>
          <w:rFonts w:ascii="Corbel" w:hAnsi="Corbel" w:cs="Segoe UI"/>
        </w:rPr>
        <w:t>U</w:t>
      </w:r>
      <w:r w:rsidRPr="00185C95">
        <w:rPr>
          <w:rFonts w:ascii="Corbel" w:hAnsi="Corbel" w:cs="Segoe UI"/>
        </w:rPr>
        <w:t xml:space="preserve">govora o nabavi mijenja </w:t>
      </w:r>
      <w:r w:rsidR="0031718C" w:rsidRPr="00185C95">
        <w:rPr>
          <w:rFonts w:ascii="Corbel" w:hAnsi="Corbel" w:cs="Segoe UI"/>
        </w:rPr>
        <w:t>podugovaratelj</w:t>
      </w:r>
      <w:r w:rsidRPr="00185C95">
        <w:rPr>
          <w:rFonts w:ascii="Corbel" w:hAnsi="Corbel" w:cs="Segoe UI"/>
        </w:rPr>
        <w:t xml:space="preserve">, pod uvjetom da je </w:t>
      </w:r>
      <w:r w:rsidR="00B876F6" w:rsidRPr="00185C95">
        <w:rPr>
          <w:rFonts w:ascii="Corbel" w:hAnsi="Corbel" w:cs="Segoe UI"/>
        </w:rPr>
        <w:t>n</w:t>
      </w:r>
      <w:r w:rsidRPr="00185C95">
        <w:rPr>
          <w:rFonts w:ascii="Corbel" w:hAnsi="Corbel" w:cs="Segoe UI"/>
        </w:rPr>
        <w:t xml:space="preserve">aručitelj pristao na to, odabrani ponuditelj mora </w:t>
      </w:r>
      <w:r w:rsidR="00B876F6" w:rsidRPr="00185C95">
        <w:rPr>
          <w:rFonts w:ascii="Corbel" w:hAnsi="Corbel" w:cs="Segoe UI"/>
        </w:rPr>
        <w:t>n</w:t>
      </w:r>
      <w:r w:rsidRPr="00185C95">
        <w:rPr>
          <w:rFonts w:ascii="Corbel" w:hAnsi="Corbel" w:cs="Segoe UI"/>
        </w:rPr>
        <w:t>aručitelju u roku od 5 dana od dana pristanka dostaviti gore spomenute podatke definirane ovom točkom Poziva na dostavu ponuda.</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Naručitelj neposredno plaća </w:t>
      </w:r>
      <w:r w:rsidR="00F62116" w:rsidRPr="00185C95">
        <w:rPr>
          <w:rFonts w:ascii="Corbel" w:hAnsi="Corbel" w:cs="Segoe UI"/>
        </w:rPr>
        <w:t>p</w:t>
      </w:r>
      <w:r w:rsidRPr="00185C95">
        <w:rPr>
          <w:rFonts w:ascii="Corbel" w:hAnsi="Corbel" w:cs="Segoe UI"/>
        </w:rPr>
        <w:t xml:space="preserve">onuditelju, a ako se dio </w:t>
      </w:r>
      <w:r w:rsidR="00285971" w:rsidRPr="00185C95">
        <w:rPr>
          <w:rFonts w:ascii="Corbel" w:hAnsi="Corbel" w:cs="Segoe UI"/>
        </w:rPr>
        <w:t>U</w:t>
      </w:r>
      <w:r w:rsidRPr="00185C95">
        <w:rPr>
          <w:rFonts w:ascii="Corbel" w:hAnsi="Corbel" w:cs="Segoe UI"/>
        </w:rPr>
        <w:t xml:space="preserve">govora o nabavi daje u podugovor, tada za isporučevine koje će pružiti </w:t>
      </w:r>
      <w:r w:rsidR="0031718C" w:rsidRPr="00185C95">
        <w:rPr>
          <w:rFonts w:ascii="Corbel" w:hAnsi="Corbel" w:cs="Segoe UI"/>
        </w:rPr>
        <w:t>podugovaratelj</w:t>
      </w:r>
      <w:r w:rsidRPr="00185C95">
        <w:rPr>
          <w:rFonts w:ascii="Corbel" w:hAnsi="Corbel" w:cs="Segoe UI"/>
        </w:rPr>
        <w:t xml:space="preserve">, </w:t>
      </w:r>
      <w:r w:rsidR="00B876F6" w:rsidRPr="00185C95">
        <w:rPr>
          <w:rFonts w:ascii="Corbel" w:hAnsi="Corbel" w:cs="Segoe UI"/>
        </w:rPr>
        <w:t>n</w:t>
      </w:r>
      <w:r w:rsidRPr="00185C95">
        <w:rPr>
          <w:rFonts w:ascii="Corbel" w:hAnsi="Corbel" w:cs="Segoe UI"/>
        </w:rPr>
        <w:t xml:space="preserve">aručitelj neposredno plaća </w:t>
      </w:r>
      <w:r w:rsidR="0031718C" w:rsidRPr="00185C95">
        <w:rPr>
          <w:rFonts w:ascii="Corbel" w:hAnsi="Corbel" w:cs="Segoe UI"/>
        </w:rPr>
        <w:t>podugovaratelju</w:t>
      </w:r>
      <w:r w:rsidRPr="00185C95">
        <w:rPr>
          <w:rFonts w:ascii="Corbel" w:hAnsi="Corbel" w:cs="Segoe UI"/>
        </w:rPr>
        <w:t>.</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Sudjelovanje </w:t>
      </w:r>
      <w:r w:rsidR="0031718C" w:rsidRPr="00185C95">
        <w:rPr>
          <w:rFonts w:ascii="Corbel" w:hAnsi="Corbel" w:cs="Segoe UI"/>
        </w:rPr>
        <w:t xml:space="preserve">podugovaratelja </w:t>
      </w:r>
      <w:r w:rsidRPr="00185C95">
        <w:rPr>
          <w:rFonts w:ascii="Corbel" w:hAnsi="Corbel" w:cs="Segoe UI"/>
        </w:rPr>
        <w:t>ne utječe na odgovornost ponuditelja za izvršenje Ugovora o nabavi.</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U slučaju da ponuditelj namjerava dati dio </w:t>
      </w:r>
      <w:r w:rsidR="00285971" w:rsidRPr="00185C95">
        <w:rPr>
          <w:rFonts w:ascii="Corbel" w:hAnsi="Corbel" w:cs="Segoe UI"/>
        </w:rPr>
        <w:t>U</w:t>
      </w:r>
      <w:r w:rsidRPr="00185C95">
        <w:rPr>
          <w:rFonts w:ascii="Corbel" w:hAnsi="Corbel" w:cs="Segoe UI"/>
        </w:rPr>
        <w:t xml:space="preserve">govora o nabavi u podugovor jednom ili više </w:t>
      </w:r>
      <w:r w:rsidR="0031718C" w:rsidRPr="00185C95">
        <w:rPr>
          <w:rFonts w:ascii="Corbel" w:hAnsi="Corbel" w:cs="Segoe UI"/>
        </w:rPr>
        <w:lastRenderedPageBreak/>
        <w:t xml:space="preserve">podugovaratelja </w:t>
      </w:r>
      <w:r w:rsidRPr="00185C95">
        <w:rPr>
          <w:rFonts w:ascii="Corbel" w:hAnsi="Corbel" w:cs="Segoe UI"/>
        </w:rPr>
        <w:t xml:space="preserve">za svakog </w:t>
      </w:r>
      <w:r w:rsidR="0031718C" w:rsidRPr="00185C95">
        <w:rPr>
          <w:rFonts w:ascii="Corbel" w:hAnsi="Corbel" w:cs="Segoe UI"/>
        </w:rPr>
        <w:t xml:space="preserve">podugovaratelja </w:t>
      </w:r>
      <w:r w:rsidRPr="00185C95">
        <w:rPr>
          <w:rFonts w:ascii="Corbel" w:hAnsi="Corbel" w:cs="Segoe UI"/>
        </w:rPr>
        <w:t xml:space="preserve">u ponudi dostavlja </w:t>
      </w:r>
      <w:r w:rsidRPr="00875571">
        <w:rPr>
          <w:rFonts w:ascii="Corbel" w:hAnsi="Corbel" w:cs="Segoe UI"/>
        </w:rPr>
        <w:t>popunjeni i ovjereni ponudbeni list (Prilog 1C)</w:t>
      </w:r>
      <w:r w:rsidRPr="00185C95">
        <w:rPr>
          <w:rFonts w:ascii="Corbel" w:hAnsi="Corbel" w:cs="Segoe UI"/>
        </w:rPr>
        <w:t xml:space="preserve"> ov</w:t>
      </w:r>
      <w:r w:rsidR="00B54E77" w:rsidRPr="00185C95">
        <w:rPr>
          <w:rFonts w:ascii="Corbel" w:hAnsi="Corbel" w:cs="Segoe UI"/>
        </w:rPr>
        <w:t>og</w:t>
      </w:r>
      <w:r w:rsidRPr="00185C95">
        <w:rPr>
          <w:rFonts w:ascii="Corbel" w:hAnsi="Corbel" w:cs="Segoe UI"/>
        </w:rPr>
        <w:t xml:space="preserve"> Poziva na dostavu ponuda.</w:t>
      </w:r>
    </w:p>
    <w:p w:rsidR="002E6296" w:rsidRPr="00185C95" w:rsidRDefault="002E6296" w:rsidP="006B7191">
      <w:pPr>
        <w:pStyle w:val="BodyText"/>
        <w:jc w:val="both"/>
        <w:rPr>
          <w:rFonts w:ascii="Corbel" w:hAnsi="Corbel" w:cs="Segoe UI"/>
          <w:sz w:val="28"/>
          <w:szCs w:val="28"/>
        </w:rPr>
      </w:pPr>
    </w:p>
    <w:p w:rsidR="00AE7A62" w:rsidRPr="00185C95" w:rsidRDefault="00357260" w:rsidP="004D1076">
      <w:pPr>
        <w:pStyle w:val="Heading1"/>
        <w:numPr>
          <w:ilvl w:val="0"/>
          <w:numId w:val="3"/>
        </w:numPr>
        <w:tabs>
          <w:tab w:val="left" w:pos="751"/>
        </w:tabs>
        <w:ind w:left="750" w:hanging="432"/>
        <w:rPr>
          <w:rFonts w:ascii="Corbel" w:hAnsi="Corbel" w:cs="Segoe UI"/>
        </w:rPr>
      </w:pPr>
      <w:bookmarkStart w:id="264" w:name="_Toc125720567"/>
      <w:r w:rsidRPr="001C228A">
        <w:rPr>
          <w:rFonts w:ascii="Corbel" w:hAnsi="Corbel" w:cs="Segoe UI"/>
        </w:rPr>
        <w:t>PRILOZI I OBRASCI</w:t>
      </w:r>
      <w:bookmarkEnd w:id="264"/>
    </w:p>
    <w:p w:rsidR="007F0945" w:rsidRPr="00185C95" w:rsidRDefault="007F0945" w:rsidP="007F0945">
      <w:pPr>
        <w:pStyle w:val="Heading1"/>
        <w:tabs>
          <w:tab w:val="left" w:pos="751"/>
        </w:tabs>
        <w:ind w:firstLine="0"/>
        <w:rPr>
          <w:rFonts w:ascii="Corbel" w:hAnsi="Corbel" w:cs="Segoe UI"/>
          <w:sz w:val="16"/>
          <w:szCs w:val="16"/>
        </w:rPr>
      </w:pPr>
    </w:p>
    <w:p w:rsidR="000335B5" w:rsidRPr="00C21437" w:rsidRDefault="002F1B0E" w:rsidP="000335B5">
      <w:pPr>
        <w:pStyle w:val="BodyText"/>
        <w:ind w:firstLine="318"/>
        <w:rPr>
          <w:rFonts w:ascii="Corbel" w:hAnsi="Corbel" w:cs="Segoe UI"/>
        </w:rPr>
      </w:pPr>
      <w:r w:rsidRPr="00C21437">
        <w:rPr>
          <w:rFonts w:ascii="Corbel" w:hAnsi="Corbel" w:cs="Segoe UI"/>
        </w:rPr>
        <w:t>Prilog 1 – Ponudbeni list</w:t>
      </w:r>
    </w:p>
    <w:p w:rsidR="007A62DE" w:rsidRPr="00C21437" w:rsidRDefault="007A62DE" w:rsidP="000335B5">
      <w:pPr>
        <w:pStyle w:val="BodyText"/>
        <w:ind w:firstLine="318"/>
        <w:rPr>
          <w:rFonts w:ascii="Corbel" w:hAnsi="Corbel" w:cs="Segoe UI"/>
        </w:rPr>
      </w:pPr>
      <w:r w:rsidRPr="00C21437">
        <w:rPr>
          <w:rFonts w:ascii="Corbel" w:hAnsi="Corbel" w:cs="Segoe UI"/>
        </w:rPr>
        <w:t>Prilog 2 – Izjava ponuditelja</w:t>
      </w:r>
    </w:p>
    <w:p w:rsidR="00E125A3" w:rsidRPr="00C21437" w:rsidRDefault="009F6EFB" w:rsidP="00E125A3">
      <w:pPr>
        <w:pStyle w:val="BodyText"/>
        <w:ind w:firstLine="318"/>
        <w:rPr>
          <w:rFonts w:ascii="Corbel" w:hAnsi="Corbel" w:cs="Segoe UI"/>
        </w:rPr>
      </w:pPr>
      <w:r w:rsidRPr="00C21437">
        <w:rPr>
          <w:rFonts w:ascii="Corbel" w:hAnsi="Corbel" w:cs="Segoe UI"/>
        </w:rPr>
        <w:t xml:space="preserve">Prilog </w:t>
      </w:r>
      <w:r w:rsidR="00625DB2" w:rsidRPr="00C21437">
        <w:rPr>
          <w:rFonts w:ascii="Corbel" w:hAnsi="Corbel" w:cs="Segoe UI"/>
        </w:rPr>
        <w:t>3</w:t>
      </w:r>
      <w:r w:rsidR="00357260" w:rsidRPr="00C21437">
        <w:rPr>
          <w:rFonts w:ascii="Corbel" w:hAnsi="Corbel" w:cs="Segoe UI"/>
        </w:rPr>
        <w:t xml:space="preserve"> – </w:t>
      </w:r>
      <w:r w:rsidR="00AA30D3" w:rsidRPr="00C21437">
        <w:rPr>
          <w:rFonts w:ascii="Corbel" w:hAnsi="Corbel" w:cs="Segoe UI"/>
        </w:rPr>
        <w:t xml:space="preserve">Tehničke specifikacije </w:t>
      </w:r>
    </w:p>
    <w:p w:rsidR="00E125A3" w:rsidRPr="00C21437" w:rsidRDefault="00E125A3" w:rsidP="00E125A3">
      <w:pPr>
        <w:pStyle w:val="BodyText"/>
        <w:ind w:firstLine="318"/>
        <w:rPr>
          <w:rFonts w:ascii="Corbel" w:hAnsi="Corbel" w:cs="Segoe UI"/>
        </w:rPr>
      </w:pPr>
      <w:r w:rsidRPr="00C21437">
        <w:rPr>
          <w:rFonts w:ascii="Corbel" w:hAnsi="Corbel" w:cs="Segoe UI"/>
        </w:rPr>
        <w:t xml:space="preserve">Prilog </w:t>
      </w:r>
      <w:r w:rsidR="00D84AA4" w:rsidRPr="00C21437">
        <w:rPr>
          <w:rFonts w:ascii="Corbel" w:hAnsi="Corbel" w:cs="Segoe UI"/>
        </w:rPr>
        <w:t>4</w:t>
      </w:r>
      <w:r w:rsidRPr="00C21437">
        <w:rPr>
          <w:rFonts w:ascii="Corbel" w:hAnsi="Corbel" w:cs="Segoe UI"/>
        </w:rPr>
        <w:t xml:space="preserve"> – </w:t>
      </w:r>
      <w:r w:rsidR="00AA30D3" w:rsidRPr="00C21437">
        <w:rPr>
          <w:rFonts w:ascii="Corbel" w:hAnsi="Corbel" w:cs="Segoe UI"/>
        </w:rPr>
        <w:t>Ponudbeni troškovnik</w:t>
      </w:r>
    </w:p>
    <w:p w:rsidR="00C5313F" w:rsidRPr="00185C95" w:rsidRDefault="00C5313F" w:rsidP="00E125A3">
      <w:pPr>
        <w:pStyle w:val="BodyText"/>
        <w:ind w:firstLine="318"/>
        <w:rPr>
          <w:rFonts w:ascii="Corbel" w:hAnsi="Corbel" w:cs="Segoe UI"/>
        </w:rPr>
      </w:pPr>
    </w:p>
    <w:sectPr w:rsidR="00C5313F" w:rsidRPr="00185C95" w:rsidSect="005F7C4F">
      <w:headerReference w:type="default" r:id="rId20"/>
      <w:footerReference w:type="default" r:id="rId21"/>
      <w:pgSz w:w="11910" w:h="16840"/>
      <w:pgMar w:top="960" w:right="1110" w:bottom="1280" w:left="1100" w:header="539" w:footer="1174" w:gutter="0"/>
      <w:pgNumType w:start="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A3" w:rsidRDefault="008E27A3">
      <w:r>
        <w:separator/>
      </w:r>
    </w:p>
  </w:endnote>
  <w:endnote w:type="continuationSeparator" w:id="0">
    <w:p w:rsidR="008E27A3" w:rsidRDefault="008E2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A" w:rsidRDefault="005310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E6" w:rsidRDefault="0053103A" w:rsidP="00C66FE6">
    <w:pPr>
      <w:pStyle w:val="Footer"/>
      <w:jc w:val="center"/>
    </w:pPr>
    <w:r>
      <w:rPr>
        <w:highlight w:val="yellow"/>
      </w:rPr>
      <w:t>Izmjena br</w:t>
    </w:r>
    <w:r w:rsidRPr="0053103A">
      <w:rPr>
        <w:highlight w:val="yellow"/>
      </w:rPr>
      <w:t xml:space="preserve">. </w:t>
    </w:r>
    <w:r w:rsidRPr="0053103A">
      <w:rPr>
        <w:highlight w:val="yellow"/>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A" w:rsidRDefault="0053103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54" w:rsidRDefault="00461F54" w:rsidP="006656C1">
    <w:pPr>
      <w:pStyle w:val="BodyText"/>
      <w:spacing w:line="14" w:lineRule="auto"/>
      <w:rPr>
        <w:sz w:val="2"/>
      </w:rPr>
    </w:pPr>
  </w:p>
  <w:p w:rsidR="00560750" w:rsidRPr="001D6A6B" w:rsidRDefault="00560750" w:rsidP="00560750">
    <w:pPr>
      <w:pStyle w:val="ListParagraph"/>
      <w:spacing w:after="300"/>
      <w:ind w:left="714"/>
      <w:rPr>
        <w:rFonts w:eastAsia="Times New Roman"/>
        <w:color w:val="666666"/>
        <w:sz w:val="21"/>
        <w:szCs w:val="21"/>
      </w:rPr>
    </w:pPr>
  </w:p>
  <w:p w:rsidR="00560750" w:rsidRPr="001D6A6B" w:rsidRDefault="00C6117C" w:rsidP="00560750">
    <w:pPr>
      <w:pStyle w:val="ListParagraph"/>
      <w:spacing w:after="300"/>
      <w:ind w:left="714"/>
      <w:rPr>
        <w:rFonts w:eastAsia="Times New Roman"/>
        <w:color w:val="666666"/>
        <w:sz w:val="21"/>
        <w:szCs w:val="21"/>
      </w:rPr>
    </w:pPr>
    <w:r>
      <w:rPr>
        <w:rFonts w:eastAsia="Times New Roman"/>
        <w:noProof/>
        <w:color w:val="666666"/>
        <w:sz w:val="21"/>
        <w:szCs w:val="21"/>
      </w:rPr>
      <w:pict>
        <v:shapetype id="_x0000_t202" coordsize="21600,21600" o:spt="202" path="m,l,21600r21600,l21600,xe">
          <v:stroke joinstyle="miter"/>
          <v:path gradientshapeok="t" o:connecttype="rect"/>
        </v:shapetype>
        <v:shape id="_x0000_s141315" type="#_x0000_t202" style="position:absolute;left:0;text-align:left;margin-left:351.55pt;margin-top:6.15pt;width:139pt;height:32.4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" strokecolor="white">
          <v:textbox inset=".5mm,.3mm,.5mm,.3mm">
            <w:txbxContent>
              <w:p w:rsidR="00560750" w:rsidRPr="00392888" w:rsidRDefault="00560750" w:rsidP="00560750">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w:r>
    <w:r w:rsidR="00560750" w:rsidRPr="001D6A6B">
      <w:rPr>
        <w:rFonts w:eastAsia="Times New Roman"/>
        <w:noProof/>
        <w:color w:val="666666"/>
        <w:sz w:val="21"/>
        <w:szCs w:val="21"/>
        <w:lang w:bidi="ar-SA"/>
      </w:rPr>
      <w:drawing>
        <wp:anchor distT="0" distB="0" distL="114300" distR="114300" simplePos="0" relativeHeight="251677696" behindDoc="0" locked="0" layoutInCell="1" allowOverlap="1">
          <wp:simplePos x="0" y="0"/>
          <wp:positionH relativeFrom="column">
            <wp:posOffset>3079115</wp:posOffset>
          </wp:positionH>
          <wp:positionV relativeFrom="paragraph">
            <wp:posOffset>0</wp:posOffset>
          </wp:positionV>
          <wp:extent cx="1216660" cy="400050"/>
          <wp:effectExtent l="0" t="0" r="0" b="0"/>
          <wp:wrapNone/>
          <wp:docPr id="6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6660" cy="400050"/>
                  </a:xfrm>
                  <a:prstGeom prst="rect">
                    <a:avLst/>
                  </a:prstGeom>
                  <a:noFill/>
                </pic:spPr>
              </pic:pic>
            </a:graphicData>
          </a:graphic>
        </wp:anchor>
      </w:drawing>
    </w:r>
    <w:r w:rsidR="00560750" w:rsidRPr="001D6A6B">
      <w:rPr>
        <w:rFonts w:eastAsia="Times New Roman"/>
        <w:noProof/>
        <w:color w:val="666666"/>
        <w:sz w:val="21"/>
        <w:szCs w:val="21"/>
        <w:lang w:bidi="ar-SA"/>
      </w:rPr>
      <w:drawing>
        <wp:anchor distT="0" distB="0" distL="114300" distR="114300" simplePos="0" relativeHeight="251678720" behindDoc="0" locked="0" layoutInCell="1" allowOverlap="1">
          <wp:simplePos x="0" y="0"/>
          <wp:positionH relativeFrom="column">
            <wp:posOffset>1783080</wp:posOffset>
          </wp:positionH>
          <wp:positionV relativeFrom="paragraph">
            <wp:posOffset>50165</wp:posOffset>
          </wp:positionV>
          <wp:extent cx="1196975" cy="321310"/>
          <wp:effectExtent l="0" t="0" r="0" b="0"/>
          <wp:wrapNone/>
          <wp:docPr id="62" name="Picture 5"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 descr="Slika na kojoj se prikazuje tekst&#10;&#10;Opis je automatski generiran"/>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6975" cy="321310"/>
                  </a:xfrm>
                  <a:prstGeom prst="rect">
                    <a:avLst/>
                  </a:prstGeom>
                  <a:noFill/>
                </pic:spPr>
              </pic:pic>
            </a:graphicData>
          </a:graphic>
        </wp:anchor>
      </w:drawing>
    </w:r>
    <w:r w:rsidR="00560750" w:rsidRPr="001D6A6B">
      <w:rPr>
        <w:rFonts w:eastAsia="Times New Roman"/>
        <w:noProof/>
        <w:color w:val="666666"/>
        <w:sz w:val="21"/>
        <w:szCs w:val="21"/>
        <w:lang w:bidi="ar-SA"/>
      </w:rPr>
      <w:drawing>
        <wp:anchor distT="0" distB="0" distL="114300" distR="114300" simplePos="0" relativeHeight="251679744" behindDoc="0" locked="0" layoutInCell="1" allowOverlap="1">
          <wp:simplePos x="0" y="0"/>
          <wp:positionH relativeFrom="column">
            <wp:posOffset>0</wp:posOffset>
          </wp:positionH>
          <wp:positionV relativeFrom="paragraph">
            <wp:posOffset>7620</wp:posOffset>
          </wp:positionV>
          <wp:extent cx="576580" cy="392430"/>
          <wp:effectExtent l="0" t="0" r="0" b="0"/>
          <wp:wrapNone/>
          <wp:docPr id="61"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80" cy="392430"/>
                  </a:xfrm>
                  <a:prstGeom prst="rect">
                    <a:avLst/>
                  </a:prstGeom>
                  <a:noFill/>
                </pic:spPr>
              </pic:pic>
            </a:graphicData>
          </a:graphic>
        </wp:anchor>
      </w:drawing>
    </w:r>
    <w:r>
      <w:rPr>
        <w:rFonts w:eastAsia="Times New Roman"/>
        <w:noProof/>
        <w:color w:val="666666"/>
        <w:sz w:val="21"/>
        <w:szCs w:val="21"/>
      </w:rPr>
      <w:pict>
        <v:shape id="_x0000_s141314" type="#_x0000_t202" style="position:absolute;left:0;text-align:left;margin-left:46.9pt;margin-top:1pt;width:85.25pt;height:15.1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" strokecolor="white">
          <v:textbox inset=".5mm,.3mm,.5mm,.3mm">
            <w:txbxContent>
              <w:p w:rsidR="00560750" w:rsidRPr="007D31D8" w:rsidRDefault="00560750" w:rsidP="00560750">
                <w:pPr>
                  <w:rPr>
                    <w:sz w:val="16"/>
                    <w:szCs w:val="16"/>
                  </w:rPr>
                </w:pPr>
                <w:r w:rsidRPr="007D31D8">
                  <w:rPr>
                    <w:sz w:val="16"/>
                    <w:szCs w:val="16"/>
                  </w:rPr>
                  <w:t>EUROPSKA UNIJA</w:t>
                </w:r>
              </w:p>
            </w:txbxContent>
          </v:textbox>
        </v:shape>
      </w:pict>
    </w:r>
    <w:r>
      <w:rPr>
        <w:rFonts w:eastAsia="Times New Roman"/>
        <w:noProof/>
        <w:color w:val="666666"/>
        <w:sz w:val="21"/>
        <w:szCs w:val="21"/>
      </w:rPr>
      <w:pict>
        <v:shape id="_x0000_s141313" type="#_x0000_t202" style="position:absolute;left:0;text-align:left;margin-left:45.15pt;margin-top:16.3pt;width:98pt;height:16.5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" strokecolor="white">
          <v:textbox inset=".5mm,.3mm,.5mm,.3mm">
            <w:txbxContent>
              <w:p w:rsidR="00560750" w:rsidRPr="007D31D8" w:rsidRDefault="00560750" w:rsidP="00560750">
                <w:pPr>
                  <w:rPr>
                    <w:sz w:val="16"/>
                    <w:szCs w:val="16"/>
                  </w:rPr>
                </w:pPr>
                <w:r w:rsidRPr="007D31D8">
                  <w:rPr>
                    <w:sz w:val="16"/>
                    <w:szCs w:val="16"/>
                  </w:rPr>
                  <w:t>Zajedno do fondova</w:t>
                </w:r>
                <w:r>
                  <w:rPr>
                    <w:sz w:val="16"/>
                    <w:szCs w:val="16"/>
                  </w:rPr>
                  <w:t xml:space="preserve"> EU</w:t>
                </w:r>
              </w:p>
            </w:txbxContent>
          </v:textbox>
        </v:shape>
      </w:pict>
    </w:r>
  </w:p>
  <w:p w:rsidR="00461F54" w:rsidRDefault="00461F54" w:rsidP="0062029D">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A3" w:rsidRDefault="008E27A3">
      <w:r>
        <w:separator/>
      </w:r>
    </w:p>
  </w:footnote>
  <w:footnote w:type="continuationSeparator" w:id="0">
    <w:p w:rsidR="008E27A3" w:rsidRDefault="008E27A3">
      <w:r>
        <w:continuationSeparator/>
      </w:r>
    </w:p>
  </w:footnote>
  <w:footnote w:id="1">
    <w:p w:rsidR="00B065F3" w:rsidRPr="008D362C" w:rsidRDefault="00B065F3" w:rsidP="00B065F3">
      <w:pPr>
        <w:pStyle w:val="FootnoteText"/>
        <w:rPr>
          <w:sz w:val="18"/>
          <w:szCs w:val="18"/>
        </w:rPr>
      </w:pPr>
      <w:r w:rsidRPr="008D362C">
        <w:rPr>
          <w:rStyle w:val="FootnoteReference"/>
          <w:sz w:val="18"/>
          <w:szCs w:val="18"/>
        </w:rPr>
        <w:footnoteRef/>
      </w:r>
      <w:r w:rsidRPr="008D362C">
        <w:rPr>
          <w:sz w:val="18"/>
          <w:szCs w:val="18"/>
        </w:rPr>
        <w:t xml:space="preserve"> Naručitelj je obvezan postupati po načelu izbjegavanja sukoba interesa što znači da se iz postupka, što uključuje i sklapanje ugovora trebaju izuzeti osobe koje su u sukobu interesa u odnosu na povezana društva i povezane osobe. Sukob interesa između naručitelja i povezanih subjekta obuhvaća situacije kada predstavnici naručitelja koji su uključeni u provedbu postupka nabave ili mogu utjecati na ishod tog postupka, imaju, izravno ili neizravno, financijski, gospodarski ili bilo koji drugi osobni interes koji bi se mogao smatrati štetnim za njihovu nepristranost i neovisnost u okviru postupka, i to ako predstavnik naručitelja istodobno obavlja upravljačke poslove u povezanom subjektu, ili ako je predstavnik NOJN-a vlasnik poslovnog udjela, dionica odnosno drugih prava na temelju kojih sudjeluje u upravljanju odnosno u kapitalu toga povezanog subjekta s više od 0,5%.</w:t>
      </w:r>
    </w:p>
    <w:p w:rsidR="00B065F3" w:rsidRPr="00B065F3" w:rsidRDefault="00B065F3">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A" w:rsidRDefault="00531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A" w:rsidRDefault="005310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A" w:rsidRDefault="005310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54" w:rsidRDefault="00461F54">
    <w:pPr>
      <w:pStyle w:val="BodyText"/>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gridCol w:w="4843"/>
    </w:tblGrid>
    <w:tr w:rsidR="00461F54" w:rsidTr="00B25A60">
      <w:trPr>
        <w:trHeight w:val="720"/>
      </w:trPr>
      <w:tc>
        <w:tcPr>
          <w:tcW w:w="9639" w:type="dxa"/>
        </w:tcPr>
        <w:p w:rsidR="00461F54" w:rsidRDefault="00461F54" w:rsidP="00D832FC">
          <w:pPr>
            <w:pStyle w:val="BodyText"/>
            <w:spacing w:before="2"/>
            <w:rPr>
              <w:b/>
              <w:bCs/>
              <w:sz w:val="18"/>
              <w:szCs w:val="18"/>
            </w:rPr>
          </w:pPr>
          <w:r w:rsidRPr="00F30704">
            <w:rPr>
              <w:sz w:val="18"/>
              <w:szCs w:val="18"/>
            </w:rPr>
            <w:t xml:space="preserve">Stranica </w:t>
          </w:r>
          <w:r w:rsidR="00C6117C">
            <w:rPr>
              <w:b/>
              <w:bCs/>
              <w:sz w:val="18"/>
              <w:szCs w:val="18"/>
            </w:rPr>
            <w:fldChar w:fldCharType="begin"/>
          </w:r>
          <w:r>
            <w:rPr>
              <w:b/>
              <w:bCs/>
              <w:sz w:val="18"/>
              <w:szCs w:val="18"/>
            </w:rPr>
            <w:instrText xml:space="preserve"> PAGE  \* Arabic  \* MERGEFORMAT </w:instrText>
          </w:r>
          <w:r w:rsidR="00C6117C">
            <w:rPr>
              <w:b/>
              <w:bCs/>
              <w:sz w:val="18"/>
              <w:szCs w:val="18"/>
            </w:rPr>
            <w:fldChar w:fldCharType="separate"/>
          </w:r>
          <w:r w:rsidR="0053103A">
            <w:rPr>
              <w:b/>
              <w:bCs/>
              <w:noProof/>
              <w:sz w:val="18"/>
              <w:szCs w:val="18"/>
            </w:rPr>
            <w:t>11</w:t>
          </w:r>
          <w:r w:rsidR="00C6117C">
            <w:rPr>
              <w:b/>
              <w:bCs/>
              <w:sz w:val="18"/>
              <w:szCs w:val="18"/>
            </w:rPr>
            <w:fldChar w:fldCharType="end"/>
          </w:r>
          <w:r w:rsidRPr="00F30704">
            <w:rPr>
              <w:sz w:val="18"/>
              <w:szCs w:val="18"/>
            </w:rPr>
            <w:t xml:space="preserve"> </w:t>
          </w:r>
          <w:r>
            <w:rPr>
              <w:sz w:val="18"/>
              <w:szCs w:val="18"/>
            </w:rPr>
            <w:t>od</w:t>
          </w:r>
          <w:r w:rsidRPr="00F30704">
            <w:rPr>
              <w:sz w:val="18"/>
              <w:szCs w:val="18"/>
            </w:rPr>
            <w:t xml:space="preserve"> </w:t>
          </w:r>
          <w:fldSimple w:instr=" NUMPAGES  \* Arabic  \* MERGEFORMAT ">
            <w:r w:rsidR="0053103A" w:rsidRPr="0053103A">
              <w:rPr>
                <w:b/>
                <w:bCs/>
                <w:noProof/>
                <w:sz w:val="18"/>
                <w:szCs w:val="18"/>
              </w:rPr>
              <w:t>11</w:t>
            </w:r>
          </w:fldSimple>
        </w:p>
        <w:p w:rsidR="00C8468C" w:rsidRPr="00F30704" w:rsidRDefault="001941EE" w:rsidP="00C8468C">
          <w:pPr>
            <w:pStyle w:val="BodyText"/>
            <w:spacing w:before="2"/>
            <w:jc w:val="right"/>
            <w:rPr>
              <w:sz w:val="18"/>
              <w:szCs w:val="18"/>
            </w:rPr>
          </w:pPr>
          <w:r>
            <w:rPr>
              <w:sz w:val="18"/>
              <w:szCs w:val="18"/>
            </w:rPr>
            <w:t>Poziv na dostavu ponuda</w:t>
          </w:r>
          <w:r w:rsidR="00B25A60">
            <w:rPr>
              <w:sz w:val="18"/>
              <w:szCs w:val="18"/>
            </w:rPr>
            <w:t>, broj nabave</w:t>
          </w:r>
          <w:r w:rsidR="00EE5A48">
            <w:rPr>
              <w:sz w:val="18"/>
              <w:szCs w:val="18"/>
            </w:rPr>
            <w:t xml:space="preserve"> </w:t>
          </w:r>
          <w:r w:rsidR="001C2C0A">
            <w:rPr>
              <w:sz w:val="18"/>
              <w:szCs w:val="18"/>
            </w:rPr>
            <w:t>ME</w:t>
          </w:r>
          <w:r w:rsidR="00EE5A48">
            <w:rPr>
              <w:sz w:val="18"/>
              <w:szCs w:val="18"/>
            </w:rPr>
            <w:t>-0</w:t>
          </w:r>
          <w:r w:rsidR="001C2C0A">
            <w:rPr>
              <w:sz w:val="18"/>
              <w:szCs w:val="18"/>
            </w:rPr>
            <w:t>2</w:t>
          </w:r>
        </w:p>
      </w:tc>
      <w:tc>
        <w:tcPr>
          <w:tcW w:w="4843" w:type="dxa"/>
        </w:tcPr>
        <w:p w:rsidR="00461F54" w:rsidRDefault="00461F54" w:rsidP="006656C1">
          <w:pPr>
            <w:pStyle w:val="BodyText"/>
            <w:spacing w:before="2"/>
            <w:jc w:val="right"/>
            <w:rPr>
              <w:rFonts w:ascii="Times New Roman"/>
              <w:sz w:val="14"/>
            </w:rPr>
          </w:pPr>
        </w:p>
      </w:tc>
    </w:tr>
  </w:tbl>
  <w:p w:rsidR="00461F54" w:rsidRDefault="00461F5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914"/>
    <w:multiLevelType w:val="multilevel"/>
    <w:tmpl w:val="993C1DE8"/>
    <w:lvl w:ilvl="0">
      <w:start w:val="7"/>
      <w:numFmt w:val="decimal"/>
      <w:lvlText w:val="%1"/>
      <w:lvlJc w:val="left"/>
      <w:pPr>
        <w:ind w:left="885" w:hanging="567"/>
      </w:pPr>
      <w:rPr>
        <w:rFonts w:hint="default"/>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numFmt w:val="bullet"/>
      <w:lvlText w:val=""/>
      <w:lvlJc w:val="left"/>
      <w:pPr>
        <w:ind w:left="1038" w:hanging="360"/>
      </w:pPr>
      <w:rPr>
        <w:rFonts w:ascii="Symbol" w:eastAsia="Symbol" w:hAnsi="Symbol" w:cs="Symbol" w:hint="default"/>
        <w:w w:val="100"/>
        <w:sz w:val="22"/>
        <w:szCs w:val="22"/>
        <w:lang w:val="hr-HR" w:eastAsia="hr-HR" w:bidi="hr-HR"/>
      </w:rPr>
    </w:lvl>
    <w:lvl w:ilvl="3">
      <w:numFmt w:val="bullet"/>
      <w:lvlText w:val="•"/>
      <w:lvlJc w:val="left"/>
      <w:pPr>
        <w:ind w:left="2956" w:hanging="360"/>
      </w:pPr>
      <w:rPr>
        <w:rFonts w:hint="default"/>
        <w:lang w:val="hr-HR" w:eastAsia="hr-HR" w:bidi="hr-HR"/>
      </w:rPr>
    </w:lvl>
    <w:lvl w:ilvl="4">
      <w:numFmt w:val="bullet"/>
      <w:lvlText w:val="•"/>
      <w:lvlJc w:val="left"/>
      <w:pPr>
        <w:ind w:left="3915" w:hanging="360"/>
      </w:pPr>
      <w:rPr>
        <w:rFonts w:hint="default"/>
        <w:lang w:val="hr-HR" w:eastAsia="hr-HR" w:bidi="hr-HR"/>
      </w:rPr>
    </w:lvl>
    <w:lvl w:ilvl="5">
      <w:numFmt w:val="bullet"/>
      <w:lvlText w:val="•"/>
      <w:lvlJc w:val="left"/>
      <w:pPr>
        <w:ind w:left="4873" w:hanging="360"/>
      </w:pPr>
      <w:rPr>
        <w:rFonts w:hint="default"/>
        <w:lang w:val="hr-HR" w:eastAsia="hr-HR" w:bidi="hr-HR"/>
      </w:rPr>
    </w:lvl>
    <w:lvl w:ilvl="6">
      <w:numFmt w:val="bullet"/>
      <w:lvlText w:val="•"/>
      <w:lvlJc w:val="left"/>
      <w:pPr>
        <w:ind w:left="5832" w:hanging="360"/>
      </w:pPr>
      <w:rPr>
        <w:rFonts w:hint="default"/>
        <w:lang w:val="hr-HR" w:eastAsia="hr-HR" w:bidi="hr-HR"/>
      </w:rPr>
    </w:lvl>
    <w:lvl w:ilvl="7">
      <w:numFmt w:val="bullet"/>
      <w:lvlText w:val="•"/>
      <w:lvlJc w:val="left"/>
      <w:pPr>
        <w:ind w:left="6790" w:hanging="360"/>
      </w:pPr>
      <w:rPr>
        <w:rFonts w:hint="default"/>
        <w:lang w:val="hr-HR" w:eastAsia="hr-HR" w:bidi="hr-HR"/>
      </w:rPr>
    </w:lvl>
    <w:lvl w:ilvl="8">
      <w:numFmt w:val="bullet"/>
      <w:lvlText w:val="•"/>
      <w:lvlJc w:val="left"/>
      <w:pPr>
        <w:ind w:left="7749" w:hanging="360"/>
      </w:pPr>
      <w:rPr>
        <w:rFonts w:hint="default"/>
        <w:lang w:val="hr-HR" w:eastAsia="hr-HR" w:bidi="hr-HR"/>
      </w:rPr>
    </w:lvl>
  </w:abstractNum>
  <w:abstractNum w:abstractNumId="1">
    <w:nsid w:val="12700481"/>
    <w:multiLevelType w:val="multilevel"/>
    <w:tmpl w:val="462A3B1A"/>
    <w:lvl w:ilvl="0">
      <w:start w:val="1"/>
      <w:numFmt w:val="decimal"/>
      <w:lvlText w:val="%1."/>
      <w:lvlJc w:val="left"/>
      <w:pPr>
        <w:ind w:left="678" w:hanging="360"/>
      </w:pPr>
      <w:rPr>
        <w:rFonts w:hint="default"/>
      </w:rPr>
    </w:lvl>
    <w:lvl w:ilvl="1">
      <w:start w:val="1"/>
      <w:numFmt w:val="decimal"/>
      <w:isLgl/>
      <w:lvlText w:val="%1.%2."/>
      <w:lvlJc w:val="left"/>
      <w:pPr>
        <w:ind w:left="1038" w:hanging="72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398" w:hanging="108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758" w:hanging="144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2118" w:hanging="1800"/>
      </w:pPr>
      <w:rPr>
        <w:rFonts w:hint="default"/>
      </w:rPr>
    </w:lvl>
    <w:lvl w:ilvl="8">
      <w:start w:val="1"/>
      <w:numFmt w:val="decimal"/>
      <w:isLgl/>
      <w:lvlText w:val="%1.%2.%3.%4.%5.%6.%7.%8.%9."/>
      <w:lvlJc w:val="left"/>
      <w:pPr>
        <w:ind w:left="2118" w:hanging="1800"/>
      </w:pPr>
      <w:rPr>
        <w:rFonts w:hint="default"/>
      </w:rPr>
    </w:lvl>
  </w:abstractNum>
  <w:abstractNum w:abstractNumId="2">
    <w:nsid w:val="158E1ADC"/>
    <w:multiLevelType w:val="hybridMultilevel"/>
    <w:tmpl w:val="DB3E7242"/>
    <w:lvl w:ilvl="0" w:tplc="C00C2C88">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
    <w:nsid w:val="15E51B89"/>
    <w:multiLevelType w:val="hybridMultilevel"/>
    <w:tmpl w:val="0DEC7C6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nsid w:val="1BED0603"/>
    <w:multiLevelType w:val="multilevel"/>
    <w:tmpl w:val="A4FE2F98"/>
    <w:lvl w:ilvl="0">
      <w:start w:val="1"/>
      <w:numFmt w:val="decimal"/>
      <w:lvlText w:val="%1."/>
      <w:lvlJc w:val="left"/>
      <w:pPr>
        <w:ind w:left="597" w:hanging="279"/>
      </w:pPr>
      <w:rPr>
        <w:rFonts w:ascii="Arial" w:eastAsia="Arial" w:hAnsi="Arial" w:cs="Arial" w:hint="default"/>
        <w:b/>
        <w:bCs/>
        <w:spacing w:val="-1"/>
        <w:w w:val="93"/>
        <w:sz w:val="28"/>
        <w:szCs w:val="28"/>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start w:val="1"/>
      <w:numFmt w:val="bullet"/>
      <w:lvlText w:val="-"/>
      <w:lvlJc w:val="left"/>
      <w:pPr>
        <w:ind w:left="1649" w:hanging="360"/>
      </w:pPr>
      <w:rPr>
        <w:rFonts w:ascii="Calibri" w:hAnsi="Calibri" w:hint="default"/>
      </w:rPr>
    </w:lvl>
    <w:lvl w:ilvl="3">
      <w:numFmt w:val="bullet"/>
      <w:lvlText w:val="•"/>
      <w:lvlJc w:val="left"/>
      <w:pPr>
        <w:ind w:left="2832" w:hanging="567"/>
      </w:pPr>
      <w:rPr>
        <w:rFonts w:hint="default"/>
        <w:lang w:val="hr-HR" w:eastAsia="hr-HR" w:bidi="hr-HR"/>
      </w:rPr>
    </w:lvl>
    <w:lvl w:ilvl="4">
      <w:numFmt w:val="bullet"/>
      <w:lvlText w:val="•"/>
      <w:lvlJc w:val="left"/>
      <w:pPr>
        <w:ind w:left="3808" w:hanging="567"/>
      </w:pPr>
      <w:rPr>
        <w:rFonts w:hint="default"/>
        <w:lang w:val="hr-HR" w:eastAsia="hr-HR" w:bidi="hr-HR"/>
      </w:rPr>
    </w:lvl>
    <w:lvl w:ilvl="5">
      <w:numFmt w:val="bullet"/>
      <w:lvlText w:val="•"/>
      <w:lvlJc w:val="left"/>
      <w:pPr>
        <w:ind w:left="4785" w:hanging="567"/>
      </w:pPr>
      <w:rPr>
        <w:rFonts w:hint="default"/>
        <w:lang w:val="hr-HR" w:eastAsia="hr-HR" w:bidi="hr-HR"/>
      </w:rPr>
    </w:lvl>
    <w:lvl w:ilvl="6">
      <w:numFmt w:val="bullet"/>
      <w:lvlText w:val="•"/>
      <w:lvlJc w:val="left"/>
      <w:pPr>
        <w:ind w:left="5761" w:hanging="567"/>
      </w:pPr>
      <w:rPr>
        <w:rFonts w:hint="default"/>
        <w:lang w:val="hr-HR" w:eastAsia="hr-HR" w:bidi="hr-HR"/>
      </w:rPr>
    </w:lvl>
    <w:lvl w:ilvl="7">
      <w:numFmt w:val="bullet"/>
      <w:lvlText w:val="•"/>
      <w:lvlJc w:val="left"/>
      <w:pPr>
        <w:ind w:left="6737" w:hanging="567"/>
      </w:pPr>
      <w:rPr>
        <w:rFonts w:hint="default"/>
        <w:lang w:val="hr-HR" w:eastAsia="hr-HR" w:bidi="hr-HR"/>
      </w:rPr>
    </w:lvl>
    <w:lvl w:ilvl="8">
      <w:numFmt w:val="bullet"/>
      <w:lvlText w:val="•"/>
      <w:lvlJc w:val="left"/>
      <w:pPr>
        <w:ind w:left="7713" w:hanging="567"/>
      </w:pPr>
      <w:rPr>
        <w:rFonts w:hint="default"/>
        <w:lang w:val="hr-HR" w:eastAsia="hr-HR" w:bidi="hr-HR"/>
      </w:rPr>
    </w:lvl>
  </w:abstractNum>
  <w:abstractNum w:abstractNumId="5">
    <w:nsid w:val="1EA42161"/>
    <w:multiLevelType w:val="multilevel"/>
    <w:tmpl w:val="D7AEE9BE"/>
    <w:lvl w:ilvl="0">
      <w:start w:val="7"/>
      <w:numFmt w:val="decimal"/>
      <w:lvlText w:val="%1"/>
      <w:lvlJc w:val="left"/>
      <w:pPr>
        <w:ind w:left="885" w:hanging="567"/>
      </w:pPr>
      <w:rPr>
        <w:rFonts w:hint="default"/>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numFmt w:val="bullet"/>
      <w:lvlText w:val=""/>
      <w:lvlJc w:val="left"/>
      <w:pPr>
        <w:ind w:left="1038" w:hanging="360"/>
      </w:pPr>
      <w:rPr>
        <w:rFonts w:ascii="Symbol" w:eastAsia="Symbol" w:hAnsi="Symbol" w:cs="Symbol" w:hint="default"/>
        <w:w w:val="100"/>
        <w:sz w:val="22"/>
        <w:szCs w:val="22"/>
        <w:lang w:val="hr-HR" w:eastAsia="hr-HR" w:bidi="hr-HR"/>
      </w:rPr>
    </w:lvl>
    <w:lvl w:ilvl="3">
      <w:numFmt w:val="bullet"/>
      <w:lvlText w:val="•"/>
      <w:lvlJc w:val="left"/>
      <w:pPr>
        <w:ind w:left="2956" w:hanging="360"/>
      </w:pPr>
      <w:rPr>
        <w:rFonts w:hint="default"/>
        <w:lang w:val="hr-HR" w:eastAsia="hr-HR" w:bidi="hr-HR"/>
      </w:rPr>
    </w:lvl>
    <w:lvl w:ilvl="4">
      <w:numFmt w:val="bullet"/>
      <w:lvlText w:val="•"/>
      <w:lvlJc w:val="left"/>
      <w:pPr>
        <w:ind w:left="3915" w:hanging="360"/>
      </w:pPr>
      <w:rPr>
        <w:rFonts w:hint="default"/>
        <w:lang w:val="hr-HR" w:eastAsia="hr-HR" w:bidi="hr-HR"/>
      </w:rPr>
    </w:lvl>
    <w:lvl w:ilvl="5">
      <w:numFmt w:val="bullet"/>
      <w:lvlText w:val="•"/>
      <w:lvlJc w:val="left"/>
      <w:pPr>
        <w:ind w:left="4873" w:hanging="360"/>
      </w:pPr>
      <w:rPr>
        <w:rFonts w:hint="default"/>
        <w:lang w:val="hr-HR" w:eastAsia="hr-HR" w:bidi="hr-HR"/>
      </w:rPr>
    </w:lvl>
    <w:lvl w:ilvl="6">
      <w:numFmt w:val="bullet"/>
      <w:lvlText w:val="•"/>
      <w:lvlJc w:val="left"/>
      <w:pPr>
        <w:ind w:left="5832" w:hanging="360"/>
      </w:pPr>
      <w:rPr>
        <w:rFonts w:hint="default"/>
        <w:lang w:val="hr-HR" w:eastAsia="hr-HR" w:bidi="hr-HR"/>
      </w:rPr>
    </w:lvl>
    <w:lvl w:ilvl="7">
      <w:numFmt w:val="bullet"/>
      <w:lvlText w:val="•"/>
      <w:lvlJc w:val="left"/>
      <w:pPr>
        <w:ind w:left="6790" w:hanging="360"/>
      </w:pPr>
      <w:rPr>
        <w:rFonts w:hint="default"/>
        <w:lang w:val="hr-HR" w:eastAsia="hr-HR" w:bidi="hr-HR"/>
      </w:rPr>
    </w:lvl>
    <w:lvl w:ilvl="8">
      <w:numFmt w:val="bullet"/>
      <w:lvlText w:val="•"/>
      <w:lvlJc w:val="left"/>
      <w:pPr>
        <w:ind w:left="7749" w:hanging="360"/>
      </w:pPr>
      <w:rPr>
        <w:rFonts w:hint="default"/>
        <w:lang w:val="hr-HR" w:eastAsia="hr-HR" w:bidi="hr-HR"/>
      </w:rPr>
    </w:lvl>
  </w:abstractNum>
  <w:abstractNum w:abstractNumId="6">
    <w:nsid w:val="24E75E16"/>
    <w:multiLevelType w:val="multilevel"/>
    <w:tmpl w:val="43C069A2"/>
    <w:lvl w:ilvl="0">
      <w:start w:val="2"/>
      <w:numFmt w:val="decimal"/>
      <w:lvlText w:val="%1"/>
      <w:lvlJc w:val="left"/>
      <w:pPr>
        <w:ind w:left="885" w:hanging="567"/>
      </w:pPr>
      <w:rPr>
        <w:rFonts w:hint="default"/>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numFmt w:val="bullet"/>
      <w:lvlText w:val=""/>
      <w:lvlJc w:val="left"/>
      <w:pPr>
        <w:ind w:left="1031" w:hanging="360"/>
      </w:pPr>
      <w:rPr>
        <w:rFonts w:ascii="Symbol" w:eastAsia="Symbol" w:hAnsi="Symbol" w:cs="Symbol" w:hint="default"/>
        <w:w w:val="100"/>
        <w:sz w:val="22"/>
        <w:szCs w:val="22"/>
        <w:lang w:val="hr-HR" w:eastAsia="hr-HR" w:bidi="hr-HR"/>
      </w:rPr>
    </w:lvl>
    <w:lvl w:ilvl="3">
      <w:numFmt w:val="bullet"/>
      <w:lvlText w:val="•"/>
      <w:lvlJc w:val="left"/>
      <w:pPr>
        <w:ind w:left="2956" w:hanging="360"/>
      </w:pPr>
      <w:rPr>
        <w:rFonts w:hint="default"/>
        <w:lang w:val="hr-HR" w:eastAsia="hr-HR" w:bidi="hr-HR"/>
      </w:rPr>
    </w:lvl>
    <w:lvl w:ilvl="4">
      <w:numFmt w:val="bullet"/>
      <w:lvlText w:val="•"/>
      <w:lvlJc w:val="left"/>
      <w:pPr>
        <w:ind w:left="3915" w:hanging="360"/>
      </w:pPr>
      <w:rPr>
        <w:rFonts w:hint="default"/>
        <w:lang w:val="hr-HR" w:eastAsia="hr-HR" w:bidi="hr-HR"/>
      </w:rPr>
    </w:lvl>
    <w:lvl w:ilvl="5">
      <w:numFmt w:val="bullet"/>
      <w:lvlText w:val="•"/>
      <w:lvlJc w:val="left"/>
      <w:pPr>
        <w:ind w:left="4873" w:hanging="360"/>
      </w:pPr>
      <w:rPr>
        <w:rFonts w:hint="default"/>
        <w:lang w:val="hr-HR" w:eastAsia="hr-HR" w:bidi="hr-HR"/>
      </w:rPr>
    </w:lvl>
    <w:lvl w:ilvl="6">
      <w:numFmt w:val="bullet"/>
      <w:lvlText w:val="•"/>
      <w:lvlJc w:val="left"/>
      <w:pPr>
        <w:ind w:left="5832" w:hanging="360"/>
      </w:pPr>
      <w:rPr>
        <w:rFonts w:hint="default"/>
        <w:lang w:val="hr-HR" w:eastAsia="hr-HR" w:bidi="hr-HR"/>
      </w:rPr>
    </w:lvl>
    <w:lvl w:ilvl="7">
      <w:numFmt w:val="bullet"/>
      <w:lvlText w:val="•"/>
      <w:lvlJc w:val="left"/>
      <w:pPr>
        <w:ind w:left="6790" w:hanging="360"/>
      </w:pPr>
      <w:rPr>
        <w:rFonts w:hint="default"/>
        <w:lang w:val="hr-HR" w:eastAsia="hr-HR" w:bidi="hr-HR"/>
      </w:rPr>
    </w:lvl>
    <w:lvl w:ilvl="8">
      <w:numFmt w:val="bullet"/>
      <w:lvlText w:val="•"/>
      <w:lvlJc w:val="left"/>
      <w:pPr>
        <w:ind w:left="7749" w:hanging="360"/>
      </w:pPr>
      <w:rPr>
        <w:rFonts w:hint="default"/>
        <w:lang w:val="hr-HR" w:eastAsia="hr-HR" w:bidi="hr-HR"/>
      </w:rPr>
    </w:lvl>
  </w:abstractNum>
  <w:abstractNum w:abstractNumId="7">
    <w:nsid w:val="301F5018"/>
    <w:multiLevelType w:val="hybridMultilevel"/>
    <w:tmpl w:val="0860A4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4F60D85"/>
    <w:multiLevelType w:val="hybridMultilevel"/>
    <w:tmpl w:val="B178BF8A"/>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9">
    <w:nsid w:val="393328E8"/>
    <w:multiLevelType w:val="hybridMultilevel"/>
    <w:tmpl w:val="17685A2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388034E"/>
    <w:multiLevelType w:val="hybridMultilevel"/>
    <w:tmpl w:val="B4ACC7FE"/>
    <w:lvl w:ilvl="0" w:tplc="E2C641B2">
      <w:start w:val="1"/>
      <w:numFmt w:val="decimal"/>
      <w:lvlText w:val="%1."/>
      <w:lvlJc w:val="left"/>
      <w:pPr>
        <w:ind w:left="717" w:hanging="360"/>
      </w:pPr>
      <w:rPr>
        <w:rFonts w:hint="default"/>
        <w:b/>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1">
    <w:nsid w:val="45CF53DA"/>
    <w:multiLevelType w:val="hybridMultilevel"/>
    <w:tmpl w:val="103E969A"/>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2">
    <w:nsid w:val="65C61F68"/>
    <w:multiLevelType w:val="hybridMultilevel"/>
    <w:tmpl w:val="8FF05864"/>
    <w:lvl w:ilvl="0" w:tplc="C3E0EB5A">
      <w:numFmt w:val="bullet"/>
      <w:lvlText w:val="-"/>
      <w:lvlJc w:val="left"/>
      <w:pPr>
        <w:ind w:left="720" w:hanging="360"/>
      </w:pPr>
      <w:rPr>
        <w:rFonts w:ascii="Corbel" w:eastAsia="Arial" w:hAnsi="Corbel" w:cs="Segoe U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681122C5"/>
    <w:multiLevelType w:val="hybridMultilevel"/>
    <w:tmpl w:val="19961524"/>
    <w:lvl w:ilvl="0" w:tplc="041A0017">
      <w:start w:val="1"/>
      <w:numFmt w:val="lowerLetter"/>
      <w:lvlText w:val="%1)"/>
      <w:lvlJc w:val="left"/>
      <w:pPr>
        <w:ind w:left="1038" w:hanging="360"/>
      </w:pPr>
    </w:lvl>
    <w:lvl w:ilvl="1" w:tplc="041A0019" w:tentative="1">
      <w:start w:val="1"/>
      <w:numFmt w:val="lowerLetter"/>
      <w:lvlText w:val="%2."/>
      <w:lvlJc w:val="left"/>
      <w:pPr>
        <w:ind w:left="1758" w:hanging="360"/>
      </w:pPr>
    </w:lvl>
    <w:lvl w:ilvl="2" w:tplc="041A001B" w:tentative="1">
      <w:start w:val="1"/>
      <w:numFmt w:val="lowerRoman"/>
      <w:lvlText w:val="%3."/>
      <w:lvlJc w:val="right"/>
      <w:pPr>
        <w:ind w:left="2478" w:hanging="180"/>
      </w:pPr>
    </w:lvl>
    <w:lvl w:ilvl="3" w:tplc="041A000F" w:tentative="1">
      <w:start w:val="1"/>
      <w:numFmt w:val="decimal"/>
      <w:lvlText w:val="%4."/>
      <w:lvlJc w:val="left"/>
      <w:pPr>
        <w:ind w:left="3198" w:hanging="360"/>
      </w:pPr>
    </w:lvl>
    <w:lvl w:ilvl="4" w:tplc="041A0019" w:tentative="1">
      <w:start w:val="1"/>
      <w:numFmt w:val="lowerLetter"/>
      <w:lvlText w:val="%5."/>
      <w:lvlJc w:val="left"/>
      <w:pPr>
        <w:ind w:left="3918" w:hanging="360"/>
      </w:pPr>
    </w:lvl>
    <w:lvl w:ilvl="5" w:tplc="041A001B" w:tentative="1">
      <w:start w:val="1"/>
      <w:numFmt w:val="lowerRoman"/>
      <w:lvlText w:val="%6."/>
      <w:lvlJc w:val="right"/>
      <w:pPr>
        <w:ind w:left="4638" w:hanging="180"/>
      </w:pPr>
    </w:lvl>
    <w:lvl w:ilvl="6" w:tplc="041A000F" w:tentative="1">
      <w:start w:val="1"/>
      <w:numFmt w:val="decimal"/>
      <w:lvlText w:val="%7."/>
      <w:lvlJc w:val="left"/>
      <w:pPr>
        <w:ind w:left="5358" w:hanging="360"/>
      </w:pPr>
    </w:lvl>
    <w:lvl w:ilvl="7" w:tplc="041A0019" w:tentative="1">
      <w:start w:val="1"/>
      <w:numFmt w:val="lowerLetter"/>
      <w:lvlText w:val="%8."/>
      <w:lvlJc w:val="left"/>
      <w:pPr>
        <w:ind w:left="6078" w:hanging="360"/>
      </w:pPr>
    </w:lvl>
    <w:lvl w:ilvl="8" w:tplc="041A001B" w:tentative="1">
      <w:start w:val="1"/>
      <w:numFmt w:val="lowerRoman"/>
      <w:lvlText w:val="%9."/>
      <w:lvlJc w:val="right"/>
      <w:pPr>
        <w:ind w:left="6798" w:hanging="180"/>
      </w:pPr>
    </w:lvl>
  </w:abstractNum>
  <w:abstractNum w:abstractNumId="14">
    <w:nsid w:val="682C3ED7"/>
    <w:multiLevelType w:val="hybridMultilevel"/>
    <w:tmpl w:val="0F74536C"/>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94249F"/>
    <w:multiLevelType w:val="hybridMultilevel"/>
    <w:tmpl w:val="40E60546"/>
    <w:lvl w:ilvl="0" w:tplc="041A0001">
      <w:start w:val="1"/>
      <w:numFmt w:val="bullet"/>
      <w:lvlText w:val=""/>
      <w:lvlJc w:val="left"/>
      <w:pPr>
        <w:ind w:left="720" w:hanging="360"/>
      </w:pPr>
      <w:rPr>
        <w:rFonts w:ascii="Symbol" w:hAnsi="Symbol" w:hint="default"/>
      </w:rPr>
    </w:lvl>
    <w:lvl w:ilvl="1" w:tplc="8F3207A4">
      <w:numFmt w:val="bullet"/>
      <w:lvlText w:val="-"/>
      <w:lvlJc w:val="left"/>
      <w:pPr>
        <w:ind w:left="1440" w:hanging="360"/>
      </w:pPr>
      <w:rPr>
        <w:rFonts w:ascii="Arial" w:eastAsia="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E7F8D"/>
    <w:multiLevelType w:val="hybridMultilevel"/>
    <w:tmpl w:val="76807F62"/>
    <w:lvl w:ilvl="0" w:tplc="EB884938">
      <w:start w:val="922"/>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E50187A"/>
    <w:multiLevelType w:val="multilevel"/>
    <w:tmpl w:val="D15C553E"/>
    <w:lvl w:ilvl="0">
      <w:start w:val="1"/>
      <w:numFmt w:val="decimal"/>
      <w:lvlText w:val="%1."/>
      <w:lvlJc w:val="left"/>
      <w:pPr>
        <w:ind w:left="421" w:hanging="279"/>
      </w:pPr>
      <w:rPr>
        <w:rFonts w:ascii="Arial" w:eastAsia="Arial" w:hAnsi="Arial" w:cs="Arial" w:hint="default"/>
        <w:b/>
        <w:bCs/>
        <w:spacing w:val="-1"/>
        <w:w w:val="93"/>
        <w:sz w:val="28"/>
        <w:szCs w:val="28"/>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numFmt w:val="bullet"/>
      <w:lvlText w:val="•"/>
      <w:lvlJc w:val="left"/>
      <w:pPr>
        <w:ind w:left="1856" w:hanging="567"/>
      </w:pPr>
      <w:rPr>
        <w:rFonts w:hint="default"/>
        <w:lang w:val="hr-HR" w:eastAsia="hr-HR" w:bidi="hr-HR"/>
      </w:rPr>
    </w:lvl>
    <w:lvl w:ilvl="3">
      <w:numFmt w:val="bullet"/>
      <w:lvlText w:val="•"/>
      <w:lvlJc w:val="left"/>
      <w:pPr>
        <w:ind w:left="2832" w:hanging="567"/>
      </w:pPr>
      <w:rPr>
        <w:rFonts w:hint="default"/>
        <w:lang w:val="hr-HR" w:eastAsia="hr-HR" w:bidi="hr-HR"/>
      </w:rPr>
    </w:lvl>
    <w:lvl w:ilvl="4">
      <w:numFmt w:val="bullet"/>
      <w:lvlText w:val="•"/>
      <w:lvlJc w:val="left"/>
      <w:pPr>
        <w:ind w:left="3808" w:hanging="567"/>
      </w:pPr>
      <w:rPr>
        <w:rFonts w:hint="default"/>
        <w:lang w:val="hr-HR" w:eastAsia="hr-HR" w:bidi="hr-HR"/>
      </w:rPr>
    </w:lvl>
    <w:lvl w:ilvl="5">
      <w:numFmt w:val="bullet"/>
      <w:lvlText w:val="•"/>
      <w:lvlJc w:val="left"/>
      <w:pPr>
        <w:ind w:left="4785" w:hanging="567"/>
      </w:pPr>
      <w:rPr>
        <w:rFonts w:hint="default"/>
        <w:lang w:val="hr-HR" w:eastAsia="hr-HR" w:bidi="hr-HR"/>
      </w:rPr>
    </w:lvl>
    <w:lvl w:ilvl="6">
      <w:numFmt w:val="bullet"/>
      <w:lvlText w:val="•"/>
      <w:lvlJc w:val="left"/>
      <w:pPr>
        <w:ind w:left="5761" w:hanging="567"/>
      </w:pPr>
      <w:rPr>
        <w:rFonts w:hint="default"/>
        <w:lang w:val="hr-HR" w:eastAsia="hr-HR" w:bidi="hr-HR"/>
      </w:rPr>
    </w:lvl>
    <w:lvl w:ilvl="7">
      <w:numFmt w:val="bullet"/>
      <w:lvlText w:val="•"/>
      <w:lvlJc w:val="left"/>
      <w:pPr>
        <w:ind w:left="6737" w:hanging="567"/>
      </w:pPr>
      <w:rPr>
        <w:rFonts w:hint="default"/>
        <w:lang w:val="hr-HR" w:eastAsia="hr-HR" w:bidi="hr-HR"/>
      </w:rPr>
    </w:lvl>
    <w:lvl w:ilvl="8">
      <w:numFmt w:val="bullet"/>
      <w:lvlText w:val="•"/>
      <w:lvlJc w:val="left"/>
      <w:pPr>
        <w:ind w:left="7713" w:hanging="567"/>
      </w:pPr>
      <w:rPr>
        <w:rFonts w:hint="default"/>
        <w:lang w:val="hr-HR" w:eastAsia="hr-HR" w:bidi="hr-HR"/>
      </w:rPr>
    </w:lvl>
  </w:abstractNum>
  <w:num w:numId="1">
    <w:abstractNumId w:val="5"/>
  </w:num>
  <w:num w:numId="2">
    <w:abstractNumId w:val="6"/>
  </w:num>
  <w:num w:numId="3">
    <w:abstractNumId w:val="17"/>
  </w:num>
  <w:num w:numId="4">
    <w:abstractNumId w:val="0"/>
  </w:num>
  <w:num w:numId="5">
    <w:abstractNumId w:val="15"/>
  </w:num>
  <w:num w:numId="6">
    <w:abstractNumId w:val="14"/>
  </w:num>
  <w:num w:numId="7">
    <w:abstractNumId w:val="11"/>
  </w:num>
  <w:num w:numId="8">
    <w:abstractNumId w:val="16"/>
  </w:num>
  <w:num w:numId="9">
    <w:abstractNumId w:val="9"/>
  </w:num>
  <w:num w:numId="10">
    <w:abstractNumId w:val="1"/>
  </w:num>
  <w:num w:numId="11">
    <w:abstractNumId w:val="4"/>
  </w:num>
  <w:num w:numId="12">
    <w:abstractNumId w:val="13"/>
  </w:num>
  <w:num w:numId="13">
    <w:abstractNumId w:val="12"/>
  </w:num>
  <w:num w:numId="14">
    <w:abstractNumId w:val="10"/>
  </w:num>
  <w:num w:numId="15">
    <w:abstractNumId w:val="2"/>
  </w:num>
  <w:num w:numId="16">
    <w:abstractNumId w:val="7"/>
  </w:num>
  <w:num w:numId="17">
    <w:abstractNumId w:val="3"/>
  </w:num>
  <w:num w:numId="1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6434"/>
    <o:shapelayout v:ext="edit">
      <o:idmap v:ext="edit" data="138"/>
    </o:shapelayout>
  </w:hdrShapeDefaults>
  <w:footnotePr>
    <w:footnote w:id="-1"/>
    <w:footnote w:id="0"/>
  </w:footnotePr>
  <w:endnotePr>
    <w:endnote w:id="-1"/>
    <w:endnote w:id="0"/>
  </w:endnotePr>
  <w:compat>
    <w:ulTrailSpace/>
  </w:compat>
  <w:rsids>
    <w:rsidRoot w:val="00AE7A62"/>
    <w:rsid w:val="00000197"/>
    <w:rsid w:val="00000719"/>
    <w:rsid w:val="000008CF"/>
    <w:rsid w:val="000028FE"/>
    <w:rsid w:val="00003FFE"/>
    <w:rsid w:val="0000576B"/>
    <w:rsid w:val="00012325"/>
    <w:rsid w:val="000129B5"/>
    <w:rsid w:val="00012D0C"/>
    <w:rsid w:val="00012D9C"/>
    <w:rsid w:val="000131A2"/>
    <w:rsid w:val="00014B9C"/>
    <w:rsid w:val="00014D5F"/>
    <w:rsid w:val="0001518B"/>
    <w:rsid w:val="00016536"/>
    <w:rsid w:val="0001680D"/>
    <w:rsid w:val="00020344"/>
    <w:rsid w:val="0002217B"/>
    <w:rsid w:val="00022196"/>
    <w:rsid w:val="00022654"/>
    <w:rsid w:val="00024811"/>
    <w:rsid w:val="00025A2D"/>
    <w:rsid w:val="00030D83"/>
    <w:rsid w:val="000312D4"/>
    <w:rsid w:val="000335B5"/>
    <w:rsid w:val="000444E4"/>
    <w:rsid w:val="000470EF"/>
    <w:rsid w:val="000470F5"/>
    <w:rsid w:val="00047EC7"/>
    <w:rsid w:val="000501C8"/>
    <w:rsid w:val="00051642"/>
    <w:rsid w:val="00051816"/>
    <w:rsid w:val="0005212E"/>
    <w:rsid w:val="0005236A"/>
    <w:rsid w:val="00052430"/>
    <w:rsid w:val="00052D0A"/>
    <w:rsid w:val="00055021"/>
    <w:rsid w:val="00055862"/>
    <w:rsid w:val="00057377"/>
    <w:rsid w:val="00057B20"/>
    <w:rsid w:val="00062CFF"/>
    <w:rsid w:val="00063523"/>
    <w:rsid w:val="0006695B"/>
    <w:rsid w:val="0007043D"/>
    <w:rsid w:val="0007319D"/>
    <w:rsid w:val="0007468A"/>
    <w:rsid w:val="00074AC5"/>
    <w:rsid w:val="000751A8"/>
    <w:rsid w:val="00075871"/>
    <w:rsid w:val="00077017"/>
    <w:rsid w:val="00077106"/>
    <w:rsid w:val="00077900"/>
    <w:rsid w:val="000803B8"/>
    <w:rsid w:val="000805F7"/>
    <w:rsid w:val="00080B30"/>
    <w:rsid w:val="00081F27"/>
    <w:rsid w:val="0008362E"/>
    <w:rsid w:val="00083808"/>
    <w:rsid w:val="0008459B"/>
    <w:rsid w:val="00085296"/>
    <w:rsid w:val="00087802"/>
    <w:rsid w:val="00087819"/>
    <w:rsid w:val="000900AA"/>
    <w:rsid w:val="00091D28"/>
    <w:rsid w:val="000920AE"/>
    <w:rsid w:val="000928C0"/>
    <w:rsid w:val="0009411E"/>
    <w:rsid w:val="000A00D3"/>
    <w:rsid w:val="000A143E"/>
    <w:rsid w:val="000A38AC"/>
    <w:rsid w:val="000A4012"/>
    <w:rsid w:val="000A511D"/>
    <w:rsid w:val="000A763D"/>
    <w:rsid w:val="000B08E7"/>
    <w:rsid w:val="000B3533"/>
    <w:rsid w:val="000B3CE9"/>
    <w:rsid w:val="000B3E84"/>
    <w:rsid w:val="000B4460"/>
    <w:rsid w:val="000B4A55"/>
    <w:rsid w:val="000B57AA"/>
    <w:rsid w:val="000B6EEB"/>
    <w:rsid w:val="000B7317"/>
    <w:rsid w:val="000B7330"/>
    <w:rsid w:val="000C02E7"/>
    <w:rsid w:val="000C3C52"/>
    <w:rsid w:val="000C3DE7"/>
    <w:rsid w:val="000C6F7F"/>
    <w:rsid w:val="000C7967"/>
    <w:rsid w:val="000D016F"/>
    <w:rsid w:val="000D0D71"/>
    <w:rsid w:val="000D0F9F"/>
    <w:rsid w:val="000D30B1"/>
    <w:rsid w:val="000D3D72"/>
    <w:rsid w:val="000D49E1"/>
    <w:rsid w:val="000D4F4D"/>
    <w:rsid w:val="000D6426"/>
    <w:rsid w:val="000D68B5"/>
    <w:rsid w:val="000D6E80"/>
    <w:rsid w:val="000D7CFA"/>
    <w:rsid w:val="000E090A"/>
    <w:rsid w:val="000E1FDA"/>
    <w:rsid w:val="000E2A3C"/>
    <w:rsid w:val="000E3FB9"/>
    <w:rsid w:val="000E4BCD"/>
    <w:rsid w:val="000E4E19"/>
    <w:rsid w:val="000E5D72"/>
    <w:rsid w:val="000E5DF0"/>
    <w:rsid w:val="000E5FEA"/>
    <w:rsid w:val="000E7059"/>
    <w:rsid w:val="000E75D6"/>
    <w:rsid w:val="000E7D60"/>
    <w:rsid w:val="000F05CE"/>
    <w:rsid w:val="000F083B"/>
    <w:rsid w:val="000F2D41"/>
    <w:rsid w:val="000F47FE"/>
    <w:rsid w:val="000F6F3C"/>
    <w:rsid w:val="000F789A"/>
    <w:rsid w:val="000F792B"/>
    <w:rsid w:val="001010C5"/>
    <w:rsid w:val="001014B9"/>
    <w:rsid w:val="0010186E"/>
    <w:rsid w:val="00103237"/>
    <w:rsid w:val="00105202"/>
    <w:rsid w:val="00111AD6"/>
    <w:rsid w:val="00114E74"/>
    <w:rsid w:val="00116B9B"/>
    <w:rsid w:val="00116F63"/>
    <w:rsid w:val="00116FA0"/>
    <w:rsid w:val="001213F9"/>
    <w:rsid w:val="00122B5A"/>
    <w:rsid w:val="00122EF6"/>
    <w:rsid w:val="0012324B"/>
    <w:rsid w:val="00124253"/>
    <w:rsid w:val="00125826"/>
    <w:rsid w:val="00126A89"/>
    <w:rsid w:val="00130186"/>
    <w:rsid w:val="001305C8"/>
    <w:rsid w:val="001317FB"/>
    <w:rsid w:val="00134DB2"/>
    <w:rsid w:val="00135520"/>
    <w:rsid w:val="00143912"/>
    <w:rsid w:val="00144720"/>
    <w:rsid w:val="00145023"/>
    <w:rsid w:val="00147A9F"/>
    <w:rsid w:val="00150B97"/>
    <w:rsid w:val="00151EC3"/>
    <w:rsid w:val="00153726"/>
    <w:rsid w:val="00153CC1"/>
    <w:rsid w:val="0016344F"/>
    <w:rsid w:val="00165A37"/>
    <w:rsid w:val="0016610A"/>
    <w:rsid w:val="00166A33"/>
    <w:rsid w:val="00167E2E"/>
    <w:rsid w:val="00170E42"/>
    <w:rsid w:val="00171740"/>
    <w:rsid w:val="0017235A"/>
    <w:rsid w:val="00174053"/>
    <w:rsid w:val="00176235"/>
    <w:rsid w:val="00183B20"/>
    <w:rsid w:val="00185C95"/>
    <w:rsid w:val="001864F9"/>
    <w:rsid w:val="00187784"/>
    <w:rsid w:val="001901AF"/>
    <w:rsid w:val="00190674"/>
    <w:rsid w:val="0019098B"/>
    <w:rsid w:val="00190DF0"/>
    <w:rsid w:val="001917C8"/>
    <w:rsid w:val="001939E7"/>
    <w:rsid w:val="001941EE"/>
    <w:rsid w:val="001969C8"/>
    <w:rsid w:val="001A03CE"/>
    <w:rsid w:val="001A0903"/>
    <w:rsid w:val="001A0FA8"/>
    <w:rsid w:val="001A26F0"/>
    <w:rsid w:val="001A3230"/>
    <w:rsid w:val="001A4648"/>
    <w:rsid w:val="001A6270"/>
    <w:rsid w:val="001A63A6"/>
    <w:rsid w:val="001A6BAC"/>
    <w:rsid w:val="001B2B17"/>
    <w:rsid w:val="001B4D85"/>
    <w:rsid w:val="001B6ED7"/>
    <w:rsid w:val="001B71F2"/>
    <w:rsid w:val="001B7AF3"/>
    <w:rsid w:val="001B7D0C"/>
    <w:rsid w:val="001B7F99"/>
    <w:rsid w:val="001C19E8"/>
    <w:rsid w:val="001C228A"/>
    <w:rsid w:val="001C2C0A"/>
    <w:rsid w:val="001C3BC8"/>
    <w:rsid w:val="001C51D1"/>
    <w:rsid w:val="001C5B3A"/>
    <w:rsid w:val="001D094C"/>
    <w:rsid w:val="001D0F5A"/>
    <w:rsid w:val="001D345C"/>
    <w:rsid w:val="001D66AE"/>
    <w:rsid w:val="001D6C75"/>
    <w:rsid w:val="001D6F94"/>
    <w:rsid w:val="001D6F9C"/>
    <w:rsid w:val="001D7CD7"/>
    <w:rsid w:val="001E660D"/>
    <w:rsid w:val="001E67D2"/>
    <w:rsid w:val="001F4311"/>
    <w:rsid w:val="001F44D8"/>
    <w:rsid w:val="001F72D4"/>
    <w:rsid w:val="00201801"/>
    <w:rsid w:val="00201ADF"/>
    <w:rsid w:val="00202DA8"/>
    <w:rsid w:val="00203ACF"/>
    <w:rsid w:val="0020523D"/>
    <w:rsid w:val="00205DC0"/>
    <w:rsid w:val="00206DD8"/>
    <w:rsid w:val="002116DA"/>
    <w:rsid w:val="002134AC"/>
    <w:rsid w:val="00216A57"/>
    <w:rsid w:val="00217492"/>
    <w:rsid w:val="002174F6"/>
    <w:rsid w:val="002242FA"/>
    <w:rsid w:val="0022484A"/>
    <w:rsid w:val="002250EE"/>
    <w:rsid w:val="0022645C"/>
    <w:rsid w:val="00227DD2"/>
    <w:rsid w:val="00230F13"/>
    <w:rsid w:val="00231951"/>
    <w:rsid w:val="002327B4"/>
    <w:rsid w:val="0023319C"/>
    <w:rsid w:val="00234DEA"/>
    <w:rsid w:val="00235DEE"/>
    <w:rsid w:val="002452F1"/>
    <w:rsid w:val="002470CF"/>
    <w:rsid w:val="002507D3"/>
    <w:rsid w:val="0025126A"/>
    <w:rsid w:val="002517FB"/>
    <w:rsid w:val="00252318"/>
    <w:rsid w:val="00253657"/>
    <w:rsid w:val="00254762"/>
    <w:rsid w:val="00255428"/>
    <w:rsid w:val="0025668E"/>
    <w:rsid w:val="0025674B"/>
    <w:rsid w:val="00256A27"/>
    <w:rsid w:val="00260084"/>
    <w:rsid w:val="002607B3"/>
    <w:rsid w:val="002610DC"/>
    <w:rsid w:val="00262DB5"/>
    <w:rsid w:val="002655DF"/>
    <w:rsid w:val="00265674"/>
    <w:rsid w:val="0026617E"/>
    <w:rsid w:val="00266AE7"/>
    <w:rsid w:val="00266C1B"/>
    <w:rsid w:val="00267EBB"/>
    <w:rsid w:val="00270012"/>
    <w:rsid w:val="0027008D"/>
    <w:rsid w:val="00270739"/>
    <w:rsid w:val="00270844"/>
    <w:rsid w:val="00271334"/>
    <w:rsid w:val="00274A28"/>
    <w:rsid w:val="00274F99"/>
    <w:rsid w:val="00275035"/>
    <w:rsid w:val="002756F1"/>
    <w:rsid w:val="0028031F"/>
    <w:rsid w:val="002826B3"/>
    <w:rsid w:val="00284CC8"/>
    <w:rsid w:val="00285971"/>
    <w:rsid w:val="00286108"/>
    <w:rsid w:val="00286E7F"/>
    <w:rsid w:val="00286F2F"/>
    <w:rsid w:val="00290B97"/>
    <w:rsid w:val="00291124"/>
    <w:rsid w:val="00291322"/>
    <w:rsid w:val="0029235E"/>
    <w:rsid w:val="00294938"/>
    <w:rsid w:val="002953BC"/>
    <w:rsid w:val="002A1FE3"/>
    <w:rsid w:val="002A45FF"/>
    <w:rsid w:val="002A7F33"/>
    <w:rsid w:val="002B1D7C"/>
    <w:rsid w:val="002B2863"/>
    <w:rsid w:val="002B2DAD"/>
    <w:rsid w:val="002B3E20"/>
    <w:rsid w:val="002B4C85"/>
    <w:rsid w:val="002B4D8F"/>
    <w:rsid w:val="002B758E"/>
    <w:rsid w:val="002B7B62"/>
    <w:rsid w:val="002C3CD0"/>
    <w:rsid w:val="002C5B1B"/>
    <w:rsid w:val="002D0895"/>
    <w:rsid w:val="002D0A99"/>
    <w:rsid w:val="002D15AD"/>
    <w:rsid w:val="002D288E"/>
    <w:rsid w:val="002D42F8"/>
    <w:rsid w:val="002D450A"/>
    <w:rsid w:val="002E0776"/>
    <w:rsid w:val="002E2A76"/>
    <w:rsid w:val="002E5940"/>
    <w:rsid w:val="002E5A4D"/>
    <w:rsid w:val="002E6296"/>
    <w:rsid w:val="002F06C2"/>
    <w:rsid w:val="002F105B"/>
    <w:rsid w:val="002F1B0E"/>
    <w:rsid w:val="002F44E4"/>
    <w:rsid w:val="002F4853"/>
    <w:rsid w:val="002F5ED1"/>
    <w:rsid w:val="002F7B27"/>
    <w:rsid w:val="002F7E20"/>
    <w:rsid w:val="002F7F0E"/>
    <w:rsid w:val="00300C74"/>
    <w:rsid w:val="003012D0"/>
    <w:rsid w:val="003019A5"/>
    <w:rsid w:val="0030218A"/>
    <w:rsid w:val="003021C1"/>
    <w:rsid w:val="0030259F"/>
    <w:rsid w:val="00303A2C"/>
    <w:rsid w:val="00303DD6"/>
    <w:rsid w:val="00304CC4"/>
    <w:rsid w:val="00307E47"/>
    <w:rsid w:val="003149B9"/>
    <w:rsid w:val="0031718C"/>
    <w:rsid w:val="00320130"/>
    <w:rsid w:val="00322E78"/>
    <w:rsid w:val="003230E3"/>
    <w:rsid w:val="00323D34"/>
    <w:rsid w:val="00323FE7"/>
    <w:rsid w:val="00324CC4"/>
    <w:rsid w:val="00336BEA"/>
    <w:rsid w:val="00340468"/>
    <w:rsid w:val="003435E5"/>
    <w:rsid w:val="00344ED4"/>
    <w:rsid w:val="00344F91"/>
    <w:rsid w:val="00347392"/>
    <w:rsid w:val="00353D4A"/>
    <w:rsid w:val="003559B2"/>
    <w:rsid w:val="00356D59"/>
    <w:rsid w:val="00357260"/>
    <w:rsid w:val="0035738E"/>
    <w:rsid w:val="00357E45"/>
    <w:rsid w:val="00360DD1"/>
    <w:rsid w:val="0036221F"/>
    <w:rsid w:val="00362A72"/>
    <w:rsid w:val="00363561"/>
    <w:rsid w:val="003649F7"/>
    <w:rsid w:val="003659B9"/>
    <w:rsid w:val="00365D3C"/>
    <w:rsid w:val="003713B9"/>
    <w:rsid w:val="00372553"/>
    <w:rsid w:val="00372594"/>
    <w:rsid w:val="003735BB"/>
    <w:rsid w:val="0037384D"/>
    <w:rsid w:val="0037731A"/>
    <w:rsid w:val="00377E32"/>
    <w:rsid w:val="00381092"/>
    <w:rsid w:val="0038496F"/>
    <w:rsid w:val="00387EE9"/>
    <w:rsid w:val="003901DD"/>
    <w:rsid w:val="003906AF"/>
    <w:rsid w:val="0039223F"/>
    <w:rsid w:val="003934D6"/>
    <w:rsid w:val="00397BE3"/>
    <w:rsid w:val="003A0BDB"/>
    <w:rsid w:val="003A0F47"/>
    <w:rsid w:val="003A1200"/>
    <w:rsid w:val="003A1809"/>
    <w:rsid w:val="003A2B09"/>
    <w:rsid w:val="003A6667"/>
    <w:rsid w:val="003B0050"/>
    <w:rsid w:val="003B048F"/>
    <w:rsid w:val="003B49DB"/>
    <w:rsid w:val="003B4C6E"/>
    <w:rsid w:val="003B67B9"/>
    <w:rsid w:val="003B7AD1"/>
    <w:rsid w:val="003C5DAC"/>
    <w:rsid w:val="003C69BD"/>
    <w:rsid w:val="003D09A5"/>
    <w:rsid w:val="003D0CB4"/>
    <w:rsid w:val="003D138C"/>
    <w:rsid w:val="003D3588"/>
    <w:rsid w:val="003D39B0"/>
    <w:rsid w:val="003D4374"/>
    <w:rsid w:val="003D4C84"/>
    <w:rsid w:val="003D5424"/>
    <w:rsid w:val="003D68FC"/>
    <w:rsid w:val="003D7143"/>
    <w:rsid w:val="003D7FD0"/>
    <w:rsid w:val="003E1949"/>
    <w:rsid w:val="003E22B6"/>
    <w:rsid w:val="003E2329"/>
    <w:rsid w:val="003E61D2"/>
    <w:rsid w:val="003E6D51"/>
    <w:rsid w:val="003F091F"/>
    <w:rsid w:val="003F12C8"/>
    <w:rsid w:val="003F2209"/>
    <w:rsid w:val="003F31D6"/>
    <w:rsid w:val="003F40BA"/>
    <w:rsid w:val="003F4747"/>
    <w:rsid w:val="003F4958"/>
    <w:rsid w:val="003F510F"/>
    <w:rsid w:val="003F604C"/>
    <w:rsid w:val="003F696B"/>
    <w:rsid w:val="00401265"/>
    <w:rsid w:val="00402320"/>
    <w:rsid w:val="00403FC7"/>
    <w:rsid w:val="00405001"/>
    <w:rsid w:val="00407D64"/>
    <w:rsid w:val="0041016C"/>
    <w:rsid w:val="004106B5"/>
    <w:rsid w:val="00414109"/>
    <w:rsid w:val="00420AB9"/>
    <w:rsid w:val="0042117E"/>
    <w:rsid w:val="00425E05"/>
    <w:rsid w:val="004318DF"/>
    <w:rsid w:val="0043404A"/>
    <w:rsid w:val="0043748F"/>
    <w:rsid w:val="004409D1"/>
    <w:rsid w:val="004413A3"/>
    <w:rsid w:val="00444116"/>
    <w:rsid w:val="00444C85"/>
    <w:rsid w:val="00446003"/>
    <w:rsid w:val="00447818"/>
    <w:rsid w:val="004518A2"/>
    <w:rsid w:val="00452B05"/>
    <w:rsid w:val="00454E5A"/>
    <w:rsid w:val="004561E8"/>
    <w:rsid w:val="00457885"/>
    <w:rsid w:val="00460319"/>
    <w:rsid w:val="004604EB"/>
    <w:rsid w:val="00461347"/>
    <w:rsid w:val="00461F54"/>
    <w:rsid w:val="0046795E"/>
    <w:rsid w:val="00471C48"/>
    <w:rsid w:val="00472EFC"/>
    <w:rsid w:val="00474C98"/>
    <w:rsid w:val="004753F8"/>
    <w:rsid w:val="004754C1"/>
    <w:rsid w:val="004761CB"/>
    <w:rsid w:val="00476A1A"/>
    <w:rsid w:val="004774B9"/>
    <w:rsid w:val="0047773A"/>
    <w:rsid w:val="00477773"/>
    <w:rsid w:val="0047789E"/>
    <w:rsid w:val="00480F2A"/>
    <w:rsid w:val="004812B2"/>
    <w:rsid w:val="004844FA"/>
    <w:rsid w:val="00484B05"/>
    <w:rsid w:val="00484B34"/>
    <w:rsid w:val="00486777"/>
    <w:rsid w:val="00486A11"/>
    <w:rsid w:val="00487819"/>
    <w:rsid w:val="004901DB"/>
    <w:rsid w:val="004910CD"/>
    <w:rsid w:val="0049196F"/>
    <w:rsid w:val="00493711"/>
    <w:rsid w:val="004938DA"/>
    <w:rsid w:val="00493D2F"/>
    <w:rsid w:val="00494898"/>
    <w:rsid w:val="00494A3E"/>
    <w:rsid w:val="004A0DC0"/>
    <w:rsid w:val="004A19E3"/>
    <w:rsid w:val="004A2A51"/>
    <w:rsid w:val="004A67F3"/>
    <w:rsid w:val="004A6BF4"/>
    <w:rsid w:val="004A7892"/>
    <w:rsid w:val="004A7C8D"/>
    <w:rsid w:val="004B10E6"/>
    <w:rsid w:val="004B1164"/>
    <w:rsid w:val="004B3320"/>
    <w:rsid w:val="004B3DA2"/>
    <w:rsid w:val="004B4056"/>
    <w:rsid w:val="004B40A1"/>
    <w:rsid w:val="004C0CD5"/>
    <w:rsid w:val="004C5359"/>
    <w:rsid w:val="004C71E1"/>
    <w:rsid w:val="004C7220"/>
    <w:rsid w:val="004D0821"/>
    <w:rsid w:val="004D0E86"/>
    <w:rsid w:val="004D1076"/>
    <w:rsid w:val="004D2CAA"/>
    <w:rsid w:val="004D48B4"/>
    <w:rsid w:val="004D4A55"/>
    <w:rsid w:val="004D4D41"/>
    <w:rsid w:val="004D56F8"/>
    <w:rsid w:val="004D5CAE"/>
    <w:rsid w:val="004E0DFD"/>
    <w:rsid w:val="004E14FD"/>
    <w:rsid w:val="004E162F"/>
    <w:rsid w:val="004E4840"/>
    <w:rsid w:val="004E5860"/>
    <w:rsid w:val="004E7D94"/>
    <w:rsid w:val="004F26B0"/>
    <w:rsid w:val="004F4850"/>
    <w:rsid w:val="004F5C06"/>
    <w:rsid w:val="004F5D9B"/>
    <w:rsid w:val="004F7C53"/>
    <w:rsid w:val="00500C70"/>
    <w:rsid w:val="0050120F"/>
    <w:rsid w:val="00501E17"/>
    <w:rsid w:val="00503B4D"/>
    <w:rsid w:val="005049B1"/>
    <w:rsid w:val="005056E7"/>
    <w:rsid w:val="00506E29"/>
    <w:rsid w:val="00507BA0"/>
    <w:rsid w:val="00511A13"/>
    <w:rsid w:val="005127EC"/>
    <w:rsid w:val="00512C0E"/>
    <w:rsid w:val="00512EA4"/>
    <w:rsid w:val="00513687"/>
    <w:rsid w:val="00514AE8"/>
    <w:rsid w:val="00517601"/>
    <w:rsid w:val="00517952"/>
    <w:rsid w:val="005212F9"/>
    <w:rsid w:val="0052199D"/>
    <w:rsid w:val="00522121"/>
    <w:rsid w:val="005257D3"/>
    <w:rsid w:val="005267F3"/>
    <w:rsid w:val="0052778B"/>
    <w:rsid w:val="00527DBC"/>
    <w:rsid w:val="0053103A"/>
    <w:rsid w:val="00531DB9"/>
    <w:rsid w:val="00532AF8"/>
    <w:rsid w:val="00533913"/>
    <w:rsid w:val="00534B4F"/>
    <w:rsid w:val="005426BB"/>
    <w:rsid w:val="005430E0"/>
    <w:rsid w:val="00543339"/>
    <w:rsid w:val="00545AAA"/>
    <w:rsid w:val="00546254"/>
    <w:rsid w:val="0054643D"/>
    <w:rsid w:val="00547070"/>
    <w:rsid w:val="005470BC"/>
    <w:rsid w:val="00550A83"/>
    <w:rsid w:val="005559BD"/>
    <w:rsid w:val="005575F7"/>
    <w:rsid w:val="00557AA3"/>
    <w:rsid w:val="00557F9D"/>
    <w:rsid w:val="005603E8"/>
    <w:rsid w:val="00560750"/>
    <w:rsid w:val="00560B75"/>
    <w:rsid w:val="005621BA"/>
    <w:rsid w:val="00562CF9"/>
    <w:rsid w:val="005648B4"/>
    <w:rsid w:val="005658C4"/>
    <w:rsid w:val="00567048"/>
    <w:rsid w:val="00567625"/>
    <w:rsid w:val="00567DAF"/>
    <w:rsid w:val="005702DB"/>
    <w:rsid w:val="00573F8E"/>
    <w:rsid w:val="00577DCE"/>
    <w:rsid w:val="005803CB"/>
    <w:rsid w:val="00582B74"/>
    <w:rsid w:val="00582C6E"/>
    <w:rsid w:val="005837A2"/>
    <w:rsid w:val="00586382"/>
    <w:rsid w:val="0058747C"/>
    <w:rsid w:val="005874D7"/>
    <w:rsid w:val="0058783B"/>
    <w:rsid w:val="00594C50"/>
    <w:rsid w:val="0059601B"/>
    <w:rsid w:val="005A005A"/>
    <w:rsid w:val="005A1C88"/>
    <w:rsid w:val="005A31CF"/>
    <w:rsid w:val="005A6330"/>
    <w:rsid w:val="005A70AD"/>
    <w:rsid w:val="005B0BE8"/>
    <w:rsid w:val="005B0C61"/>
    <w:rsid w:val="005B159F"/>
    <w:rsid w:val="005B2AD4"/>
    <w:rsid w:val="005B2DF6"/>
    <w:rsid w:val="005B2FE6"/>
    <w:rsid w:val="005B326C"/>
    <w:rsid w:val="005B406A"/>
    <w:rsid w:val="005B5342"/>
    <w:rsid w:val="005C15A5"/>
    <w:rsid w:val="005C2865"/>
    <w:rsid w:val="005C59CA"/>
    <w:rsid w:val="005C78A2"/>
    <w:rsid w:val="005D10B6"/>
    <w:rsid w:val="005D6B0A"/>
    <w:rsid w:val="005D6BF7"/>
    <w:rsid w:val="005E12F1"/>
    <w:rsid w:val="005E3927"/>
    <w:rsid w:val="005E6E6B"/>
    <w:rsid w:val="005F0A6E"/>
    <w:rsid w:val="005F359C"/>
    <w:rsid w:val="005F5CBF"/>
    <w:rsid w:val="005F6124"/>
    <w:rsid w:val="005F619F"/>
    <w:rsid w:val="005F64A7"/>
    <w:rsid w:val="005F7C4F"/>
    <w:rsid w:val="005F7D8E"/>
    <w:rsid w:val="00600ECC"/>
    <w:rsid w:val="0060266D"/>
    <w:rsid w:val="0060322C"/>
    <w:rsid w:val="00604456"/>
    <w:rsid w:val="006068CD"/>
    <w:rsid w:val="006074D0"/>
    <w:rsid w:val="00607689"/>
    <w:rsid w:val="00610602"/>
    <w:rsid w:val="0061107E"/>
    <w:rsid w:val="006112B0"/>
    <w:rsid w:val="0061202D"/>
    <w:rsid w:val="0061252B"/>
    <w:rsid w:val="00614199"/>
    <w:rsid w:val="00616474"/>
    <w:rsid w:val="006164F0"/>
    <w:rsid w:val="0062029D"/>
    <w:rsid w:val="00620B1D"/>
    <w:rsid w:val="00623A65"/>
    <w:rsid w:val="0062432F"/>
    <w:rsid w:val="00625DB2"/>
    <w:rsid w:val="0063045E"/>
    <w:rsid w:val="006318B9"/>
    <w:rsid w:val="00632017"/>
    <w:rsid w:val="006329EA"/>
    <w:rsid w:val="00632D3D"/>
    <w:rsid w:val="00632E88"/>
    <w:rsid w:val="00634F49"/>
    <w:rsid w:val="00635152"/>
    <w:rsid w:val="00642549"/>
    <w:rsid w:val="006425F0"/>
    <w:rsid w:val="00642859"/>
    <w:rsid w:val="00644469"/>
    <w:rsid w:val="00644942"/>
    <w:rsid w:val="00644E0E"/>
    <w:rsid w:val="0065027D"/>
    <w:rsid w:val="006506B1"/>
    <w:rsid w:val="00650B76"/>
    <w:rsid w:val="006513AB"/>
    <w:rsid w:val="00652530"/>
    <w:rsid w:val="00652FEF"/>
    <w:rsid w:val="00655B84"/>
    <w:rsid w:val="00656589"/>
    <w:rsid w:val="0065706E"/>
    <w:rsid w:val="00657405"/>
    <w:rsid w:val="00660EF7"/>
    <w:rsid w:val="006649DC"/>
    <w:rsid w:val="00664C4B"/>
    <w:rsid w:val="00665146"/>
    <w:rsid w:val="006656C1"/>
    <w:rsid w:val="00665D09"/>
    <w:rsid w:val="00666302"/>
    <w:rsid w:val="006669DD"/>
    <w:rsid w:val="006669E8"/>
    <w:rsid w:val="006706BD"/>
    <w:rsid w:val="00672516"/>
    <w:rsid w:val="00675BEC"/>
    <w:rsid w:val="006769D2"/>
    <w:rsid w:val="006800D2"/>
    <w:rsid w:val="00680931"/>
    <w:rsid w:val="006812D4"/>
    <w:rsid w:val="00681A41"/>
    <w:rsid w:val="00683A51"/>
    <w:rsid w:val="0068552B"/>
    <w:rsid w:val="0068634B"/>
    <w:rsid w:val="00687C19"/>
    <w:rsid w:val="00690983"/>
    <w:rsid w:val="00690BBC"/>
    <w:rsid w:val="0069242D"/>
    <w:rsid w:val="0069440A"/>
    <w:rsid w:val="00695100"/>
    <w:rsid w:val="00696B47"/>
    <w:rsid w:val="006A01C5"/>
    <w:rsid w:val="006A191F"/>
    <w:rsid w:val="006A34CF"/>
    <w:rsid w:val="006A35F3"/>
    <w:rsid w:val="006A714A"/>
    <w:rsid w:val="006A7C89"/>
    <w:rsid w:val="006B1811"/>
    <w:rsid w:val="006B1EB3"/>
    <w:rsid w:val="006B32E4"/>
    <w:rsid w:val="006B5DBA"/>
    <w:rsid w:val="006B6CCE"/>
    <w:rsid w:val="006B7191"/>
    <w:rsid w:val="006C1F50"/>
    <w:rsid w:val="006C238E"/>
    <w:rsid w:val="006C249E"/>
    <w:rsid w:val="006C2522"/>
    <w:rsid w:val="006C2998"/>
    <w:rsid w:val="006C37D8"/>
    <w:rsid w:val="006C3EF7"/>
    <w:rsid w:val="006C57FE"/>
    <w:rsid w:val="006C5C52"/>
    <w:rsid w:val="006D2EED"/>
    <w:rsid w:val="006D3963"/>
    <w:rsid w:val="006D4D59"/>
    <w:rsid w:val="006D64C7"/>
    <w:rsid w:val="006E04B0"/>
    <w:rsid w:val="006E058B"/>
    <w:rsid w:val="006E0971"/>
    <w:rsid w:val="006E0ED3"/>
    <w:rsid w:val="006E1F6A"/>
    <w:rsid w:val="006E28DB"/>
    <w:rsid w:val="006E43C9"/>
    <w:rsid w:val="006E4961"/>
    <w:rsid w:val="006E5097"/>
    <w:rsid w:val="006E667D"/>
    <w:rsid w:val="006E7297"/>
    <w:rsid w:val="006F1D04"/>
    <w:rsid w:val="006F1E87"/>
    <w:rsid w:val="006F5911"/>
    <w:rsid w:val="006F62F7"/>
    <w:rsid w:val="006F6925"/>
    <w:rsid w:val="006F79C5"/>
    <w:rsid w:val="00700194"/>
    <w:rsid w:val="00702F71"/>
    <w:rsid w:val="00704097"/>
    <w:rsid w:val="007065C8"/>
    <w:rsid w:val="007065EA"/>
    <w:rsid w:val="0071167E"/>
    <w:rsid w:val="00712363"/>
    <w:rsid w:val="00715600"/>
    <w:rsid w:val="00716830"/>
    <w:rsid w:val="00717230"/>
    <w:rsid w:val="0072055B"/>
    <w:rsid w:val="00720A58"/>
    <w:rsid w:val="00720E82"/>
    <w:rsid w:val="007252B7"/>
    <w:rsid w:val="007255C9"/>
    <w:rsid w:val="0073201F"/>
    <w:rsid w:val="0073249A"/>
    <w:rsid w:val="007348AE"/>
    <w:rsid w:val="00735543"/>
    <w:rsid w:val="007359F8"/>
    <w:rsid w:val="00736C13"/>
    <w:rsid w:val="00736ECC"/>
    <w:rsid w:val="00736F67"/>
    <w:rsid w:val="007375E4"/>
    <w:rsid w:val="00740C11"/>
    <w:rsid w:val="00740D0D"/>
    <w:rsid w:val="00741FCB"/>
    <w:rsid w:val="007426BD"/>
    <w:rsid w:val="00743A92"/>
    <w:rsid w:val="00744473"/>
    <w:rsid w:val="00745D7D"/>
    <w:rsid w:val="007475A6"/>
    <w:rsid w:val="00755979"/>
    <w:rsid w:val="0075597A"/>
    <w:rsid w:val="00756E05"/>
    <w:rsid w:val="00760FA8"/>
    <w:rsid w:val="0076110B"/>
    <w:rsid w:val="00761DCF"/>
    <w:rsid w:val="00762243"/>
    <w:rsid w:val="00762316"/>
    <w:rsid w:val="00762E16"/>
    <w:rsid w:val="00763E23"/>
    <w:rsid w:val="007663BE"/>
    <w:rsid w:val="00767A02"/>
    <w:rsid w:val="00771889"/>
    <w:rsid w:val="007718DE"/>
    <w:rsid w:val="0077332A"/>
    <w:rsid w:val="00773A60"/>
    <w:rsid w:val="007749BD"/>
    <w:rsid w:val="007761E5"/>
    <w:rsid w:val="00776454"/>
    <w:rsid w:val="00776695"/>
    <w:rsid w:val="007814C6"/>
    <w:rsid w:val="0078562B"/>
    <w:rsid w:val="00786098"/>
    <w:rsid w:val="00786F1A"/>
    <w:rsid w:val="00787962"/>
    <w:rsid w:val="0079153F"/>
    <w:rsid w:val="0079201A"/>
    <w:rsid w:val="0079246F"/>
    <w:rsid w:val="007936AA"/>
    <w:rsid w:val="0079423A"/>
    <w:rsid w:val="007943CA"/>
    <w:rsid w:val="0079518B"/>
    <w:rsid w:val="0079637C"/>
    <w:rsid w:val="00796504"/>
    <w:rsid w:val="00797A49"/>
    <w:rsid w:val="007A05C7"/>
    <w:rsid w:val="007A1AD4"/>
    <w:rsid w:val="007A35B4"/>
    <w:rsid w:val="007A52BD"/>
    <w:rsid w:val="007A62DE"/>
    <w:rsid w:val="007B16D8"/>
    <w:rsid w:val="007B1849"/>
    <w:rsid w:val="007B2AF0"/>
    <w:rsid w:val="007B36F3"/>
    <w:rsid w:val="007B4F8A"/>
    <w:rsid w:val="007B59CB"/>
    <w:rsid w:val="007B6D50"/>
    <w:rsid w:val="007B7550"/>
    <w:rsid w:val="007B799D"/>
    <w:rsid w:val="007C1E2C"/>
    <w:rsid w:val="007C4259"/>
    <w:rsid w:val="007C6E77"/>
    <w:rsid w:val="007D0DBA"/>
    <w:rsid w:val="007D45CD"/>
    <w:rsid w:val="007D47D5"/>
    <w:rsid w:val="007D5267"/>
    <w:rsid w:val="007D641B"/>
    <w:rsid w:val="007D67BB"/>
    <w:rsid w:val="007D69C5"/>
    <w:rsid w:val="007D79A4"/>
    <w:rsid w:val="007E1BBD"/>
    <w:rsid w:val="007E20C3"/>
    <w:rsid w:val="007E2DC0"/>
    <w:rsid w:val="007E4B09"/>
    <w:rsid w:val="007E4E16"/>
    <w:rsid w:val="007E6B74"/>
    <w:rsid w:val="007F06D6"/>
    <w:rsid w:val="007F0945"/>
    <w:rsid w:val="007F21A0"/>
    <w:rsid w:val="007F2F7E"/>
    <w:rsid w:val="007F3D1A"/>
    <w:rsid w:val="007F58D3"/>
    <w:rsid w:val="007F5E3C"/>
    <w:rsid w:val="007F5EAA"/>
    <w:rsid w:val="007F6094"/>
    <w:rsid w:val="007F76CC"/>
    <w:rsid w:val="00800FD4"/>
    <w:rsid w:val="0080110F"/>
    <w:rsid w:val="00801518"/>
    <w:rsid w:val="00802BD9"/>
    <w:rsid w:val="008053B6"/>
    <w:rsid w:val="008053EA"/>
    <w:rsid w:val="00811FB6"/>
    <w:rsid w:val="00812B14"/>
    <w:rsid w:val="008140D0"/>
    <w:rsid w:val="00814FF3"/>
    <w:rsid w:val="00817F61"/>
    <w:rsid w:val="00821528"/>
    <w:rsid w:val="00822D55"/>
    <w:rsid w:val="00823992"/>
    <w:rsid w:val="008246F3"/>
    <w:rsid w:val="008249CF"/>
    <w:rsid w:val="00832AEA"/>
    <w:rsid w:val="00833354"/>
    <w:rsid w:val="00835633"/>
    <w:rsid w:val="00835BC5"/>
    <w:rsid w:val="00836C64"/>
    <w:rsid w:val="00837168"/>
    <w:rsid w:val="00840156"/>
    <w:rsid w:val="00840BC2"/>
    <w:rsid w:val="0084110C"/>
    <w:rsid w:val="00841984"/>
    <w:rsid w:val="00843EBB"/>
    <w:rsid w:val="0084540F"/>
    <w:rsid w:val="0084630F"/>
    <w:rsid w:val="00847E45"/>
    <w:rsid w:val="00850ACD"/>
    <w:rsid w:val="00850D22"/>
    <w:rsid w:val="00853DD5"/>
    <w:rsid w:val="0085436E"/>
    <w:rsid w:val="008561CD"/>
    <w:rsid w:val="008567F0"/>
    <w:rsid w:val="00863787"/>
    <w:rsid w:val="00864147"/>
    <w:rsid w:val="00864249"/>
    <w:rsid w:val="00864E31"/>
    <w:rsid w:val="00867A5F"/>
    <w:rsid w:val="00870A6E"/>
    <w:rsid w:val="008737DB"/>
    <w:rsid w:val="0087436E"/>
    <w:rsid w:val="00874984"/>
    <w:rsid w:val="00875571"/>
    <w:rsid w:val="008766A4"/>
    <w:rsid w:val="00877187"/>
    <w:rsid w:val="00877CAB"/>
    <w:rsid w:val="00880088"/>
    <w:rsid w:val="0088031D"/>
    <w:rsid w:val="00881055"/>
    <w:rsid w:val="00881650"/>
    <w:rsid w:val="00882149"/>
    <w:rsid w:val="008832A2"/>
    <w:rsid w:val="0088542F"/>
    <w:rsid w:val="00887668"/>
    <w:rsid w:val="008909F3"/>
    <w:rsid w:val="00890F10"/>
    <w:rsid w:val="00891367"/>
    <w:rsid w:val="00893163"/>
    <w:rsid w:val="00895A29"/>
    <w:rsid w:val="008A19E5"/>
    <w:rsid w:val="008A2327"/>
    <w:rsid w:val="008A34A3"/>
    <w:rsid w:val="008A49C2"/>
    <w:rsid w:val="008A549E"/>
    <w:rsid w:val="008B0FBC"/>
    <w:rsid w:val="008B2CCD"/>
    <w:rsid w:val="008B3671"/>
    <w:rsid w:val="008B5040"/>
    <w:rsid w:val="008B5DD4"/>
    <w:rsid w:val="008B6244"/>
    <w:rsid w:val="008B78E9"/>
    <w:rsid w:val="008B793F"/>
    <w:rsid w:val="008C1D97"/>
    <w:rsid w:val="008C3C19"/>
    <w:rsid w:val="008C6865"/>
    <w:rsid w:val="008C7B0E"/>
    <w:rsid w:val="008D05AF"/>
    <w:rsid w:val="008D109A"/>
    <w:rsid w:val="008D362C"/>
    <w:rsid w:val="008D6093"/>
    <w:rsid w:val="008E27A3"/>
    <w:rsid w:val="008E5EB2"/>
    <w:rsid w:val="008E7C1D"/>
    <w:rsid w:val="008F0C5A"/>
    <w:rsid w:val="008F2DA3"/>
    <w:rsid w:val="008F4247"/>
    <w:rsid w:val="008F5D02"/>
    <w:rsid w:val="008F76C6"/>
    <w:rsid w:val="008F7D32"/>
    <w:rsid w:val="00902D80"/>
    <w:rsid w:val="0090439B"/>
    <w:rsid w:val="009059BD"/>
    <w:rsid w:val="00911943"/>
    <w:rsid w:val="00913E37"/>
    <w:rsid w:val="009152C9"/>
    <w:rsid w:val="0091604D"/>
    <w:rsid w:val="0091763B"/>
    <w:rsid w:val="009179C5"/>
    <w:rsid w:val="00921D0A"/>
    <w:rsid w:val="009237B9"/>
    <w:rsid w:val="00923B25"/>
    <w:rsid w:val="00924931"/>
    <w:rsid w:val="0092616C"/>
    <w:rsid w:val="00930C81"/>
    <w:rsid w:val="00931CA9"/>
    <w:rsid w:val="00931CBD"/>
    <w:rsid w:val="00932079"/>
    <w:rsid w:val="00932D15"/>
    <w:rsid w:val="00932D59"/>
    <w:rsid w:val="00933449"/>
    <w:rsid w:val="0093621C"/>
    <w:rsid w:val="009363BC"/>
    <w:rsid w:val="00937443"/>
    <w:rsid w:val="009374DF"/>
    <w:rsid w:val="009405D9"/>
    <w:rsid w:val="00940AF2"/>
    <w:rsid w:val="00940D21"/>
    <w:rsid w:val="00943729"/>
    <w:rsid w:val="009579A1"/>
    <w:rsid w:val="0096152E"/>
    <w:rsid w:val="00961B32"/>
    <w:rsid w:val="0097049A"/>
    <w:rsid w:val="009714AB"/>
    <w:rsid w:val="009725F5"/>
    <w:rsid w:val="0097775D"/>
    <w:rsid w:val="00982868"/>
    <w:rsid w:val="00983518"/>
    <w:rsid w:val="00983811"/>
    <w:rsid w:val="009860F6"/>
    <w:rsid w:val="009861A4"/>
    <w:rsid w:val="00986526"/>
    <w:rsid w:val="0098745A"/>
    <w:rsid w:val="0099003C"/>
    <w:rsid w:val="00990348"/>
    <w:rsid w:val="00991674"/>
    <w:rsid w:val="00993992"/>
    <w:rsid w:val="0099511C"/>
    <w:rsid w:val="009A0CD7"/>
    <w:rsid w:val="009A248C"/>
    <w:rsid w:val="009A6443"/>
    <w:rsid w:val="009B05E1"/>
    <w:rsid w:val="009B5BF8"/>
    <w:rsid w:val="009B6882"/>
    <w:rsid w:val="009B6D1C"/>
    <w:rsid w:val="009C2D9E"/>
    <w:rsid w:val="009C3E76"/>
    <w:rsid w:val="009C4C9D"/>
    <w:rsid w:val="009C6F14"/>
    <w:rsid w:val="009D0127"/>
    <w:rsid w:val="009D0CEB"/>
    <w:rsid w:val="009D1F3A"/>
    <w:rsid w:val="009D26B5"/>
    <w:rsid w:val="009D3142"/>
    <w:rsid w:val="009D31CC"/>
    <w:rsid w:val="009D40D3"/>
    <w:rsid w:val="009D7BBA"/>
    <w:rsid w:val="009E1C4D"/>
    <w:rsid w:val="009E7859"/>
    <w:rsid w:val="009E7F33"/>
    <w:rsid w:val="009F08A2"/>
    <w:rsid w:val="009F0CB6"/>
    <w:rsid w:val="009F1BF6"/>
    <w:rsid w:val="009F3591"/>
    <w:rsid w:val="009F3EE0"/>
    <w:rsid w:val="009F4968"/>
    <w:rsid w:val="009F6DF6"/>
    <w:rsid w:val="009F6E12"/>
    <w:rsid w:val="009F6EFB"/>
    <w:rsid w:val="009F7C36"/>
    <w:rsid w:val="00A0009C"/>
    <w:rsid w:val="00A04545"/>
    <w:rsid w:val="00A05064"/>
    <w:rsid w:val="00A100C9"/>
    <w:rsid w:val="00A1055C"/>
    <w:rsid w:val="00A10CDB"/>
    <w:rsid w:val="00A10DEB"/>
    <w:rsid w:val="00A13872"/>
    <w:rsid w:val="00A140EF"/>
    <w:rsid w:val="00A16E5B"/>
    <w:rsid w:val="00A171E5"/>
    <w:rsid w:val="00A1750F"/>
    <w:rsid w:val="00A175CC"/>
    <w:rsid w:val="00A2113B"/>
    <w:rsid w:val="00A25806"/>
    <w:rsid w:val="00A27825"/>
    <w:rsid w:val="00A27B6F"/>
    <w:rsid w:val="00A353E0"/>
    <w:rsid w:val="00A37F44"/>
    <w:rsid w:val="00A4184A"/>
    <w:rsid w:val="00A466C9"/>
    <w:rsid w:val="00A47606"/>
    <w:rsid w:val="00A5147C"/>
    <w:rsid w:val="00A5151E"/>
    <w:rsid w:val="00A52EA8"/>
    <w:rsid w:val="00A552F2"/>
    <w:rsid w:val="00A55F82"/>
    <w:rsid w:val="00A56889"/>
    <w:rsid w:val="00A5755E"/>
    <w:rsid w:val="00A57CAC"/>
    <w:rsid w:val="00A600F0"/>
    <w:rsid w:val="00A614DC"/>
    <w:rsid w:val="00A615F0"/>
    <w:rsid w:val="00A64C90"/>
    <w:rsid w:val="00A64C97"/>
    <w:rsid w:val="00A653BC"/>
    <w:rsid w:val="00A709A1"/>
    <w:rsid w:val="00A73B61"/>
    <w:rsid w:val="00A73DAA"/>
    <w:rsid w:val="00A74189"/>
    <w:rsid w:val="00A74366"/>
    <w:rsid w:val="00A763A3"/>
    <w:rsid w:val="00A778DD"/>
    <w:rsid w:val="00A77BDC"/>
    <w:rsid w:val="00A77C25"/>
    <w:rsid w:val="00A80532"/>
    <w:rsid w:val="00A80EB5"/>
    <w:rsid w:val="00A82198"/>
    <w:rsid w:val="00A82229"/>
    <w:rsid w:val="00A91401"/>
    <w:rsid w:val="00A92801"/>
    <w:rsid w:val="00A9681F"/>
    <w:rsid w:val="00A9768E"/>
    <w:rsid w:val="00AA0903"/>
    <w:rsid w:val="00AA30D3"/>
    <w:rsid w:val="00AA5828"/>
    <w:rsid w:val="00AA6E92"/>
    <w:rsid w:val="00AA767E"/>
    <w:rsid w:val="00AB0145"/>
    <w:rsid w:val="00AB173A"/>
    <w:rsid w:val="00AB4036"/>
    <w:rsid w:val="00AB4C24"/>
    <w:rsid w:val="00AC0296"/>
    <w:rsid w:val="00AC1A02"/>
    <w:rsid w:val="00AC314C"/>
    <w:rsid w:val="00AC3463"/>
    <w:rsid w:val="00AD0B53"/>
    <w:rsid w:val="00AD3158"/>
    <w:rsid w:val="00AD4984"/>
    <w:rsid w:val="00AD5142"/>
    <w:rsid w:val="00AD554E"/>
    <w:rsid w:val="00AD669A"/>
    <w:rsid w:val="00AE14A7"/>
    <w:rsid w:val="00AE15C5"/>
    <w:rsid w:val="00AE42BE"/>
    <w:rsid w:val="00AE4792"/>
    <w:rsid w:val="00AE571E"/>
    <w:rsid w:val="00AE7A62"/>
    <w:rsid w:val="00AF134C"/>
    <w:rsid w:val="00AF1C9C"/>
    <w:rsid w:val="00AF2C5D"/>
    <w:rsid w:val="00B0191C"/>
    <w:rsid w:val="00B01ACD"/>
    <w:rsid w:val="00B044E1"/>
    <w:rsid w:val="00B046EE"/>
    <w:rsid w:val="00B04FDB"/>
    <w:rsid w:val="00B05AD6"/>
    <w:rsid w:val="00B065F3"/>
    <w:rsid w:val="00B067FD"/>
    <w:rsid w:val="00B0690E"/>
    <w:rsid w:val="00B11DEC"/>
    <w:rsid w:val="00B11EE9"/>
    <w:rsid w:val="00B130DB"/>
    <w:rsid w:val="00B14123"/>
    <w:rsid w:val="00B213BF"/>
    <w:rsid w:val="00B21E60"/>
    <w:rsid w:val="00B2210B"/>
    <w:rsid w:val="00B25A60"/>
    <w:rsid w:val="00B26B80"/>
    <w:rsid w:val="00B26EF6"/>
    <w:rsid w:val="00B27288"/>
    <w:rsid w:val="00B27957"/>
    <w:rsid w:val="00B31FFB"/>
    <w:rsid w:val="00B32D30"/>
    <w:rsid w:val="00B336B8"/>
    <w:rsid w:val="00B3476E"/>
    <w:rsid w:val="00B362A1"/>
    <w:rsid w:val="00B36914"/>
    <w:rsid w:val="00B40D7D"/>
    <w:rsid w:val="00B42018"/>
    <w:rsid w:val="00B42023"/>
    <w:rsid w:val="00B43CD7"/>
    <w:rsid w:val="00B45B41"/>
    <w:rsid w:val="00B47A38"/>
    <w:rsid w:val="00B501AC"/>
    <w:rsid w:val="00B50FD0"/>
    <w:rsid w:val="00B518C0"/>
    <w:rsid w:val="00B527AB"/>
    <w:rsid w:val="00B53418"/>
    <w:rsid w:val="00B54E77"/>
    <w:rsid w:val="00B54F8E"/>
    <w:rsid w:val="00B557F2"/>
    <w:rsid w:val="00B57994"/>
    <w:rsid w:val="00B614E7"/>
    <w:rsid w:val="00B61FCD"/>
    <w:rsid w:val="00B64F3C"/>
    <w:rsid w:val="00B65888"/>
    <w:rsid w:val="00B67D8D"/>
    <w:rsid w:val="00B70BC2"/>
    <w:rsid w:val="00B72FAE"/>
    <w:rsid w:val="00B7338A"/>
    <w:rsid w:val="00B7430E"/>
    <w:rsid w:val="00B81C05"/>
    <w:rsid w:val="00B83C9D"/>
    <w:rsid w:val="00B84E7B"/>
    <w:rsid w:val="00B876F2"/>
    <w:rsid w:val="00B876F6"/>
    <w:rsid w:val="00B90184"/>
    <w:rsid w:val="00B9230B"/>
    <w:rsid w:val="00B92749"/>
    <w:rsid w:val="00B932B9"/>
    <w:rsid w:val="00B938FE"/>
    <w:rsid w:val="00B9417F"/>
    <w:rsid w:val="00B94B21"/>
    <w:rsid w:val="00B96CAA"/>
    <w:rsid w:val="00BA4D8D"/>
    <w:rsid w:val="00BA6568"/>
    <w:rsid w:val="00BA65AE"/>
    <w:rsid w:val="00BA6841"/>
    <w:rsid w:val="00BA6E26"/>
    <w:rsid w:val="00BB0004"/>
    <w:rsid w:val="00BB044E"/>
    <w:rsid w:val="00BB08AB"/>
    <w:rsid w:val="00BB0DA9"/>
    <w:rsid w:val="00BC0F18"/>
    <w:rsid w:val="00BC30B8"/>
    <w:rsid w:val="00BC32B8"/>
    <w:rsid w:val="00BC40B3"/>
    <w:rsid w:val="00BC634A"/>
    <w:rsid w:val="00BC6B57"/>
    <w:rsid w:val="00BC7398"/>
    <w:rsid w:val="00BD0247"/>
    <w:rsid w:val="00BD0278"/>
    <w:rsid w:val="00BD03A0"/>
    <w:rsid w:val="00BD299E"/>
    <w:rsid w:val="00BD2A38"/>
    <w:rsid w:val="00BD34E3"/>
    <w:rsid w:val="00BD3671"/>
    <w:rsid w:val="00BD5EF3"/>
    <w:rsid w:val="00BD6C85"/>
    <w:rsid w:val="00BE0128"/>
    <w:rsid w:val="00BE0582"/>
    <w:rsid w:val="00BE19FB"/>
    <w:rsid w:val="00BE5BBE"/>
    <w:rsid w:val="00BE683D"/>
    <w:rsid w:val="00BE7E44"/>
    <w:rsid w:val="00BF1557"/>
    <w:rsid w:val="00BF1980"/>
    <w:rsid w:val="00BF4700"/>
    <w:rsid w:val="00C01042"/>
    <w:rsid w:val="00C03758"/>
    <w:rsid w:val="00C03B6C"/>
    <w:rsid w:val="00C03F30"/>
    <w:rsid w:val="00C05A7D"/>
    <w:rsid w:val="00C062BB"/>
    <w:rsid w:val="00C063CE"/>
    <w:rsid w:val="00C13440"/>
    <w:rsid w:val="00C13B37"/>
    <w:rsid w:val="00C13D85"/>
    <w:rsid w:val="00C1401C"/>
    <w:rsid w:val="00C1442E"/>
    <w:rsid w:val="00C14C81"/>
    <w:rsid w:val="00C15859"/>
    <w:rsid w:val="00C15D6A"/>
    <w:rsid w:val="00C1779E"/>
    <w:rsid w:val="00C20477"/>
    <w:rsid w:val="00C2065D"/>
    <w:rsid w:val="00C20685"/>
    <w:rsid w:val="00C21437"/>
    <w:rsid w:val="00C21492"/>
    <w:rsid w:val="00C2191A"/>
    <w:rsid w:val="00C22868"/>
    <w:rsid w:val="00C25E18"/>
    <w:rsid w:val="00C26F3C"/>
    <w:rsid w:val="00C332EE"/>
    <w:rsid w:val="00C334F7"/>
    <w:rsid w:val="00C34171"/>
    <w:rsid w:val="00C3417B"/>
    <w:rsid w:val="00C35DE3"/>
    <w:rsid w:val="00C36FEF"/>
    <w:rsid w:val="00C37F60"/>
    <w:rsid w:val="00C400CE"/>
    <w:rsid w:val="00C40B8B"/>
    <w:rsid w:val="00C41599"/>
    <w:rsid w:val="00C43176"/>
    <w:rsid w:val="00C45784"/>
    <w:rsid w:val="00C47181"/>
    <w:rsid w:val="00C5010E"/>
    <w:rsid w:val="00C5047C"/>
    <w:rsid w:val="00C50F97"/>
    <w:rsid w:val="00C526E1"/>
    <w:rsid w:val="00C5313F"/>
    <w:rsid w:val="00C5467D"/>
    <w:rsid w:val="00C56BA3"/>
    <w:rsid w:val="00C56D84"/>
    <w:rsid w:val="00C602F1"/>
    <w:rsid w:val="00C6117C"/>
    <w:rsid w:val="00C61835"/>
    <w:rsid w:val="00C62D0A"/>
    <w:rsid w:val="00C62E6A"/>
    <w:rsid w:val="00C62ED1"/>
    <w:rsid w:val="00C63E88"/>
    <w:rsid w:val="00C656D7"/>
    <w:rsid w:val="00C66FE6"/>
    <w:rsid w:val="00C672E6"/>
    <w:rsid w:val="00C677A1"/>
    <w:rsid w:val="00C71B30"/>
    <w:rsid w:val="00C7253C"/>
    <w:rsid w:val="00C72B34"/>
    <w:rsid w:val="00C7321B"/>
    <w:rsid w:val="00C73292"/>
    <w:rsid w:val="00C73BBD"/>
    <w:rsid w:val="00C75A4D"/>
    <w:rsid w:val="00C763A7"/>
    <w:rsid w:val="00C80346"/>
    <w:rsid w:val="00C819E2"/>
    <w:rsid w:val="00C82356"/>
    <w:rsid w:val="00C825FD"/>
    <w:rsid w:val="00C8275D"/>
    <w:rsid w:val="00C82DC5"/>
    <w:rsid w:val="00C84070"/>
    <w:rsid w:val="00C8468C"/>
    <w:rsid w:val="00C849C8"/>
    <w:rsid w:val="00C85066"/>
    <w:rsid w:val="00C8599C"/>
    <w:rsid w:val="00C87180"/>
    <w:rsid w:val="00C87B98"/>
    <w:rsid w:val="00C9098C"/>
    <w:rsid w:val="00C91959"/>
    <w:rsid w:val="00C91CCC"/>
    <w:rsid w:val="00C958EE"/>
    <w:rsid w:val="00C963F6"/>
    <w:rsid w:val="00C97BA3"/>
    <w:rsid w:val="00CA1A8D"/>
    <w:rsid w:val="00CA2C4B"/>
    <w:rsid w:val="00CA31F2"/>
    <w:rsid w:val="00CB0F54"/>
    <w:rsid w:val="00CB4F0B"/>
    <w:rsid w:val="00CB627C"/>
    <w:rsid w:val="00CB6C06"/>
    <w:rsid w:val="00CB7A2B"/>
    <w:rsid w:val="00CB7B21"/>
    <w:rsid w:val="00CC099A"/>
    <w:rsid w:val="00CC2CA9"/>
    <w:rsid w:val="00CC3FCE"/>
    <w:rsid w:val="00CC5E29"/>
    <w:rsid w:val="00CC7E37"/>
    <w:rsid w:val="00CD0A7B"/>
    <w:rsid w:val="00CD12F8"/>
    <w:rsid w:val="00CD2B77"/>
    <w:rsid w:val="00CD3807"/>
    <w:rsid w:val="00CD755B"/>
    <w:rsid w:val="00CE057E"/>
    <w:rsid w:val="00CE1611"/>
    <w:rsid w:val="00CE1E5D"/>
    <w:rsid w:val="00CE42FE"/>
    <w:rsid w:val="00CE4712"/>
    <w:rsid w:val="00CE6FA4"/>
    <w:rsid w:val="00CF0C97"/>
    <w:rsid w:val="00CF1BDA"/>
    <w:rsid w:val="00CF430B"/>
    <w:rsid w:val="00CF55B5"/>
    <w:rsid w:val="00CF5ADB"/>
    <w:rsid w:val="00CF6171"/>
    <w:rsid w:val="00CF6FC9"/>
    <w:rsid w:val="00D0317D"/>
    <w:rsid w:val="00D0429A"/>
    <w:rsid w:val="00D07102"/>
    <w:rsid w:val="00D1050F"/>
    <w:rsid w:val="00D10743"/>
    <w:rsid w:val="00D12D18"/>
    <w:rsid w:val="00D140E5"/>
    <w:rsid w:val="00D20D82"/>
    <w:rsid w:val="00D20FB9"/>
    <w:rsid w:val="00D22B8A"/>
    <w:rsid w:val="00D23BC4"/>
    <w:rsid w:val="00D241F9"/>
    <w:rsid w:val="00D256B5"/>
    <w:rsid w:val="00D2798C"/>
    <w:rsid w:val="00D30033"/>
    <w:rsid w:val="00D3009E"/>
    <w:rsid w:val="00D301B1"/>
    <w:rsid w:val="00D3090C"/>
    <w:rsid w:val="00D3102E"/>
    <w:rsid w:val="00D314ED"/>
    <w:rsid w:val="00D3221D"/>
    <w:rsid w:val="00D32465"/>
    <w:rsid w:val="00D32825"/>
    <w:rsid w:val="00D33009"/>
    <w:rsid w:val="00D3390B"/>
    <w:rsid w:val="00D40427"/>
    <w:rsid w:val="00D40584"/>
    <w:rsid w:val="00D40EE7"/>
    <w:rsid w:val="00D423DE"/>
    <w:rsid w:val="00D44056"/>
    <w:rsid w:val="00D442AB"/>
    <w:rsid w:val="00D45193"/>
    <w:rsid w:val="00D50310"/>
    <w:rsid w:val="00D5069D"/>
    <w:rsid w:val="00D50F4E"/>
    <w:rsid w:val="00D537F9"/>
    <w:rsid w:val="00D54F1B"/>
    <w:rsid w:val="00D558F4"/>
    <w:rsid w:val="00D561AC"/>
    <w:rsid w:val="00D567AA"/>
    <w:rsid w:val="00D57B7B"/>
    <w:rsid w:val="00D611C6"/>
    <w:rsid w:val="00D61389"/>
    <w:rsid w:val="00D6361E"/>
    <w:rsid w:val="00D64A75"/>
    <w:rsid w:val="00D67716"/>
    <w:rsid w:val="00D70453"/>
    <w:rsid w:val="00D70727"/>
    <w:rsid w:val="00D73E10"/>
    <w:rsid w:val="00D747CA"/>
    <w:rsid w:val="00D7692D"/>
    <w:rsid w:val="00D80FE7"/>
    <w:rsid w:val="00D832FC"/>
    <w:rsid w:val="00D84024"/>
    <w:rsid w:val="00D84AA4"/>
    <w:rsid w:val="00D84C2E"/>
    <w:rsid w:val="00D853E1"/>
    <w:rsid w:val="00D87FEA"/>
    <w:rsid w:val="00D907E6"/>
    <w:rsid w:val="00D92367"/>
    <w:rsid w:val="00D92622"/>
    <w:rsid w:val="00D944AE"/>
    <w:rsid w:val="00DA09D1"/>
    <w:rsid w:val="00DA0C8C"/>
    <w:rsid w:val="00DA0DD0"/>
    <w:rsid w:val="00DA15F7"/>
    <w:rsid w:val="00DA2259"/>
    <w:rsid w:val="00DA2A6D"/>
    <w:rsid w:val="00DA4B80"/>
    <w:rsid w:val="00DA5DAC"/>
    <w:rsid w:val="00DB0944"/>
    <w:rsid w:val="00DB0A12"/>
    <w:rsid w:val="00DB3DF9"/>
    <w:rsid w:val="00DB6462"/>
    <w:rsid w:val="00DB76A5"/>
    <w:rsid w:val="00DC0965"/>
    <w:rsid w:val="00DC16D8"/>
    <w:rsid w:val="00DC25F1"/>
    <w:rsid w:val="00DC3E4D"/>
    <w:rsid w:val="00DC4DA8"/>
    <w:rsid w:val="00DC54A9"/>
    <w:rsid w:val="00DC5C4C"/>
    <w:rsid w:val="00DC5F0D"/>
    <w:rsid w:val="00DD013F"/>
    <w:rsid w:val="00DD216F"/>
    <w:rsid w:val="00DD376C"/>
    <w:rsid w:val="00DD589A"/>
    <w:rsid w:val="00DD5AF0"/>
    <w:rsid w:val="00DD619B"/>
    <w:rsid w:val="00DE239B"/>
    <w:rsid w:val="00DE44F2"/>
    <w:rsid w:val="00DE5A5B"/>
    <w:rsid w:val="00DE5D36"/>
    <w:rsid w:val="00DE67CE"/>
    <w:rsid w:val="00DE6FD0"/>
    <w:rsid w:val="00DF016A"/>
    <w:rsid w:val="00DF1043"/>
    <w:rsid w:val="00DF11FA"/>
    <w:rsid w:val="00DF1E65"/>
    <w:rsid w:val="00DF2CF6"/>
    <w:rsid w:val="00E010D3"/>
    <w:rsid w:val="00E02F79"/>
    <w:rsid w:val="00E1188F"/>
    <w:rsid w:val="00E125A3"/>
    <w:rsid w:val="00E13FBC"/>
    <w:rsid w:val="00E14BA2"/>
    <w:rsid w:val="00E159C8"/>
    <w:rsid w:val="00E160F9"/>
    <w:rsid w:val="00E17616"/>
    <w:rsid w:val="00E21BAD"/>
    <w:rsid w:val="00E2210C"/>
    <w:rsid w:val="00E233DE"/>
    <w:rsid w:val="00E23FAC"/>
    <w:rsid w:val="00E26613"/>
    <w:rsid w:val="00E32238"/>
    <w:rsid w:val="00E32910"/>
    <w:rsid w:val="00E3521B"/>
    <w:rsid w:val="00E35726"/>
    <w:rsid w:val="00E36FD1"/>
    <w:rsid w:val="00E379F4"/>
    <w:rsid w:val="00E37C9F"/>
    <w:rsid w:val="00E40E9F"/>
    <w:rsid w:val="00E41084"/>
    <w:rsid w:val="00E4245E"/>
    <w:rsid w:val="00E427CE"/>
    <w:rsid w:val="00E430C3"/>
    <w:rsid w:val="00E47492"/>
    <w:rsid w:val="00E47A9B"/>
    <w:rsid w:val="00E508FA"/>
    <w:rsid w:val="00E510D9"/>
    <w:rsid w:val="00E51569"/>
    <w:rsid w:val="00E56991"/>
    <w:rsid w:val="00E57581"/>
    <w:rsid w:val="00E57B0B"/>
    <w:rsid w:val="00E6130A"/>
    <w:rsid w:val="00E62163"/>
    <w:rsid w:val="00E62266"/>
    <w:rsid w:val="00E64544"/>
    <w:rsid w:val="00E64863"/>
    <w:rsid w:val="00E65B6F"/>
    <w:rsid w:val="00E74747"/>
    <w:rsid w:val="00E766CD"/>
    <w:rsid w:val="00E76E1B"/>
    <w:rsid w:val="00E7734A"/>
    <w:rsid w:val="00E77DE3"/>
    <w:rsid w:val="00E800C3"/>
    <w:rsid w:val="00E82414"/>
    <w:rsid w:val="00E8300D"/>
    <w:rsid w:val="00E8604E"/>
    <w:rsid w:val="00E87FCC"/>
    <w:rsid w:val="00E90710"/>
    <w:rsid w:val="00E9131C"/>
    <w:rsid w:val="00E91CCF"/>
    <w:rsid w:val="00E92396"/>
    <w:rsid w:val="00E92BC7"/>
    <w:rsid w:val="00E936BD"/>
    <w:rsid w:val="00E94E19"/>
    <w:rsid w:val="00E94F4D"/>
    <w:rsid w:val="00EA0D58"/>
    <w:rsid w:val="00EA2ED2"/>
    <w:rsid w:val="00EA3CA0"/>
    <w:rsid w:val="00EA4233"/>
    <w:rsid w:val="00EA520C"/>
    <w:rsid w:val="00EA628A"/>
    <w:rsid w:val="00EA645A"/>
    <w:rsid w:val="00EA673A"/>
    <w:rsid w:val="00EA7CA6"/>
    <w:rsid w:val="00EB08F7"/>
    <w:rsid w:val="00EB26FD"/>
    <w:rsid w:val="00EB2FD9"/>
    <w:rsid w:val="00EB39D4"/>
    <w:rsid w:val="00EB5317"/>
    <w:rsid w:val="00EB6E70"/>
    <w:rsid w:val="00EB79D7"/>
    <w:rsid w:val="00EC5E6A"/>
    <w:rsid w:val="00EC6916"/>
    <w:rsid w:val="00ED0F3B"/>
    <w:rsid w:val="00ED152A"/>
    <w:rsid w:val="00ED33F8"/>
    <w:rsid w:val="00ED3F09"/>
    <w:rsid w:val="00ED6BB1"/>
    <w:rsid w:val="00EE07F0"/>
    <w:rsid w:val="00EE2896"/>
    <w:rsid w:val="00EE4873"/>
    <w:rsid w:val="00EE5A48"/>
    <w:rsid w:val="00EE632F"/>
    <w:rsid w:val="00EE665D"/>
    <w:rsid w:val="00EE7FD9"/>
    <w:rsid w:val="00EF1C10"/>
    <w:rsid w:val="00EF22F3"/>
    <w:rsid w:val="00EF2DE5"/>
    <w:rsid w:val="00EF67AB"/>
    <w:rsid w:val="00EF6D16"/>
    <w:rsid w:val="00F02550"/>
    <w:rsid w:val="00F0527F"/>
    <w:rsid w:val="00F05862"/>
    <w:rsid w:val="00F05A9C"/>
    <w:rsid w:val="00F07363"/>
    <w:rsid w:val="00F10823"/>
    <w:rsid w:val="00F116B4"/>
    <w:rsid w:val="00F11B5A"/>
    <w:rsid w:val="00F13F44"/>
    <w:rsid w:val="00F140CA"/>
    <w:rsid w:val="00F150EA"/>
    <w:rsid w:val="00F1581B"/>
    <w:rsid w:val="00F1587C"/>
    <w:rsid w:val="00F15C23"/>
    <w:rsid w:val="00F1704B"/>
    <w:rsid w:val="00F20AFE"/>
    <w:rsid w:val="00F30704"/>
    <w:rsid w:val="00F30F76"/>
    <w:rsid w:val="00F32C8F"/>
    <w:rsid w:val="00F33607"/>
    <w:rsid w:val="00F339A3"/>
    <w:rsid w:val="00F3426A"/>
    <w:rsid w:val="00F34A1D"/>
    <w:rsid w:val="00F35344"/>
    <w:rsid w:val="00F36321"/>
    <w:rsid w:val="00F376F9"/>
    <w:rsid w:val="00F40264"/>
    <w:rsid w:val="00F41CFD"/>
    <w:rsid w:val="00F43C3A"/>
    <w:rsid w:val="00F45A8F"/>
    <w:rsid w:val="00F46A91"/>
    <w:rsid w:val="00F47EAF"/>
    <w:rsid w:val="00F50D62"/>
    <w:rsid w:val="00F52200"/>
    <w:rsid w:val="00F5500D"/>
    <w:rsid w:val="00F5509E"/>
    <w:rsid w:val="00F62116"/>
    <w:rsid w:val="00F66098"/>
    <w:rsid w:val="00F66AFA"/>
    <w:rsid w:val="00F70D6D"/>
    <w:rsid w:val="00F71ACF"/>
    <w:rsid w:val="00F74D26"/>
    <w:rsid w:val="00F773CD"/>
    <w:rsid w:val="00F84904"/>
    <w:rsid w:val="00F87DBC"/>
    <w:rsid w:val="00F930C9"/>
    <w:rsid w:val="00F9324E"/>
    <w:rsid w:val="00F93A14"/>
    <w:rsid w:val="00F93AA6"/>
    <w:rsid w:val="00F940E3"/>
    <w:rsid w:val="00F940F6"/>
    <w:rsid w:val="00F94F08"/>
    <w:rsid w:val="00F959E5"/>
    <w:rsid w:val="00FA1701"/>
    <w:rsid w:val="00FA296A"/>
    <w:rsid w:val="00FA4E85"/>
    <w:rsid w:val="00FB03D4"/>
    <w:rsid w:val="00FB07BE"/>
    <w:rsid w:val="00FB3EFF"/>
    <w:rsid w:val="00FB4490"/>
    <w:rsid w:val="00FB44D9"/>
    <w:rsid w:val="00FB5847"/>
    <w:rsid w:val="00FC0F24"/>
    <w:rsid w:val="00FC140D"/>
    <w:rsid w:val="00FC20EB"/>
    <w:rsid w:val="00FC2410"/>
    <w:rsid w:val="00FD0264"/>
    <w:rsid w:val="00FD2897"/>
    <w:rsid w:val="00FD3059"/>
    <w:rsid w:val="00FD36D2"/>
    <w:rsid w:val="00FD3E10"/>
    <w:rsid w:val="00FD7D33"/>
    <w:rsid w:val="00FE0905"/>
    <w:rsid w:val="00FE10F8"/>
    <w:rsid w:val="00FE47EA"/>
    <w:rsid w:val="00FE6D11"/>
    <w:rsid w:val="00FF16AE"/>
    <w:rsid w:val="00FF5542"/>
    <w:rsid w:val="00FF620F"/>
    <w:rsid w:val="00FF63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5D09"/>
    <w:rPr>
      <w:rFonts w:ascii="Arial" w:eastAsia="Arial" w:hAnsi="Arial" w:cs="Arial"/>
      <w:lang w:val="hr-HR" w:eastAsia="hr-HR" w:bidi="hr-HR"/>
    </w:rPr>
  </w:style>
  <w:style w:type="paragraph" w:styleId="Heading1">
    <w:name w:val="heading 1"/>
    <w:basedOn w:val="Normal"/>
    <w:uiPriority w:val="1"/>
    <w:qFormat/>
    <w:rsid w:val="00B336B8"/>
    <w:pPr>
      <w:ind w:left="750" w:hanging="432"/>
      <w:jc w:val="both"/>
      <w:outlineLvl w:val="0"/>
    </w:pPr>
    <w:rPr>
      <w:b/>
      <w:bCs/>
      <w:sz w:val="28"/>
      <w:szCs w:val="28"/>
    </w:rPr>
  </w:style>
  <w:style w:type="paragraph" w:styleId="Heading2">
    <w:name w:val="heading 2"/>
    <w:basedOn w:val="Normal"/>
    <w:link w:val="Heading2Char"/>
    <w:uiPriority w:val="1"/>
    <w:qFormat/>
    <w:rsid w:val="00B336B8"/>
    <w:pPr>
      <w:ind w:left="885" w:hanging="567"/>
      <w:outlineLvl w:val="1"/>
    </w:pPr>
    <w:rPr>
      <w:b/>
      <w:bCs/>
    </w:rPr>
  </w:style>
  <w:style w:type="paragraph" w:styleId="Heading3">
    <w:name w:val="heading 3"/>
    <w:basedOn w:val="Normal"/>
    <w:next w:val="Normal"/>
    <w:link w:val="Heading3Char"/>
    <w:uiPriority w:val="9"/>
    <w:semiHidden/>
    <w:unhideWhenUsed/>
    <w:qFormat/>
    <w:rsid w:val="004754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336B8"/>
    <w:pPr>
      <w:spacing w:before="16"/>
      <w:ind w:left="602" w:hanging="284"/>
    </w:pPr>
  </w:style>
  <w:style w:type="paragraph" w:styleId="TOC2">
    <w:name w:val="toc 2"/>
    <w:basedOn w:val="Normal"/>
    <w:uiPriority w:val="39"/>
    <w:qFormat/>
    <w:rsid w:val="00B336B8"/>
    <w:pPr>
      <w:spacing w:before="16"/>
      <w:ind w:left="1199" w:hanging="653"/>
    </w:pPr>
  </w:style>
  <w:style w:type="paragraph" w:styleId="BodyText">
    <w:name w:val="Body Text"/>
    <w:basedOn w:val="Normal"/>
    <w:link w:val="BodyTextChar"/>
    <w:uiPriority w:val="1"/>
    <w:qFormat/>
    <w:rsid w:val="00B336B8"/>
  </w:style>
  <w:style w:type="paragraph" w:styleId="ListParagraph">
    <w:name w:val="List Paragraph"/>
    <w:aliases w:val="Paragraph,List Paragraph Red,lp1,TG lista,Heading 12,naslov 1,heading 1,Naslov 12,Graf,Paragraphe de liste PBLH,Graph &amp; Table tite,Normal bullet 2,Bullet list,Figure_name,Equipment,Numbered Indented Text,List Paragraph1,List Paragraph11"/>
    <w:basedOn w:val="Normal"/>
    <w:link w:val="ListParagraphChar"/>
    <w:uiPriority w:val="34"/>
    <w:qFormat/>
    <w:rsid w:val="00B336B8"/>
    <w:pPr>
      <w:ind w:left="602" w:hanging="284"/>
    </w:pPr>
  </w:style>
  <w:style w:type="paragraph" w:customStyle="1" w:styleId="TableParagraph">
    <w:name w:val="Table Paragraph"/>
    <w:basedOn w:val="Normal"/>
    <w:uiPriority w:val="1"/>
    <w:qFormat/>
    <w:rsid w:val="00B336B8"/>
  </w:style>
  <w:style w:type="paragraph" w:styleId="BalloonText">
    <w:name w:val="Balloon Text"/>
    <w:basedOn w:val="Normal"/>
    <w:link w:val="BalloonTextChar"/>
    <w:uiPriority w:val="99"/>
    <w:semiHidden/>
    <w:unhideWhenUsed/>
    <w:rsid w:val="00357260"/>
    <w:rPr>
      <w:rFonts w:ascii="Tahoma" w:hAnsi="Tahoma" w:cs="Tahoma"/>
      <w:sz w:val="16"/>
      <w:szCs w:val="16"/>
    </w:rPr>
  </w:style>
  <w:style w:type="character" w:customStyle="1" w:styleId="BalloonTextChar">
    <w:name w:val="Balloon Text Char"/>
    <w:basedOn w:val="DefaultParagraphFont"/>
    <w:link w:val="BalloonText"/>
    <w:uiPriority w:val="99"/>
    <w:semiHidden/>
    <w:rsid w:val="00357260"/>
    <w:rPr>
      <w:rFonts w:ascii="Tahoma" w:eastAsia="Arial" w:hAnsi="Tahoma" w:cs="Tahoma"/>
      <w:sz w:val="16"/>
      <w:szCs w:val="16"/>
      <w:lang w:val="hr-HR" w:eastAsia="hr-HR" w:bidi="hr-HR"/>
    </w:rPr>
  </w:style>
  <w:style w:type="table" w:styleId="TableGrid">
    <w:name w:val="Table Grid"/>
    <w:basedOn w:val="TableNormal"/>
    <w:uiPriority w:val="59"/>
    <w:rsid w:val="00357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7260"/>
    <w:pPr>
      <w:tabs>
        <w:tab w:val="center" w:pos="4703"/>
        <w:tab w:val="right" w:pos="9406"/>
      </w:tabs>
    </w:pPr>
  </w:style>
  <w:style w:type="character" w:customStyle="1" w:styleId="HeaderChar">
    <w:name w:val="Header Char"/>
    <w:basedOn w:val="DefaultParagraphFont"/>
    <w:link w:val="Header"/>
    <w:uiPriority w:val="99"/>
    <w:rsid w:val="00357260"/>
    <w:rPr>
      <w:rFonts w:ascii="Arial" w:eastAsia="Arial" w:hAnsi="Arial" w:cs="Arial"/>
      <w:lang w:val="hr-HR" w:eastAsia="hr-HR" w:bidi="hr-HR"/>
    </w:rPr>
  </w:style>
  <w:style w:type="paragraph" w:styleId="Footer">
    <w:name w:val="footer"/>
    <w:basedOn w:val="Normal"/>
    <w:link w:val="FooterChar"/>
    <w:uiPriority w:val="99"/>
    <w:unhideWhenUsed/>
    <w:rsid w:val="00357260"/>
    <w:pPr>
      <w:tabs>
        <w:tab w:val="center" w:pos="4703"/>
        <w:tab w:val="right" w:pos="9406"/>
      </w:tabs>
    </w:pPr>
  </w:style>
  <w:style w:type="character" w:customStyle="1" w:styleId="FooterChar">
    <w:name w:val="Footer Char"/>
    <w:basedOn w:val="DefaultParagraphFont"/>
    <w:link w:val="Footer"/>
    <w:uiPriority w:val="99"/>
    <w:rsid w:val="00357260"/>
    <w:rPr>
      <w:rFonts w:ascii="Arial" w:eastAsia="Arial" w:hAnsi="Arial" w:cs="Arial"/>
      <w:lang w:val="hr-HR" w:eastAsia="hr-HR" w:bidi="hr-HR"/>
    </w:rPr>
  </w:style>
  <w:style w:type="character" w:styleId="Hyperlink">
    <w:name w:val="Hyperlink"/>
    <w:basedOn w:val="DefaultParagraphFont"/>
    <w:uiPriority w:val="99"/>
    <w:unhideWhenUsed/>
    <w:rsid w:val="00284CC8"/>
    <w:rPr>
      <w:color w:val="0000FF" w:themeColor="hyperlink"/>
      <w:u w:val="single"/>
    </w:rPr>
  </w:style>
  <w:style w:type="character" w:customStyle="1" w:styleId="BodyTextChar">
    <w:name w:val="Body Text Char"/>
    <w:basedOn w:val="DefaultParagraphFont"/>
    <w:link w:val="BodyText"/>
    <w:uiPriority w:val="1"/>
    <w:rsid w:val="004561E8"/>
    <w:rPr>
      <w:rFonts w:ascii="Arial" w:eastAsia="Arial" w:hAnsi="Arial" w:cs="Arial"/>
      <w:lang w:val="hr-HR" w:eastAsia="hr-HR" w:bidi="hr-HR"/>
    </w:rPr>
  </w:style>
  <w:style w:type="paragraph" w:styleId="Revision">
    <w:name w:val="Revision"/>
    <w:hidden/>
    <w:uiPriority w:val="99"/>
    <w:semiHidden/>
    <w:rsid w:val="00E47492"/>
    <w:pPr>
      <w:widowControl/>
      <w:autoSpaceDE/>
      <w:autoSpaceDN/>
    </w:pPr>
    <w:rPr>
      <w:rFonts w:ascii="Arial" w:eastAsia="Arial" w:hAnsi="Arial" w:cs="Arial"/>
      <w:lang w:val="hr-HR" w:eastAsia="hr-HR" w:bidi="hr-HR"/>
    </w:rPr>
  </w:style>
  <w:style w:type="character" w:styleId="CommentReference">
    <w:name w:val="annotation reference"/>
    <w:basedOn w:val="DefaultParagraphFont"/>
    <w:uiPriority w:val="99"/>
    <w:semiHidden/>
    <w:unhideWhenUsed/>
    <w:rsid w:val="00840156"/>
    <w:rPr>
      <w:sz w:val="16"/>
      <w:szCs w:val="16"/>
    </w:rPr>
  </w:style>
  <w:style w:type="paragraph" w:styleId="CommentText">
    <w:name w:val="annotation text"/>
    <w:basedOn w:val="Normal"/>
    <w:link w:val="CommentTextChar"/>
    <w:uiPriority w:val="99"/>
    <w:semiHidden/>
    <w:unhideWhenUsed/>
    <w:rsid w:val="00840156"/>
    <w:rPr>
      <w:sz w:val="20"/>
      <w:szCs w:val="20"/>
    </w:rPr>
  </w:style>
  <w:style w:type="character" w:customStyle="1" w:styleId="CommentTextChar">
    <w:name w:val="Comment Text Char"/>
    <w:basedOn w:val="DefaultParagraphFont"/>
    <w:link w:val="CommentText"/>
    <w:uiPriority w:val="99"/>
    <w:semiHidden/>
    <w:rsid w:val="00840156"/>
    <w:rPr>
      <w:rFonts w:ascii="Arial" w:eastAsia="Arial" w:hAnsi="Arial" w:cs="Arial"/>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840156"/>
    <w:rPr>
      <w:b/>
      <w:bCs/>
    </w:rPr>
  </w:style>
  <w:style w:type="character" w:customStyle="1" w:styleId="CommentSubjectChar">
    <w:name w:val="Comment Subject Char"/>
    <w:basedOn w:val="CommentTextChar"/>
    <w:link w:val="CommentSubject"/>
    <w:uiPriority w:val="99"/>
    <w:semiHidden/>
    <w:rsid w:val="00840156"/>
    <w:rPr>
      <w:rFonts w:ascii="Arial" w:eastAsia="Arial" w:hAnsi="Arial" w:cs="Arial"/>
      <w:b/>
      <w:bCs/>
      <w:sz w:val="20"/>
      <w:szCs w:val="20"/>
      <w:lang w:val="hr-HR" w:eastAsia="hr-HR" w:bidi="hr-HR"/>
    </w:rPr>
  </w:style>
  <w:style w:type="character" w:customStyle="1" w:styleId="st">
    <w:name w:val="st"/>
    <w:basedOn w:val="DefaultParagraphFont"/>
    <w:rsid w:val="00B31FFB"/>
  </w:style>
  <w:style w:type="paragraph" w:customStyle="1" w:styleId="Default">
    <w:name w:val="Default"/>
    <w:rsid w:val="00F5500D"/>
    <w:pPr>
      <w:widowControl/>
      <w:adjustRightInd w:val="0"/>
    </w:pPr>
    <w:rPr>
      <w:rFonts w:ascii="Times New Roman" w:hAnsi="Times New Roman" w:cs="Times New Roman"/>
      <w:color w:val="000000"/>
      <w:sz w:val="24"/>
      <w:szCs w:val="24"/>
      <w:lang w:val="hr-HR"/>
    </w:rPr>
  </w:style>
  <w:style w:type="character" w:customStyle="1" w:styleId="Nerijeenospominjanje1">
    <w:name w:val="Neriješeno spominjanje1"/>
    <w:basedOn w:val="DefaultParagraphFont"/>
    <w:uiPriority w:val="99"/>
    <w:semiHidden/>
    <w:unhideWhenUsed/>
    <w:rsid w:val="00122B5A"/>
    <w:rPr>
      <w:color w:val="605E5C"/>
      <w:shd w:val="clear" w:color="auto" w:fill="E1DFDD"/>
    </w:rPr>
  </w:style>
  <w:style w:type="paragraph" w:styleId="NoSpacing">
    <w:name w:val="No Spacing"/>
    <w:uiPriority w:val="1"/>
    <w:qFormat/>
    <w:rsid w:val="005F359C"/>
    <w:rPr>
      <w:rFonts w:ascii="Arial" w:eastAsia="Arial" w:hAnsi="Arial" w:cs="Arial"/>
      <w:lang w:val="hr-HR" w:eastAsia="hr-HR" w:bidi="hr-HR"/>
    </w:rPr>
  </w:style>
  <w:style w:type="character" w:customStyle="1" w:styleId="ListParagraphChar">
    <w:name w:val="List Paragraph Char"/>
    <w:aliases w:val="Paragraph Char,List Paragraph Red Char,lp1 Char,TG lista Char,Heading 12 Char,naslov 1 Char,heading 1 Char,Naslov 12 Char,Graf Char,Paragraphe de liste PBLH Char,Graph &amp; Table tite Char,Normal bullet 2 Char,Bullet list Char"/>
    <w:link w:val="ListParagraph"/>
    <w:uiPriority w:val="1"/>
    <w:qFormat/>
    <w:rsid w:val="00FD7D33"/>
    <w:rPr>
      <w:rFonts w:ascii="Arial" w:eastAsia="Arial" w:hAnsi="Arial" w:cs="Arial"/>
      <w:lang w:val="hr-HR" w:eastAsia="hr-HR" w:bidi="hr-HR"/>
    </w:rPr>
  </w:style>
  <w:style w:type="character" w:customStyle="1" w:styleId="Nerijeenospominjanje2">
    <w:name w:val="Neriješeno spominjanje2"/>
    <w:basedOn w:val="DefaultParagraphFont"/>
    <w:uiPriority w:val="99"/>
    <w:semiHidden/>
    <w:unhideWhenUsed/>
    <w:rsid w:val="00A52EA8"/>
    <w:rPr>
      <w:color w:val="605E5C"/>
      <w:shd w:val="clear" w:color="auto" w:fill="E1DFDD"/>
    </w:rPr>
  </w:style>
  <w:style w:type="table" w:customStyle="1" w:styleId="Reetkatablice1">
    <w:name w:val="Rešetka tablice1"/>
    <w:basedOn w:val="TableNormal"/>
    <w:next w:val="TableGrid"/>
    <w:uiPriority w:val="39"/>
    <w:rsid w:val="009E7F33"/>
    <w:pPr>
      <w:widowControl/>
      <w:autoSpaceDE/>
      <w:autoSpaceDN/>
      <w:jc w:val="both"/>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39"/>
    <w:rsid w:val="009E7F33"/>
    <w:pPr>
      <w:widowControl/>
      <w:autoSpaceDE/>
      <w:autoSpaceDN/>
      <w:jc w:val="both"/>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3">
    <w:name w:val="Neriješeno spominjanje3"/>
    <w:basedOn w:val="DefaultParagraphFont"/>
    <w:uiPriority w:val="99"/>
    <w:semiHidden/>
    <w:unhideWhenUsed/>
    <w:rsid w:val="00D33009"/>
    <w:rPr>
      <w:color w:val="605E5C"/>
      <w:shd w:val="clear" w:color="auto" w:fill="E1DFDD"/>
    </w:rPr>
  </w:style>
  <w:style w:type="character" w:customStyle="1" w:styleId="Heading2Char">
    <w:name w:val="Heading 2 Char"/>
    <w:basedOn w:val="DefaultParagraphFont"/>
    <w:link w:val="Heading2"/>
    <w:uiPriority w:val="1"/>
    <w:rsid w:val="002F7E20"/>
    <w:rPr>
      <w:rFonts w:ascii="Arial" w:eastAsia="Arial" w:hAnsi="Arial" w:cs="Arial"/>
      <w:b/>
      <w:bCs/>
      <w:lang w:val="hr-HR" w:eastAsia="hr-HR" w:bidi="hr-HR"/>
    </w:rPr>
  </w:style>
  <w:style w:type="character" w:customStyle="1" w:styleId="Heading3Char">
    <w:name w:val="Heading 3 Char"/>
    <w:basedOn w:val="DefaultParagraphFont"/>
    <w:link w:val="Heading3"/>
    <w:uiPriority w:val="9"/>
    <w:semiHidden/>
    <w:rsid w:val="004754C1"/>
    <w:rPr>
      <w:rFonts w:asciiTheme="majorHAnsi" w:eastAsiaTheme="majorEastAsia" w:hAnsiTheme="majorHAnsi" w:cstheme="majorBidi"/>
      <w:color w:val="243F60" w:themeColor="accent1" w:themeShade="7F"/>
      <w:sz w:val="24"/>
      <w:szCs w:val="24"/>
      <w:lang w:val="hr-HR" w:eastAsia="hr-HR" w:bidi="hr-HR"/>
    </w:rPr>
  </w:style>
  <w:style w:type="paragraph" w:customStyle="1" w:styleId="Normalspace">
    <w:name w:val="Normal_space"/>
    <w:basedOn w:val="Normal"/>
    <w:qFormat/>
    <w:rsid w:val="000F47FE"/>
    <w:pPr>
      <w:widowControl/>
      <w:autoSpaceDE/>
      <w:autoSpaceDN/>
      <w:spacing w:after="60"/>
      <w:jc w:val="both"/>
    </w:pPr>
    <w:rPr>
      <w:rFonts w:ascii="Calibri" w:eastAsia="Calibri" w:hAnsi="Calibri" w:cs="Times New Roman"/>
    </w:rPr>
  </w:style>
  <w:style w:type="character" w:customStyle="1" w:styleId="Nerazreenaomemba1">
    <w:name w:val="Nerazrešena omemba1"/>
    <w:basedOn w:val="DefaultParagraphFont"/>
    <w:uiPriority w:val="99"/>
    <w:semiHidden/>
    <w:unhideWhenUsed/>
    <w:rsid w:val="009A6443"/>
    <w:rPr>
      <w:color w:val="605E5C"/>
      <w:shd w:val="clear" w:color="auto" w:fill="E1DFDD"/>
    </w:rPr>
  </w:style>
  <w:style w:type="character" w:customStyle="1" w:styleId="mis-grey">
    <w:name w:val="mis-grey"/>
    <w:basedOn w:val="DefaultParagraphFont"/>
    <w:rsid w:val="009A6443"/>
  </w:style>
  <w:style w:type="paragraph" w:styleId="FootnoteText">
    <w:name w:val="footnote text"/>
    <w:basedOn w:val="Normal"/>
    <w:link w:val="FootnoteTextChar"/>
    <w:uiPriority w:val="99"/>
    <w:semiHidden/>
    <w:unhideWhenUsed/>
    <w:rsid w:val="00472EFC"/>
    <w:rPr>
      <w:sz w:val="20"/>
      <w:szCs w:val="20"/>
    </w:rPr>
  </w:style>
  <w:style w:type="character" w:customStyle="1" w:styleId="FootnoteTextChar">
    <w:name w:val="Footnote Text Char"/>
    <w:basedOn w:val="DefaultParagraphFont"/>
    <w:link w:val="FootnoteText"/>
    <w:uiPriority w:val="99"/>
    <w:semiHidden/>
    <w:rsid w:val="00472EFC"/>
    <w:rPr>
      <w:rFonts w:ascii="Arial" w:eastAsia="Arial" w:hAnsi="Arial" w:cs="Arial"/>
      <w:sz w:val="20"/>
      <w:szCs w:val="20"/>
      <w:lang w:val="hr-HR" w:eastAsia="hr-HR" w:bidi="hr-HR"/>
    </w:rPr>
  </w:style>
  <w:style w:type="character" w:styleId="FootnoteReference">
    <w:name w:val="footnote reference"/>
    <w:basedOn w:val="DefaultParagraphFont"/>
    <w:uiPriority w:val="99"/>
    <w:semiHidden/>
    <w:unhideWhenUsed/>
    <w:rsid w:val="00472EFC"/>
    <w:rPr>
      <w:vertAlign w:val="superscript"/>
    </w:rPr>
  </w:style>
  <w:style w:type="character" w:styleId="PlaceholderText">
    <w:name w:val="Placeholder Text"/>
    <w:basedOn w:val="DefaultParagraphFont"/>
    <w:uiPriority w:val="99"/>
    <w:semiHidden/>
    <w:rsid w:val="00A0009C"/>
    <w:rPr>
      <w:color w:val="808080"/>
    </w:rPr>
  </w:style>
  <w:style w:type="character" w:customStyle="1" w:styleId="UnresolvedMention">
    <w:name w:val="Unresolved Mention"/>
    <w:basedOn w:val="DefaultParagraphFont"/>
    <w:uiPriority w:val="99"/>
    <w:semiHidden/>
    <w:unhideWhenUsed/>
    <w:rsid w:val="00494A3E"/>
    <w:rPr>
      <w:color w:val="605E5C"/>
      <w:shd w:val="clear" w:color="auto" w:fill="E1DFDD"/>
    </w:rPr>
  </w:style>
  <w:style w:type="character" w:styleId="FollowedHyperlink">
    <w:name w:val="FollowedHyperlink"/>
    <w:basedOn w:val="DefaultParagraphFont"/>
    <w:uiPriority w:val="99"/>
    <w:semiHidden/>
    <w:unhideWhenUsed/>
    <w:rsid w:val="00840BC2"/>
    <w:rPr>
      <w:color w:val="800080" w:themeColor="followedHyperlink"/>
      <w:u w:val="single"/>
    </w:rPr>
  </w:style>
  <w:style w:type="paragraph" w:customStyle="1" w:styleId="pt-normalweb-000013">
    <w:name w:val="pt-normalweb-000013"/>
    <w:basedOn w:val="Normal"/>
    <w:rsid w:val="00357E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mailsignatureprefix">
    <w:name w:val="gmail_signature_prefix"/>
    <w:basedOn w:val="DefaultParagraphFont"/>
    <w:rsid w:val="005702DB"/>
  </w:style>
</w:styles>
</file>

<file path=word/webSettings.xml><?xml version="1.0" encoding="utf-8"?>
<w:webSettings xmlns:r="http://schemas.openxmlformats.org/officeDocument/2006/relationships" xmlns:w="http://schemas.openxmlformats.org/wordprocessingml/2006/main">
  <w:divs>
    <w:div w:id="91555063">
      <w:bodyDiv w:val="1"/>
      <w:marLeft w:val="0"/>
      <w:marRight w:val="0"/>
      <w:marTop w:val="0"/>
      <w:marBottom w:val="0"/>
      <w:divBdr>
        <w:top w:val="none" w:sz="0" w:space="0" w:color="auto"/>
        <w:left w:val="none" w:sz="0" w:space="0" w:color="auto"/>
        <w:bottom w:val="none" w:sz="0" w:space="0" w:color="auto"/>
        <w:right w:val="none" w:sz="0" w:space="0" w:color="auto"/>
      </w:divBdr>
      <w:divsChild>
        <w:div w:id="1542940636">
          <w:marLeft w:val="0"/>
          <w:marRight w:val="0"/>
          <w:marTop w:val="0"/>
          <w:marBottom w:val="0"/>
          <w:divBdr>
            <w:top w:val="none" w:sz="0" w:space="0" w:color="auto"/>
            <w:left w:val="none" w:sz="0" w:space="0" w:color="auto"/>
            <w:bottom w:val="none" w:sz="0" w:space="0" w:color="auto"/>
            <w:right w:val="none" w:sz="0" w:space="0" w:color="auto"/>
          </w:divBdr>
          <w:divsChild>
            <w:div w:id="689723003">
              <w:marLeft w:val="0"/>
              <w:marRight w:val="0"/>
              <w:marTop w:val="0"/>
              <w:marBottom w:val="0"/>
              <w:divBdr>
                <w:top w:val="none" w:sz="0" w:space="0" w:color="auto"/>
                <w:left w:val="none" w:sz="0" w:space="0" w:color="auto"/>
                <w:bottom w:val="none" w:sz="0" w:space="0" w:color="auto"/>
                <w:right w:val="none" w:sz="0" w:space="0" w:color="auto"/>
              </w:divBdr>
              <w:divsChild>
                <w:div w:id="9360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2762">
      <w:bodyDiv w:val="1"/>
      <w:marLeft w:val="0"/>
      <w:marRight w:val="0"/>
      <w:marTop w:val="0"/>
      <w:marBottom w:val="0"/>
      <w:divBdr>
        <w:top w:val="none" w:sz="0" w:space="0" w:color="auto"/>
        <w:left w:val="none" w:sz="0" w:space="0" w:color="auto"/>
        <w:bottom w:val="none" w:sz="0" w:space="0" w:color="auto"/>
        <w:right w:val="none" w:sz="0" w:space="0" w:color="auto"/>
      </w:divBdr>
    </w:div>
    <w:div w:id="181432220">
      <w:bodyDiv w:val="1"/>
      <w:marLeft w:val="0"/>
      <w:marRight w:val="0"/>
      <w:marTop w:val="0"/>
      <w:marBottom w:val="0"/>
      <w:divBdr>
        <w:top w:val="none" w:sz="0" w:space="0" w:color="auto"/>
        <w:left w:val="none" w:sz="0" w:space="0" w:color="auto"/>
        <w:bottom w:val="none" w:sz="0" w:space="0" w:color="auto"/>
        <w:right w:val="none" w:sz="0" w:space="0" w:color="auto"/>
      </w:divBdr>
    </w:div>
    <w:div w:id="249389279">
      <w:bodyDiv w:val="1"/>
      <w:marLeft w:val="0"/>
      <w:marRight w:val="0"/>
      <w:marTop w:val="0"/>
      <w:marBottom w:val="0"/>
      <w:divBdr>
        <w:top w:val="none" w:sz="0" w:space="0" w:color="auto"/>
        <w:left w:val="none" w:sz="0" w:space="0" w:color="auto"/>
        <w:bottom w:val="none" w:sz="0" w:space="0" w:color="auto"/>
        <w:right w:val="none" w:sz="0" w:space="0" w:color="auto"/>
      </w:divBdr>
    </w:div>
    <w:div w:id="280579474">
      <w:bodyDiv w:val="1"/>
      <w:marLeft w:val="0"/>
      <w:marRight w:val="0"/>
      <w:marTop w:val="0"/>
      <w:marBottom w:val="0"/>
      <w:divBdr>
        <w:top w:val="none" w:sz="0" w:space="0" w:color="auto"/>
        <w:left w:val="none" w:sz="0" w:space="0" w:color="auto"/>
        <w:bottom w:val="none" w:sz="0" w:space="0" w:color="auto"/>
        <w:right w:val="none" w:sz="0" w:space="0" w:color="auto"/>
      </w:divBdr>
    </w:div>
    <w:div w:id="335617772">
      <w:bodyDiv w:val="1"/>
      <w:marLeft w:val="0"/>
      <w:marRight w:val="0"/>
      <w:marTop w:val="0"/>
      <w:marBottom w:val="0"/>
      <w:divBdr>
        <w:top w:val="none" w:sz="0" w:space="0" w:color="auto"/>
        <w:left w:val="none" w:sz="0" w:space="0" w:color="auto"/>
        <w:bottom w:val="none" w:sz="0" w:space="0" w:color="auto"/>
        <w:right w:val="none" w:sz="0" w:space="0" w:color="auto"/>
      </w:divBdr>
    </w:div>
    <w:div w:id="374504839">
      <w:bodyDiv w:val="1"/>
      <w:marLeft w:val="0"/>
      <w:marRight w:val="0"/>
      <w:marTop w:val="0"/>
      <w:marBottom w:val="0"/>
      <w:divBdr>
        <w:top w:val="none" w:sz="0" w:space="0" w:color="auto"/>
        <w:left w:val="none" w:sz="0" w:space="0" w:color="auto"/>
        <w:bottom w:val="none" w:sz="0" w:space="0" w:color="auto"/>
        <w:right w:val="none" w:sz="0" w:space="0" w:color="auto"/>
      </w:divBdr>
    </w:div>
    <w:div w:id="374545009">
      <w:bodyDiv w:val="1"/>
      <w:marLeft w:val="0"/>
      <w:marRight w:val="0"/>
      <w:marTop w:val="0"/>
      <w:marBottom w:val="0"/>
      <w:divBdr>
        <w:top w:val="none" w:sz="0" w:space="0" w:color="auto"/>
        <w:left w:val="none" w:sz="0" w:space="0" w:color="auto"/>
        <w:bottom w:val="none" w:sz="0" w:space="0" w:color="auto"/>
        <w:right w:val="none" w:sz="0" w:space="0" w:color="auto"/>
      </w:divBdr>
    </w:div>
    <w:div w:id="466625523">
      <w:bodyDiv w:val="1"/>
      <w:marLeft w:val="0"/>
      <w:marRight w:val="0"/>
      <w:marTop w:val="0"/>
      <w:marBottom w:val="0"/>
      <w:divBdr>
        <w:top w:val="none" w:sz="0" w:space="0" w:color="auto"/>
        <w:left w:val="none" w:sz="0" w:space="0" w:color="auto"/>
        <w:bottom w:val="none" w:sz="0" w:space="0" w:color="auto"/>
        <w:right w:val="none" w:sz="0" w:space="0" w:color="auto"/>
      </w:divBdr>
    </w:div>
    <w:div w:id="610405763">
      <w:bodyDiv w:val="1"/>
      <w:marLeft w:val="0"/>
      <w:marRight w:val="0"/>
      <w:marTop w:val="0"/>
      <w:marBottom w:val="0"/>
      <w:divBdr>
        <w:top w:val="none" w:sz="0" w:space="0" w:color="auto"/>
        <w:left w:val="none" w:sz="0" w:space="0" w:color="auto"/>
        <w:bottom w:val="none" w:sz="0" w:space="0" w:color="auto"/>
        <w:right w:val="none" w:sz="0" w:space="0" w:color="auto"/>
      </w:divBdr>
    </w:div>
    <w:div w:id="629936803">
      <w:bodyDiv w:val="1"/>
      <w:marLeft w:val="0"/>
      <w:marRight w:val="0"/>
      <w:marTop w:val="0"/>
      <w:marBottom w:val="0"/>
      <w:divBdr>
        <w:top w:val="none" w:sz="0" w:space="0" w:color="auto"/>
        <w:left w:val="none" w:sz="0" w:space="0" w:color="auto"/>
        <w:bottom w:val="none" w:sz="0" w:space="0" w:color="auto"/>
        <w:right w:val="none" w:sz="0" w:space="0" w:color="auto"/>
      </w:divBdr>
    </w:div>
    <w:div w:id="774717971">
      <w:bodyDiv w:val="1"/>
      <w:marLeft w:val="0"/>
      <w:marRight w:val="0"/>
      <w:marTop w:val="0"/>
      <w:marBottom w:val="0"/>
      <w:divBdr>
        <w:top w:val="none" w:sz="0" w:space="0" w:color="auto"/>
        <w:left w:val="none" w:sz="0" w:space="0" w:color="auto"/>
        <w:bottom w:val="none" w:sz="0" w:space="0" w:color="auto"/>
        <w:right w:val="none" w:sz="0" w:space="0" w:color="auto"/>
      </w:divBdr>
    </w:div>
    <w:div w:id="864057239">
      <w:bodyDiv w:val="1"/>
      <w:marLeft w:val="0"/>
      <w:marRight w:val="0"/>
      <w:marTop w:val="0"/>
      <w:marBottom w:val="0"/>
      <w:divBdr>
        <w:top w:val="none" w:sz="0" w:space="0" w:color="auto"/>
        <w:left w:val="none" w:sz="0" w:space="0" w:color="auto"/>
        <w:bottom w:val="none" w:sz="0" w:space="0" w:color="auto"/>
        <w:right w:val="none" w:sz="0" w:space="0" w:color="auto"/>
      </w:divBdr>
    </w:div>
    <w:div w:id="975258184">
      <w:bodyDiv w:val="1"/>
      <w:marLeft w:val="0"/>
      <w:marRight w:val="0"/>
      <w:marTop w:val="0"/>
      <w:marBottom w:val="0"/>
      <w:divBdr>
        <w:top w:val="none" w:sz="0" w:space="0" w:color="auto"/>
        <w:left w:val="none" w:sz="0" w:space="0" w:color="auto"/>
        <w:bottom w:val="none" w:sz="0" w:space="0" w:color="auto"/>
        <w:right w:val="none" w:sz="0" w:space="0" w:color="auto"/>
      </w:divBdr>
    </w:div>
    <w:div w:id="1162163972">
      <w:bodyDiv w:val="1"/>
      <w:marLeft w:val="0"/>
      <w:marRight w:val="0"/>
      <w:marTop w:val="0"/>
      <w:marBottom w:val="0"/>
      <w:divBdr>
        <w:top w:val="none" w:sz="0" w:space="0" w:color="auto"/>
        <w:left w:val="none" w:sz="0" w:space="0" w:color="auto"/>
        <w:bottom w:val="none" w:sz="0" w:space="0" w:color="auto"/>
        <w:right w:val="none" w:sz="0" w:space="0" w:color="auto"/>
      </w:divBdr>
    </w:div>
    <w:div w:id="1181312866">
      <w:bodyDiv w:val="1"/>
      <w:marLeft w:val="0"/>
      <w:marRight w:val="0"/>
      <w:marTop w:val="0"/>
      <w:marBottom w:val="0"/>
      <w:divBdr>
        <w:top w:val="none" w:sz="0" w:space="0" w:color="auto"/>
        <w:left w:val="none" w:sz="0" w:space="0" w:color="auto"/>
        <w:bottom w:val="none" w:sz="0" w:space="0" w:color="auto"/>
        <w:right w:val="none" w:sz="0" w:space="0" w:color="auto"/>
      </w:divBdr>
    </w:div>
    <w:div w:id="1211110843">
      <w:bodyDiv w:val="1"/>
      <w:marLeft w:val="0"/>
      <w:marRight w:val="0"/>
      <w:marTop w:val="0"/>
      <w:marBottom w:val="0"/>
      <w:divBdr>
        <w:top w:val="none" w:sz="0" w:space="0" w:color="auto"/>
        <w:left w:val="none" w:sz="0" w:space="0" w:color="auto"/>
        <w:bottom w:val="none" w:sz="0" w:space="0" w:color="auto"/>
        <w:right w:val="none" w:sz="0" w:space="0" w:color="auto"/>
      </w:divBdr>
    </w:div>
    <w:div w:id="1241214293">
      <w:bodyDiv w:val="1"/>
      <w:marLeft w:val="0"/>
      <w:marRight w:val="0"/>
      <w:marTop w:val="0"/>
      <w:marBottom w:val="0"/>
      <w:divBdr>
        <w:top w:val="none" w:sz="0" w:space="0" w:color="auto"/>
        <w:left w:val="none" w:sz="0" w:space="0" w:color="auto"/>
        <w:bottom w:val="none" w:sz="0" w:space="0" w:color="auto"/>
        <w:right w:val="none" w:sz="0" w:space="0" w:color="auto"/>
      </w:divBdr>
    </w:div>
    <w:div w:id="1291203443">
      <w:bodyDiv w:val="1"/>
      <w:marLeft w:val="0"/>
      <w:marRight w:val="0"/>
      <w:marTop w:val="0"/>
      <w:marBottom w:val="0"/>
      <w:divBdr>
        <w:top w:val="none" w:sz="0" w:space="0" w:color="auto"/>
        <w:left w:val="none" w:sz="0" w:space="0" w:color="auto"/>
        <w:bottom w:val="none" w:sz="0" w:space="0" w:color="auto"/>
        <w:right w:val="none" w:sz="0" w:space="0" w:color="auto"/>
      </w:divBdr>
    </w:div>
    <w:div w:id="1331834262">
      <w:bodyDiv w:val="1"/>
      <w:marLeft w:val="0"/>
      <w:marRight w:val="0"/>
      <w:marTop w:val="0"/>
      <w:marBottom w:val="0"/>
      <w:divBdr>
        <w:top w:val="none" w:sz="0" w:space="0" w:color="auto"/>
        <w:left w:val="none" w:sz="0" w:space="0" w:color="auto"/>
        <w:bottom w:val="none" w:sz="0" w:space="0" w:color="auto"/>
        <w:right w:val="none" w:sz="0" w:space="0" w:color="auto"/>
      </w:divBdr>
    </w:div>
    <w:div w:id="1453282591">
      <w:bodyDiv w:val="1"/>
      <w:marLeft w:val="0"/>
      <w:marRight w:val="0"/>
      <w:marTop w:val="0"/>
      <w:marBottom w:val="0"/>
      <w:divBdr>
        <w:top w:val="none" w:sz="0" w:space="0" w:color="auto"/>
        <w:left w:val="none" w:sz="0" w:space="0" w:color="auto"/>
        <w:bottom w:val="none" w:sz="0" w:space="0" w:color="auto"/>
        <w:right w:val="none" w:sz="0" w:space="0" w:color="auto"/>
      </w:divBdr>
    </w:div>
    <w:div w:id="1510488832">
      <w:bodyDiv w:val="1"/>
      <w:marLeft w:val="0"/>
      <w:marRight w:val="0"/>
      <w:marTop w:val="0"/>
      <w:marBottom w:val="0"/>
      <w:divBdr>
        <w:top w:val="none" w:sz="0" w:space="0" w:color="auto"/>
        <w:left w:val="none" w:sz="0" w:space="0" w:color="auto"/>
        <w:bottom w:val="none" w:sz="0" w:space="0" w:color="auto"/>
        <w:right w:val="none" w:sz="0" w:space="0" w:color="auto"/>
      </w:divBdr>
    </w:div>
    <w:div w:id="1520655750">
      <w:bodyDiv w:val="1"/>
      <w:marLeft w:val="0"/>
      <w:marRight w:val="0"/>
      <w:marTop w:val="0"/>
      <w:marBottom w:val="0"/>
      <w:divBdr>
        <w:top w:val="none" w:sz="0" w:space="0" w:color="auto"/>
        <w:left w:val="none" w:sz="0" w:space="0" w:color="auto"/>
        <w:bottom w:val="none" w:sz="0" w:space="0" w:color="auto"/>
        <w:right w:val="none" w:sz="0" w:space="0" w:color="auto"/>
      </w:divBdr>
    </w:div>
    <w:div w:id="1604878171">
      <w:bodyDiv w:val="1"/>
      <w:marLeft w:val="0"/>
      <w:marRight w:val="0"/>
      <w:marTop w:val="0"/>
      <w:marBottom w:val="0"/>
      <w:divBdr>
        <w:top w:val="none" w:sz="0" w:space="0" w:color="auto"/>
        <w:left w:val="none" w:sz="0" w:space="0" w:color="auto"/>
        <w:bottom w:val="none" w:sz="0" w:space="0" w:color="auto"/>
        <w:right w:val="none" w:sz="0" w:space="0" w:color="auto"/>
      </w:divBdr>
    </w:div>
    <w:div w:id="1638955273">
      <w:bodyDiv w:val="1"/>
      <w:marLeft w:val="0"/>
      <w:marRight w:val="0"/>
      <w:marTop w:val="0"/>
      <w:marBottom w:val="0"/>
      <w:divBdr>
        <w:top w:val="none" w:sz="0" w:space="0" w:color="auto"/>
        <w:left w:val="none" w:sz="0" w:space="0" w:color="auto"/>
        <w:bottom w:val="none" w:sz="0" w:space="0" w:color="auto"/>
        <w:right w:val="none" w:sz="0" w:space="0" w:color="auto"/>
      </w:divBdr>
    </w:div>
    <w:div w:id="1664505243">
      <w:bodyDiv w:val="1"/>
      <w:marLeft w:val="0"/>
      <w:marRight w:val="0"/>
      <w:marTop w:val="0"/>
      <w:marBottom w:val="0"/>
      <w:divBdr>
        <w:top w:val="none" w:sz="0" w:space="0" w:color="auto"/>
        <w:left w:val="none" w:sz="0" w:space="0" w:color="auto"/>
        <w:bottom w:val="none" w:sz="0" w:space="0" w:color="auto"/>
        <w:right w:val="none" w:sz="0" w:space="0" w:color="auto"/>
      </w:divBdr>
    </w:div>
    <w:div w:id="1676879723">
      <w:bodyDiv w:val="1"/>
      <w:marLeft w:val="0"/>
      <w:marRight w:val="0"/>
      <w:marTop w:val="0"/>
      <w:marBottom w:val="0"/>
      <w:divBdr>
        <w:top w:val="none" w:sz="0" w:space="0" w:color="auto"/>
        <w:left w:val="none" w:sz="0" w:space="0" w:color="auto"/>
        <w:bottom w:val="none" w:sz="0" w:space="0" w:color="auto"/>
        <w:right w:val="none" w:sz="0" w:space="0" w:color="auto"/>
      </w:divBdr>
    </w:div>
    <w:div w:id="1777217129">
      <w:bodyDiv w:val="1"/>
      <w:marLeft w:val="0"/>
      <w:marRight w:val="0"/>
      <w:marTop w:val="0"/>
      <w:marBottom w:val="0"/>
      <w:divBdr>
        <w:top w:val="none" w:sz="0" w:space="0" w:color="auto"/>
        <w:left w:val="none" w:sz="0" w:space="0" w:color="auto"/>
        <w:bottom w:val="none" w:sz="0" w:space="0" w:color="auto"/>
        <w:right w:val="none" w:sz="0" w:space="0" w:color="auto"/>
      </w:divBdr>
    </w:div>
    <w:div w:id="1788809836">
      <w:bodyDiv w:val="1"/>
      <w:marLeft w:val="0"/>
      <w:marRight w:val="0"/>
      <w:marTop w:val="0"/>
      <w:marBottom w:val="0"/>
      <w:divBdr>
        <w:top w:val="none" w:sz="0" w:space="0" w:color="auto"/>
        <w:left w:val="none" w:sz="0" w:space="0" w:color="auto"/>
        <w:bottom w:val="none" w:sz="0" w:space="0" w:color="auto"/>
        <w:right w:val="none" w:sz="0" w:space="0" w:color="auto"/>
      </w:divBdr>
    </w:div>
    <w:div w:id="1894005413">
      <w:bodyDiv w:val="1"/>
      <w:marLeft w:val="0"/>
      <w:marRight w:val="0"/>
      <w:marTop w:val="0"/>
      <w:marBottom w:val="0"/>
      <w:divBdr>
        <w:top w:val="none" w:sz="0" w:space="0" w:color="auto"/>
        <w:left w:val="none" w:sz="0" w:space="0" w:color="auto"/>
        <w:bottom w:val="none" w:sz="0" w:space="0" w:color="auto"/>
        <w:right w:val="none" w:sz="0" w:space="0" w:color="auto"/>
      </w:divBdr>
    </w:div>
    <w:div w:id="1931230172">
      <w:bodyDiv w:val="1"/>
      <w:marLeft w:val="0"/>
      <w:marRight w:val="0"/>
      <w:marTop w:val="0"/>
      <w:marBottom w:val="0"/>
      <w:divBdr>
        <w:top w:val="none" w:sz="0" w:space="0" w:color="auto"/>
        <w:left w:val="none" w:sz="0" w:space="0" w:color="auto"/>
        <w:bottom w:val="none" w:sz="0" w:space="0" w:color="auto"/>
        <w:right w:val="none" w:sz="0" w:space="0" w:color="auto"/>
      </w:divBdr>
    </w:div>
    <w:div w:id="1971668776">
      <w:bodyDiv w:val="1"/>
      <w:marLeft w:val="0"/>
      <w:marRight w:val="0"/>
      <w:marTop w:val="0"/>
      <w:marBottom w:val="0"/>
      <w:divBdr>
        <w:top w:val="none" w:sz="0" w:space="0" w:color="auto"/>
        <w:left w:val="none" w:sz="0" w:space="0" w:color="auto"/>
        <w:bottom w:val="none" w:sz="0" w:space="0" w:color="auto"/>
        <w:right w:val="none" w:sz="0" w:space="0" w:color="auto"/>
      </w:divBdr>
    </w:div>
    <w:div w:id="207955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ncordepetrinja@gmail.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mailto:concordepetrinja@gmail.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cordepetrinja@gmail.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3710-F4F1-4F86-9486-6701482C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3767</Words>
  <Characters>21478</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Lenovo</cp:lastModifiedBy>
  <cp:revision>2</cp:revision>
  <cp:lastPrinted>2022-08-25T15:04:00Z</cp:lastPrinted>
  <dcterms:created xsi:type="dcterms:W3CDTF">2023-07-26T19:23:00Z</dcterms:created>
  <dcterms:modified xsi:type="dcterms:W3CDTF">2023-07-26T19:23:00Z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2013</vt:lpwstr>
  </property>
  <property fmtid="{D5CDD505-2E9C-101B-9397-08002B2CF9AE}" pid="4" name="LastSaved">
    <vt:filetime>2018-03-07T00:00:00Z</vt:filetime>
  </property>
</Properties>
</file>