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4555AF">
      <w:r>
        <w:t>Zadar, 4</w:t>
      </w:r>
      <w:r w:rsidR="003F2C66">
        <w:t>.7.2023.</w:t>
      </w:r>
    </w:p>
    <w:p w:rsidR="003F2C66" w:rsidRDefault="003F2C66"/>
    <w:p w:rsidR="003F2C66" w:rsidRDefault="003F2C66"/>
    <w:p w:rsidR="003F2C66" w:rsidRPr="00886956" w:rsidRDefault="00793C5F" w:rsidP="003F2C66">
      <w:pPr>
        <w:jc w:val="center"/>
        <w:rPr>
          <w:b/>
        </w:rPr>
      </w:pPr>
      <w:r>
        <w:rPr>
          <w:b/>
        </w:rPr>
        <w:t>ZAHTJEVI ZA POJAŠNJENJEM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793C5F" w:rsidRPr="00793C5F" w:rsidRDefault="00793C5F" w:rsidP="00793C5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vas samo povratne informacije na sljedeća pitanja vezana za natječajnu dokumentaciju i tehničke specifikacije artikla: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Boja artikla za Grupu 6 je </w:t>
      </w:r>
      <w:r w:rsidRPr="00793C5F">
        <w:rPr>
          <w:rFonts w:ascii="Arial" w:eastAsia="Times New Roman" w:hAnsi="Arial" w:cs="Arial"/>
          <w:b/>
          <w:bCs/>
          <w:color w:val="222222"/>
          <w:lang w:eastAsia="hr-HR"/>
        </w:rPr>
        <w:t>bijela</w:t>
      </w:r>
      <w:r w:rsidRPr="00793C5F">
        <w:rPr>
          <w:rFonts w:ascii="Arial" w:eastAsia="Times New Roman" w:hAnsi="Arial" w:cs="Arial"/>
          <w:color w:val="222222"/>
          <w:lang w:eastAsia="hr-HR"/>
        </w:rPr>
        <w:t> za sve artikle?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artikla za garnituru iz stavke 1 nije navedena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Dimenzija gornje plahte iz stavke 1 je 240x260?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za artikl iz stavke 3 nije navedena</w:t>
      </w:r>
    </w:p>
    <w:p w:rsidR="00793C5F" w:rsidRDefault="00793C5F" w:rsidP="003F2C66">
      <w:r>
        <w:t xml:space="preserve">ODGOVOR: 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 xml:space="preserve">Boja artikala nije definirana u specifikacijama pa </w:t>
      </w:r>
      <w:r w:rsidR="00F76A0F">
        <w:t>ponuditelj može ponuditi artikle</w:t>
      </w:r>
      <w:r>
        <w:t xml:space="preserve"> bijel</w:t>
      </w:r>
      <w:r w:rsidR="00F76A0F">
        <w:t>e</w:t>
      </w:r>
      <w:r>
        <w:t xml:space="preserve"> ili bilo koja drug</w:t>
      </w:r>
      <w:r w:rsidR="00F76A0F">
        <w:t>e</w:t>
      </w:r>
      <w:r>
        <w:t xml:space="preserve"> boj</w:t>
      </w:r>
      <w:r w:rsidR="00F76A0F">
        <w:t>e</w:t>
      </w:r>
      <w:r>
        <w:t>.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>Gramaža artik</w:t>
      </w:r>
      <w:r w:rsidR="00073A98">
        <w:t>la za garnituru nije definirana u specifikacijama pa ponuditelj bira gramažu koju će ponuditi.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Dimenzija gornje plahte iz stavke 1. može biti 240x260, ali i bilo koje druge koje odgovaraju krevetu dimenzija 180x200 cm, odnosno koje su veće od 180x200 cm.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Gramaža artikla iz stavke 3 nije definirana u specifikacijama pa ponuditelj bira gramažu koju će ponuditi.</w:t>
      </w:r>
    </w:p>
    <w:p w:rsidR="00283D10" w:rsidRDefault="00283D10" w:rsidP="003F2C66"/>
    <w:p w:rsidR="00951B90" w:rsidRDefault="00951B90" w:rsidP="003F2C66"/>
    <w:p w:rsidR="00951B90" w:rsidRPr="00951B90" w:rsidRDefault="00951B90" w:rsidP="00951B9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stavku 2.3. KOLIČINA I KVALITETA PREDMETA NABAVE dokumentacije za nadmetanje stoji: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„Za stvarnu količinu naručitelj će izdavati narudžbe sukcesivno tijekom važenja ugovora sukladno svojim potrebama.“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Molimo Vas informaciju okvirno o koliko isporuka se radi za grupe: Školske torbe i Školski pribor.</w:t>
      </w:r>
    </w:p>
    <w:p w:rsidR="00951B90" w:rsidRDefault="00951B90" w:rsidP="003F2C66"/>
    <w:p w:rsidR="00951B90" w:rsidRDefault="00951B90" w:rsidP="003F2C66">
      <w:r>
        <w:t>ODGOVOR: Obzirom na datum početka školske godine očekujemo da ćemo cjelokupnu količinu iz grupa Školske torbe i Školski pribor realizirati kroz jednu isporuku. Ipak, naručitelj Caritas Zadarske nadbiskupije zadržava pravo planiranu količinu naručiti kroz više narudžbi.</w:t>
      </w:r>
    </w:p>
    <w:p w:rsidR="00951B90" w:rsidRDefault="00951B90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51FC6"/>
    <w:multiLevelType w:val="hybridMultilevel"/>
    <w:tmpl w:val="1E12F04A"/>
    <w:lvl w:ilvl="0" w:tplc="A0AA4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3F2C66"/>
    <w:rsid w:val="00057D02"/>
    <w:rsid w:val="00073A98"/>
    <w:rsid w:val="00283D10"/>
    <w:rsid w:val="003F2C66"/>
    <w:rsid w:val="004555AF"/>
    <w:rsid w:val="00506FB8"/>
    <w:rsid w:val="006B578F"/>
    <w:rsid w:val="00793C5F"/>
    <w:rsid w:val="00886956"/>
    <w:rsid w:val="00951B90"/>
    <w:rsid w:val="009C1B39"/>
    <w:rsid w:val="00BC069F"/>
    <w:rsid w:val="00CE32EB"/>
    <w:rsid w:val="00CF7E10"/>
    <w:rsid w:val="00D755DE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m6315977501809248718msolistparagraph">
    <w:name w:val="m_6315977501809248718msolistparagraph"/>
    <w:basedOn w:val="Normal"/>
    <w:rsid w:val="007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3C5F"/>
    <w:pPr>
      <w:ind w:left="720"/>
      <w:contextualSpacing/>
    </w:pPr>
  </w:style>
  <w:style w:type="character" w:customStyle="1" w:styleId="m-5963253149319331495fontstyle01">
    <w:name w:val="m_-5963253149319331495fontstyle01"/>
    <w:basedOn w:val="DefaultParagraphFont"/>
    <w:rsid w:val="0095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4</cp:revision>
  <dcterms:created xsi:type="dcterms:W3CDTF">2023-07-04T19:47:00Z</dcterms:created>
  <dcterms:modified xsi:type="dcterms:W3CDTF">2023-07-05T17:53:00Z</dcterms:modified>
</cp:coreProperties>
</file>