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D8A7" w14:textId="4E69C687" w:rsidR="00E11CF3" w:rsidRPr="002D22D1" w:rsidRDefault="00E11CF3" w:rsidP="00E11CF3">
      <w:pPr>
        <w:spacing w:after="200" w:line="276" w:lineRule="auto"/>
        <w:jc w:val="both"/>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 xml:space="preserve">PRILOG </w:t>
      </w:r>
      <w:r w:rsidR="00814BC6">
        <w:rPr>
          <w:rFonts w:ascii="Times New Roman" w:eastAsiaTheme="minorEastAsia" w:hAnsi="Times New Roman" w:cs="Times New Roman"/>
          <w:b/>
          <w:bCs/>
          <w:kern w:val="0"/>
          <w:lang w:eastAsia="hr-HR"/>
          <w14:ligatures w14:val="none"/>
        </w:rPr>
        <w:t>4</w:t>
      </w:r>
      <w:r w:rsidRPr="002D22D1">
        <w:rPr>
          <w:rFonts w:ascii="Times New Roman" w:eastAsiaTheme="minorEastAsia" w:hAnsi="Times New Roman" w:cs="Times New Roman"/>
          <w:b/>
          <w:bCs/>
          <w:kern w:val="0"/>
          <w:lang w:eastAsia="hr-HR"/>
          <w14:ligatures w14:val="none"/>
        </w:rPr>
        <w:t>– PRIJEDLOG UGOVORA</w:t>
      </w:r>
    </w:p>
    <w:p w14:paraId="3F9B5D74" w14:textId="6539C049" w:rsidR="00E11CF3" w:rsidRPr="002D22D1" w:rsidRDefault="00A054D1" w:rsidP="00E11CF3">
      <w:pPr>
        <w:spacing w:after="200" w:line="276" w:lineRule="auto"/>
        <w:jc w:val="both"/>
        <w:rPr>
          <w:rFonts w:ascii="Times New Roman" w:eastAsiaTheme="minorEastAsia" w:hAnsi="Times New Roman" w:cs="Times New Roman"/>
          <w:kern w:val="0"/>
          <w:lang w:eastAsia="hr-HR"/>
          <w14:ligatures w14:val="none"/>
        </w:rPr>
      </w:pPr>
      <w:r w:rsidRPr="00BD419E">
        <w:rPr>
          <w:rFonts w:ascii="Times New Roman" w:eastAsiaTheme="minorEastAsia" w:hAnsi="Times New Roman" w:cs="Times New Roman"/>
          <w:kern w:val="0"/>
          <w:lang w:eastAsia="hr-HR"/>
          <w14:ligatures w14:val="none"/>
        </w:rPr>
        <w:t>Turistička zajednica grada Siska</w:t>
      </w:r>
      <w:r w:rsidR="00E11CF3" w:rsidRPr="00BD419E">
        <w:rPr>
          <w:rFonts w:ascii="Times New Roman" w:eastAsiaTheme="minorEastAsia" w:hAnsi="Times New Roman" w:cs="Times New Roman"/>
          <w:kern w:val="0"/>
          <w:lang w:eastAsia="hr-HR"/>
          <w14:ligatures w14:val="none"/>
        </w:rPr>
        <w:t xml:space="preserve">, Rimska </w:t>
      </w:r>
      <w:r w:rsidRPr="00BD419E">
        <w:rPr>
          <w:rFonts w:ascii="Times New Roman" w:eastAsiaTheme="minorEastAsia" w:hAnsi="Times New Roman" w:cs="Times New Roman"/>
          <w:kern w:val="0"/>
          <w:lang w:eastAsia="hr-HR"/>
          <w14:ligatures w14:val="none"/>
        </w:rPr>
        <w:t>13a</w:t>
      </w:r>
      <w:r w:rsidR="00E11CF3" w:rsidRPr="00BD419E">
        <w:rPr>
          <w:rFonts w:ascii="Times New Roman" w:eastAsiaTheme="minorEastAsia" w:hAnsi="Times New Roman" w:cs="Times New Roman"/>
          <w:kern w:val="0"/>
          <w:lang w:eastAsia="hr-HR"/>
          <w14:ligatures w14:val="none"/>
        </w:rPr>
        <w:t xml:space="preserve">, 44000 Sisak, OIB: </w:t>
      </w:r>
      <w:r w:rsidR="00EA5BB8" w:rsidRPr="00BD419E">
        <w:rPr>
          <w:rFonts w:ascii="Times New Roman" w:eastAsiaTheme="minorEastAsia" w:hAnsi="Times New Roman" w:cs="Times New Roman"/>
          <w:kern w:val="0"/>
          <w:lang w:eastAsia="hr-HR"/>
          <w14:ligatures w14:val="none"/>
        </w:rPr>
        <w:t>31498824326</w:t>
      </w:r>
      <w:r w:rsidR="00E11CF3" w:rsidRPr="00BD419E">
        <w:rPr>
          <w:rFonts w:ascii="Times New Roman" w:eastAsiaTheme="minorEastAsia" w:hAnsi="Times New Roman" w:cs="Times New Roman"/>
          <w:kern w:val="0"/>
          <w:lang w:eastAsia="hr-HR"/>
          <w14:ligatures w14:val="none"/>
        </w:rPr>
        <w:t xml:space="preserve"> zastupan po </w:t>
      </w:r>
      <w:r w:rsidR="000B4C0D" w:rsidRPr="00BD419E">
        <w:rPr>
          <w:rFonts w:ascii="Times New Roman" w:eastAsiaTheme="minorEastAsia" w:hAnsi="Times New Roman" w:cs="Times New Roman"/>
          <w:kern w:val="0"/>
          <w:lang w:eastAsia="hr-HR"/>
          <w14:ligatures w14:val="none"/>
        </w:rPr>
        <w:t>direktoru</w:t>
      </w:r>
      <w:r w:rsidR="00E11CF3" w:rsidRPr="00BD419E">
        <w:rPr>
          <w:rFonts w:ascii="Times New Roman" w:eastAsiaTheme="minorEastAsia" w:hAnsi="Times New Roman" w:cs="Times New Roman"/>
          <w:kern w:val="0"/>
          <w:lang w:eastAsia="hr-HR"/>
          <w14:ligatures w14:val="none"/>
        </w:rPr>
        <w:t xml:space="preserve">  </w:t>
      </w:r>
      <w:r w:rsidR="000B4C0D" w:rsidRPr="00BD419E">
        <w:rPr>
          <w:rFonts w:ascii="Times New Roman" w:eastAsiaTheme="minorEastAsia" w:hAnsi="Times New Roman" w:cs="Times New Roman"/>
          <w:kern w:val="0"/>
          <w:lang w:eastAsia="hr-HR"/>
          <w14:ligatures w14:val="none"/>
        </w:rPr>
        <w:t>Zvonimiru Rajkoviću</w:t>
      </w:r>
      <w:r w:rsidR="00E11CF3" w:rsidRPr="00BD419E">
        <w:rPr>
          <w:rFonts w:ascii="Times New Roman" w:eastAsiaTheme="minorEastAsia" w:hAnsi="Times New Roman" w:cs="Times New Roman"/>
          <w:kern w:val="0"/>
          <w:lang w:eastAsia="hr-HR"/>
          <w14:ligatures w14:val="none"/>
        </w:rPr>
        <w:t xml:space="preserve"> (u daljnjem tekstu: Naručitelj)</w:t>
      </w:r>
    </w:p>
    <w:p w14:paraId="465CFC5D"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i</w:t>
      </w:r>
    </w:p>
    <w:p w14:paraId="784A51BA"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__________________________, _____________________, OIB: ____________________, zastupan po direktoru/</w:t>
      </w:r>
      <w:proofErr w:type="spellStart"/>
      <w:r w:rsidRPr="002D22D1">
        <w:rPr>
          <w:rFonts w:ascii="Times New Roman" w:eastAsiaTheme="minorEastAsia" w:hAnsi="Times New Roman" w:cs="Times New Roman"/>
          <w:kern w:val="0"/>
          <w:lang w:eastAsia="hr-HR"/>
          <w14:ligatures w14:val="none"/>
        </w:rPr>
        <w:t>ici</w:t>
      </w:r>
      <w:proofErr w:type="spellEnd"/>
      <w:r w:rsidRPr="002D22D1">
        <w:rPr>
          <w:rFonts w:ascii="Times New Roman" w:eastAsiaTheme="minorEastAsia" w:hAnsi="Times New Roman" w:cs="Times New Roman"/>
          <w:kern w:val="0"/>
          <w:lang w:eastAsia="hr-HR"/>
          <w14:ligatures w14:val="none"/>
        </w:rPr>
        <w:t xml:space="preserve"> ____________________ (u daljnjem tekstu Izvođač),</w:t>
      </w:r>
    </w:p>
    <w:p w14:paraId="562E3385"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sklopili su dana __________________ sljedeći:</w:t>
      </w:r>
    </w:p>
    <w:p w14:paraId="457B6556"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p>
    <w:p w14:paraId="29EB5CED" w14:textId="0A156951" w:rsidR="00E11CF3" w:rsidRPr="002D22D1" w:rsidRDefault="00E11CF3" w:rsidP="00E11CF3">
      <w:pPr>
        <w:spacing w:after="200" w:line="276" w:lineRule="auto"/>
        <w:jc w:val="center"/>
        <w:rPr>
          <w:rFonts w:ascii="Times New Roman" w:eastAsiaTheme="minorEastAsia" w:hAnsi="Times New Roman" w:cs="Times New Roman"/>
          <w:b/>
          <w:bCs/>
          <w:color w:val="FF0000"/>
          <w:kern w:val="0"/>
          <w:lang w:eastAsia="hr-HR"/>
          <w14:ligatures w14:val="none"/>
        </w:rPr>
      </w:pPr>
      <w:r w:rsidRPr="002D22D1">
        <w:rPr>
          <w:rFonts w:ascii="Times New Roman" w:eastAsiaTheme="minorEastAsia" w:hAnsi="Times New Roman" w:cs="Times New Roman"/>
          <w:b/>
          <w:bCs/>
          <w:kern w:val="0"/>
          <w:lang w:eastAsia="hr-HR"/>
          <w14:ligatures w14:val="none"/>
        </w:rPr>
        <w:t xml:space="preserve">UGOVOR BR. ___________________ O IZVOĐENJU RADOVA </w:t>
      </w:r>
      <w:r w:rsidR="000B4C0D">
        <w:rPr>
          <w:rFonts w:ascii="Times New Roman" w:eastAsiaTheme="minorEastAsia" w:hAnsi="Times New Roman" w:cs="Times New Roman"/>
          <w:b/>
          <w:bCs/>
          <w:kern w:val="0"/>
          <w:lang w:eastAsia="hr-HR"/>
          <w14:ligatures w14:val="none"/>
        </w:rPr>
        <w:t>KONSTRUKCIJSKE</w:t>
      </w:r>
      <w:r w:rsidR="00A054D1">
        <w:rPr>
          <w:rFonts w:ascii="Times New Roman" w:eastAsiaTheme="minorEastAsia" w:hAnsi="Times New Roman" w:cs="Times New Roman"/>
          <w:b/>
          <w:bCs/>
          <w:kern w:val="0"/>
          <w:lang w:eastAsia="hr-HR"/>
          <w14:ligatures w14:val="none"/>
        </w:rPr>
        <w:t xml:space="preserve"> OBNOVE ZGRADE MALOG KAPTOLA, Rimska 13a, 44000 Sisak.</w:t>
      </w:r>
    </w:p>
    <w:p w14:paraId="4558AAEB"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Predmet ugovora</w:t>
      </w:r>
    </w:p>
    <w:p w14:paraId="75A1C366"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1.</w:t>
      </w:r>
    </w:p>
    <w:p w14:paraId="59D20B93" w14:textId="696BEDF5" w:rsidR="00E11CF3" w:rsidRPr="002D22D1" w:rsidRDefault="00E11CF3" w:rsidP="00E11CF3">
      <w:pPr>
        <w:numPr>
          <w:ilvl w:val="0"/>
          <w:numId w:val="1"/>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Ovaj ugovor sklapa se na temelju provedenog postupka nabave </w:t>
      </w:r>
      <w:r w:rsidR="000B4C0D">
        <w:rPr>
          <w:rFonts w:ascii="Times New Roman" w:eastAsiaTheme="minorEastAsia" w:hAnsi="Times New Roman" w:cs="Times New Roman"/>
          <w:kern w:val="0"/>
          <w:lang w:eastAsia="hr-HR"/>
          <w14:ligatures w14:val="none"/>
        </w:rPr>
        <w:t xml:space="preserve">te temeljem </w:t>
      </w:r>
      <w:r w:rsidRPr="002D22D1">
        <w:rPr>
          <w:rFonts w:ascii="Times New Roman" w:eastAsiaTheme="minorEastAsia" w:hAnsi="Times New Roman" w:cs="Times New Roman"/>
          <w:kern w:val="0"/>
          <w:lang w:eastAsia="hr-HR"/>
          <w14:ligatures w14:val="none"/>
        </w:rPr>
        <w:t xml:space="preserve">Odluke o odabiru najpovoljnije ponude </w:t>
      </w:r>
      <w:proofErr w:type="spellStart"/>
      <w:r w:rsidRPr="002D22D1">
        <w:rPr>
          <w:rFonts w:ascii="Times New Roman" w:eastAsiaTheme="minorEastAsia" w:hAnsi="Times New Roman" w:cs="Times New Roman"/>
          <w:kern w:val="0"/>
          <w:lang w:eastAsia="hr-HR"/>
          <w14:ligatures w14:val="none"/>
        </w:rPr>
        <w:t>URBROJ:</w:t>
      </w:r>
      <w:r w:rsidR="003979AB">
        <w:rPr>
          <w:rFonts w:ascii="Times New Roman" w:eastAsiaTheme="minorEastAsia" w:hAnsi="Times New Roman" w:cs="Times New Roman"/>
          <w:kern w:val="0"/>
          <w:lang w:eastAsia="hr-HR"/>
          <w14:ligatures w14:val="none"/>
        </w:rPr>
        <w:t>xx</w:t>
      </w:r>
      <w:proofErr w:type="spellEnd"/>
      <w:r w:rsidRPr="002D22D1">
        <w:rPr>
          <w:rFonts w:ascii="Times New Roman" w:eastAsiaTheme="minorEastAsia" w:hAnsi="Times New Roman" w:cs="Times New Roman"/>
          <w:kern w:val="0"/>
          <w:lang w:eastAsia="hr-HR"/>
          <w14:ligatures w14:val="none"/>
        </w:rPr>
        <w:t xml:space="preserve"> od xx.xx.2023. i ponude Izvođača br. xx od xx.xx.2023. godine, koja je sastavni dio ovog Ugovora.</w:t>
      </w:r>
    </w:p>
    <w:p w14:paraId="6A12F96A"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2.</w:t>
      </w:r>
    </w:p>
    <w:p w14:paraId="74F750BD" w14:textId="58706EE7" w:rsidR="00E11CF3" w:rsidRPr="002D22D1" w:rsidRDefault="00E11CF3" w:rsidP="00E11CF3">
      <w:pPr>
        <w:numPr>
          <w:ilvl w:val="0"/>
          <w:numId w:val="2"/>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Ovim Ugovorom Naručitelj naručuje, a Izvođač se obvezuje izvesti radove </w:t>
      </w:r>
      <w:r w:rsidR="00814BC6">
        <w:rPr>
          <w:rFonts w:ascii="Times New Roman" w:eastAsiaTheme="minorEastAsia" w:hAnsi="Times New Roman" w:cs="Times New Roman"/>
          <w:kern w:val="0"/>
          <w:lang w:eastAsia="hr-HR"/>
          <w14:ligatures w14:val="none"/>
        </w:rPr>
        <w:t xml:space="preserve">za </w:t>
      </w:r>
      <w:r w:rsidR="000B4C0D">
        <w:rPr>
          <w:rFonts w:ascii="Times New Roman" w:eastAsiaTheme="minorEastAsia" w:hAnsi="Times New Roman" w:cs="Times New Roman"/>
          <w:kern w:val="0"/>
          <w:lang w:eastAsia="hr-HR"/>
          <w14:ligatures w14:val="none"/>
        </w:rPr>
        <w:t xml:space="preserve">konstrukcijsku </w:t>
      </w:r>
      <w:r w:rsidR="00814BC6">
        <w:rPr>
          <w:rFonts w:ascii="Times New Roman" w:eastAsiaTheme="minorEastAsia" w:hAnsi="Times New Roman" w:cs="Times New Roman"/>
          <w:kern w:val="0"/>
          <w:lang w:eastAsia="hr-HR"/>
          <w14:ligatures w14:val="none"/>
        </w:rPr>
        <w:t>obnovu zgrade Malog kaptola, Rimska 13a, 44000 Sisa</w:t>
      </w:r>
      <w:r w:rsidR="000B4C0D">
        <w:rPr>
          <w:rFonts w:ascii="Times New Roman" w:eastAsiaTheme="minorEastAsia" w:hAnsi="Times New Roman" w:cs="Times New Roman"/>
          <w:kern w:val="0"/>
          <w:lang w:eastAsia="hr-HR"/>
          <w14:ligatures w14:val="none"/>
        </w:rPr>
        <w:t>k</w:t>
      </w:r>
      <w:r w:rsidR="00814BC6">
        <w:rPr>
          <w:rFonts w:ascii="Times New Roman" w:eastAsiaTheme="minorEastAsia" w:hAnsi="Times New Roman" w:cs="Times New Roman"/>
          <w:kern w:val="0"/>
          <w:lang w:eastAsia="hr-HR"/>
          <w14:ligatures w14:val="none"/>
        </w:rPr>
        <w:t>,</w:t>
      </w:r>
      <w:r w:rsidRPr="002D22D1">
        <w:rPr>
          <w:rFonts w:ascii="Times New Roman" w:eastAsiaTheme="minorEastAsia" w:hAnsi="Times New Roman" w:cs="Times New Roman"/>
          <w:kern w:val="0"/>
          <w:lang w:eastAsia="hr-HR"/>
          <w14:ligatures w14:val="none"/>
        </w:rPr>
        <w:t xml:space="preserve"> u svemu prema projektnoj dokumentaciji članka 3. ovog Ugovora.</w:t>
      </w:r>
    </w:p>
    <w:p w14:paraId="4EE15ED1" w14:textId="77777777" w:rsidR="00E11CF3" w:rsidRPr="002D22D1" w:rsidRDefault="00E11CF3" w:rsidP="00E11CF3">
      <w:pPr>
        <w:numPr>
          <w:ilvl w:val="0"/>
          <w:numId w:val="2"/>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Izvođač je dužan izvesti ugovorene radove na način i u rokovima koji su određeni ovim Ugovorom, sukladno propisima i pravilima struke.</w:t>
      </w:r>
    </w:p>
    <w:p w14:paraId="36FF5104"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3.</w:t>
      </w:r>
    </w:p>
    <w:p w14:paraId="7BD3DF2A" w14:textId="77777777" w:rsidR="00E11CF3" w:rsidRPr="002D22D1" w:rsidRDefault="00E11CF3" w:rsidP="00E11CF3">
      <w:pPr>
        <w:numPr>
          <w:ilvl w:val="0"/>
          <w:numId w:val="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Radovi iz članka 2. ovog Ugovora moraju se izvesti sukladno sljedećoj projektnoj dokumentaciji: </w:t>
      </w:r>
    </w:p>
    <w:p w14:paraId="0A2550DD" w14:textId="0BA5494B" w:rsidR="00E11CF3" w:rsidRPr="002D22D1" w:rsidRDefault="00E11CF3" w:rsidP="004D4D34">
      <w:pPr>
        <w:numPr>
          <w:ilvl w:val="0"/>
          <w:numId w:val="51"/>
        </w:numPr>
        <w:spacing w:after="200" w:line="276" w:lineRule="auto"/>
        <w:contextualSpacing/>
        <w:jc w:val="both"/>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 xml:space="preserve">PRILOG </w:t>
      </w:r>
      <w:r w:rsidR="00814BC6">
        <w:rPr>
          <w:rFonts w:ascii="Times New Roman" w:eastAsiaTheme="minorEastAsia" w:hAnsi="Times New Roman" w:cs="Times New Roman"/>
          <w:b/>
          <w:bCs/>
          <w:kern w:val="0"/>
          <w:lang w:eastAsia="hr-HR"/>
          <w14:ligatures w14:val="none"/>
        </w:rPr>
        <w:t>2</w:t>
      </w:r>
      <w:r w:rsidRPr="002D22D1">
        <w:rPr>
          <w:rFonts w:ascii="Times New Roman" w:eastAsiaTheme="minorEastAsia" w:hAnsi="Times New Roman" w:cs="Times New Roman"/>
          <w:b/>
          <w:bCs/>
          <w:kern w:val="0"/>
          <w:lang w:eastAsia="hr-HR"/>
          <w14:ligatures w14:val="none"/>
        </w:rPr>
        <w:t xml:space="preserve">: </w:t>
      </w:r>
      <w:r w:rsidR="003E21C8">
        <w:rPr>
          <w:rFonts w:ascii="Times New Roman" w:eastAsiaTheme="minorEastAsia" w:hAnsi="Times New Roman" w:cs="Times New Roman"/>
          <w:b/>
          <w:bCs/>
          <w:kern w:val="0"/>
          <w:lang w:eastAsia="hr-HR"/>
          <w14:ligatures w14:val="none"/>
        </w:rPr>
        <w:t>PROJEKTNA DOKUMENTACIJA</w:t>
      </w:r>
    </w:p>
    <w:p w14:paraId="549BD279" w14:textId="5BC00913" w:rsidR="00E11CF3" w:rsidRPr="002D22D1" w:rsidRDefault="00E11CF3" w:rsidP="004D4D34">
      <w:pPr>
        <w:numPr>
          <w:ilvl w:val="0"/>
          <w:numId w:val="51"/>
        </w:numPr>
        <w:spacing w:after="200" w:line="276" w:lineRule="auto"/>
        <w:contextualSpacing/>
        <w:jc w:val="both"/>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 xml:space="preserve">PRILOG </w:t>
      </w:r>
      <w:r w:rsidR="00814BC6">
        <w:rPr>
          <w:rFonts w:ascii="Times New Roman" w:eastAsiaTheme="minorEastAsia" w:hAnsi="Times New Roman" w:cs="Times New Roman"/>
          <w:b/>
          <w:bCs/>
          <w:kern w:val="0"/>
          <w:lang w:eastAsia="hr-HR"/>
          <w14:ligatures w14:val="none"/>
        </w:rPr>
        <w:t>3:</w:t>
      </w:r>
      <w:r w:rsidRPr="002D22D1">
        <w:rPr>
          <w:rFonts w:ascii="Times New Roman" w:eastAsiaTheme="minorEastAsia" w:hAnsi="Times New Roman" w:cs="Times New Roman"/>
          <w:b/>
          <w:bCs/>
          <w:kern w:val="0"/>
          <w:lang w:eastAsia="hr-HR"/>
          <w14:ligatures w14:val="none"/>
        </w:rPr>
        <w:t xml:space="preserve"> TROŠKOVNIK</w:t>
      </w:r>
    </w:p>
    <w:p w14:paraId="78E661E4"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p>
    <w:p w14:paraId="39466449"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Vrijednost radova</w:t>
      </w:r>
    </w:p>
    <w:p w14:paraId="5C82131E"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4.</w:t>
      </w:r>
    </w:p>
    <w:p w14:paraId="0524547F" w14:textId="77777777" w:rsidR="00E11CF3" w:rsidRPr="002D22D1" w:rsidRDefault="00E11CF3" w:rsidP="00E11CF3">
      <w:pPr>
        <w:numPr>
          <w:ilvl w:val="0"/>
          <w:numId w:val="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Za izvođenje radova iz članka 2. ovog Ugovora ugovaraju se cijene prema troškovniku koji je sastavni dio ovog Ugovora kako slijedi: </w:t>
      </w:r>
    </w:p>
    <w:p w14:paraId="5DCA4382" w14:textId="77777777" w:rsidR="00E11CF3" w:rsidRPr="002D22D1" w:rsidRDefault="00E11CF3"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Vrijednost radova ……….  EUR</w:t>
      </w:r>
    </w:p>
    <w:p w14:paraId="338CB4FC" w14:textId="77777777" w:rsidR="00E11CF3" w:rsidRPr="002D22D1" w:rsidRDefault="00E11CF3"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(Slovima _______________________________)</w:t>
      </w:r>
    </w:p>
    <w:p w14:paraId="3807EA75" w14:textId="77777777" w:rsidR="00E11CF3" w:rsidRPr="002D22D1" w:rsidRDefault="00E11CF3"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PDV ………. EUR </w:t>
      </w:r>
    </w:p>
    <w:p w14:paraId="22BA6C36" w14:textId="77777777" w:rsidR="00E11CF3" w:rsidRPr="002D22D1" w:rsidRDefault="00E11CF3"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(Slovima _______________________________)</w:t>
      </w:r>
    </w:p>
    <w:p w14:paraId="64D6280F" w14:textId="77777777" w:rsidR="00E11CF3" w:rsidRPr="002D22D1" w:rsidRDefault="00E11CF3"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Ukupno: ………. EUR</w:t>
      </w:r>
    </w:p>
    <w:p w14:paraId="06CBBC7E" w14:textId="77777777" w:rsidR="00E11CF3" w:rsidRPr="002D22D1" w:rsidRDefault="00E11CF3"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(Slovima _______________________________).</w:t>
      </w:r>
    </w:p>
    <w:p w14:paraId="510AD69C" w14:textId="77777777" w:rsidR="00E11CF3" w:rsidRPr="002D22D1" w:rsidRDefault="00E11CF3" w:rsidP="00E11CF3">
      <w:pPr>
        <w:numPr>
          <w:ilvl w:val="0"/>
          <w:numId w:val="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lastRenderedPageBreak/>
        <w:t>Cijena radova i jedinične cijene stavki troškovnika su nepromjenljive za cijelo vrijeme trajanja ovog Ugovora.</w:t>
      </w:r>
    </w:p>
    <w:p w14:paraId="27D7F84A" w14:textId="4037A9DF" w:rsidR="00E11CF3" w:rsidRPr="002D22D1" w:rsidRDefault="00E11CF3" w:rsidP="00E11CF3">
      <w:pPr>
        <w:numPr>
          <w:ilvl w:val="0"/>
          <w:numId w:val="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Ugovorna cijena pokriva sve obveze i troškove Izvođača iz ovog Ugovora i Priloga</w:t>
      </w:r>
      <w:r w:rsidR="003E21C8">
        <w:rPr>
          <w:rFonts w:ascii="Times New Roman" w:eastAsiaTheme="minorEastAsia" w:hAnsi="Times New Roman" w:cs="Times New Roman"/>
          <w:kern w:val="0"/>
          <w:lang w:eastAsia="hr-HR"/>
          <w14:ligatures w14:val="none"/>
        </w:rPr>
        <w:t xml:space="preserve"> 3</w:t>
      </w:r>
      <w:r w:rsidRPr="002D22D1">
        <w:rPr>
          <w:rFonts w:ascii="Times New Roman" w:eastAsiaTheme="minorEastAsia" w:hAnsi="Times New Roman" w:cs="Times New Roman"/>
          <w:kern w:val="0"/>
          <w:lang w:eastAsia="hr-HR"/>
          <w14:ligatures w14:val="none"/>
        </w:rPr>
        <w:t xml:space="preserve"> (Troškovnik) i sve što je potrebno za točno izvođenje i dovršenje ugovorenih radova i otklanjanje svih nedostataka. </w:t>
      </w:r>
    </w:p>
    <w:p w14:paraId="235CEBA7" w14:textId="77777777" w:rsidR="00E11CF3" w:rsidRDefault="00E11CF3" w:rsidP="00E11CF3">
      <w:pPr>
        <w:numPr>
          <w:ilvl w:val="0"/>
          <w:numId w:val="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Smatrat će se da je Izvođač pregledao gradilište, njegovu okolicu, dobio sve potrebne informacije o rizicima i drugim okolnostima koji mogu utjecati na radove i da je prije podnošenja ponude bio upoznat sa svim relevantnim činjenicama koje mogu utjecati na mogućnost ispunjenja ugovornih obaveza s njegove strane. </w:t>
      </w:r>
    </w:p>
    <w:p w14:paraId="74D4931F" w14:textId="77777777" w:rsidR="003E21C8" w:rsidRPr="002D22D1" w:rsidRDefault="003E21C8" w:rsidP="003E21C8">
      <w:pPr>
        <w:spacing w:after="200" w:line="276" w:lineRule="auto"/>
        <w:ind w:left="720"/>
        <w:contextualSpacing/>
        <w:jc w:val="both"/>
        <w:rPr>
          <w:rFonts w:ascii="Times New Roman" w:eastAsiaTheme="minorEastAsia" w:hAnsi="Times New Roman" w:cs="Times New Roman"/>
          <w:kern w:val="0"/>
          <w:lang w:eastAsia="hr-HR"/>
          <w14:ligatures w14:val="none"/>
        </w:rPr>
      </w:pPr>
    </w:p>
    <w:p w14:paraId="3EC9250F"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Način obračuna i uvjeti plaćanja</w:t>
      </w:r>
    </w:p>
    <w:p w14:paraId="459F7D8D"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5.</w:t>
      </w:r>
    </w:p>
    <w:p w14:paraId="12A0608B" w14:textId="77777777" w:rsidR="00E11CF3" w:rsidRPr="002D22D1" w:rsidRDefault="00E11CF3" w:rsidP="00E11CF3">
      <w:pPr>
        <w:numPr>
          <w:ilvl w:val="0"/>
          <w:numId w:val="5"/>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Plaćaju se samo stvarno izvedeni radovi koji su upisani i obračunati u građevinskoj knjizi i ovjereni po nadzornom inženjeru. Obračun izvedenih radova vrši se prema ovjerenim izvedenim radovima i jediničnim cijenama iz troškovnika.</w:t>
      </w:r>
    </w:p>
    <w:p w14:paraId="2DA47190" w14:textId="77777777" w:rsidR="00E11CF3" w:rsidRPr="002D22D1" w:rsidRDefault="00E11CF3" w:rsidP="00E11CF3">
      <w:pPr>
        <w:numPr>
          <w:ilvl w:val="0"/>
          <w:numId w:val="5"/>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Plaćanje se vrši temeljem ovjerenih privremenih i okončane situacije od strane Naručitelja doznakom na račun Izvođača, </w:t>
      </w:r>
      <w:proofErr w:type="spellStart"/>
      <w:r w:rsidRPr="002D22D1">
        <w:rPr>
          <w:rFonts w:ascii="Times New Roman" w:eastAsiaTheme="minorEastAsia" w:hAnsi="Times New Roman" w:cs="Times New Roman"/>
          <w:kern w:val="0"/>
          <w:lang w:eastAsia="hr-HR"/>
          <w14:ligatures w14:val="none"/>
        </w:rPr>
        <w:t>podugovaratelja</w:t>
      </w:r>
      <w:proofErr w:type="spellEnd"/>
      <w:r w:rsidRPr="002D22D1">
        <w:rPr>
          <w:rFonts w:ascii="Times New Roman" w:eastAsiaTheme="minorEastAsia" w:hAnsi="Times New Roman" w:cs="Times New Roman"/>
          <w:kern w:val="0"/>
          <w:lang w:eastAsia="hr-HR"/>
          <w14:ligatures w14:val="none"/>
        </w:rPr>
        <w:t xml:space="preserve"> i članova zajednice Izvođača, ako je primjenjivo.</w:t>
      </w:r>
    </w:p>
    <w:p w14:paraId="1FA8F663" w14:textId="6ADA5876" w:rsidR="00E11CF3" w:rsidRPr="000B4C0D" w:rsidRDefault="00E11CF3" w:rsidP="000B4C0D">
      <w:pPr>
        <w:numPr>
          <w:ilvl w:val="0"/>
          <w:numId w:val="5"/>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Predujam je isključen.</w:t>
      </w:r>
    </w:p>
    <w:p w14:paraId="3000E56B" w14:textId="77777777" w:rsidR="00E11CF3" w:rsidRPr="002D22D1" w:rsidRDefault="00E11CF3" w:rsidP="00E11CF3">
      <w:pPr>
        <w:numPr>
          <w:ilvl w:val="0"/>
          <w:numId w:val="5"/>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U slučaju potrebe za izvođenje naknadnih i nepredviđenih radova, Izvođač za iste mora ishoditi pisanu suglasnost inženjera stručnog nadzora, te potom podnijeti zahtjev Naručitelju. Naknadni i nepredviđeni radovi mogu se izvoditi samo nakon pisane suglasnosti Naručitelja.</w:t>
      </w:r>
    </w:p>
    <w:p w14:paraId="2D6E0F37" w14:textId="77777777" w:rsidR="00E11CF3" w:rsidRDefault="00E11CF3" w:rsidP="00E11CF3">
      <w:pPr>
        <w:numPr>
          <w:ilvl w:val="0"/>
          <w:numId w:val="5"/>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Analiza jediničnih cijena za naknadne i nepredviđene radove radit će se na temelju analize jediničnih cijena usporedivih stavki iz ugovornog troškovnika.</w:t>
      </w:r>
    </w:p>
    <w:p w14:paraId="65F8940C" w14:textId="77777777" w:rsidR="003E21C8" w:rsidRPr="002D22D1" w:rsidRDefault="003E21C8" w:rsidP="003E21C8">
      <w:pPr>
        <w:spacing w:after="200" w:line="276" w:lineRule="auto"/>
        <w:ind w:left="720"/>
        <w:contextualSpacing/>
        <w:jc w:val="both"/>
        <w:rPr>
          <w:rFonts w:ascii="Times New Roman" w:eastAsiaTheme="minorEastAsia" w:hAnsi="Times New Roman" w:cs="Times New Roman"/>
          <w:kern w:val="0"/>
          <w:lang w:eastAsia="hr-HR"/>
          <w14:ligatures w14:val="none"/>
        </w:rPr>
      </w:pPr>
    </w:p>
    <w:p w14:paraId="724A868C"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6.</w:t>
      </w:r>
    </w:p>
    <w:p w14:paraId="30189355" w14:textId="77777777" w:rsidR="00E11CF3" w:rsidRPr="002D22D1" w:rsidRDefault="00E11CF3" w:rsidP="00E11CF3">
      <w:pPr>
        <w:numPr>
          <w:ilvl w:val="0"/>
          <w:numId w:val="6"/>
        </w:numPr>
        <w:spacing w:after="200" w:line="276" w:lineRule="auto"/>
        <w:contextualSpacing/>
        <w:jc w:val="both"/>
        <w:rPr>
          <w:rFonts w:ascii="Times New Roman" w:eastAsiaTheme="minorEastAsia" w:hAnsi="Times New Roman" w:cs="Times New Roman"/>
          <w:kern w:val="0"/>
          <w:lang w:eastAsia="hr-HR"/>
          <w14:ligatures w14:val="none"/>
        </w:rPr>
      </w:pPr>
      <w:bookmarkStart w:id="0" w:name="_Hlk115879717"/>
      <w:r w:rsidRPr="002D22D1">
        <w:rPr>
          <w:rFonts w:ascii="Times New Roman" w:eastAsiaTheme="minorEastAsia" w:hAnsi="Times New Roman" w:cs="Times New Roman"/>
          <w:kern w:val="0"/>
          <w:lang w:eastAsia="hr-HR"/>
          <w14:ligatures w14:val="none"/>
        </w:rPr>
        <w:t>Privremene mjesečne situacije, temeljem ovjerene građevinske knjige, Izvođač ispostavlja nadzornom inženjeru na ovjeru u 4 (četiri) primjerka do 10-og u mjesecu za radove izvedene u proteklom mjesecu, a nadzorni inženjer je dužan ovjeriti mjesečnu privremenu situaciju u roku od 5 dana od primitka situacije, uz uvjet da je prije ispostave situacije ovjerio građevinsku knjigu i građevinski dnevnik, te istu vratiti Izvođaču.  Situacija koja nije u skladu s ovjerenom građevinskom knjigom i građevinskim dnevnikom vratit će se neovjerena Izvođaču. Izvođač će ovjerenu mjesečnu privremenu situaciju za radove u prethodnom mjesecu dostaviti Naručitelju najkasnije 5 dana od zaprimanja ovjerene situacije od strane inženjera stručnog nadzora.</w:t>
      </w:r>
    </w:p>
    <w:p w14:paraId="39D90211" w14:textId="78A06B21" w:rsidR="00E11CF3" w:rsidRPr="002D22D1" w:rsidRDefault="00E11CF3" w:rsidP="00E11CF3">
      <w:pPr>
        <w:numPr>
          <w:ilvl w:val="0"/>
          <w:numId w:val="6"/>
        </w:numPr>
        <w:overflowPunct w:val="0"/>
        <w:autoSpaceDE w:val="0"/>
        <w:autoSpaceDN w:val="0"/>
        <w:adjustRightInd w:val="0"/>
        <w:spacing w:after="0" w:line="276" w:lineRule="auto"/>
        <w:jc w:val="both"/>
        <w:textAlignment w:val="baseline"/>
        <w:rPr>
          <w:rFonts w:ascii="Times New Roman" w:eastAsia="Times New Roman" w:hAnsi="Times New Roman" w:cs="Times New Roman"/>
          <w:kern w:val="0"/>
          <w:lang w:val="x-none" w:eastAsia="x-none"/>
          <w14:ligatures w14:val="none"/>
        </w:rPr>
      </w:pPr>
      <w:r w:rsidRPr="002D22D1">
        <w:rPr>
          <w:rFonts w:ascii="Times New Roman" w:eastAsia="Times New Roman" w:hAnsi="Times New Roman" w:cs="Times New Roman"/>
          <w:kern w:val="0"/>
          <w:lang w:eastAsia="x-none"/>
          <w14:ligatures w14:val="none"/>
        </w:rPr>
        <w:t xml:space="preserve">Plaćanje će se vršiti na slijedeći način: </w:t>
      </w:r>
      <w:r w:rsidRPr="002D22D1">
        <w:rPr>
          <w:rFonts w:ascii="Times New Roman" w:eastAsia="Times New Roman" w:hAnsi="Times New Roman" w:cs="Times New Roman"/>
          <w:kern w:val="0"/>
          <w:lang w:val="x-none" w:eastAsia="x-none"/>
          <w14:ligatures w14:val="none"/>
        </w:rPr>
        <w:t>9</w:t>
      </w:r>
      <w:r w:rsidRPr="002D22D1">
        <w:rPr>
          <w:rFonts w:ascii="Times New Roman" w:eastAsia="Times New Roman" w:hAnsi="Times New Roman" w:cs="Times New Roman"/>
          <w:kern w:val="0"/>
          <w:lang w:val="en-US" w:eastAsia="x-none"/>
          <w14:ligatures w14:val="none"/>
        </w:rPr>
        <w:t>0</w:t>
      </w:r>
      <w:r w:rsidRPr="002D22D1">
        <w:rPr>
          <w:rFonts w:ascii="Times New Roman" w:eastAsia="Times New Roman" w:hAnsi="Times New Roman" w:cs="Times New Roman"/>
          <w:kern w:val="0"/>
          <w:lang w:val="x-none" w:eastAsia="x-none"/>
          <w14:ligatures w14:val="none"/>
        </w:rPr>
        <w:t>% ukupno ugovorenog iznosa temeljem privremenih mjesečnih situacija ovjerenih od strane inženjera</w:t>
      </w:r>
      <w:r w:rsidRPr="002D22D1">
        <w:rPr>
          <w:rFonts w:ascii="Times New Roman" w:eastAsia="Times New Roman" w:hAnsi="Times New Roman" w:cs="Times New Roman"/>
          <w:kern w:val="0"/>
          <w:lang w:eastAsia="x-none"/>
          <w14:ligatures w14:val="none"/>
        </w:rPr>
        <w:t xml:space="preserve"> stručnog nadzora</w:t>
      </w:r>
      <w:r w:rsidRPr="002D22D1">
        <w:rPr>
          <w:rFonts w:ascii="Times New Roman" w:eastAsia="Times New Roman" w:hAnsi="Times New Roman" w:cs="Times New Roman"/>
          <w:kern w:val="0"/>
          <w:lang w:val="x-none" w:eastAsia="x-none"/>
          <w14:ligatures w14:val="none"/>
        </w:rPr>
        <w:t xml:space="preserve"> Naručitelja i predstavnika Naručitelja te ovjerenim potvrdama o izvršenim radovima od strane nadzornog </w:t>
      </w:r>
      <w:r w:rsidRPr="002D22D1">
        <w:rPr>
          <w:rFonts w:ascii="Times New Roman" w:eastAsia="Times New Roman" w:hAnsi="Times New Roman" w:cs="Times New Roman"/>
          <w:kern w:val="0"/>
          <w:lang w:eastAsia="x-none"/>
          <w14:ligatures w14:val="none"/>
        </w:rPr>
        <w:t>tijela</w:t>
      </w:r>
      <w:r w:rsidRPr="002D22D1">
        <w:rPr>
          <w:rFonts w:ascii="Times New Roman" w:eastAsia="Times New Roman" w:hAnsi="Times New Roman" w:cs="Times New Roman"/>
          <w:kern w:val="0"/>
          <w:lang w:val="x-none" w:eastAsia="x-none"/>
          <w14:ligatures w14:val="none"/>
        </w:rPr>
        <w:t>, odnosno izvršenim radovima uz</w:t>
      </w:r>
      <w:r w:rsidRPr="002D22D1">
        <w:rPr>
          <w:rFonts w:ascii="Times New Roman" w:eastAsia="Times New Roman" w:hAnsi="Times New Roman" w:cs="Times New Roman"/>
          <w:kern w:val="0"/>
          <w:lang w:eastAsia="x-none"/>
          <w14:ligatures w14:val="none"/>
        </w:rPr>
        <w:t xml:space="preserve">  </w:t>
      </w:r>
      <w:r w:rsidRPr="002D22D1">
        <w:rPr>
          <w:rFonts w:ascii="Times New Roman" w:eastAsia="Times New Roman" w:hAnsi="Times New Roman" w:cs="Times New Roman"/>
          <w:kern w:val="0"/>
          <w:lang w:val="x-none" w:eastAsia="x-none"/>
          <w14:ligatures w14:val="none"/>
        </w:rPr>
        <w:t xml:space="preserve">primopredajne zapisnike. Naručitelj se obvezuje ovjereni neprijeporni dio situacije platiti </w:t>
      </w:r>
      <w:r w:rsidRPr="002D22D1">
        <w:rPr>
          <w:rFonts w:ascii="Times New Roman" w:eastAsia="Times New Roman" w:hAnsi="Times New Roman" w:cs="Times New Roman"/>
          <w:kern w:val="0"/>
          <w:lang w:eastAsia="x-none"/>
          <w14:ligatures w14:val="none"/>
        </w:rPr>
        <w:t xml:space="preserve">Izvođaču </w:t>
      </w:r>
      <w:r w:rsidRPr="002D22D1">
        <w:rPr>
          <w:rFonts w:ascii="Times New Roman" w:eastAsia="Times New Roman" w:hAnsi="Times New Roman" w:cs="Times New Roman"/>
          <w:kern w:val="0"/>
          <w:lang w:val="x-none" w:eastAsia="x-none"/>
          <w14:ligatures w14:val="none"/>
        </w:rPr>
        <w:t xml:space="preserve">u roku </w:t>
      </w:r>
      <w:r w:rsidR="005A47F0">
        <w:rPr>
          <w:rFonts w:ascii="Times New Roman" w:eastAsia="Times New Roman" w:hAnsi="Times New Roman" w:cs="Times New Roman"/>
          <w:kern w:val="0"/>
          <w:lang w:val="en-US" w:eastAsia="x-none"/>
          <w14:ligatures w14:val="none"/>
        </w:rPr>
        <w:t>60</w:t>
      </w:r>
      <w:r w:rsidRPr="002D22D1">
        <w:rPr>
          <w:rFonts w:ascii="Times New Roman" w:eastAsia="Times New Roman" w:hAnsi="Times New Roman" w:cs="Times New Roman"/>
          <w:kern w:val="0"/>
          <w:lang w:val="en-US" w:eastAsia="x-none"/>
          <w14:ligatures w14:val="none"/>
        </w:rPr>
        <w:t xml:space="preserve"> (</w:t>
      </w:r>
      <w:proofErr w:type="spellStart"/>
      <w:r w:rsidR="005A47F0">
        <w:rPr>
          <w:rFonts w:ascii="Times New Roman" w:eastAsia="Times New Roman" w:hAnsi="Times New Roman" w:cs="Times New Roman"/>
          <w:kern w:val="0"/>
          <w:lang w:val="en-US" w:eastAsia="x-none"/>
          <w14:ligatures w14:val="none"/>
        </w:rPr>
        <w:t>šezdeset</w:t>
      </w:r>
      <w:proofErr w:type="spellEnd"/>
      <w:r w:rsidRPr="002D22D1">
        <w:rPr>
          <w:rFonts w:ascii="Times New Roman" w:eastAsia="Times New Roman" w:hAnsi="Times New Roman" w:cs="Times New Roman"/>
          <w:kern w:val="0"/>
          <w:lang w:val="en-US" w:eastAsia="x-none"/>
          <w14:ligatures w14:val="none"/>
        </w:rPr>
        <w:t xml:space="preserve">) </w:t>
      </w:r>
      <w:r w:rsidRPr="002D22D1">
        <w:rPr>
          <w:rFonts w:ascii="Times New Roman" w:eastAsia="Times New Roman" w:hAnsi="Times New Roman" w:cs="Times New Roman"/>
          <w:kern w:val="0"/>
          <w:lang w:val="x-none" w:eastAsia="x-none"/>
          <w14:ligatures w14:val="none"/>
        </w:rPr>
        <w:t>dana od dana ovjere računa od strane predstavnika Naručitelja.</w:t>
      </w:r>
    </w:p>
    <w:p w14:paraId="55310604" w14:textId="5AA9DAEC" w:rsidR="00E11CF3" w:rsidRPr="002D22D1" w:rsidRDefault="00E11CF3" w:rsidP="00E11CF3">
      <w:pPr>
        <w:overflowPunct w:val="0"/>
        <w:autoSpaceDE w:val="0"/>
        <w:autoSpaceDN w:val="0"/>
        <w:adjustRightInd w:val="0"/>
        <w:spacing w:after="0" w:line="276" w:lineRule="auto"/>
        <w:ind w:left="720"/>
        <w:jc w:val="both"/>
        <w:textAlignment w:val="baseline"/>
        <w:rPr>
          <w:rFonts w:ascii="Times New Roman" w:eastAsia="Times New Roman" w:hAnsi="Times New Roman" w:cs="Times New Roman"/>
          <w:kern w:val="0"/>
          <w:lang w:val="x-none" w:eastAsia="x-none"/>
          <w14:ligatures w14:val="none"/>
        </w:rPr>
      </w:pPr>
      <w:r w:rsidRPr="002D22D1">
        <w:rPr>
          <w:rFonts w:ascii="Times New Roman" w:eastAsia="Times New Roman" w:hAnsi="Times New Roman" w:cs="Times New Roman"/>
          <w:kern w:val="0"/>
          <w:lang w:val="en-US" w:eastAsia="x-none"/>
          <w14:ligatures w14:val="none"/>
        </w:rPr>
        <w:t>10</w:t>
      </w:r>
      <w:r w:rsidRPr="002D22D1">
        <w:rPr>
          <w:rFonts w:ascii="Times New Roman" w:eastAsia="Times New Roman" w:hAnsi="Times New Roman" w:cs="Times New Roman"/>
          <w:kern w:val="0"/>
          <w:lang w:val="x-none" w:eastAsia="x-none"/>
          <w14:ligatures w14:val="none"/>
        </w:rPr>
        <w:t>% ukupno ugovorenog iznosa okončanom situacijom nakon završetka radova, primopredaje radova i otklona eventualnih nedostataka koji su utvrđeni navedenim pregledom</w:t>
      </w:r>
      <w:r w:rsidRPr="002D22D1">
        <w:rPr>
          <w:rFonts w:ascii="Times New Roman" w:eastAsia="Times New Roman" w:hAnsi="Times New Roman" w:cs="Times New Roman"/>
          <w:kern w:val="0"/>
          <w:lang w:eastAsia="x-none"/>
          <w14:ligatures w14:val="none"/>
        </w:rPr>
        <w:t xml:space="preserve">, dostave završnog izvješća inženjera stručnog nadzora </w:t>
      </w:r>
      <w:r w:rsidRPr="002D22D1">
        <w:rPr>
          <w:rFonts w:ascii="Times New Roman" w:eastAsia="Times New Roman" w:hAnsi="Times New Roman" w:cs="Times New Roman"/>
          <w:kern w:val="0"/>
          <w:lang w:val="x-none" w:eastAsia="x-none"/>
          <w14:ligatures w14:val="none"/>
        </w:rPr>
        <w:t xml:space="preserve">te dostave jamstva za uklanjanje nedostataka u jamstvenom roku. Plaćanje predmetnog iznosa će se izvršiti u roku </w:t>
      </w:r>
      <w:r w:rsidRPr="002D22D1">
        <w:rPr>
          <w:rFonts w:ascii="Times New Roman" w:eastAsia="Times New Roman" w:hAnsi="Times New Roman" w:cs="Times New Roman"/>
          <w:kern w:val="0"/>
          <w:lang w:val="en-US" w:eastAsia="x-none"/>
          <w14:ligatures w14:val="none"/>
        </w:rPr>
        <w:t xml:space="preserve">od </w:t>
      </w:r>
      <w:r w:rsidR="005A47F0">
        <w:rPr>
          <w:rFonts w:ascii="Times New Roman" w:eastAsia="Times New Roman" w:hAnsi="Times New Roman" w:cs="Times New Roman"/>
          <w:kern w:val="0"/>
          <w:lang w:val="en-US" w:eastAsia="x-none"/>
          <w14:ligatures w14:val="none"/>
        </w:rPr>
        <w:t>60</w:t>
      </w:r>
      <w:r w:rsidRPr="002D22D1">
        <w:rPr>
          <w:rFonts w:ascii="Times New Roman" w:eastAsia="Times New Roman" w:hAnsi="Times New Roman" w:cs="Times New Roman"/>
          <w:kern w:val="0"/>
          <w:lang w:val="en-US" w:eastAsia="x-none"/>
          <w14:ligatures w14:val="none"/>
        </w:rPr>
        <w:t xml:space="preserve"> (</w:t>
      </w:r>
      <w:proofErr w:type="spellStart"/>
      <w:r w:rsidR="005A47F0">
        <w:rPr>
          <w:rFonts w:ascii="Times New Roman" w:eastAsia="Times New Roman" w:hAnsi="Times New Roman" w:cs="Times New Roman"/>
          <w:kern w:val="0"/>
          <w:lang w:val="en-US" w:eastAsia="x-none"/>
          <w14:ligatures w14:val="none"/>
        </w:rPr>
        <w:t>šezdeset</w:t>
      </w:r>
      <w:proofErr w:type="spellEnd"/>
      <w:r w:rsidRPr="002D22D1">
        <w:rPr>
          <w:rFonts w:ascii="Times New Roman" w:eastAsia="Times New Roman" w:hAnsi="Times New Roman" w:cs="Times New Roman"/>
          <w:kern w:val="0"/>
          <w:lang w:val="en-US" w:eastAsia="x-none"/>
          <w14:ligatures w14:val="none"/>
        </w:rPr>
        <w:t xml:space="preserve">) </w:t>
      </w:r>
      <w:r w:rsidRPr="002D22D1">
        <w:rPr>
          <w:rFonts w:ascii="Times New Roman" w:eastAsia="Times New Roman" w:hAnsi="Times New Roman" w:cs="Times New Roman"/>
          <w:kern w:val="0"/>
          <w:lang w:val="x-none" w:eastAsia="x-none"/>
          <w14:ligatures w14:val="none"/>
        </w:rPr>
        <w:t>dana od dana od dana ovjere računa od strane predstavnika Naručitelja i okončane situacije te obostrano potpisanog zapisnika o izvršenoj primopredaji radova, ovjerenog od strane inženjera</w:t>
      </w:r>
      <w:r w:rsidRPr="002D22D1">
        <w:rPr>
          <w:rFonts w:ascii="Times New Roman" w:eastAsia="Times New Roman" w:hAnsi="Times New Roman" w:cs="Times New Roman"/>
          <w:kern w:val="0"/>
          <w:lang w:eastAsia="x-none"/>
          <w14:ligatures w14:val="none"/>
        </w:rPr>
        <w:t xml:space="preserve"> stručnog nadzora</w:t>
      </w:r>
      <w:r w:rsidRPr="002D22D1">
        <w:rPr>
          <w:rFonts w:ascii="Times New Roman" w:eastAsia="Times New Roman" w:hAnsi="Times New Roman" w:cs="Times New Roman"/>
          <w:kern w:val="0"/>
          <w:lang w:val="x-none" w:eastAsia="x-none"/>
          <w14:ligatures w14:val="none"/>
        </w:rPr>
        <w:t xml:space="preserve"> naručitelja i predstavnika Naručitelja.</w:t>
      </w:r>
    </w:p>
    <w:p w14:paraId="54C09800" w14:textId="1E5F0361" w:rsidR="00E11CF3" w:rsidRPr="002D22D1" w:rsidRDefault="00E11CF3" w:rsidP="00E11CF3">
      <w:pPr>
        <w:numPr>
          <w:ilvl w:val="0"/>
          <w:numId w:val="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lastRenderedPageBreak/>
        <w:t xml:space="preserve">Plaćanje se vrši bez predujma, uplatom na transakcijski račun Izvođača u roku do </w:t>
      </w:r>
      <w:r w:rsidR="005A47F0">
        <w:rPr>
          <w:rFonts w:ascii="Times New Roman" w:eastAsiaTheme="minorEastAsia" w:hAnsi="Times New Roman" w:cs="Times New Roman"/>
          <w:kern w:val="0"/>
          <w:lang w:eastAsia="hr-HR"/>
          <w14:ligatures w14:val="none"/>
        </w:rPr>
        <w:t>60 (šezdeset)</w:t>
      </w:r>
      <w:r w:rsidRPr="002D22D1">
        <w:rPr>
          <w:rFonts w:ascii="Times New Roman" w:eastAsiaTheme="minorEastAsia" w:hAnsi="Times New Roman" w:cs="Times New Roman"/>
          <w:kern w:val="0"/>
          <w:lang w:eastAsia="hr-HR"/>
          <w14:ligatures w14:val="none"/>
        </w:rPr>
        <w:t xml:space="preserve"> dana od dana ovjere računa od strane predstavnika Naručitelja, a sukladno odredbama Zakona o financijskom poslovanju i predstečajnoj nagodbi („Narodne novine“ broj 108/12, 144/12, 81/13, 71/15, 78/15). Maksimalni rok za ovjeru računa od trenutka izdavanja je 15 dana. </w:t>
      </w:r>
    </w:p>
    <w:p w14:paraId="7B941BF3" w14:textId="77777777" w:rsidR="00E11CF3" w:rsidRPr="002D22D1" w:rsidRDefault="00E11CF3" w:rsidP="00E11CF3">
      <w:pPr>
        <w:numPr>
          <w:ilvl w:val="0"/>
          <w:numId w:val="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Plaćanje se vrši temeljem ovjerenih privremenih i okončane situacije od strane Naručitelja doznakom na račun Izvođača, </w:t>
      </w:r>
      <w:proofErr w:type="spellStart"/>
      <w:r w:rsidRPr="002D22D1">
        <w:rPr>
          <w:rFonts w:ascii="Times New Roman" w:eastAsiaTheme="minorEastAsia" w:hAnsi="Times New Roman" w:cs="Times New Roman"/>
          <w:kern w:val="0"/>
          <w:lang w:eastAsia="hr-HR"/>
          <w14:ligatures w14:val="none"/>
        </w:rPr>
        <w:t>podugovaratelja</w:t>
      </w:r>
      <w:proofErr w:type="spellEnd"/>
      <w:r w:rsidRPr="002D22D1">
        <w:rPr>
          <w:rFonts w:ascii="Times New Roman" w:eastAsiaTheme="minorEastAsia" w:hAnsi="Times New Roman" w:cs="Times New Roman"/>
          <w:kern w:val="0"/>
          <w:lang w:eastAsia="hr-HR"/>
          <w14:ligatures w14:val="none"/>
        </w:rPr>
        <w:t xml:space="preserve"> i članova zajednice Izvođača, ako je primjenjivo.</w:t>
      </w:r>
    </w:p>
    <w:p w14:paraId="7C014551" w14:textId="77777777" w:rsidR="00E11CF3" w:rsidRPr="002D22D1" w:rsidRDefault="00E11CF3" w:rsidP="00E11CF3">
      <w:pPr>
        <w:numPr>
          <w:ilvl w:val="0"/>
          <w:numId w:val="6"/>
        </w:numPr>
        <w:spacing w:after="200" w:line="276" w:lineRule="auto"/>
        <w:contextualSpacing/>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Naručitelj može u opravdanim slučajevima osporiti plaćanje dijela situacije, ali je nesporni dio situacije dužan platiti u naprijed navedenom roku. Naručitelj situacije može osporavati glede cijene, količine, kvalitete i vrste izvedenih radova.</w:t>
      </w:r>
    </w:p>
    <w:p w14:paraId="57CD20FF" w14:textId="77777777" w:rsidR="00E11CF3" w:rsidRPr="002D22D1" w:rsidRDefault="00E11CF3" w:rsidP="00E11CF3">
      <w:pPr>
        <w:numPr>
          <w:ilvl w:val="0"/>
          <w:numId w:val="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Izvođač ne može potraživanja iz ugovora prenijeti na drugu pravnu ili fizičku osobu bez prethodne pisane suglasnosti Naručitelja.</w:t>
      </w:r>
    </w:p>
    <w:p w14:paraId="7377B81E" w14:textId="77777777" w:rsidR="00E11CF3" w:rsidRPr="002D22D1" w:rsidRDefault="00E11CF3" w:rsidP="00E11CF3">
      <w:pPr>
        <w:numPr>
          <w:ilvl w:val="0"/>
          <w:numId w:val="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Izvođač će okončanu situaciju ispostaviti u skladu s količinom izvršenih radova u roku od 30 dana od potpisa primopredajnog zapisnika. </w:t>
      </w:r>
    </w:p>
    <w:p w14:paraId="52DF3CCD" w14:textId="77777777" w:rsidR="00E11CF3" w:rsidRPr="002D22D1" w:rsidRDefault="00E11CF3" w:rsidP="00E11CF3">
      <w:pPr>
        <w:numPr>
          <w:ilvl w:val="0"/>
          <w:numId w:val="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Uz situaciju Izvođač obvezno dostavlja građevinski dnevnik i građevinsku knjigu popraćenu dokaznicama mjera za sve izvedene radove koji su predmet situacije. Situacija smije sadržavati samo izvedene radove obračunate u građevinskoj knjizi ovjerenoj po nadzornom inženjeru.</w:t>
      </w:r>
    </w:p>
    <w:p w14:paraId="592C5F82" w14:textId="77777777" w:rsidR="00E11CF3" w:rsidRDefault="00E11CF3" w:rsidP="00E11CF3">
      <w:pPr>
        <w:numPr>
          <w:ilvl w:val="0"/>
          <w:numId w:val="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Uz situaciju Izvođač također dostavlja izvještaj potpisan od inženjera gradilišta u kojem su opisani svi izvedeni radovi koji su predmet ovog Ugovora, napredak radova, eventualno uočeni problemi na gradilištu i priložena fotodokumentacija. Prema uputi inženjera stručnog nadzora  izvještaj može sadržavati i ostale činjenice bitne za praćenje realizacije ovog Ugovora.</w:t>
      </w:r>
      <w:bookmarkEnd w:id="0"/>
    </w:p>
    <w:p w14:paraId="1F7D810D" w14:textId="77777777" w:rsidR="003E21C8" w:rsidRPr="002D22D1" w:rsidRDefault="003E21C8" w:rsidP="003E21C8">
      <w:pPr>
        <w:spacing w:after="200" w:line="276" w:lineRule="auto"/>
        <w:ind w:left="720"/>
        <w:contextualSpacing/>
        <w:jc w:val="both"/>
        <w:rPr>
          <w:rFonts w:ascii="Times New Roman" w:eastAsiaTheme="minorEastAsia" w:hAnsi="Times New Roman" w:cs="Times New Roman"/>
          <w:kern w:val="0"/>
          <w:lang w:eastAsia="hr-HR"/>
          <w14:ligatures w14:val="none"/>
        </w:rPr>
      </w:pPr>
    </w:p>
    <w:p w14:paraId="1658F2AB"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7.</w:t>
      </w:r>
    </w:p>
    <w:p w14:paraId="6D6247EF" w14:textId="77777777" w:rsidR="00E11CF3" w:rsidRPr="002D22D1" w:rsidRDefault="00E11CF3" w:rsidP="00E11CF3">
      <w:pPr>
        <w:numPr>
          <w:ilvl w:val="0"/>
          <w:numId w:val="7"/>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Plaćanja se vrše na poslovni/e račun/e Izvođača IBAN: ____________________, otvoren kod ________________________________ odnosno člana/članova zajednice gospodarskih subjekata _________________________________________________ IBAN ___________________ otvoren kod _________________________________ (ako je primjenjivo). </w:t>
      </w:r>
    </w:p>
    <w:p w14:paraId="6E6E9668"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i/>
          <w:iCs/>
          <w:kern w:val="0"/>
          <w:lang w:eastAsia="hr-HR"/>
          <w14:ligatures w14:val="none"/>
        </w:rPr>
        <w:t>ukoliko je primjenjivo</w:t>
      </w:r>
      <w:r w:rsidRPr="002D22D1">
        <w:rPr>
          <w:rFonts w:ascii="Times New Roman" w:eastAsiaTheme="minorEastAsia" w:hAnsi="Times New Roman" w:cs="Times New Roman"/>
          <w:kern w:val="0"/>
          <w:lang w:eastAsia="hr-HR"/>
          <w14:ligatures w14:val="none"/>
        </w:rPr>
        <w:t xml:space="preserve">: </w:t>
      </w:r>
    </w:p>
    <w:p w14:paraId="238CF3EB"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Dio ovog Ugovora daje se u podugovor, kako slijedi: </w:t>
      </w:r>
    </w:p>
    <w:p w14:paraId="717633A4" w14:textId="77777777" w:rsidR="00E11CF3" w:rsidRPr="002D22D1" w:rsidRDefault="00E11CF3" w:rsidP="00E11CF3">
      <w:pPr>
        <w:numPr>
          <w:ilvl w:val="0"/>
          <w:numId w:val="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Predmet, količina i vrijednost radova koje će izvesti </w:t>
      </w:r>
      <w:proofErr w:type="spellStart"/>
      <w:r w:rsidRPr="002D22D1">
        <w:rPr>
          <w:rFonts w:ascii="Times New Roman" w:eastAsiaTheme="minorEastAsia" w:hAnsi="Times New Roman" w:cs="Times New Roman"/>
          <w:kern w:val="0"/>
          <w:lang w:eastAsia="hr-HR"/>
          <w14:ligatures w14:val="none"/>
        </w:rPr>
        <w:t>podugovaratelji</w:t>
      </w:r>
      <w:proofErr w:type="spellEnd"/>
      <w:r w:rsidRPr="002D22D1">
        <w:rPr>
          <w:rFonts w:ascii="Times New Roman" w:eastAsiaTheme="minorEastAsia" w:hAnsi="Times New Roman" w:cs="Times New Roman"/>
          <w:kern w:val="0"/>
          <w:lang w:eastAsia="hr-HR"/>
          <w14:ligatures w14:val="none"/>
        </w:rPr>
        <w:t xml:space="preserve">: prema ovjerenom prilogu dostavljenom u prihvaćenoj ponudi Izvođača; </w:t>
      </w:r>
    </w:p>
    <w:p w14:paraId="5EA82066" w14:textId="77777777" w:rsidR="00E11CF3" w:rsidRPr="002D22D1" w:rsidRDefault="00E11CF3" w:rsidP="00E11CF3">
      <w:pPr>
        <w:numPr>
          <w:ilvl w:val="0"/>
          <w:numId w:val="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Podaci o </w:t>
      </w:r>
      <w:proofErr w:type="spellStart"/>
      <w:r w:rsidRPr="002D22D1">
        <w:rPr>
          <w:rFonts w:ascii="Times New Roman" w:eastAsiaTheme="minorEastAsia" w:hAnsi="Times New Roman" w:cs="Times New Roman"/>
          <w:kern w:val="0"/>
          <w:lang w:eastAsia="hr-HR"/>
          <w14:ligatures w14:val="none"/>
        </w:rPr>
        <w:t>podugovarateljima</w:t>
      </w:r>
      <w:proofErr w:type="spellEnd"/>
      <w:r w:rsidRPr="002D22D1">
        <w:rPr>
          <w:rFonts w:ascii="Times New Roman" w:eastAsiaTheme="minorEastAsia" w:hAnsi="Times New Roman" w:cs="Times New Roman"/>
          <w:kern w:val="0"/>
          <w:lang w:eastAsia="hr-HR"/>
          <w14:ligatures w14:val="none"/>
        </w:rPr>
        <w:t>:</w:t>
      </w:r>
    </w:p>
    <w:p w14:paraId="72EFD2C7" w14:textId="77777777" w:rsidR="00E11CF3" w:rsidRPr="002D22D1" w:rsidRDefault="00E11CF3" w:rsidP="00E11CF3">
      <w:pPr>
        <w:spacing w:after="200" w:line="276" w:lineRule="auto"/>
        <w:ind w:left="720"/>
        <w:contextualSpacing/>
        <w:jc w:val="both"/>
        <w:rPr>
          <w:rFonts w:ascii="Times New Roman" w:eastAsiaTheme="minorEastAsia" w:hAnsi="Times New Roman" w:cs="Times New Roman"/>
          <w:i/>
          <w:iCs/>
          <w:kern w:val="0"/>
          <w:lang w:eastAsia="hr-HR"/>
          <w14:ligatures w14:val="none"/>
        </w:rPr>
      </w:pPr>
      <w:r w:rsidRPr="002D22D1">
        <w:rPr>
          <w:rFonts w:ascii="Times New Roman" w:eastAsiaTheme="minorEastAsia" w:hAnsi="Times New Roman" w:cs="Times New Roman"/>
          <w:i/>
          <w:iCs/>
          <w:kern w:val="0"/>
          <w:lang w:eastAsia="hr-HR"/>
          <w14:ligatures w14:val="none"/>
        </w:rPr>
        <w:t>(</w:t>
      </w:r>
      <w:proofErr w:type="spellStart"/>
      <w:r w:rsidRPr="002D22D1">
        <w:rPr>
          <w:rFonts w:ascii="Times New Roman" w:eastAsiaTheme="minorEastAsia" w:hAnsi="Times New Roman" w:cs="Times New Roman"/>
          <w:i/>
          <w:iCs/>
          <w:kern w:val="0"/>
          <w:lang w:eastAsia="hr-HR"/>
          <w14:ligatures w14:val="none"/>
        </w:rPr>
        <w:t>Podugovaratelj</w:t>
      </w:r>
      <w:proofErr w:type="spellEnd"/>
      <w:r w:rsidRPr="002D22D1">
        <w:rPr>
          <w:rFonts w:ascii="Times New Roman" w:eastAsiaTheme="minorEastAsia" w:hAnsi="Times New Roman" w:cs="Times New Roman"/>
          <w:i/>
          <w:iCs/>
          <w:kern w:val="0"/>
          <w:lang w:eastAsia="hr-HR"/>
          <w14:ligatures w14:val="none"/>
        </w:rPr>
        <w:t xml:space="preserve"> 1, adresa, OIB, IBAN) </w:t>
      </w:r>
    </w:p>
    <w:p w14:paraId="75760171" w14:textId="77777777" w:rsidR="00E11CF3" w:rsidRPr="002D22D1" w:rsidRDefault="00E11CF3" w:rsidP="00E11CF3">
      <w:pPr>
        <w:spacing w:after="200" w:line="276" w:lineRule="auto"/>
        <w:ind w:left="720"/>
        <w:contextualSpacing/>
        <w:jc w:val="both"/>
        <w:rPr>
          <w:rFonts w:ascii="Times New Roman" w:eastAsiaTheme="minorEastAsia" w:hAnsi="Times New Roman" w:cs="Times New Roman"/>
          <w:i/>
          <w:iCs/>
          <w:kern w:val="0"/>
          <w:lang w:eastAsia="hr-HR"/>
          <w14:ligatures w14:val="none"/>
        </w:rPr>
      </w:pPr>
      <w:r w:rsidRPr="002D22D1">
        <w:rPr>
          <w:rFonts w:ascii="Times New Roman" w:eastAsiaTheme="minorEastAsia" w:hAnsi="Times New Roman" w:cs="Times New Roman"/>
          <w:i/>
          <w:iCs/>
          <w:kern w:val="0"/>
          <w:lang w:eastAsia="hr-HR"/>
          <w14:ligatures w14:val="none"/>
        </w:rPr>
        <w:t>(</w:t>
      </w:r>
      <w:proofErr w:type="spellStart"/>
      <w:r w:rsidRPr="002D22D1">
        <w:rPr>
          <w:rFonts w:ascii="Times New Roman" w:eastAsiaTheme="minorEastAsia" w:hAnsi="Times New Roman" w:cs="Times New Roman"/>
          <w:i/>
          <w:iCs/>
          <w:kern w:val="0"/>
          <w:lang w:eastAsia="hr-HR"/>
          <w14:ligatures w14:val="none"/>
        </w:rPr>
        <w:t>Podugovaratelj</w:t>
      </w:r>
      <w:proofErr w:type="spellEnd"/>
      <w:r w:rsidRPr="002D22D1">
        <w:rPr>
          <w:rFonts w:ascii="Times New Roman" w:eastAsiaTheme="minorEastAsia" w:hAnsi="Times New Roman" w:cs="Times New Roman"/>
          <w:i/>
          <w:iCs/>
          <w:kern w:val="0"/>
          <w:lang w:eastAsia="hr-HR"/>
          <w14:ligatures w14:val="none"/>
        </w:rPr>
        <w:t xml:space="preserve"> 2, adresa, OIB, IBAN)</w:t>
      </w:r>
    </w:p>
    <w:p w14:paraId="4B2254A5"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Izvođač mora svojoj situaciji priložiti račune, odnosno situacije svojih </w:t>
      </w:r>
      <w:proofErr w:type="spellStart"/>
      <w:r w:rsidRPr="002D22D1">
        <w:rPr>
          <w:rFonts w:ascii="Times New Roman" w:eastAsiaTheme="minorEastAsia" w:hAnsi="Times New Roman" w:cs="Times New Roman"/>
          <w:kern w:val="0"/>
          <w:lang w:eastAsia="hr-HR"/>
          <w14:ligatures w14:val="none"/>
        </w:rPr>
        <w:t>podugovaratelja</w:t>
      </w:r>
      <w:proofErr w:type="spellEnd"/>
      <w:r w:rsidRPr="002D22D1">
        <w:rPr>
          <w:rFonts w:ascii="Times New Roman" w:eastAsiaTheme="minorEastAsia" w:hAnsi="Times New Roman" w:cs="Times New Roman"/>
          <w:kern w:val="0"/>
          <w:lang w:eastAsia="hr-HR"/>
          <w14:ligatures w14:val="none"/>
        </w:rPr>
        <w:t xml:space="preserve"> koje je prethodno ovjerio, te raspodjelu plaćanja.</w:t>
      </w:r>
    </w:p>
    <w:p w14:paraId="7F161CDF" w14:textId="77777777" w:rsidR="00E11CF3" w:rsidRDefault="00E11CF3" w:rsidP="00E11CF3">
      <w:pPr>
        <w:spacing w:after="200" w:line="276" w:lineRule="auto"/>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Dio ugovora koji se daje u podugovor Naručitelj neposredno plaća </w:t>
      </w:r>
      <w:proofErr w:type="spellStart"/>
      <w:r w:rsidRPr="002D22D1">
        <w:rPr>
          <w:rFonts w:ascii="Times New Roman" w:eastAsiaTheme="minorEastAsia" w:hAnsi="Times New Roman" w:cs="Times New Roman"/>
          <w:kern w:val="0"/>
          <w:lang w:eastAsia="hr-HR"/>
          <w14:ligatures w14:val="none"/>
        </w:rPr>
        <w:t>podugovaratelju</w:t>
      </w:r>
      <w:proofErr w:type="spellEnd"/>
      <w:r w:rsidRPr="002D22D1">
        <w:rPr>
          <w:rFonts w:ascii="Times New Roman" w:eastAsiaTheme="minorEastAsia" w:hAnsi="Times New Roman" w:cs="Times New Roman"/>
          <w:kern w:val="0"/>
          <w:lang w:eastAsia="hr-HR"/>
          <w14:ligatures w14:val="none"/>
        </w:rPr>
        <w:t>/ima.</w:t>
      </w:r>
    </w:p>
    <w:p w14:paraId="2A252A2C" w14:textId="77777777" w:rsidR="00F75490" w:rsidRDefault="00F75490" w:rsidP="00E11CF3">
      <w:pPr>
        <w:spacing w:after="200" w:line="276" w:lineRule="auto"/>
        <w:jc w:val="both"/>
        <w:rPr>
          <w:rFonts w:ascii="Times New Roman" w:eastAsiaTheme="minorEastAsia" w:hAnsi="Times New Roman" w:cs="Times New Roman"/>
          <w:kern w:val="0"/>
          <w:lang w:eastAsia="hr-HR"/>
          <w14:ligatures w14:val="none"/>
        </w:rPr>
      </w:pPr>
    </w:p>
    <w:p w14:paraId="2E482CE9" w14:textId="77777777" w:rsidR="00F75490" w:rsidRDefault="00F75490" w:rsidP="00E11CF3">
      <w:pPr>
        <w:spacing w:after="200" w:line="276" w:lineRule="auto"/>
        <w:jc w:val="both"/>
        <w:rPr>
          <w:rFonts w:ascii="Times New Roman" w:eastAsiaTheme="minorEastAsia" w:hAnsi="Times New Roman" w:cs="Times New Roman"/>
          <w:kern w:val="0"/>
          <w:lang w:eastAsia="hr-HR"/>
          <w14:ligatures w14:val="none"/>
        </w:rPr>
      </w:pPr>
    </w:p>
    <w:p w14:paraId="05286D30" w14:textId="77777777" w:rsidR="00F75490" w:rsidRDefault="00F75490" w:rsidP="00E11CF3">
      <w:pPr>
        <w:spacing w:after="200" w:line="276" w:lineRule="auto"/>
        <w:jc w:val="both"/>
        <w:rPr>
          <w:rFonts w:ascii="Times New Roman" w:eastAsiaTheme="minorEastAsia" w:hAnsi="Times New Roman" w:cs="Times New Roman"/>
          <w:kern w:val="0"/>
          <w:lang w:eastAsia="hr-HR"/>
          <w14:ligatures w14:val="none"/>
        </w:rPr>
      </w:pPr>
    </w:p>
    <w:p w14:paraId="1F8933E3" w14:textId="77777777" w:rsidR="00F75490" w:rsidRDefault="00F75490" w:rsidP="00E11CF3">
      <w:pPr>
        <w:spacing w:after="200" w:line="276" w:lineRule="auto"/>
        <w:jc w:val="both"/>
        <w:rPr>
          <w:rFonts w:ascii="Times New Roman" w:eastAsiaTheme="minorEastAsia" w:hAnsi="Times New Roman" w:cs="Times New Roman"/>
          <w:kern w:val="0"/>
          <w:lang w:eastAsia="hr-HR"/>
          <w14:ligatures w14:val="none"/>
        </w:rPr>
      </w:pPr>
    </w:p>
    <w:p w14:paraId="0600E63A" w14:textId="77777777" w:rsidR="00F75490" w:rsidRPr="002D22D1" w:rsidRDefault="00F75490" w:rsidP="00E11CF3">
      <w:pPr>
        <w:spacing w:after="200" w:line="276" w:lineRule="auto"/>
        <w:jc w:val="both"/>
        <w:rPr>
          <w:rFonts w:ascii="Times New Roman" w:eastAsiaTheme="minorEastAsia" w:hAnsi="Times New Roman" w:cs="Times New Roman"/>
          <w:kern w:val="0"/>
          <w:lang w:eastAsia="hr-HR"/>
          <w14:ligatures w14:val="none"/>
        </w:rPr>
      </w:pPr>
    </w:p>
    <w:p w14:paraId="0E5E9C8A"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lastRenderedPageBreak/>
        <w:t>Početak i rok završetka radova</w:t>
      </w:r>
    </w:p>
    <w:p w14:paraId="5EA8019E"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8.</w:t>
      </w:r>
    </w:p>
    <w:p w14:paraId="6E530009" w14:textId="77777777" w:rsidR="00E11CF3" w:rsidRPr="002D22D1" w:rsidRDefault="00E11CF3" w:rsidP="00E11CF3">
      <w:pPr>
        <w:numPr>
          <w:ilvl w:val="0"/>
          <w:numId w:val="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Rok za izvršenje radova počinje teći danom uvođenja Izvođača u posao, a Naručitelj će najkasnije u roku od 10 dana od obostranog potpisa ovog Ugovora, Izvođača uvesti u posao.  </w:t>
      </w:r>
    </w:p>
    <w:p w14:paraId="013539DB" w14:textId="77777777" w:rsidR="00E11CF3" w:rsidRPr="002D22D1" w:rsidRDefault="00E11CF3" w:rsidP="00E11CF3">
      <w:pPr>
        <w:numPr>
          <w:ilvl w:val="0"/>
          <w:numId w:val="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Pod uvođenjem u posao Izvođača podrazumijeva se ispunjenje onih obveza Naručitelja bez čijeg prethodnog ispunjenja započinjanje radova faktički nije moguće ili pravno nije dopušteno, a obuhvaća:</w:t>
      </w:r>
    </w:p>
    <w:p w14:paraId="71F93F47" w14:textId="77777777" w:rsidR="00E11CF3" w:rsidRPr="002D22D1" w:rsidRDefault="00E11CF3" w:rsidP="00E11CF3">
      <w:pPr>
        <w:numPr>
          <w:ilvl w:val="0"/>
          <w:numId w:val="10"/>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osiguranje Izvođaču prava pristupa na gradilište;</w:t>
      </w:r>
    </w:p>
    <w:p w14:paraId="01FD73E5" w14:textId="77777777" w:rsidR="00E11CF3" w:rsidRPr="002D22D1" w:rsidRDefault="00E11CF3" w:rsidP="00E11CF3">
      <w:pPr>
        <w:numPr>
          <w:ilvl w:val="0"/>
          <w:numId w:val="10"/>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predaju Izvođaču zemljišta za izvođenje radova (gradilišta) slobodnog od fizičkih i pravnih prepreka;</w:t>
      </w:r>
    </w:p>
    <w:p w14:paraId="7353C2D3" w14:textId="77777777" w:rsidR="00E11CF3" w:rsidRPr="002D22D1" w:rsidRDefault="00E11CF3" w:rsidP="00E11CF3">
      <w:pPr>
        <w:numPr>
          <w:ilvl w:val="0"/>
          <w:numId w:val="10"/>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predaju Izvođaču tehničke dokumentacije za izvođenje radova u 2 (dva) primjerka bez naknade; </w:t>
      </w:r>
    </w:p>
    <w:p w14:paraId="6F66000E" w14:textId="0FA0B50D" w:rsidR="00E11CF3" w:rsidRPr="002D22D1" w:rsidRDefault="00E11CF3" w:rsidP="00E11CF3">
      <w:pPr>
        <w:numPr>
          <w:ilvl w:val="0"/>
          <w:numId w:val="10"/>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prijavu gradilišta prema nadležnom tijelu</w:t>
      </w:r>
      <w:r w:rsidR="00794099">
        <w:rPr>
          <w:rFonts w:ascii="Times New Roman" w:eastAsiaTheme="minorEastAsia" w:hAnsi="Times New Roman" w:cs="Times New Roman"/>
          <w:kern w:val="0"/>
          <w:lang w:eastAsia="hr-HR"/>
          <w14:ligatures w14:val="none"/>
        </w:rPr>
        <w:t xml:space="preserve"> ako je potrebno,</w:t>
      </w:r>
    </w:p>
    <w:p w14:paraId="371CFD1E" w14:textId="77777777" w:rsidR="00E11CF3" w:rsidRPr="002D22D1" w:rsidRDefault="00E11CF3" w:rsidP="00E11CF3">
      <w:pPr>
        <w:numPr>
          <w:ilvl w:val="0"/>
          <w:numId w:val="10"/>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imenovanje Nadzornog inženjera. </w:t>
      </w:r>
    </w:p>
    <w:p w14:paraId="6E272E41" w14:textId="77777777" w:rsidR="00E11CF3" w:rsidRDefault="00E11CF3" w:rsidP="00E11CF3">
      <w:pPr>
        <w:numPr>
          <w:ilvl w:val="0"/>
          <w:numId w:val="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O uvođenju Izvođača u posao sastavlja se Zapisnik i to se upisuje u građevinski dnevnik.</w:t>
      </w:r>
    </w:p>
    <w:p w14:paraId="3A0F1726" w14:textId="77777777" w:rsidR="009B7C74" w:rsidRPr="002D22D1" w:rsidRDefault="009B7C74" w:rsidP="009B7C74">
      <w:pPr>
        <w:spacing w:after="200" w:line="276" w:lineRule="auto"/>
        <w:ind w:left="720"/>
        <w:contextualSpacing/>
        <w:jc w:val="both"/>
        <w:rPr>
          <w:rFonts w:ascii="Times New Roman" w:eastAsiaTheme="minorEastAsia" w:hAnsi="Times New Roman" w:cs="Times New Roman"/>
          <w:kern w:val="0"/>
          <w:lang w:eastAsia="hr-HR"/>
          <w14:ligatures w14:val="none"/>
        </w:rPr>
      </w:pPr>
    </w:p>
    <w:p w14:paraId="702662F4"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9.</w:t>
      </w:r>
    </w:p>
    <w:p w14:paraId="0BAF27D9" w14:textId="2CCC7146" w:rsidR="00E11CF3" w:rsidRPr="002D22D1" w:rsidRDefault="00E11CF3" w:rsidP="00E11CF3">
      <w:pPr>
        <w:numPr>
          <w:ilvl w:val="0"/>
          <w:numId w:val="11"/>
        </w:numPr>
        <w:spacing w:after="200" w:line="276" w:lineRule="auto"/>
        <w:contextualSpacing/>
        <w:jc w:val="both"/>
        <w:rPr>
          <w:rFonts w:ascii="Times New Roman" w:eastAsiaTheme="minorEastAsia" w:hAnsi="Times New Roman" w:cs="Times New Roman"/>
          <w:color w:val="FF0000"/>
          <w:kern w:val="0"/>
          <w:lang w:eastAsia="hr-HR"/>
          <w14:ligatures w14:val="none"/>
        </w:rPr>
      </w:pPr>
      <w:r w:rsidRPr="002D22D1">
        <w:rPr>
          <w:rFonts w:ascii="Times New Roman" w:eastAsiaTheme="minorEastAsia" w:hAnsi="Times New Roman" w:cs="Times New Roman"/>
          <w:kern w:val="0"/>
          <w:lang w:eastAsia="hr-HR"/>
          <w14:ligatures w14:val="none"/>
        </w:rPr>
        <w:t xml:space="preserve">Krajnji rok za izvršenje radova konstruktivne obnove je </w:t>
      </w:r>
      <w:r w:rsidR="0095754E">
        <w:rPr>
          <w:rFonts w:ascii="Times New Roman" w:eastAsiaTheme="minorEastAsia" w:hAnsi="Times New Roman" w:cs="Times New Roman"/>
          <w:kern w:val="0"/>
          <w:lang w:eastAsia="hr-HR"/>
          <w14:ligatures w14:val="none"/>
        </w:rPr>
        <w:t>sedam</w:t>
      </w:r>
      <w:r w:rsidR="003979AB">
        <w:rPr>
          <w:rFonts w:ascii="Times New Roman" w:eastAsiaTheme="minorEastAsia" w:hAnsi="Times New Roman" w:cs="Times New Roman"/>
          <w:kern w:val="0"/>
          <w:lang w:eastAsia="hr-HR"/>
          <w14:ligatures w14:val="none"/>
        </w:rPr>
        <w:t xml:space="preserve"> (</w:t>
      </w:r>
      <w:r w:rsidR="0095754E">
        <w:rPr>
          <w:rFonts w:ascii="Times New Roman" w:eastAsiaTheme="minorEastAsia" w:hAnsi="Times New Roman" w:cs="Times New Roman"/>
          <w:kern w:val="0"/>
          <w:lang w:eastAsia="hr-HR"/>
          <w14:ligatures w14:val="none"/>
        </w:rPr>
        <w:t>7</w:t>
      </w:r>
      <w:r w:rsidR="003979AB">
        <w:rPr>
          <w:rFonts w:ascii="Times New Roman" w:eastAsiaTheme="minorEastAsia" w:hAnsi="Times New Roman" w:cs="Times New Roman"/>
          <w:kern w:val="0"/>
          <w:lang w:eastAsia="hr-HR"/>
          <w14:ligatures w14:val="none"/>
        </w:rPr>
        <w:t>) mjeseci od dana uvođenja u posao,</w:t>
      </w:r>
      <w:r w:rsidRPr="002D22D1">
        <w:rPr>
          <w:rFonts w:ascii="Times New Roman" w:eastAsiaTheme="minorEastAsia" w:hAnsi="Times New Roman" w:cs="Times New Roman"/>
          <w:kern w:val="0"/>
          <w:lang w:eastAsia="hr-HR"/>
          <w14:ligatures w14:val="none"/>
        </w:rPr>
        <w:t xml:space="preserve"> koji će biti evidentiran u završnom izvješću inženjera stručnog nadzora te pisanoj izjavi izvođača o izvedenim radovima i uvjetima održavanja za konstruktivnu obnovu, u navedenom razdoblju svi radovi koji su predmet ovog Ugovora moraju biti izvršeni, što podrazumijeva uspješno predano izvješće nadzornog inženjera Naručitelju i nadležnom javnopravnom tijelu, predane pisane izjave izvođača o izvedenim radovima i uvjetima održavanja te uredno izvršena primopredaja s otklonjenim eventualnim nedostatcima.</w:t>
      </w:r>
    </w:p>
    <w:p w14:paraId="59987763" w14:textId="77777777" w:rsidR="00E11CF3" w:rsidRPr="002D22D1" w:rsidRDefault="00E11CF3" w:rsidP="00E11CF3">
      <w:pPr>
        <w:numPr>
          <w:ilvl w:val="0"/>
          <w:numId w:val="11"/>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Radovi se smatraju završenim kada su izvedene sve ugovornim troškovnikom propisane stavke, a što upisom u građevinski dnevnik potvrđuje nadzorni inženjer, zatim primitkom završnog izvješća inženjera stručnog nadzora o obnovi, pisane izjave izvođača o izvedenim radovima i uvjetima održavanja.</w:t>
      </w:r>
    </w:p>
    <w:p w14:paraId="4928FCB6" w14:textId="77777777" w:rsidR="00E11CF3" w:rsidRPr="002D22D1" w:rsidRDefault="00E11CF3" w:rsidP="00E11CF3">
      <w:pPr>
        <w:numPr>
          <w:ilvl w:val="0"/>
          <w:numId w:val="11"/>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Po završetku radova ugovorne strane dužne su pristupiti primopredaji radova i konačnom obračunu. O primopredaji radova se sastavlja zapisnik. </w:t>
      </w:r>
    </w:p>
    <w:p w14:paraId="4473B399" w14:textId="77777777" w:rsidR="00E11CF3" w:rsidRPr="002D22D1" w:rsidRDefault="00E11CF3" w:rsidP="00E11CF3">
      <w:pPr>
        <w:numPr>
          <w:ilvl w:val="0"/>
          <w:numId w:val="11"/>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Izvođač je suglasan i u obvezi prilagoditi se s izvođenjem radova stvarnim rokovima početka i završetka realizacije ovog Ugovora.</w:t>
      </w:r>
    </w:p>
    <w:p w14:paraId="25BDDA7D"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10.</w:t>
      </w:r>
    </w:p>
    <w:p w14:paraId="7F73A215" w14:textId="0450AC14" w:rsidR="00E11CF3" w:rsidRPr="002D22D1" w:rsidRDefault="00E11CF3" w:rsidP="00E11CF3">
      <w:pPr>
        <w:numPr>
          <w:ilvl w:val="0"/>
          <w:numId w:val="12"/>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Jamstveni rok od </w:t>
      </w:r>
      <w:r w:rsidR="003E21C8">
        <w:rPr>
          <w:rFonts w:ascii="Times New Roman" w:eastAsiaTheme="minorEastAsia" w:hAnsi="Times New Roman" w:cs="Times New Roman"/>
          <w:kern w:val="0"/>
          <w:lang w:eastAsia="hr-HR"/>
          <w14:ligatures w14:val="none"/>
        </w:rPr>
        <w:t xml:space="preserve">24 </w:t>
      </w:r>
      <w:r w:rsidRPr="002D22D1">
        <w:rPr>
          <w:rFonts w:ascii="Times New Roman" w:eastAsiaTheme="minorEastAsia" w:hAnsi="Times New Roman" w:cs="Times New Roman"/>
          <w:kern w:val="0"/>
          <w:lang w:eastAsia="hr-HR"/>
          <w14:ligatures w14:val="none"/>
        </w:rPr>
        <w:t xml:space="preserve">mjeseca teče od roka za završetak radova unutar kojega svi ugovoreni radovi moraju biti izvršeni. Ukoliko se u postupku primopredaje utvrde nepravilnosti u izvođenju radova, te se na iste stave primjedbe, jamstveni rok se produžuje i on počinje teći prvog dana nakon otklanjanja utvrđenih nepravilnosti. </w:t>
      </w:r>
    </w:p>
    <w:p w14:paraId="121DF412" w14:textId="77777777" w:rsidR="00E11CF3" w:rsidRPr="002D22D1" w:rsidRDefault="00E11CF3" w:rsidP="00E11CF3">
      <w:pPr>
        <w:numPr>
          <w:ilvl w:val="0"/>
          <w:numId w:val="12"/>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Primopredaja će zapisnički biti ovjerena potpisom Izvođača sa jedne i naručitelja i inženjera stručnog nadzora sa druge strane.</w:t>
      </w:r>
    </w:p>
    <w:p w14:paraId="22291482" w14:textId="77777777" w:rsidR="00E11CF3" w:rsidRPr="002D22D1" w:rsidRDefault="00E11CF3" w:rsidP="00E11CF3">
      <w:pPr>
        <w:numPr>
          <w:ilvl w:val="0"/>
          <w:numId w:val="12"/>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U slučaju prekoračenja roka za izvođenje radova, Naručitelj će od Izvođača naplatiti ugovornu kaznu u iznosu od 1‰ (jedan promil) dnevno od ugovorne cijene, s time da ugovorna kazna ne može prijeći 5% (pet posto) ugovorne cijene. Radi naplate ugovorne kazne, Naručitelj je ovlašten umanjiti okončanu situaciju za iznos ugovorne kazne ili se naplatiti iz jamstva za uredno ispunjenje ugovora. </w:t>
      </w:r>
    </w:p>
    <w:p w14:paraId="1D047B06" w14:textId="77777777" w:rsidR="00E11CF3" w:rsidRPr="002D22D1" w:rsidRDefault="00E11CF3" w:rsidP="00E11CF3">
      <w:pPr>
        <w:numPr>
          <w:ilvl w:val="0"/>
          <w:numId w:val="12"/>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lastRenderedPageBreak/>
        <w:t>Izvođač preuzima punu odgovornost za izvođenje radova od uvođenja u posao do primopredaje te odgovara za štetu koja nastane izvođenjem radova kao posljedica njegovih radnji, bilo na lokaciji izvođenja radova, bilo na drugim objektima i opremi Naručitelja.</w:t>
      </w:r>
    </w:p>
    <w:p w14:paraId="4FF046B5"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11.</w:t>
      </w:r>
    </w:p>
    <w:p w14:paraId="4FD56A11" w14:textId="77777777" w:rsidR="00E11CF3" w:rsidRPr="002D22D1" w:rsidRDefault="00E11CF3" w:rsidP="00E11CF3">
      <w:pPr>
        <w:numPr>
          <w:ilvl w:val="0"/>
          <w:numId w:val="1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Izvođač ima pravo zahtijevati produljenje roka za završetak radova u slučajevima u kojima je zbog promijenjenih okolnosti ili neispunjavanja obveza Naručitelja bio spriječen u izvođenju radova, a pod promijenjenim okolnostima razumije se osobito:</w:t>
      </w:r>
    </w:p>
    <w:p w14:paraId="4952DF9F" w14:textId="77777777" w:rsidR="00E11CF3" w:rsidRPr="002D22D1" w:rsidRDefault="00E11CF3" w:rsidP="00E11CF3">
      <w:pPr>
        <w:numPr>
          <w:ilvl w:val="0"/>
          <w:numId w:val="1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privremena obustava radova određena od strane Naručitelja ali za broj dana koji odgovara trajanju obustave;</w:t>
      </w:r>
    </w:p>
    <w:p w14:paraId="0B59C19D" w14:textId="77777777" w:rsidR="00E11CF3" w:rsidRPr="002D22D1" w:rsidRDefault="00E11CF3" w:rsidP="00E11CF3">
      <w:pPr>
        <w:numPr>
          <w:ilvl w:val="0"/>
          <w:numId w:val="1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za broj dana za koji zbog iznimno nepovoljnih vremenskih prilika, a koje znatno odstupaju od vremenskih prilika za godišnje doba i mjesto izvođenja radova, nije bilo moguće izvoditi pojedine vrste radova u skladu s Dinamičko-financijskim planom, a koji odgovara trajanju prekida radova upisanom u građevinski dnevnik. Nepovoljne vremenske prilike se utvrđuju evidencijom meteoroloških uvjeta tijekom izvođenja radova, ovjerenom po Nadzornom inženjeru u građevinskom dnevniku, a specifično za radove koji su se u tom trenutku planirali izvoditi;</w:t>
      </w:r>
    </w:p>
    <w:p w14:paraId="0D655843" w14:textId="77777777" w:rsidR="00E11CF3" w:rsidRPr="002D22D1" w:rsidRDefault="00E11CF3" w:rsidP="00E11CF3">
      <w:pPr>
        <w:numPr>
          <w:ilvl w:val="0"/>
          <w:numId w:val="1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nepredviđeni radovi koji se moraju izvesti za koje Izvođač nije znao niti je mogao znati u vrijeme sklapanja ovog Ugovora, a njihovo izvođenje utječe na mogućnost izvođenja radova u ugovorenom roku;</w:t>
      </w:r>
    </w:p>
    <w:p w14:paraId="03F7CCF9" w14:textId="77777777" w:rsidR="00E11CF3" w:rsidRPr="002D22D1" w:rsidRDefault="00E11CF3" w:rsidP="00E11CF3">
      <w:pPr>
        <w:numPr>
          <w:ilvl w:val="0"/>
          <w:numId w:val="1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naknadni radovi prema zahtjevu Naručitelja;</w:t>
      </w:r>
    </w:p>
    <w:p w14:paraId="547F1CA3" w14:textId="77777777" w:rsidR="00E11CF3" w:rsidRPr="002D22D1" w:rsidRDefault="00E11CF3" w:rsidP="00E11CF3">
      <w:pPr>
        <w:numPr>
          <w:ilvl w:val="0"/>
          <w:numId w:val="1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zbog bilo kojeg kašnjenja kojeg je uzrokovao Naručitelj ili osobe za koje on odgovara</w:t>
      </w:r>
    </w:p>
    <w:p w14:paraId="2B7A6B30" w14:textId="77777777" w:rsidR="00E11CF3" w:rsidRPr="002D22D1" w:rsidRDefault="00E11CF3" w:rsidP="00E11CF3">
      <w:pPr>
        <w:numPr>
          <w:ilvl w:val="0"/>
          <w:numId w:val="1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pojava više sile koja se odnosi na izuzetan događaj ili okolnost:</w:t>
      </w:r>
    </w:p>
    <w:p w14:paraId="126EDF57" w14:textId="77777777" w:rsidR="00E11CF3" w:rsidRPr="002D22D1" w:rsidRDefault="00E11CF3" w:rsidP="00E11CF3">
      <w:pPr>
        <w:numPr>
          <w:ilvl w:val="0"/>
          <w:numId w:val="15"/>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koja je izvan kontrole Izvođača;</w:t>
      </w:r>
    </w:p>
    <w:p w14:paraId="427ACA59" w14:textId="77777777" w:rsidR="00E11CF3" w:rsidRPr="002D22D1" w:rsidRDefault="00E11CF3" w:rsidP="00E11CF3">
      <w:pPr>
        <w:numPr>
          <w:ilvl w:val="0"/>
          <w:numId w:val="15"/>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koju Izvođač nije mogla razumno izbjeći prije sklapanja Ugovora;</w:t>
      </w:r>
    </w:p>
    <w:p w14:paraId="7BB18594" w14:textId="77777777" w:rsidR="00E11CF3" w:rsidRPr="002D22D1" w:rsidRDefault="00E11CF3" w:rsidP="00E11CF3">
      <w:pPr>
        <w:numPr>
          <w:ilvl w:val="0"/>
          <w:numId w:val="15"/>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koju, kada je nastala, Izvođač nije mogla razumno izbjeći ili savladati i</w:t>
      </w:r>
    </w:p>
    <w:p w14:paraId="645E8962" w14:textId="77777777" w:rsidR="00E11CF3" w:rsidRPr="002D22D1" w:rsidRDefault="00E11CF3" w:rsidP="00E11CF3">
      <w:pPr>
        <w:numPr>
          <w:ilvl w:val="0"/>
          <w:numId w:val="15"/>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koja se ne može u bitnome pripisati Izvođaču.</w:t>
      </w:r>
    </w:p>
    <w:p w14:paraId="19C94FF1" w14:textId="77777777" w:rsidR="00E11CF3" w:rsidRPr="002D22D1" w:rsidRDefault="00E11CF3" w:rsidP="00E11CF3">
      <w:pPr>
        <w:numPr>
          <w:ilvl w:val="0"/>
          <w:numId w:val="1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Viša sila obuhvaća, ali se ne ograničava na izuzetne događaje ili okolnosti koje su dolje navedene, pod uvjetom da su ispunjeni uvjeti od a) do d):</w:t>
      </w:r>
    </w:p>
    <w:p w14:paraId="5B0C9423" w14:textId="77777777" w:rsidR="00E11CF3" w:rsidRPr="002D22D1" w:rsidRDefault="00E11CF3" w:rsidP="00E11CF3">
      <w:pPr>
        <w:numPr>
          <w:ilvl w:val="0"/>
          <w:numId w:val="1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rat, neprijateljstva (bilo objavljeni ili ne), invazije, napad inozemnih neprijatelja;</w:t>
      </w:r>
    </w:p>
    <w:p w14:paraId="0C9BD66A" w14:textId="77777777" w:rsidR="00E11CF3" w:rsidRPr="002D22D1" w:rsidRDefault="00E11CF3" w:rsidP="00E11CF3">
      <w:pPr>
        <w:numPr>
          <w:ilvl w:val="0"/>
          <w:numId w:val="1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pobuna, terorizam, revolucija, ustanak, vojna ili uzurpirana vlast ili građanski rat;</w:t>
      </w:r>
    </w:p>
    <w:p w14:paraId="517D4FDD" w14:textId="77777777" w:rsidR="00E11CF3" w:rsidRPr="002D22D1" w:rsidRDefault="00E11CF3" w:rsidP="00E11CF3">
      <w:pPr>
        <w:numPr>
          <w:ilvl w:val="0"/>
          <w:numId w:val="1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izgredi, nemiri, neredi, štrajk ili obustava rada od strane osoba koje ne pripada Izvođaču i njegovim </w:t>
      </w:r>
      <w:proofErr w:type="spellStart"/>
      <w:r w:rsidRPr="002D22D1">
        <w:rPr>
          <w:rFonts w:ascii="Times New Roman" w:eastAsiaTheme="minorEastAsia" w:hAnsi="Times New Roman" w:cs="Times New Roman"/>
          <w:kern w:val="0"/>
          <w:lang w:eastAsia="hr-HR"/>
          <w14:ligatures w14:val="none"/>
        </w:rPr>
        <w:t>podugovarateljima</w:t>
      </w:r>
      <w:proofErr w:type="spellEnd"/>
      <w:r w:rsidRPr="002D22D1">
        <w:rPr>
          <w:rFonts w:ascii="Times New Roman" w:eastAsiaTheme="minorEastAsia" w:hAnsi="Times New Roman" w:cs="Times New Roman"/>
          <w:kern w:val="0"/>
          <w:lang w:eastAsia="hr-HR"/>
          <w14:ligatures w14:val="none"/>
        </w:rPr>
        <w:t>;</w:t>
      </w:r>
    </w:p>
    <w:p w14:paraId="4F6DA355" w14:textId="77777777" w:rsidR="00E11CF3" w:rsidRPr="002D22D1" w:rsidRDefault="00E11CF3" w:rsidP="00E11CF3">
      <w:pPr>
        <w:numPr>
          <w:ilvl w:val="0"/>
          <w:numId w:val="1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ratno streljivo, eksplozivni materijali, ionizirajuće zračenje ili radioaktivno zagađenje;</w:t>
      </w:r>
    </w:p>
    <w:p w14:paraId="3C1FC9BF" w14:textId="77777777" w:rsidR="00E11CF3" w:rsidRPr="002D22D1" w:rsidRDefault="00E11CF3" w:rsidP="00E11CF3">
      <w:pPr>
        <w:numPr>
          <w:ilvl w:val="0"/>
          <w:numId w:val="1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prirodne katastrofe; </w:t>
      </w:r>
    </w:p>
    <w:p w14:paraId="2A8B845F" w14:textId="77777777" w:rsidR="00E11CF3" w:rsidRPr="002D22D1" w:rsidRDefault="00E11CF3" w:rsidP="00E11CF3">
      <w:pPr>
        <w:numPr>
          <w:ilvl w:val="0"/>
          <w:numId w:val="1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pandemiju i epidemiju.</w:t>
      </w:r>
    </w:p>
    <w:p w14:paraId="4561FE23" w14:textId="77777777" w:rsidR="00E11CF3" w:rsidRPr="002D22D1" w:rsidRDefault="00E11CF3" w:rsidP="00E11CF3">
      <w:pPr>
        <w:numPr>
          <w:ilvl w:val="0"/>
          <w:numId w:val="17"/>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Izvođač je dužan zahtjev za produljenje roka podnijeti pisanim putem Naručitelju u primjerenom roku od kada sazna ili je pažnjom iskusnog Izvođača trebao saznati za razlog zbog kojega je prema njegovom mišljenju potrebno produljenje sukladno prihvatljivim razlozima iz ovog članka Ugovora, ali ne može podnijeti zahtjev nakon proteka roka za završetak radova.</w:t>
      </w:r>
    </w:p>
    <w:p w14:paraId="5B5F6572" w14:textId="77777777" w:rsidR="00E11CF3" w:rsidRDefault="00E11CF3" w:rsidP="00E11CF3">
      <w:pPr>
        <w:numPr>
          <w:ilvl w:val="0"/>
          <w:numId w:val="17"/>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Zahtjev se podnosi inženjeru stručnog nadzora radi davanja mišljenja. U zahtjevu je potrebno opisati okolnosti na kojima se on temelji te dostaviti dokaze takvih navoda. Uz zahtjev se dostavlja revidirani Dinamičko-financijski plan iz kojeg je vidljiv novi rok završetka radova. U slučaju osnovanosti zahtjeva pristupa se izmjeni ovog Ugovora</w:t>
      </w:r>
    </w:p>
    <w:p w14:paraId="03234079" w14:textId="77777777" w:rsidR="003979AB" w:rsidRDefault="003979AB" w:rsidP="003979AB">
      <w:pPr>
        <w:spacing w:after="200" w:line="276" w:lineRule="auto"/>
        <w:contextualSpacing/>
        <w:jc w:val="both"/>
        <w:rPr>
          <w:rFonts w:ascii="Times New Roman" w:eastAsiaTheme="minorEastAsia" w:hAnsi="Times New Roman" w:cs="Times New Roman"/>
          <w:kern w:val="0"/>
          <w:lang w:eastAsia="hr-HR"/>
          <w14:ligatures w14:val="none"/>
        </w:rPr>
      </w:pPr>
    </w:p>
    <w:p w14:paraId="45635A6E" w14:textId="77777777" w:rsidR="003979AB" w:rsidRDefault="003979AB" w:rsidP="003979AB">
      <w:pPr>
        <w:spacing w:after="200" w:line="276" w:lineRule="auto"/>
        <w:contextualSpacing/>
        <w:jc w:val="both"/>
        <w:rPr>
          <w:rFonts w:ascii="Times New Roman" w:eastAsiaTheme="minorEastAsia" w:hAnsi="Times New Roman" w:cs="Times New Roman"/>
          <w:kern w:val="0"/>
          <w:lang w:eastAsia="hr-HR"/>
          <w14:ligatures w14:val="none"/>
        </w:rPr>
      </w:pPr>
    </w:p>
    <w:p w14:paraId="4A7A8E6B" w14:textId="77777777" w:rsidR="003979AB" w:rsidRDefault="003979AB" w:rsidP="003979AB">
      <w:pPr>
        <w:spacing w:after="200" w:line="276" w:lineRule="auto"/>
        <w:contextualSpacing/>
        <w:jc w:val="both"/>
        <w:rPr>
          <w:rFonts w:ascii="Times New Roman" w:eastAsiaTheme="minorEastAsia" w:hAnsi="Times New Roman" w:cs="Times New Roman"/>
          <w:kern w:val="0"/>
          <w:lang w:eastAsia="hr-HR"/>
          <w14:ligatures w14:val="none"/>
        </w:rPr>
      </w:pPr>
    </w:p>
    <w:p w14:paraId="2791D526" w14:textId="77777777" w:rsidR="003979AB" w:rsidRPr="002D22D1" w:rsidRDefault="003979AB" w:rsidP="003979AB">
      <w:pPr>
        <w:spacing w:after="200" w:line="276" w:lineRule="auto"/>
        <w:contextualSpacing/>
        <w:jc w:val="both"/>
        <w:rPr>
          <w:rFonts w:ascii="Times New Roman" w:eastAsiaTheme="minorEastAsia" w:hAnsi="Times New Roman" w:cs="Times New Roman"/>
          <w:kern w:val="0"/>
          <w:lang w:eastAsia="hr-HR"/>
          <w14:ligatures w14:val="none"/>
        </w:rPr>
      </w:pPr>
    </w:p>
    <w:p w14:paraId="75C3B35B"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lastRenderedPageBreak/>
        <w:t>Članak 12.</w:t>
      </w:r>
    </w:p>
    <w:p w14:paraId="6FC4AE4E" w14:textId="77777777" w:rsidR="00E11CF3" w:rsidRPr="002D22D1" w:rsidRDefault="00E11CF3" w:rsidP="00E11CF3">
      <w:pPr>
        <w:numPr>
          <w:ilvl w:val="0"/>
          <w:numId w:val="1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Izvođač je obvezan u roku od deset (10) dana od dana potpisivanja ovog Ugovora, dostaviti inženjeru stručnog nadzora i Naručitelju DINAMIČKO-FINANCIJSKI PLAN IZVOĐENJA RADOVA u svrhu vremenskog i financijskog praćenja izvođenja radova. </w:t>
      </w:r>
    </w:p>
    <w:p w14:paraId="675FD71A" w14:textId="77777777" w:rsidR="00E11CF3" w:rsidRPr="002D22D1" w:rsidRDefault="00E11CF3" w:rsidP="00E11CF3">
      <w:pPr>
        <w:numPr>
          <w:ilvl w:val="0"/>
          <w:numId w:val="1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Dinamičko financijski plan treba biti usklađen s krajnjim rokom izvođenja radova. Sadržaj Dinamičko financijskog plana usuglasit će Naručitelj, Izvođač i Nadzorni inženjer u roku tri (3) dana od dana sklapanja ovog Ugovora.</w:t>
      </w:r>
    </w:p>
    <w:p w14:paraId="62CBE885" w14:textId="77777777" w:rsidR="00E11CF3" w:rsidRPr="002D22D1" w:rsidRDefault="00E11CF3" w:rsidP="00E11CF3">
      <w:pPr>
        <w:numPr>
          <w:ilvl w:val="0"/>
          <w:numId w:val="1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Dinamičko-financijski plan je </w:t>
      </w:r>
      <w:proofErr w:type="spellStart"/>
      <w:r w:rsidRPr="002D22D1">
        <w:rPr>
          <w:rFonts w:ascii="Times New Roman" w:eastAsiaTheme="minorEastAsia" w:hAnsi="Times New Roman" w:cs="Times New Roman"/>
          <w:kern w:val="0"/>
          <w:lang w:eastAsia="hr-HR"/>
          <w14:ligatures w14:val="none"/>
        </w:rPr>
        <w:t>okviran</w:t>
      </w:r>
      <w:proofErr w:type="spellEnd"/>
      <w:r w:rsidRPr="002D22D1">
        <w:rPr>
          <w:rFonts w:ascii="Times New Roman" w:eastAsiaTheme="minorEastAsia" w:hAnsi="Times New Roman" w:cs="Times New Roman"/>
          <w:kern w:val="0"/>
          <w:lang w:eastAsia="hr-HR"/>
          <w14:ligatures w14:val="none"/>
        </w:rPr>
        <w:t xml:space="preserve"> i podložan izmjenama. Ako Izvođač odstupa od izvođenja radova i rokova iz Dinamičko-financijskog plana dužan je dostaviti Nadzornom inženjeru:</w:t>
      </w:r>
    </w:p>
    <w:p w14:paraId="43A41B9F" w14:textId="77777777" w:rsidR="00E11CF3" w:rsidRPr="002D22D1" w:rsidRDefault="00E11CF3" w:rsidP="00E11CF3">
      <w:pPr>
        <w:numPr>
          <w:ilvl w:val="0"/>
          <w:numId w:val="1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obrazloženje razloga odstupanja; </w:t>
      </w:r>
    </w:p>
    <w:p w14:paraId="09C46C6B" w14:textId="77777777" w:rsidR="00E11CF3" w:rsidRPr="002D22D1" w:rsidRDefault="00E11CF3" w:rsidP="00E11CF3">
      <w:pPr>
        <w:numPr>
          <w:ilvl w:val="0"/>
          <w:numId w:val="1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ažurirani Dinamičko-financijski plan;</w:t>
      </w:r>
    </w:p>
    <w:p w14:paraId="4F800D8D" w14:textId="77777777" w:rsidR="00E11CF3" w:rsidRPr="002D22D1" w:rsidRDefault="00E11CF3" w:rsidP="00E11CF3">
      <w:pPr>
        <w:numPr>
          <w:ilvl w:val="0"/>
          <w:numId w:val="1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navođenje metoda i radnji koje Izvođač predlaže kako bi se ubrzalo napredovanje radova i isti izvršili unutar ugovorenog roka za izvođenje radova.</w:t>
      </w:r>
    </w:p>
    <w:p w14:paraId="7E94BB67" w14:textId="77777777" w:rsidR="00E11CF3" w:rsidRPr="002D22D1" w:rsidRDefault="00E11CF3" w:rsidP="00E11CF3">
      <w:pPr>
        <w:numPr>
          <w:ilvl w:val="0"/>
          <w:numId w:val="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Izvođač je dužan obavijestiti inženjera stručnog nadzora o svim okolnostima koje bi mogle uzrokovati kašnjenje.</w:t>
      </w:r>
    </w:p>
    <w:p w14:paraId="2AE64ED0" w14:textId="77777777" w:rsidR="00E11CF3" w:rsidRPr="002D22D1" w:rsidRDefault="00E11CF3" w:rsidP="00E11CF3">
      <w:pPr>
        <w:numPr>
          <w:ilvl w:val="0"/>
          <w:numId w:val="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Ako bilo koji nepredviđeni događaj, djelovanje ili previd, ili radnje trećih osoba za koje Izvođač ne odgovara, izravno ili neizravno ometaju izvršavanje ovog Ugovora, bilo djelomično ili u potpunosti, Izvođač će o navedenom bez odgode i na vlastitu inicijativu obavijestiti Naručitelja i inženjera stručnog nadzora. Obavijest mora uključivati opis problema, datum njegovog nastanka i mjere koje je Izvođač poduzeo ili namjerava poduzeti kako bi problem uklonio i osigurao potpunu usklađenost sa svojim obvezama iz ovog Ugovora. </w:t>
      </w:r>
    </w:p>
    <w:p w14:paraId="606A46B8"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p>
    <w:p w14:paraId="6827F3C8"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Odgovorne osobe</w:t>
      </w:r>
    </w:p>
    <w:p w14:paraId="5FC031EC"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13.</w:t>
      </w:r>
    </w:p>
    <w:p w14:paraId="4D0677F2" w14:textId="77777777" w:rsidR="00E11CF3" w:rsidRPr="002D22D1" w:rsidRDefault="00E11CF3" w:rsidP="00E11CF3">
      <w:pPr>
        <w:numPr>
          <w:ilvl w:val="0"/>
          <w:numId w:val="20"/>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Inženjer gradilišta odgovoran je Izvođaču za cjelovitost i međusobnu usklađenost radova, za međusobnu usklađenost provedbe obveza iz članka 54. Zakona o gradnji. </w:t>
      </w:r>
    </w:p>
    <w:p w14:paraId="0C3455E9" w14:textId="77777777" w:rsidR="00E11CF3" w:rsidRPr="002D22D1" w:rsidRDefault="00E11CF3" w:rsidP="00E11CF3">
      <w:pPr>
        <w:numPr>
          <w:ilvl w:val="0"/>
          <w:numId w:val="20"/>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Izvođenje radova Naručitelj će nadzirati putem inženjera stručnog nadzora, a Izvođač je dužan omogućiti nesmetano provođenje stalnog i svakodnevnog stručnog nadzora.</w:t>
      </w:r>
    </w:p>
    <w:p w14:paraId="4ED07AB3"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p>
    <w:p w14:paraId="2F000191" w14:textId="77777777" w:rsidR="00E11CF3" w:rsidRPr="002D22D1" w:rsidRDefault="00E11CF3" w:rsidP="00E11CF3">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kern w:val="0"/>
          <w:lang w:val="x-none" w:eastAsia="x-none"/>
          <w14:ligatures w14:val="none"/>
        </w:rPr>
      </w:pPr>
      <w:r w:rsidRPr="002D22D1">
        <w:rPr>
          <w:rFonts w:ascii="Times New Roman" w:eastAsia="Times New Roman" w:hAnsi="Times New Roman" w:cs="Times New Roman"/>
          <w:b/>
          <w:kern w:val="0"/>
          <w:lang w:val="x-none" w:eastAsia="x-none"/>
          <w14:ligatures w14:val="none"/>
        </w:rPr>
        <w:t>Imenovanje predstavnika Izvoditelja i Naručitelja</w:t>
      </w:r>
    </w:p>
    <w:p w14:paraId="2E48D7AA" w14:textId="77777777" w:rsidR="00E11CF3" w:rsidRPr="002D22D1" w:rsidRDefault="00E11CF3" w:rsidP="00E11CF3">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Cs/>
          <w:kern w:val="0"/>
          <w:lang w:val="en-US" w:eastAsia="x-none"/>
          <w14:ligatures w14:val="none"/>
        </w:rPr>
      </w:pPr>
    </w:p>
    <w:p w14:paraId="3B86733E" w14:textId="77777777" w:rsidR="00E11CF3" w:rsidRPr="002D22D1" w:rsidRDefault="00E11CF3" w:rsidP="00E11CF3">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Cs/>
          <w:kern w:val="0"/>
          <w:lang w:val="en-US" w:eastAsia="x-none"/>
          <w14:ligatures w14:val="none"/>
        </w:rPr>
      </w:pPr>
      <w:proofErr w:type="spellStart"/>
      <w:r w:rsidRPr="002D22D1">
        <w:rPr>
          <w:rFonts w:ascii="Times New Roman" w:eastAsia="Times New Roman" w:hAnsi="Times New Roman" w:cs="Times New Roman"/>
          <w:bCs/>
          <w:kern w:val="0"/>
          <w:lang w:val="en-US" w:eastAsia="x-none"/>
          <w14:ligatures w14:val="none"/>
        </w:rPr>
        <w:t>Članak</w:t>
      </w:r>
      <w:proofErr w:type="spellEnd"/>
      <w:r w:rsidRPr="002D22D1">
        <w:rPr>
          <w:rFonts w:ascii="Times New Roman" w:eastAsia="Times New Roman" w:hAnsi="Times New Roman" w:cs="Times New Roman"/>
          <w:bCs/>
          <w:kern w:val="0"/>
          <w:lang w:val="en-US" w:eastAsia="x-none"/>
          <w14:ligatures w14:val="none"/>
        </w:rPr>
        <w:t xml:space="preserve"> 14.</w:t>
      </w:r>
    </w:p>
    <w:p w14:paraId="2FFFED3D" w14:textId="77777777" w:rsidR="00E11CF3" w:rsidRPr="002D22D1" w:rsidRDefault="00E11CF3" w:rsidP="00E11CF3">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Cs/>
          <w:kern w:val="0"/>
          <w:lang w:val="en-US" w:eastAsia="x-none"/>
          <w14:ligatures w14:val="none"/>
        </w:rPr>
      </w:pPr>
    </w:p>
    <w:p w14:paraId="083CFD3A" w14:textId="77777777" w:rsidR="00E11CF3" w:rsidRPr="002D22D1" w:rsidRDefault="00E11CF3" w:rsidP="004D4D34">
      <w:pPr>
        <w:numPr>
          <w:ilvl w:val="0"/>
          <w:numId w:val="47"/>
        </w:numPr>
        <w:spacing w:after="200" w:line="276" w:lineRule="auto"/>
        <w:contextualSpacing/>
        <w:jc w:val="both"/>
        <w:rPr>
          <w:rFonts w:ascii="Times New Roman" w:eastAsia="Times New Roman" w:hAnsi="Times New Roman" w:cs="Times New Roman"/>
          <w:kern w:val="0"/>
          <w:lang w:val="hr-BA" w:eastAsia="x-none"/>
          <w14:ligatures w14:val="none"/>
        </w:rPr>
      </w:pPr>
      <w:r w:rsidRPr="002D22D1">
        <w:rPr>
          <w:rFonts w:ascii="Times New Roman" w:eastAsiaTheme="minorEastAsia" w:hAnsi="Times New Roman" w:cs="Times New Roman"/>
          <w:kern w:val="0"/>
          <w:lang w:eastAsia="hr-HR"/>
          <w14:ligatures w14:val="none"/>
        </w:rPr>
        <w:t xml:space="preserve">Izvođač je obvezan tijekom uvođenja u posao imenovati osobu u skladu sa Zakonom o gradnji (NN br. 153/13, 20/17, 39/19, 125/19) koja će voditi građenje te o tom imenovanju pisanim putem obavijestiti Naručitelja. </w:t>
      </w:r>
    </w:p>
    <w:p w14:paraId="26CB5929" w14:textId="77777777" w:rsidR="00E11CF3" w:rsidRPr="002D22D1" w:rsidRDefault="00E11CF3" w:rsidP="004D4D34">
      <w:pPr>
        <w:numPr>
          <w:ilvl w:val="0"/>
          <w:numId w:val="47"/>
        </w:numPr>
        <w:spacing w:after="200" w:line="276" w:lineRule="auto"/>
        <w:contextualSpacing/>
        <w:jc w:val="both"/>
        <w:rPr>
          <w:rFonts w:ascii="Times New Roman" w:eastAsia="Times New Roman" w:hAnsi="Times New Roman" w:cs="Times New Roman"/>
          <w:kern w:val="0"/>
          <w:lang w:val="hr-BA" w:eastAsia="x-none"/>
          <w14:ligatures w14:val="none"/>
        </w:rPr>
      </w:pPr>
      <w:r w:rsidRPr="002D22D1">
        <w:rPr>
          <w:rFonts w:ascii="Times New Roman" w:eastAsia="Times New Roman" w:hAnsi="Times New Roman" w:cs="Times New Roman"/>
          <w:kern w:val="0"/>
          <w:lang w:val="hr-BA" w:eastAsia="x-none"/>
          <w14:ligatures w14:val="none"/>
        </w:rPr>
        <w:t>Naručitelj je obvezan tijekom uvođenja u posao imenovati osobu koja će biti predstavnik Naručitelja i u njegovo ime nadgledati izvršenje ovog Ugovora, te o tom imenovanju pisanim putem obavijestiti Izvođača.</w:t>
      </w:r>
    </w:p>
    <w:p w14:paraId="6228517C" w14:textId="77777777" w:rsidR="00E11CF3" w:rsidRPr="002D22D1" w:rsidRDefault="00E11CF3" w:rsidP="004D4D34">
      <w:pPr>
        <w:numPr>
          <w:ilvl w:val="0"/>
          <w:numId w:val="47"/>
        </w:numPr>
        <w:spacing w:after="200" w:line="276" w:lineRule="auto"/>
        <w:contextualSpacing/>
        <w:jc w:val="both"/>
        <w:rPr>
          <w:rFonts w:ascii="Times New Roman" w:eastAsia="Times New Roman" w:hAnsi="Times New Roman" w:cs="Times New Roman"/>
          <w:kern w:val="0"/>
          <w:lang w:val="hr-BA" w:eastAsia="x-none"/>
          <w14:ligatures w14:val="none"/>
        </w:rPr>
      </w:pPr>
      <w:r w:rsidRPr="002D22D1">
        <w:rPr>
          <w:rFonts w:ascii="Times New Roman" w:eastAsiaTheme="minorEastAsia" w:hAnsi="Times New Roman" w:cs="Times New Roman"/>
          <w:kern w:val="0"/>
          <w:lang w:eastAsia="hr-HR"/>
          <w14:ligatures w14:val="none"/>
        </w:rPr>
        <w:t>Predstavnik Naručitelja, predstavlja Naručitelja u odnosima koji nastanu temeljem ovog Ugovora, te se cjelokupna komunikacija Izvođača prema Naručitelju obavlja preko njega.</w:t>
      </w:r>
    </w:p>
    <w:p w14:paraId="3FCAE8D9" w14:textId="77777777" w:rsidR="00E11CF3" w:rsidRDefault="00E11CF3" w:rsidP="00E11CF3">
      <w:pPr>
        <w:spacing w:after="200" w:line="276" w:lineRule="auto"/>
        <w:ind w:left="720"/>
        <w:contextualSpacing/>
        <w:jc w:val="both"/>
        <w:rPr>
          <w:rFonts w:ascii="Times New Roman" w:eastAsia="Times New Roman" w:hAnsi="Times New Roman" w:cs="Times New Roman"/>
          <w:kern w:val="0"/>
          <w:lang w:val="hr-BA" w:eastAsia="x-none"/>
          <w14:ligatures w14:val="none"/>
        </w:rPr>
      </w:pPr>
    </w:p>
    <w:p w14:paraId="577650EC" w14:textId="77777777" w:rsidR="003979AB" w:rsidRDefault="003979AB" w:rsidP="00E11CF3">
      <w:pPr>
        <w:spacing w:after="200" w:line="276" w:lineRule="auto"/>
        <w:ind w:left="720"/>
        <w:contextualSpacing/>
        <w:jc w:val="both"/>
        <w:rPr>
          <w:rFonts w:ascii="Times New Roman" w:eastAsia="Times New Roman" w:hAnsi="Times New Roman" w:cs="Times New Roman"/>
          <w:kern w:val="0"/>
          <w:lang w:val="hr-BA" w:eastAsia="x-none"/>
          <w14:ligatures w14:val="none"/>
        </w:rPr>
      </w:pPr>
    </w:p>
    <w:p w14:paraId="5CED3439" w14:textId="77777777" w:rsidR="003979AB" w:rsidRPr="002D22D1" w:rsidRDefault="003979AB" w:rsidP="00E11CF3">
      <w:pPr>
        <w:spacing w:after="200" w:line="276" w:lineRule="auto"/>
        <w:ind w:left="720"/>
        <w:contextualSpacing/>
        <w:jc w:val="both"/>
        <w:rPr>
          <w:rFonts w:ascii="Times New Roman" w:eastAsia="Times New Roman" w:hAnsi="Times New Roman" w:cs="Times New Roman"/>
          <w:kern w:val="0"/>
          <w:lang w:val="hr-BA" w:eastAsia="x-none"/>
          <w14:ligatures w14:val="none"/>
        </w:rPr>
      </w:pPr>
    </w:p>
    <w:p w14:paraId="6653AEC3"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lastRenderedPageBreak/>
        <w:t>Dokumentacija izvođača</w:t>
      </w:r>
    </w:p>
    <w:p w14:paraId="33645831"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15.</w:t>
      </w:r>
    </w:p>
    <w:p w14:paraId="2B98121D" w14:textId="77777777" w:rsidR="00E11CF3" w:rsidRPr="002D22D1" w:rsidRDefault="00E11CF3" w:rsidP="00E11CF3">
      <w:pPr>
        <w:numPr>
          <w:ilvl w:val="0"/>
          <w:numId w:val="21"/>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Izvođač je dužan osigurati te predati Naručitelju, odnosno inženjeru stručnog nadzora u ugovorenim rokovima svu projektnu, atestnu i drugu dokumentaciju koju je sukladno primjenjivim propisima o gradnji dužan osigurati Izvođač, a koja je potrebna za izdavanje uporabne dozvole. Radovi se neće smatrati spremnim za preuzimanje sve dok Izvođač ne ispuni obvezu osiguranja predmetne dokumentacije. </w:t>
      </w:r>
    </w:p>
    <w:p w14:paraId="03FBB2DD" w14:textId="77777777" w:rsidR="00E11CF3" w:rsidRPr="002D22D1" w:rsidRDefault="00E11CF3" w:rsidP="00E11CF3">
      <w:pPr>
        <w:numPr>
          <w:ilvl w:val="0"/>
          <w:numId w:val="21"/>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Izvođač je dužan imati, čuvati i voditi na gradilištu dokumentaciju predviđenu primjenjivim propisima o gradnji te: građevinsku knjigu i građevinski dnevnik. Dužan je u svako doba osigurati pristup navedenoj dokumentaciji Naručitelju i inženjeru stručnog nadzora. </w:t>
      </w:r>
    </w:p>
    <w:p w14:paraId="6A0970F8" w14:textId="77777777" w:rsidR="00E11CF3" w:rsidRPr="002D22D1" w:rsidRDefault="00E11CF3" w:rsidP="00E11CF3">
      <w:pPr>
        <w:numPr>
          <w:ilvl w:val="0"/>
          <w:numId w:val="21"/>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Izvođač na gradilištu mora imati, sukladno članku 135. Zakona o gradnji,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ili projektom. Dokumentacija mora biti napisana na hrvatskom jeziku latiničnim pismom.</w:t>
      </w:r>
    </w:p>
    <w:p w14:paraId="073FCC23"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16.</w:t>
      </w:r>
    </w:p>
    <w:p w14:paraId="35871FBA" w14:textId="77777777" w:rsidR="00E11CF3" w:rsidRPr="002D22D1" w:rsidRDefault="00E11CF3" w:rsidP="00E11CF3">
      <w:pPr>
        <w:numPr>
          <w:ilvl w:val="0"/>
          <w:numId w:val="22"/>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Izvođač je dužan o svom trošku provesti, odnosno osigurati provođenje, svih prethodnih i tekućih ispitivanja kojima se dokazuje kvaliteta materijala, opreme i izvedenih radova, a koja su određena ovim Ugovorom, odnosno tehničkim normama određenim glavnim projektom ili jednakovrijednima ili važećim standardima i primjenjivim propisima o gradnji.</w:t>
      </w:r>
    </w:p>
    <w:p w14:paraId="1BD8E137" w14:textId="77777777" w:rsidR="00E11CF3" w:rsidRPr="002D22D1" w:rsidRDefault="00E11CF3" w:rsidP="00E11CF3">
      <w:pPr>
        <w:numPr>
          <w:ilvl w:val="0"/>
          <w:numId w:val="22"/>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Vrijeme i mjesto ispitivanja radova, odnosno dijela radova, materijala i opreme Izvođač će dogovoriti s inženjerom stručnog nadzora.</w:t>
      </w:r>
    </w:p>
    <w:p w14:paraId="6A44A8C2" w14:textId="77777777" w:rsidR="00E11CF3" w:rsidRPr="002D22D1" w:rsidRDefault="00E11CF3" w:rsidP="00E11CF3">
      <w:pPr>
        <w:numPr>
          <w:ilvl w:val="0"/>
          <w:numId w:val="22"/>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U slučaju da smatra potrebnim inženjer stručnog nadzora može naložiti Izvođaču ponavljanje ispitivanja ili provođenje dodatnih ispitivanja. U slučaju da ponovljena i/ili dodatna ispitivanja pokažu da ispitivani radovi, dijelovi radova, oprema te materijali nisu u skladu s ovim Ugovorom troškove istih snosi Izvođač. Naručitelj može u svako doba zatražiti provođenje kontrolnih ispitivanja o vlastitom trošku. Međutim, ako se takvim ispitivanjima utvrdi nedostatak u kvaliteti materijala, opreme i/ili izvedenih radova trošak ponovljenog kontrolnog ispitivanja snosi Izvođač.</w:t>
      </w:r>
    </w:p>
    <w:p w14:paraId="670B1A01" w14:textId="77777777" w:rsidR="00E11CF3" w:rsidRPr="002D22D1" w:rsidRDefault="00E11CF3" w:rsidP="00E11CF3">
      <w:pPr>
        <w:numPr>
          <w:ilvl w:val="0"/>
          <w:numId w:val="22"/>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Po ispitivanjima provedenim od strane nezavisnih ovlaštenih osoba Izvođač je bez odgode dužan dostaviti inženjeru stručnog nadzora izvještaje o provedenim ispitivanjima potvrđene od strane navedenih ovlaštenih osoba. U slučaju kada se radi o ispitivanjima koje provodi sam, Izvođač će predmetne izvještaje bez odgode dostaviti na potvrdu inženjeru stručnog nadzora koji će na poleđini izvještaja potvrditi Izvođačevu potvrdu o ispitivanju ili će mu izdati potvrdu.</w:t>
      </w:r>
    </w:p>
    <w:p w14:paraId="2FF1780C" w14:textId="77777777" w:rsidR="00E11CF3" w:rsidRPr="002D22D1" w:rsidRDefault="00E11CF3" w:rsidP="00E11CF3">
      <w:pPr>
        <w:numPr>
          <w:ilvl w:val="0"/>
          <w:numId w:val="22"/>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Ako se po provedenim ispitivanjima utvrde nedostaci i/ili nesukladnost s ovim Ugovorom, Nadzorni Inženjer može odbiti radove, dijelove radova, opremu i materijale s nedostacima. U tom slučaju inženjer stručnog nadzora će dostaviti obavijest Izvođaču s navođenjem razloga odbijanja te nalogom Izvođači za otklanjanje nedostataka s naznačenim rokom otklanjanja nedostataka i radnjama koje je potrebno poduzeti. Izvođač je dužan postupiti po nalogu i otkloniti nedostatke u naloženom roku te osigurati da je neprihvaćeni dio radova usklađen s Ugovorom o vlastitom trošku.</w:t>
      </w:r>
    </w:p>
    <w:p w14:paraId="5D973C79" w14:textId="77777777" w:rsidR="00E11CF3" w:rsidRDefault="00E11CF3" w:rsidP="00E11CF3">
      <w:pPr>
        <w:numPr>
          <w:ilvl w:val="0"/>
          <w:numId w:val="22"/>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lastRenderedPageBreak/>
        <w:t>Izvođač nije ovlašten ugrađivati niti jedan materijal bez prethodnog pisanog odobrenja inženjera stručnog nadzora. Odobrenje materijala vrši se temeljem dokumentacije kojom se dokazuje da su ugrađeni materijali sukladni onima iz ugovornog troškovnika.</w:t>
      </w:r>
    </w:p>
    <w:p w14:paraId="14A895FF" w14:textId="77777777" w:rsidR="009B7C74" w:rsidRPr="002D22D1" w:rsidRDefault="009B7C74" w:rsidP="009B7C74">
      <w:pPr>
        <w:spacing w:after="200" w:line="276" w:lineRule="auto"/>
        <w:ind w:left="720"/>
        <w:contextualSpacing/>
        <w:jc w:val="both"/>
        <w:rPr>
          <w:rFonts w:ascii="Times New Roman" w:eastAsiaTheme="minorEastAsia" w:hAnsi="Times New Roman" w:cs="Times New Roman"/>
          <w:kern w:val="0"/>
          <w:lang w:eastAsia="hr-HR"/>
          <w14:ligatures w14:val="none"/>
        </w:rPr>
      </w:pPr>
    </w:p>
    <w:p w14:paraId="0DF7DF2D"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Gradilište</w:t>
      </w:r>
    </w:p>
    <w:p w14:paraId="7939866E"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17.</w:t>
      </w:r>
    </w:p>
    <w:p w14:paraId="2EE715EF" w14:textId="77777777" w:rsidR="00E11CF3" w:rsidRPr="002D22D1" w:rsidRDefault="00E11CF3" w:rsidP="00E11CF3">
      <w:pPr>
        <w:numPr>
          <w:ilvl w:val="0"/>
          <w:numId w:val="2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Izvođač je odgovoran za sigurnost i stabilnost svih aktivnosti na gradilištu te metoda građenja. Izvođač je dužan poduzeti mjere za uređenje gradilišta predviđene važećim Zakonom o gradnji. </w:t>
      </w:r>
    </w:p>
    <w:p w14:paraId="724141EB" w14:textId="77777777" w:rsidR="00E11CF3" w:rsidRPr="002D22D1" w:rsidRDefault="00E11CF3" w:rsidP="00E11CF3">
      <w:pPr>
        <w:numPr>
          <w:ilvl w:val="0"/>
          <w:numId w:val="2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Gradilište mora biti označeno pločom kojom se označava gradilište, a koja ima sadržaj sukladno Pravilniku o sadržaju i izgledu ploče kojom se označava gradilište (Narodne Novine broj 42/14). S obzirom na to da su radovi koji su predmet ovog Ugovora financirani iz Europskog fonda solidarnosti, Izvođač će dostaviti i postaviti privremenu informacijsku ploču i trajnu ploču koje će biti izrađene na način da sadrže natpis na kojoj se ističe da se operacija financira iz FSEU, amblem Europske unije, te tekst „Europska unija“, a koje je Izvođač dužan postaviti na gradilištu, odnosno građevini. </w:t>
      </w:r>
    </w:p>
    <w:p w14:paraId="4C8ADB3E" w14:textId="77777777" w:rsidR="00E11CF3" w:rsidRPr="002D22D1" w:rsidRDefault="00E11CF3"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Na sljedećim poveznicama dostupne su verzije amblema EU u različitim rezolucijama. </w:t>
      </w:r>
    </w:p>
    <w:p w14:paraId="0609B191" w14:textId="77777777" w:rsidR="00E11CF3" w:rsidRPr="002D22D1" w:rsidRDefault="0095754E"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hyperlink r:id="rId8" w:history="1">
        <w:r w:rsidR="00E11CF3" w:rsidRPr="002D22D1">
          <w:rPr>
            <w:rFonts w:ascii="Times New Roman" w:eastAsiaTheme="minorEastAsia" w:hAnsi="Times New Roman" w:cs="Times New Roman"/>
            <w:color w:val="0563C1" w:themeColor="hyperlink"/>
            <w:kern w:val="0"/>
            <w:u w:val="single"/>
            <w:lang w:eastAsia="hr-HR"/>
            <w14:ligatures w14:val="none"/>
          </w:rPr>
          <w:t>https://european-union.europa.eu/principles-countries-history/symbols/european-flag_en</w:t>
        </w:r>
      </w:hyperlink>
      <w:r w:rsidR="00E11CF3" w:rsidRPr="002D22D1">
        <w:rPr>
          <w:rFonts w:ascii="Times New Roman" w:eastAsiaTheme="minorEastAsia" w:hAnsi="Times New Roman" w:cs="Times New Roman"/>
          <w:kern w:val="0"/>
          <w:lang w:eastAsia="hr-HR"/>
          <w14:ligatures w14:val="none"/>
        </w:rPr>
        <w:t xml:space="preserve"> </w:t>
      </w:r>
    </w:p>
    <w:p w14:paraId="3CEDCB90" w14:textId="77777777" w:rsidR="00E11CF3" w:rsidRPr="002D22D1" w:rsidRDefault="00E11CF3"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Podaci o Ministarstvu kulture i medija dostupni su na sljedećim poveznicama:</w:t>
      </w:r>
    </w:p>
    <w:p w14:paraId="09A71C85" w14:textId="77777777" w:rsidR="00E11CF3" w:rsidRPr="002D22D1" w:rsidRDefault="0095754E"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hyperlink r:id="rId9" w:history="1">
        <w:r w:rsidR="00E11CF3" w:rsidRPr="002D22D1">
          <w:rPr>
            <w:rFonts w:ascii="Times New Roman" w:eastAsiaTheme="minorEastAsia" w:hAnsi="Times New Roman" w:cs="Times New Roman"/>
            <w:color w:val="0563C1" w:themeColor="hyperlink"/>
            <w:kern w:val="0"/>
            <w:u w:val="single"/>
            <w:lang w:eastAsia="hr-HR"/>
            <w14:ligatures w14:val="none"/>
          </w:rPr>
          <w:t>https://min-kulture.gov.hr/kontakt-103/103</w:t>
        </w:r>
      </w:hyperlink>
      <w:r w:rsidR="00E11CF3" w:rsidRPr="002D22D1">
        <w:rPr>
          <w:rFonts w:ascii="Times New Roman" w:eastAsiaTheme="minorEastAsia" w:hAnsi="Times New Roman" w:cs="Times New Roman"/>
          <w:kern w:val="0"/>
          <w:lang w:eastAsia="hr-HR"/>
          <w14:ligatures w14:val="none"/>
        </w:rPr>
        <w:t xml:space="preserve"> </w:t>
      </w:r>
    </w:p>
    <w:p w14:paraId="6AFDDF8C" w14:textId="77777777" w:rsidR="00E11CF3" w:rsidRPr="002D22D1" w:rsidRDefault="0095754E"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hyperlink r:id="rId10" w:history="1">
        <w:r w:rsidR="00E11CF3" w:rsidRPr="002D22D1">
          <w:rPr>
            <w:rFonts w:ascii="Times New Roman" w:eastAsiaTheme="minorEastAsia" w:hAnsi="Times New Roman" w:cs="Times New Roman"/>
            <w:color w:val="0563C1" w:themeColor="hyperlink"/>
            <w:kern w:val="0"/>
            <w:u w:val="single"/>
            <w:lang w:eastAsia="hr-HR"/>
            <w14:ligatures w14:val="none"/>
          </w:rPr>
          <w:t>https://min-kulture.gov.hr/UserDocsImages/slike/fotogalerija/logotip%20MKM/MKM%20logo.jpg</w:t>
        </w:r>
      </w:hyperlink>
      <w:r w:rsidR="00E11CF3" w:rsidRPr="002D22D1">
        <w:rPr>
          <w:rFonts w:ascii="Times New Roman" w:eastAsiaTheme="minorEastAsia" w:hAnsi="Times New Roman" w:cs="Times New Roman"/>
          <w:kern w:val="0"/>
          <w:lang w:eastAsia="hr-HR"/>
          <w14:ligatures w14:val="none"/>
        </w:rPr>
        <w:t xml:space="preserve"> </w:t>
      </w:r>
    </w:p>
    <w:p w14:paraId="2875F7C5" w14:textId="77777777" w:rsidR="00E11CF3" w:rsidRPr="002D22D1" w:rsidRDefault="00E11CF3" w:rsidP="00E11CF3">
      <w:pPr>
        <w:numPr>
          <w:ilvl w:val="0"/>
          <w:numId w:val="2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Izvođač je obvezan o svom trošku riješiti i provoditi privremenu regulaciju prometa, kao i snositi troškove pripremnih radova, troškove svih priključaka, troškove vezane uz prekomjerno opterećenje cesta, troškove pribavljanja suglasnosti i troškove eventualnog zauzeća javnih prometnih površina. </w:t>
      </w:r>
    </w:p>
    <w:p w14:paraId="50AF086C" w14:textId="77777777" w:rsidR="00E11CF3" w:rsidRPr="002D22D1" w:rsidRDefault="00E11CF3" w:rsidP="00E11CF3">
      <w:pPr>
        <w:numPr>
          <w:ilvl w:val="0"/>
          <w:numId w:val="2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Tijekom izvođenja radova, Izvođač će paziti da na gradilištu nema nepotrebnih stvari i uklonit će svu nepotrebnu mehanizaciju ili višak materijala. Izvođač će odstraniti i odvesti s gradilišta sav otpad, smeće, objekte pripremnih radova i ostatke koji više nisu potrebni. Nakon završetka radova, Izvođač će u razumnom roku i na svoj trošak očistiti i ukloniti s gradilišta svu mehanizaciju, višak materijala, otpad, smeće i objekte pripremnih radova te će gradilište ostaviti čistim i u dobrom stanju. </w:t>
      </w:r>
    </w:p>
    <w:p w14:paraId="65E2F87D" w14:textId="77777777" w:rsidR="00E11CF3" w:rsidRPr="002D22D1" w:rsidRDefault="00E11CF3" w:rsidP="00E11CF3">
      <w:pPr>
        <w:numPr>
          <w:ilvl w:val="0"/>
          <w:numId w:val="2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Sukladno člancima 133. - 134. Zakona o gradnji gradilište mora biti uređeno i u skladu s posebnim zakonom, ako Zakonom o gradnji i propisom donesenim na temelju navedenog Zakona nije propisano drukčije. Privremene građevine i oprema gradilišta moraju biti stabilni te odgovarati propisanim uvjetima zaštite od požara i eksplozije, zaštite na radu i svim drugim mjerama zaštite zdravlja ljudi i okoliša. </w:t>
      </w:r>
    </w:p>
    <w:p w14:paraId="4F63CAC5" w14:textId="77777777" w:rsidR="00E11CF3" w:rsidRPr="002D22D1" w:rsidRDefault="00E11CF3" w:rsidP="00E11CF3">
      <w:pPr>
        <w:numPr>
          <w:ilvl w:val="0"/>
          <w:numId w:val="2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Gradilište mora imati uređene instalacije u skladu s propisima. Na gradilištu je potrebno predvidjeti i provoditi mjere zaštite na radu sukladno Zakonu o zaštiti na radu („Narodne Novine“ broj 71/14, 118/14, 154/14, 94/18 i 96/18) te ostale mjere za zaštitu života i zdravlja ljudi u skladu s posebnim propisima i mjere kojima se onečišćenje zraka, tla i podzemnih voda, sukladno Zakonu o zaštiti okoliša („Narodne Novine“ broj 80/13, 153/13,78/15, 12/18 i 118/18) te nastojati da se buka svodi na najmanju mjeru sukladno Zakonu o zaštiti od buke („Narodne Novine“ broj 30/09, 55/13, 153/13, 41/16, 114/18, 14/21). </w:t>
      </w:r>
    </w:p>
    <w:p w14:paraId="4266CEF8" w14:textId="77777777" w:rsidR="00E11CF3" w:rsidRPr="002D22D1" w:rsidRDefault="00E11CF3" w:rsidP="00E11CF3">
      <w:pPr>
        <w:numPr>
          <w:ilvl w:val="0"/>
          <w:numId w:val="2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Naručitelj je dužan prijaviti radove inspekciji rada JLS-a na čijem je području gradilište. Izvođač je dužan provesti mjere sigurnosti za svoje radnike i radove koje izvodi te o provedenim mjerama pisanim putem izvijestiti Naručitelja.</w:t>
      </w:r>
    </w:p>
    <w:p w14:paraId="7D1ECD0B" w14:textId="77777777" w:rsidR="00E11CF3" w:rsidRPr="002D22D1" w:rsidRDefault="00E11CF3" w:rsidP="00E11CF3">
      <w:pPr>
        <w:numPr>
          <w:ilvl w:val="0"/>
          <w:numId w:val="2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lastRenderedPageBreak/>
        <w:t>Sve troškove provedbe mjera sigurnosti snosi Izvođač koji je dužan svojim radnicima osigurati sva zaštitna sredstva koja su propisana internim pravilnikom Izvođača za određenu vrstu radova te važećim propisima te tijekom izvođenja ugovorenih radova poštovati sve mjere zaštite na radu svojih radnika. U slučaju propusta, Izvođač snosi svu štetu koja uslijed toga nastane, pa i štetu koju na taj način pretrpi i Naručitelj. Izvođač je dužan osigurati pogodan prilaz do objekta i mjere sigurnosti u tijeku izvođenja radova.</w:t>
      </w:r>
    </w:p>
    <w:p w14:paraId="21AD0DBE" w14:textId="77777777" w:rsidR="00E11CF3" w:rsidRPr="002D22D1" w:rsidRDefault="00E11CF3" w:rsidP="00E11CF3">
      <w:pPr>
        <w:numPr>
          <w:ilvl w:val="0"/>
          <w:numId w:val="2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Izvođač je dužan posjedovati na gradilištu dokumentaciju o osposobljenosti radnika za siguran rad sa strojevima s povećanom opasnosti, te pisanim putem imenovati inženjera gradilišta. </w:t>
      </w:r>
    </w:p>
    <w:p w14:paraId="06F4F77C" w14:textId="77777777" w:rsidR="00E11CF3" w:rsidRPr="002D22D1" w:rsidRDefault="00E11CF3" w:rsidP="00E11CF3">
      <w:pPr>
        <w:numPr>
          <w:ilvl w:val="0"/>
          <w:numId w:val="2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Izvođač se obvezuje osigurati svakog svog radnika od bilo kakve štete ili ozljede koju bi mogli pretrpjeti tijekom izvođenja ugovorenih radova. U slučaju eventualnog propusta, Izvođač sam snosi štetu koja uslijed toga nastane, pa i štetu koju na taj način pretrpi i Naručitelj.</w:t>
      </w:r>
    </w:p>
    <w:p w14:paraId="7EC71221" w14:textId="77777777" w:rsidR="00E11CF3" w:rsidRPr="002D22D1" w:rsidRDefault="00E11CF3" w:rsidP="00E11CF3">
      <w:pPr>
        <w:numPr>
          <w:ilvl w:val="0"/>
          <w:numId w:val="2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Izvođač je obvezan osigurati cjelokupno izvedene radove i građevinu kroz cijelo vrijeme trajanja ovog Ugovora do primopredaje radova, na svotu ugovorene vrijednosti radova, te predmetnu policu osiguranja prije uvođenja u posao vinkulirati u korist Naručitelja. </w:t>
      </w:r>
    </w:p>
    <w:p w14:paraId="360F8422" w14:textId="77777777" w:rsidR="00E11CF3" w:rsidRPr="002D22D1" w:rsidRDefault="00E11CF3" w:rsidP="00E11CF3">
      <w:pPr>
        <w:numPr>
          <w:ilvl w:val="0"/>
          <w:numId w:val="2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Izvođač odgovara Naručitelju za ugrađeni materijal i preuzima potpunu odgovornost za isti, te ga je dužan prije ugradnje ispitati i opskrbiti potrebnim atestima, a što se smatra bitnim uvjetom. </w:t>
      </w:r>
    </w:p>
    <w:p w14:paraId="0C4CE7D8" w14:textId="77777777" w:rsidR="00E11CF3" w:rsidRPr="002D22D1" w:rsidRDefault="00E11CF3" w:rsidP="00E11CF3">
      <w:pPr>
        <w:numPr>
          <w:ilvl w:val="0"/>
          <w:numId w:val="2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Ako je krivnjom Izvođača dopremljen na gradilište materijal koji ne odgovara propisanim uvjetima i standardima, Izvođač ga je dužan na zahtjev Naručitelja ukloniti s gradilišta o svom trošku. </w:t>
      </w:r>
    </w:p>
    <w:p w14:paraId="7D66F4A0" w14:textId="77777777" w:rsidR="00E11CF3" w:rsidRPr="002D22D1" w:rsidRDefault="00E11CF3" w:rsidP="00E11CF3">
      <w:pPr>
        <w:numPr>
          <w:ilvl w:val="0"/>
          <w:numId w:val="2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Ako izvođač po vlastitom nahođenju bez suglasnosti Naručitelja ugradi materijal koji je kvalitetno bolji ili većih dimenzija, nema pravo na posebnu naknadu. Izvođač je dužan omogućiti Naručitelju stalan nadzor nad radovima i kontrolu količine, kakvoće i suglasnost ugrađenih proizvoda. </w:t>
      </w:r>
    </w:p>
    <w:p w14:paraId="71C38FF0" w14:textId="77777777" w:rsidR="00E11CF3" w:rsidRPr="002D22D1" w:rsidRDefault="00E11CF3" w:rsidP="00E11CF3">
      <w:pPr>
        <w:numPr>
          <w:ilvl w:val="0"/>
          <w:numId w:val="2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Za svako eventualno odstupanje od ugovorenih radova Izvođač mora imati pisanu suglasnost Naručitelja te Izvođač ne može zahtijevati povećanje ugovorne cijene za radove što ih je izveo bez takve suglasnosti.</w:t>
      </w:r>
    </w:p>
    <w:p w14:paraId="7675E717" w14:textId="77777777" w:rsidR="00E11CF3" w:rsidRPr="002D22D1" w:rsidRDefault="00E11CF3" w:rsidP="00E11CF3">
      <w:pPr>
        <w:numPr>
          <w:ilvl w:val="0"/>
          <w:numId w:val="2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Privremene građevine izgrađene u okviru pripremnih radova, oprema gradilišta, neutrošeni građevinski i drugi materijal, otpad i sl. moraju se ukloniti i dovesti zemljište na području gradilišta i na prilazu gradilišta u uredno stanje prije primopredaje. </w:t>
      </w:r>
    </w:p>
    <w:p w14:paraId="242F55C4" w14:textId="77777777" w:rsidR="00E11CF3" w:rsidRDefault="00E11CF3" w:rsidP="00E11CF3">
      <w:pPr>
        <w:numPr>
          <w:ilvl w:val="0"/>
          <w:numId w:val="2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Gradilište mora biti osigurano i ograđeno radi sigurnosti prolaznika i sprječavanja nekontroliranog pristupa ljudi na gradilište. Ograđivanje gradilišta nije dopušteno na način koji bi mogao ugroziti prolaznike. </w:t>
      </w:r>
    </w:p>
    <w:p w14:paraId="64932A3D" w14:textId="77777777" w:rsidR="009B7C74" w:rsidRPr="002D22D1" w:rsidRDefault="009B7C74" w:rsidP="009B7C74">
      <w:pPr>
        <w:spacing w:after="200" w:line="276" w:lineRule="auto"/>
        <w:ind w:left="720"/>
        <w:contextualSpacing/>
        <w:jc w:val="both"/>
        <w:rPr>
          <w:rFonts w:ascii="Times New Roman" w:eastAsiaTheme="minorEastAsia" w:hAnsi="Times New Roman" w:cs="Times New Roman"/>
          <w:kern w:val="0"/>
          <w:lang w:eastAsia="hr-HR"/>
          <w14:ligatures w14:val="none"/>
        </w:rPr>
      </w:pPr>
    </w:p>
    <w:p w14:paraId="46FA1625"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Jamstvo za uredno izvršenje ugovora</w:t>
      </w:r>
    </w:p>
    <w:p w14:paraId="03307066"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18.</w:t>
      </w:r>
    </w:p>
    <w:p w14:paraId="74549C31" w14:textId="77777777" w:rsidR="00E11CF3" w:rsidRPr="002D22D1" w:rsidRDefault="00E11CF3" w:rsidP="00E11CF3">
      <w:pPr>
        <w:numPr>
          <w:ilvl w:val="0"/>
          <w:numId w:val="2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Jamstvo za uredno izvršenje ugovora predstavlja osiguranje Naručitelju za slučaj povrede ugovornih obveza od strane Izvođača.</w:t>
      </w:r>
    </w:p>
    <w:p w14:paraId="6CF90B45" w14:textId="77777777" w:rsidR="00E11CF3" w:rsidRPr="002D22D1" w:rsidRDefault="00E11CF3" w:rsidP="00E11CF3">
      <w:pPr>
        <w:numPr>
          <w:ilvl w:val="0"/>
          <w:numId w:val="2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Izvođač je obvezan najkasnije 10 (deset) dana od dana potpisivanja ovog Ugovora, Naručitelju dostaviti jamstvo za uredno izvršenje ugovora u obliku bezuvjetne garancije banke naplative od banke na prvi poziv, bez prava prigovora, na iznos koji pokriva visinu od 10% (slovima: deset posto) vrijednosti ovog Ugovora (bez PDV-a), s rokom važenja najmanje 30 dana duljim  od ugovorenog roka za izvođenje radova.</w:t>
      </w:r>
    </w:p>
    <w:p w14:paraId="29325692" w14:textId="2CC174E1" w:rsidR="00E11CF3" w:rsidRPr="003979AB" w:rsidRDefault="00E11CF3" w:rsidP="00E11CF3">
      <w:pPr>
        <w:numPr>
          <w:ilvl w:val="0"/>
          <w:numId w:val="24"/>
        </w:numPr>
        <w:spacing w:after="200" w:line="276" w:lineRule="auto"/>
        <w:contextualSpacing/>
        <w:jc w:val="both"/>
        <w:rPr>
          <w:rFonts w:ascii="Times New Roman" w:eastAsiaTheme="minorEastAsia" w:hAnsi="Times New Roman" w:cs="Times New Roman"/>
          <w:color w:val="FF0000"/>
          <w:kern w:val="0"/>
          <w:lang w:eastAsia="hr-HR"/>
          <w14:ligatures w14:val="none"/>
        </w:rPr>
      </w:pPr>
      <w:r w:rsidRPr="003979AB">
        <w:rPr>
          <w:rFonts w:ascii="Times New Roman" w:eastAsiaTheme="minorEastAsia" w:hAnsi="Times New Roman" w:cs="Times New Roman"/>
          <w:kern w:val="0"/>
          <w:lang w:eastAsia="hr-HR"/>
          <w14:ligatures w14:val="none"/>
        </w:rPr>
        <w:t xml:space="preserve">Umjesto dostavljanja jamstva za uredno izvršenje ugovora Izvođač ima mogućnost dati novčani polog u traženom iznosu visine jamstva i to na račun Naručitelja u OTP banci, IBAN: </w:t>
      </w:r>
      <w:r w:rsidR="003979AB" w:rsidRPr="003979AB">
        <w:rPr>
          <w:rFonts w:ascii="Times New Roman" w:eastAsia="Times New Roman" w:hAnsi="Times New Roman" w:cs="Times New Roman"/>
        </w:rPr>
        <w:t>HR0624070001100425175</w:t>
      </w:r>
      <w:r w:rsidRPr="003979AB">
        <w:rPr>
          <w:rFonts w:ascii="Times New Roman" w:eastAsiaTheme="minorEastAsia" w:hAnsi="Times New Roman" w:cs="Times New Roman"/>
          <w:kern w:val="0"/>
          <w:lang w:eastAsia="hr-HR"/>
          <w14:ligatures w14:val="none"/>
        </w:rPr>
        <w:t xml:space="preserve"> uz model: </w:t>
      </w:r>
      <w:r w:rsidR="003979AB" w:rsidRPr="003979AB">
        <w:rPr>
          <w:rFonts w:ascii="Times New Roman" w:eastAsiaTheme="minorEastAsia" w:hAnsi="Times New Roman" w:cs="Times New Roman"/>
          <w:kern w:val="0"/>
          <w:lang w:eastAsia="hr-HR"/>
          <w14:ligatures w14:val="none"/>
        </w:rPr>
        <w:t>00</w:t>
      </w:r>
      <w:r w:rsidRPr="003979AB">
        <w:rPr>
          <w:rFonts w:ascii="Times New Roman" w:eastAsiaTheme="minorEastAsia" w:hAnsi="Times New Roman" w:cs="Times New Roman"/>
          <w:kern w:val="0"/>
          <w:lang w:eastAsia="hr-HR"/>
          <w14:ligatures w14:val="none"/>
        </w:rPr>
        <w:t>, poziv na broj: OIB</w:t>
      </w:r>
      <w:r w:rsidR="003979AB" w:rsidRPr="003979AB">
        <w:rPr>
          <w:rFonts w:ascii="Times New Roman" w:eastAsiaTheme="minorEastAsia" w:hAnsi="Times New Roman" w:cs="Times New Roman"/>
          <w:kern w:val="0"/>
          <w:lang w:eastAsia="hr-HR"/>
          <w14:ligatures w14:val="none"/>
        </w:rPr>
        <w:t xml:space="preserve"> gospodarskog subjekta</w:t>
      </w:r>
      <w:r w:rsidRPr="003979AB">
        <w:rPr>
          <w:rFonts w:ascii="Times New Roman" w:eastAsiaTheme="minorEastAsia" w:hAnsi="Times New Roman" w:cs="Times New Roman"/>
          <w:kern w:val="0"/>
          <w:lang w:eastAsia="hr-HR"/>
          <w14:ligatures w14:val="none"/>
        </w:rPr>
        <w:t>, opis plaćanja: jamstvo za uredno izvršenje ugovora</w:t>
      </w:r>
      <w:r w:rsidR="003979AB" w:rsidRPr="003979AB">
        <w:rPr>
          <w:rFonts w:ascii="Times New Roman" w:eastAsiaTheme="minorEastAsia" w:hAnsi="Times New Roman" w:cs="Times New Roman"/>
          <w:kern w:val="0"/>
          <w:lang w:eastAsia="hr-HR"/>
          <w14:ligatures w14:val="none"/>
        </w:rPr>
        <w:t xml:space="preserve"> – Mali kaptol</w:t>
      </w:r>
      <w:r w:rsidRPr="003979AB">
        <w:rPr>
          <w:rFonts w:ascii="Times New Roman" w:eastAsiaTheme="minorEastAsia" w:hAnsi="Times New Roman" w:cs="Times New Roman"/>
          <w:kern w:val="0"/>
          <w:lang w:eastAsia="hr-HR"/>
          <w14:ligatures w14:val="none"/>
        </w:rPr>
        <w:t xml:space="preserve"> </w:t>
      </w:r>
    </w:p>
    <w:p w14:paraId="0B2FE64D" w14:textId="77777777" w:rsidR="00E11CF3" w:rsidRPr="002D22D1" w:rsidRDefault="00E11CF3" w:rsidP="00E11CF3">
      <w:pPr>
        <w:numPr>
          <w:ilvl w:val="0"/>
          <w:numId w:val="24"/>
        </w:numPr>
        <w:spacing w:after="200" w:line="276" w:lineRule="auto"/>
        <w:contextualSpacing/>
        <w:jc w:val="both"/>
        <w:rPr>
          <w:rFonts w:ascii="Times New Roman" w:eastAsiaTheme="minorEastAsia" w:hAnsi="Times New Roman" w:cs="Times New Roman"/>
          <w:kern w:val="0"/>
          <w:lang w:eastAsia="hr-HR"/>
          <w14:ligatures w14:val="none"/>
        </w:rPr>
      </w:pPr>
      <w:bookmarkStart w:id="1" w:name="_Hlk115790369"/>
      <w:r w:rsidRPr="002D22D1">
        <w:rPr>
          <w:rFonts w:ascii="Times New Roman" w:eastAsiaTheme="minorEastAsia" w:hAnsi="Times New Roman" w:cs="Times New Roman"/>
          <w:kern w:val="0"/>
          <w:lang w:eastAsia="hr-HR"/>
          <w14:ligatures w14:val="none"/>
        </w:rPr>
        <w:lastRenderedPageBreak/>
        <w:t>U slučaju propusta Izvođača da dostavi jamstvo za uredno izvršenje ugovora u roku utvrđenom ovim člankom Ugovora, Naručitelj može raskinuti ovaj Ugovor i naplatiti Izvođačevo jamstvo za ozbiljnost ponude. Nikakva plaćanja neće biti izvršena u korist Izvođača prije dostave jamstva za uredno izvršenje ugovora.</w:t>
      </w:r>
      <w:bookmarkEnd w:id="1"/>
    </w:p>
    <w:p w14:paraId="47A2C17C" w14:textId="77777777" w:rsidR="00E11CF3" w:rsidRPr="002D22D1" w:rsidRDefault="00E11CF3" w:rsidP="00E11CF3">
      <w:pPr>
        <w:numPr>
          <w:ilvl w:val="0"/>
          <w:numId w:val="2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U slučaju sklapanja dodataka ovom Ugovoru koji bi rezultirali povećanjem ugovorene cijene, Izvođač je dužan u roku od 10 (deset) dana od dana sklapanja dodatka Ugovoru dostaviti novo jamstvo izdano na razmjerno uvećani iznos, tako da isto iznosi 10% nove ukupne vrijednosti ugovora (bez PDV-a).</w:t>
      </w:r>
    </w:p>
    <w:p w14:paraId="49E57DA6" w14:textId="77777777" w:rsidR="00E11CF3" w:rsidRPr="002D22D1" w:rsidRDefault="00E11CF3" w:rsidP="00E11CF3">
      <w:pPr>
        <w:numPr>
          <w:ilvl w:val="0"/>
          <w:numId w:val="2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Trajanje jamstva za uredno izvršenje ugovora iznosi minimalno 30 dana dulje od novog produljenog roka za završetak radova.</w:t>
      </w:r>
    </w:p>
    <w:p w14:paraId="04122DB6" w14:textId="77777777" w:rsidR="00E11CF3" w:rsidRPr="002D22D1" w:rsidRDefault="00E11CF3" w:rsidP="00E11CF3">
      <w:pPr>
        <w:numPr>
          <w:ilvl w:val="0"/>
          <w:numId w:val="2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Dopušteno je da Zajednica gospodarskih subjekata dostavi jamstvo za uredno izvršenje ugovora koje se sastoji od više bankarskih garancija ili novčanih pologa, koje daju članovi zajednice gospodarskih subjekata, a koji u ukupnom zbroju predstavljaju traženu visinu jamstva ili da jamstvo dostavi samo jedan član zajednice. </w:t>
      </w:r>
      <w:bookmarkStart w:id="2" w:name="_Hlk115790609"/>
      <w:r w:rsidRPr="002D22D1">
        <w:rPr>
          <w:rFonts w:ascii="Times New Roman" w:eastAsiaTheme="minorEastAsia" w:hAnsi="Times New Roman" w:cs="Times New Roman"/>
          <w:kern w:val="0"/>
          <w:lang w:eastAsia="hr-HR"/>
          <w14:ligatures w14:val="none"/>
        </w:rPr>
        <w:t xml:space="preserve">U slučaju da jamstvo daje samo jedan član zajednice gospodarskih subjekata, u tekstu bankarske garancije ili u opisu plaćanja (u slučaju uplate novčanog pologa) naznačit će se da se jamstvo odnosi na sve članove zajednice gospodarskih subjekata. </w:t>
      </w:r>
      <w:bookmarkEnd w:id="2"/>
    </w:p>
    <w:p w14:paraId="487061E1" w14:textId="71BC6C8A" w:rsidR="00E11CF3" w:rsidRDefault="00E11CF3" w:rsidP="00E11CF3">
      <w:pPr>
        <w:numPr>
          <w:ilvl w:val="0"/>
          <w:numId w:val="2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Neiskorišteno jamstvo Naručitelj će vratiti Izvođaču nakon dostave jamstva za otklanjanje nedostataka u jamstvenom roku.</w:t>
      </w:r>
    </w:p>
    <w:p w14:paraId="67581DB8" w14:textId="77777777" w:rsidR="003979AB" w:rsidRPr="002D22D1" w:rsidRDefault="003979AB" w:rsidP="003979AB">
      <w:pPr>
        <w:spacing w:after="200" w:line="276" w:lineRule="auto"/>
        <w:contextualSpacing/>
        <w:jc w:val="both"/>
        <w:rPr>
          <w:rFonts w:ascii="Times New Roman" w:eastAsiaTheme="minorEastAsia" w:hAnsi="Times New Roman" w:cs="Times New Roman"/>
          <w:kern w:val="0"/>
          <w:lang w:eastAsia="hr-HR"/>
          <w14:ligatures w14:val="none"/>
        </w:rPr>
      </w:pPr>
    </w:p>
    <w:p w14:paraId="1A67C883"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Jamstvo za otklanjanje nedostataka u jamstvenom roku</w:t>
      </w:r>
    </w:p>
    <w:p w14:paraId="1A83FFEA"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19.</w:t>
      </w:r>
    </w:p>
    <w:p w14:paraId="54FD81EF" w14:textId="77777777" w:rsidR="00E11CF3" w:rsidRPr="002D22D1" w:rsidRDefault="00E11CF3" w:rsidP="004D4D34">
      <w:pPr>
        <w:numPr>
          <w:ilvl w:val="0"/>
          <w:numId w:val="4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Izvođač je dužan u roku od 10 dana od primopredaje radova, Naručitelju predati jamstvo za otklanjanje nedostataka u jamstvenom roku u obliku zadužnice ili bjanko zadužnice koja mora biti potvrđena kod javnog bilježnika i popunjena u skladu s Pravilnikom o obliku i sadržaju bjanko zadužnice (Narodne novine, broj 115/12, 82/17 i 154/22) i Pravilnikom o obliku i sadržaju zadužnice (Narodne novine, broj 115/12, 82/17 i 154/22), bez uvećanja, (u izvorniku) u visini 10 % (deset posto) vrijednosti izvršenog ugovora bez PDV-a te mora vrijediti minimalno 24 mjeseca od uredno izvršene primopredaje radova od dana dostave jamstva, odnosno mora biti važeće do isteka jamstvenog roka sukladno </w:t>
      </w:r>
      <w:bookmarkStart w:id="3" w:name="_Hlk134440593"/>
      <w:r w:rsidRPr="002D22D1">
        <w:rPr>
          <w:rFonts w:ascii="Times New Roman" w:eastAsiaTheme="minorEastAsia" w:hAnsi="Times New Roman" w:cs="Times New Roman"/>
          <w:kern w:val="0"/>
          <w:lang w:eastAsia="hr-HR"/>
          <w14:ligatures w14:val="none"/>
        </w:rPr>
        <w:t>Izjavi o jamstvenom roku za otklanjanje nedostataka.</w:t>
      </w:r>
    </w:p>
    <w:bookmarkEnd w:id="3"/>
    <w:p w14:paraId="1C6E8412" w14:textId="77777777" w:rsidR="00E11CF3" w:rsidRPr="002D22D1" w:rsidRDefault="00E11CF3" w:rsidP="004D4D34">
      <w:pPr>
        <w:numPr>
          <w:ilvl w:val="0"/>
          <w:numId w:val="4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Jamstvo će se naplatiti slučaj da Izvođač u jamstvenom roku ne ispuni obveze otklanjanja nedostataka koje ima po osnovi jamstva ili s naslova naknade štete. </w:t>
      </w:r>
    </w:p>
    <w:p w14:paraId="56CD5CA3" w14:textId="6A1F4696" w:rsidR="00E11CF3" w:rsidRPr="009B7C74" w:rsidRDefault="00E11CF3" w:rsidP="004D4D34">
      <w:pPr>
        <w:numPr>
          <w:ilvl w:val="0"/>
          <w:numId w:val="49"/>
        </w:numPr>
        <w:spacing w:after="200" w:line="276" w:lineRule="auto"/>
        <w:contextualSpacing/>
        <w:jc w:val="both"/>
        <w:rPr>
          <w:rFonts w:ascii="Times New Roman" w:eastAsiaTheme="minorEastAsia" w:hAnsi="Times New Roman" w:cs="Times New Roman"/>
          <w:kern w:val="0"/>
          <w:lang w:eastAsia="hr-HR"/>
          <w14:ligatures w14:val="none"/>
        </w:rPr>
      </w:pPr>
      <w:r w:rsidRPr="009B7C74">
        <w:rPr>
          <w:rFonts w:ascii="Times New Roman" w:eastAsiaTheme="minorEastAsia" w:hAnsi="Times New Roman" w:cs="Times New Roman"/>
          <w:kern w:val="0"/>
          <w:lang w:eastAsia="hr-HR"/>
          <w14:ligatures w14:val="none"/>
        </w:rPr>
        <w:t xml:space="preserve">Umjesto dostavljanja jamstva za otklanjanje nedostataka Izvođač ima mogućnost dati novčani polog u traženom iznosu visine jamstva i to na račun Naručitelja u OTP banci, IBAN: </w:t>
      </w:r>
      <w:r w:rsidR="009B7C74" w:rsidRPr="009B7C74">
        <w:rPr>
          <w:rFonts w:ascii="Times New Roman" w:eastAsia="Times New Roman" w:hAnsi="Times New Roman" w:cs="Times New Roman"/>
        </w:rPr>
        <w:t>HR0624070001100425175</w:t>
      </w:r>
      <w:r w:rsidRPr="009B7C74">
        <w:rPr>
          <w:rFonts w:ascii="Times New Roman" w:eastAsiaTheme="minorEastAsia" w:hAnsi="Times New Roman" w:cs="Times New Roman"/>
          <w:kern w:val="0"/>
          <w:lang w:eastAsia="hr-HR"/>
          <w14:ligatures w14:val="none"/>
        </w:rPr>
        <w:t xml:space="preserve"> uz model: </w:t>
      </w:r>
      <w:r w:rsidR="009B7C74" w:rsidRPr="009B7C74">
        <w:rPr>
          <w:rFonts w:ascii="Times New Roman" w:eastAsiaTheme="minorEastAsia" w:hAnsi="Times New Roman" w:cs="Times New Roman"/>
          <w:kern w:val="0"/>
          <w:lang w:eastAsia="hr-HR"/>
          <w14:ligatures w14:val="none"/>
        </w:rPr>
        <w:t>00</w:t>
      </w:r>
      <w:r w:rsidRPr="009B7C74">
        <w:rPr>
          <w:rFonts w:ascii="Times New Roman" w:eastAsiaTheme="minorEastAsia" w:hAnsi="Times New Roman" w:cs="Times New Roman"/>
          <w:kern w:val="0"/>
          <w:lang w:eastAsia="hr-HR"/>
          <w14:ligatures w14:val="none"/>
        </w:rPr>
        <w:t>, poziv na broj: OIB</w:t>
      </w:r>
      <w:r w:rsidR="009B7C74" w:rsidRPr="009B7C74">
        <w:rPr>
          <w:rFonts w:ascii="Times New Roman" w:eastAsiaTheme="minorEastAsia" w:hAnsi="Times New Roman" w:cs="Times New Roman"/>
          <w:kern w:val="0"/>
          <w:lang w:eastAsia="hr-HR"/>
          <w14:ligatures w14:val="none"/>
        </w:rPr>
        <w:t xml:space="preserve"> gospodarskog subjekta</w:t>
      </w:r>
      <w:r w:rsidRPr="009B7C74">
        <w:rPr>
          <w:rFonts w:ascii="Times New Roman" w:eastAsiaTheme="minorEastAsia" w:hAnsi="Times New Roman" w:cs="Times New Roman"/>
          <w:kern w:val="0"/>
          <w:lang w:eastAsia="hr-HR"/>
          <w14:ligatures w14:val="none"/>
        </w:rPr>
        <w:t>, opis plaćanja: jamstvo za otklanjanje nedostataka u jamstvenom roku</w:t>
      </w:r>
      <w:r w:rsidR="009B7C74" w:rsidRPr="009B7C74">
        <w:rPr>
          <w:rFonts w:ascii="Times New Roman" w:eastAsiaTheme="minorEastAsia" w:hAnsi="Times New Roman" w:cs="Times New Roman"/>
          <w:kern w:val="0"/>
          <w:lang w:eastAsia="hr-HR"/>
          <w14:ligatures w14:val="none"/>
        </w:rPr>
        <w:t xml:space="preserve"> – Mali kaptol.</w:t>
      </w:r>
      <w:r w:rsidRPr="009B7C74">
        <w:rPr>
          <w:rFonts w:ascii="Times New Roman" w:eastAsiaTheme="minorEastAsia" w:hAnsi="Times New Roman" w:cs="Times New Roman"/>
          <w:kern w:val="0"/>
          <w:lang w:eastAsia="hr-HR"/>
          <w14:ligatures w14:val="none"/>
        </w:rPr>
        <w:t xml:space="preserve"> </w:t>
      </w:r>
    </w:p>
    <w:p w14:paraId="1F67B89A" w14:textId="77777777" w:rsidR="00E11CF3" w:rsidRPr="002D22D1" w:rsidRDefault="00E11CF3" w:rsidP="004D4D34">
      <w:pPr>
        <w:numPr>
          <w:ilvl w:val="0"/>
          <w:numId w:val="4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U slučaju sklapanja ugovora sa zajednicom gospodarskih subjekata, jamstvo za otklanjanje nedostataka u jamstvenom roku u cijelosti može dostaviti bilo koji član zajednice gospodarskih subjekata ili parcijalno s drugim članovima zajednice gospodarskih subjekata, pod uvjetom da jamstvo za otklanjanje nedostataka u jamstvenom roku mora iznositi 10% (deset posto) od vrijednosti izvedenih radova (bez PDV-a). </w:t>
      </w:r>
    </w:p>
    <w:p w14:paraId="6921A82F" w14:textId="77777777" w:rsidR="00E11CF3" w:rsidRPr="002D22D1" w:rsidRDefault="00E11CF3"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U slučaju zajednice gospodarskih subjekata: </w:t>
      </w:r>
    </w:p>
    <w:p w14:paraId="4B3E14C6" w14:textId="77777777" w:rsidR="00E11CF3" w:rsidRPr="002D22D1" w:rsidRDefault="00E11CF3"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ili svaki član zajednice mora dostaviti zadužnicu/bjanko zadužnicu u iznosu razmjernom dijelu ugovora o nabavi koji je taj član izvršio. Zbroj iznosa tako dostavljenih zadužnica mora </w:t>
      </w:r>
      <w:r w:rsidRPr="002D22D1">
        <w:rPr>
          <w:rFonts w:ascii="Times New Roman" w:eastAsiaTheme="minorEastAsia" w:hAnsi="Times New Roman" w:cs="Times New Roman"/>
          <w:kern w:val="0"/>
          <w:lang w:eastAsia="hr-HR"/>
          <w14:ligatures w14:val="none"/>
        </w:rPr>
        <w:lastRenderedPageBreak/>
        <w:t xml:space="preserve">odgovarati prethodno traženom iznosu jamstva - 10% (deset posto) od vrijednosti izvedenih radova (bez PDV-a),  </w:t>
      </w:r>
    </w:p>
    <w:p w14:paraId="27AFD9E1" w14:textId="77777777" w:rsidR="00E11CF3" w:rsidRPr="002D22D1" w:rsidRDefault="00E11CF3"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ili zadužnica/bjanko zadužnica može glasiti na bilo kojeg člana zajednice, a ostali članovi moraju biti navedeni kao jamci platci. U tom slučaju naručitelj može po svom izboru zahtijevati naplatu svoje tražbine od dužnika ili jamaca plataca, ili i od dužnika i jamaca plataca u isto vrijeme.</w:t>
      </w:r>
    </w:p>
    <w:p w14:paraId="2046606F" w14:textId="77777777" w:rsidR="00E11CF3" w:rsidRPr="002D22D1" w:rsidRDefault="00E11CF3" w:rsidP="004D4D34">
      <w:pPr>
        <w:numPr>
          <w:ilvl w:val="0"/>
          <w:numId w:val="4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Jamstvo za otklanjanje nedostataka u jamstvenom roku, naručitelj će vratiti Izvođaču nakon isteka jamstvenog roka.</w:t>
      </w:r>
    </w:p>
    <w:p w14:paraId="46EE580B" w14:textId="77777777" w:rsidR="00E11CF3" w:rsidRPr="002D22D1" w:rsidRDefault="00E11CF3" w:rsidP="004D4D34">
      <w:pPr>
        <w:numPr>
          <w:ilvl w:val="0"/>
          <w:numId w:val="4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Jamstveni rok počinje teći od dana primopredaje radova i iznosi:</w:t>
      </w:r>
    </w:p>
    <w:p w14:paraId="40B4700B" w14:textId="77777777" w:rsidR="00E11CF3" w:rsidRPr="002D22D1" w:rsidRDefault="00E11CF3"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 za izvedene radove najmanje 24 </w:t>
      </w:r>
      <w:r w:rsidRPr="00794099">
        <w:rPr>
          <w:rFonts w:ascii="Times New Roman" w:eastAsiaTheme="minorEastAsia" w:hAnsi="Times New Roman" w:cs="Times New Roman"/>
          <w:kern w:val="0"/>
          <w:lang w:eastAsia="hr-HR"/>
          <w14:ligatures w14:val="none"/>
        </w:rPr>
        <w:t>mjeseca, odnosno sukladno Izjavi o jamstvenom roku za otklanjanje nedostataka,</w:t>
      </w:r>
    </w:p>
    <w:p w14:paraId="0A24D3D3" w14:textId="77777777" w:rsidR="004D4D34" w:rsidRDefault="00E11CF3" w:rsidP="004D4D34">
      <w:pPr>
        <w:spacing w:after="200" w:line="276" w:lineRule="auto"/>
        <w:ind w:left="720"/>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za ugrađenu opremu jamstveni rok daje se prema jamstvu proizvođača opreme.</w:t>
      </w:r>
    </w:p>
    <w:p w14:paraId="21CC3561" w14:textId="1F9AA125" w:rsidR="004D4D34" w:rsidRPr="004D4D34" w:rsidRDefault="004D4D34" w:rsidP="004D4D34">
      <w:pPr>
        <w:tabs>
          <w:tab w:val="left" w:pos="567"/>
        </w:tabs>
        <w:spacing w:after="200" w:line="276" w:lineRule="auto"/>
        <w:ind w:left="426" w:hanging="142"/>
        <w:contextualSpacing/>
        <w:jc w:val="both"/>
        <w:rPr>
          <w:rFonts w:ascii="Times New Roman" w:eastAsiaTheme="minorEastAsia" w:hAnsi="Times New Roman" w:cs="Times New Roman"/>
          <w:kern w:val="0"/>
          <w:lang w:eastAsia="hr-HR"/>
          <w14:ligatures w14:val="none"/>
        </w:rPr>
      </w:pPr>
      <w:r w:rsidRPr="004D4D34">
        <w:rPr>
          <w:rFonts w:ascii="Times New Roman" w:hAnsi="Times New Roman" w:cs="Times New Roman"/>
          <w:sz w:val="23"/>
          <w:szCs w:val="23"/>
        </w:rPr>
        <w:t xml:space="preserve">7) </w:t>
      </w:r>
      <w:r w:rsidRPr="004D4D34">
        <w:rPr>
          <w:rFonts w:ascii="Times New Roman" w:hAnsi="Times New Roman" w:cs="Times New Roman"/>
        </w:rPr>
        <w:t xml:space="preserve">Izvođač ne odgovora za štetu koja je nastala u slučaju nepravilnog korištenja ugrađene opreme za koje je Izvođač dostavio upute za korištenje, kao ni za fizička oštećenja uzrokovana nepravilnim rukovanjem, a koji su se dogodili nakon primopredaje </w:t>
      </w:r>
    </w:p>
    <w:p w14:paraId="7083B1AF" w14:textId="77777777" w:rsidR="004D4D34" w:rsidRDefault="004D4D34"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p>
    <w:p w14:paraId="0F76739B" w14:textId="77777777" w:rsidR="009B7C74" w:rsidRPr="002D22D1" w:rsidRDefault="009B7C74"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p>
    <w:p w14:paraId="2A0E9D45"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Jamstveni rok</w:t>
      </w:r>
    </w:p>
    <w:p w14:paraId="0DB42DB2"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20.</w:t>
      </w:r>
    </w:p>
    <w:p w14:paraId="5449C008" w14:textId="77777777" w:rsidR="00E11CF3" w:rsidRPr="002D22D1" w:rsidRDefault="00E11CF3" w:rsidP="00E11CF3">
      <w:pPr>
        <w:numPr>
          <w:ilvl w:val="0"/>
          <w:numId w:val="25"/>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Jamstveni rok za kvalitetu izvedenih radova počinje teći od dana primopredaje radova.</w:t>
      </w:r>
    </w:p>
    <w:p w14:paraId="2C58DFDA" w14:textId="77777777" w:rsidR="00E11CF3" w:rsidRPr="002D22D1" w:rsidRDefault="00E11CF3" w:rsidP="00E11CF3">
      <w:pPr>
        <w:numPr>
          <w:ilvl w:val="0"/>
          <w:numId w:val="25"/>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Izvođač ima tri različite vrste odgovornosti za nedostatke: </w:t>
      </w:r>
    </w:p>
    <w:p w14:paraId="68908C14" w14:textId="77777777" w:rsidR="00E11CF3" w:rsidRPr="002D22D1" w:rsidRDefault="00E11CF3" w:rsidP="00E11CF3">
      <w:pPr>
        <w:numPr>
          <w:ilvl w:val="0"/>
          <w:numId w:val="2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nedostatke radova - na tu se odgovornost primjenjuju odredbe čl. 631. i 632. u vezi s čl. 604. do 611. Zakona o obveznim odnosima (ZOO); zakonsko trajanje razdoblja odgovornosti za nedostatke je 2 godine ( čl. 606. st. 2. ZOO) </w:t>
      </w:r>
    </w:p>
    <w:p w14:paraId="0C5ACBF6" w14:textId="77777777" w:rsidR="00E11CF3" w:rsidRPr="002D22D1" w:rsidRDefault="00E11CF3" w:rsidP="00E11CF3">
      <w:pPr>
        <w:numPr>
          <w:ilvl w:val="0"/>
          <w:numId w:val="2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odgovornost za građevinu zbog bitnih nedostataka građevine i nedostatke zemljišta - iz člana 633. do 636. ZOO; razdoblje odgovornosti za ove nedostatke je 10 godina od predaje i primitka radova (čl. 633.st.1 i 2. ZOO) </w:t>
      </w:r>
    </w:p>
    <w:p w14:paraId="124F570A" w14:textId="77777777" w:rsidR="00E11CF3" w:rsidRPr="002D22D1" w:rsidRDefault="00E11CF3" w:rsidP="00E11CF3">
      <w:pPr>
        <w:numPr>
          <w:ilvl w:val="0"/>
          <w:numId w:val="2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odgovornost po jamstvima za ispravnost prodane stvari (garancija), koje izdaju proizvođači opreme kao zasebne isprave (u daljnjem tekstu: garancije za opremu) iz čl. 423. ZOO – koji mogu biti različitih duljina trajanja, ovisno o politici pojedinog proizvođača. </w:t>
      </w:r>
    </w:p>
    <w:p w14:paraId="08CAD6BB" w14:textId="77777777" w:rsidR="00E11CF3" w:rsidRPr="002D22D1" w:rsidRDefault="00E11CF3" w:rsidP="00E11CF3">
      <w:pPr>
        <w:spacing w:after="200" w:line="276" w:lineRule="auto"/>
        <w:ind w:left="720"/>
        <w:contextualSpacing/>
        <w:jc w:val="both"/>
        <w:rPr>
          <w:rFonts w:ascii="Times New Roman" w:eastAsiaTheme="minorEastAsia" w:hAnsi="Times New Roman" w:cs="Times New Roman"/>
          <w:kern w:val="0"/>
          <w:lang w:eastAsia="hr-HR"/>
          <w14:ligatures w14:val="none"/>
        </w:rPr>
      </w:pPr>
    </w:p>
    <w:p w14:paraId="689C6AF8"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Izmjene ovog Ugovora tijekom njegova trajanja</w:t>
      </w:r>
    </w:p>
    <w:p w14:paraId="53C09E49"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21.</w:t>
      </w:r>
    </w:p>
    <w:p w14:paraId="52F034B6" w14:textId="3A42E726" w:rsidR="00A22B6A" w:rsidRPr="00A22B6A" w:rsidRDefault="00A22B6A" w:rsidP="004D4D34">
      <w:pPr>
        <w:pStyle w:val="ListParagraph"/>
        <w:numPr>
          <w:ilvl w:val="0"/>
          <w:numId w:val="50"/>
        </w:numPr>
        <w:spacing w:after="200" w:line="276" w:lineRule="auto"/>
        <w:jc w:val="both"/>
        <w:rPr>
          <w:rFonts w:ascii="Times New Roman" w:eastAsiaTheme="minorEastAsia" w:hAnsi="Times New Roman" w:cs="Times New Roman"/>
          <w:kern w:val="0"/>
          <w:lang w:eastAsia="hr-HR"/>
          <w14:ligatures w14:val="none"/>
        </w:rPr>
      </w:pPr>
      <w:r w:rsidRPr="00A22B6A">
        <w:rPr>
          <w:rFonts w:ascii="Times New Roman" w:eastAsiaTheme="minorEastAsia" w:hAnsi="Times New Roman" w:cs="Times New Roman"/>
          <w:kern w:val="0"/>
          <w:lang w:eastAsia="hr-HR"/>
          <w14:ligatures w14:val="none"/>
        </w:rPr>
        <w:t>Naručitelj može bez provođenja novog postupka nabave ugovoriti dodatne radove, robu ili usluge u odnosu na one iz ugovora o nabavi ako promjena ugovaratelja:</w:t>
      </w:r>
    </w:p>
    <w:p w14:paraId="642303E1" w14:textId="77777777" w:rsidR="00A22B6A" w:rsidRPr="00A27A97" w:rsidRDefault="00A22B6A" w:rsidP="004D4D34">
      <w:pPr>
        <w:numPr>
          <w:ilvl w:val="0"/>
          <w:numId w:val="52"/>
        </w:numPr>
        <w:spacing w:after="200" w:line="276" w:lineRule="auto"/>
        <w:contextualSpacing/>
        <w:jc w:val="both"/>
        <w:rPr>
          <w:rFonts w:ascii="Times New Roman" w:eastAsiaTheme="minorEastAsia" w:hAnsi="Times New Roman" w:cs="Times New Roman"/>
          <w:kern w:val="0"/>
          <w:lang w:eastAsia="hr-HR"/>
          <w14:ligatures w14:val="none"/>
        </w:rPr>
      </w:pPr>
      <w:r w:rsidRPr="00A27A97">
        <w:rPr>
          <w:rFonts w:ascii="Times New Roman" w:eastAsiaTheme="minorEastAsia" w:hAnsi="Times New Roman" w:cs="Times New Roman"/>
          <w:kern w:val="0"/>
          <w:lang w:eastAsia="hr-HR"/>
          <w14:ligatures w14:val="none"/>
        </w:rPr>
        <w:t>nije moguća zbog ekonomskih ili tehničkih razloga</w:t>
      </w:r>
    </w:p>
    <w:p w14:paraId="2E58BFCE" w14:textId="77777777" w:rsidR="00A22B6A" w:rsidRPr="00A27A97" w:rsidRDefault="00A22B6A" w:rsidP="004D4D34">
      <w:pPr>
        <w:numPr>
          <w:ilvl w:val="0"/>
          <w:numId w:val="52"/>
        </w:numPr>
        <w:spacing w:after="200" w:line="276" w:lineRule="auto"/>
        <w:contextualSpacing/>
        <w:jc w:val="both"/>
        <w:rPr>
          <w:rFonts w:ascii="Times New Roman" w:eastAsiaTheme="minorEastAsia" w:hAnsi="Times New Roman" w:cs="Times New Roman"/>
          <w:kern w:val="0"/>
          <w:lang w:eastAsia="hr-HR"/>
          <w14:ligatures w14:val="none"/>
        </w:rPr>
      </w:pPr>
      <w:r w:rsidRPr="00A27A97">
        <w:rPr>
          <w:rFonts w:ascii="Times New Roman" w:eastAsiaTheme="minorEastAsia" w:hAnsi="Times New Roman" w:cs="Times New Roman"/>
          <w:kern w:val="0"/>
          <w:lang w:eastAsia="hr-HR"/>
          <w14:ligatures w14:val="none"/>
        </w:rPr>
        <w:t>prouzročila bi značajne poteškoće ili znatno povećavanje troškova za Naručitelje</w:t>
      </w:r>
    </w:p>
    <w:p w14:paraId="1DC31F59" w14:textId="77777777" w:rsidR="00A22B6A" w:rsidRPr="00A27A97" w:rsidRDefault="00A22B6A" w:rsidP="004D4D34">
      <w:pPr>
        <w:numPr>
          <w:ilvl w:val="0"/>
          <w:numId w:val="52"/>
        </w:numPr>
        <w:spacing w:after="200" w:line="276" w:lineRule="auto"/>
        <w:contextualSpacing/>
        <w:jc w:val="both"/>
        <w:rPr>
          <w:rFonts w:ascii="Times New Roman" w:eastAsiaTheme="minorEastAsia" w:hAnsi="Times New Roman" w:cs="Times New Roman"/>
          <w:kern w:val="0"/>
          <w:lang w:eastAsia="hr-HR"/>
          <w14:ligatures w14:val="none"/>
        </w:rPr>
      </w:pPr>
      <w:r w:rsidRPr="00A27A97">
        <w:rPr>
          <w:rFonts w:ascii="Times New Roman" w:eastAsiaTheme="minorEastAsia" w:hAnsi="Times New Roman" w:cs="Times New Roman"/>
          <w:kern w:val="0"/>
          <w:lang w:eastAsia="hr-HR"/>
          <w14:ligatures w14:val="none"/>
        </w:rPr>
        <w:t xml:space="preserve">svako povećanje cijene ne smije biti veće od 30 % vrijednosti prvotnog ugovora o nabavi </w:t>
      </w:r>
    </w:p>
    <w:p w14:paraId="5E356C85" w14:textId="77777777" w:rsidR="00A22B6A" w:rsidRDefault="00A22B6A" w:rsidP="00A22B6A">
      <w:pPr>
        <w:spacing w:after="200" w:line="276" w:lineRule="auto"/>
        <w:contextualSpacing/>
        <w:jc w:val="both"/>
        <w:rPr>
          <w:rFonts w:ascii="Times New Roman" w:eastAsiaTheme="minorEastAsia" w:hAnsi="Times New Roman" w:cs="Times New Roman"/>
          <w:kern w:val="0"/>
          <w:lang w:eastAsia="hr-HR"/>
          <w14:ligatures w14:val="none"/>
        </w:rPr>
      </w:pPr>
    </w:p>
    <w:p w14:paraId="6643DB40" w14:textId="159658AA" w:rsidR="00A22B6A" w:rsidRPr="00A27A97" w:rsidRDefault="00A22B6A" w:rsidP="00A22B6A">
      <w:pPr>
        <w:spacing w:after="200" w:line="276" w:lineRule="auto"/>
        <w:ind w:left="324"/>
        <w:jc w:val="both"/>
        <w:rPr>
          <w:rFonts w:ascii="Times New Roman" w:eastAsiaTheme="minorEastAsia" w:hAnsi="Times New Roman" w:cs="Times New Roman"/>
          <w:kern w:val="0"/>
          <w:lang w:eastAsia="hr-HR"/>
          <w14:ligatures w14:val="none"/>
        </w:rPr>
      </w:pPr>
      <w:r>
        <w:rPr>
          <w:rFonts w:ascii="Times New Roman" w:eastAsiaTheme="minorEastAsia" w:hAnsi="Times New Roman" w:cs="Times New Roman"/>
          <w:kern w:val="0"/>
          <w:lang w:eastAsia="hr-HR"/>
          <w14:ligatures w14:val="none"/>
        </w:rPr>
        <w:t xml:space="preserve">2 ) </w:t>
      </w:r>
      <w:r w:rsidRPr="00A27A97">
        <w:rPr>
          <w:rFonts w:ascii="Times New Roman" w:eastAsiaTheme="minorEastAsia" w:hAnsi="Times New Roman" w:cs="Times New Roman"/>
          <w:kern w:val="0"/>
          <w:lang w:eastAsia="hr-HR"/>
          <w14:ligatures w14:val="none"/>
        </w:rPr>
        <w:t xml:space="preserve">Naručitelj može bez provođenja novog postupka nabave ugovoriti dodatne radove, robu ili usluge </w:t>
      </w:r>
      <w:r>
        <w:rPr>
          <w:rFonts w:ascii="Times New Roman" w:eastAsiaTheme="minorEastAsia" w:hAnsi="Times New Roman" w:cs="Times New Roman"/>
          <w:kern w:val="0"/>
          <w:lang w:eastAsia="hr-HR"/>
          <w14:ligatures w14:val="none"/>
        </w:rPr>
        <w:t xml:space="preserve">   </w:t>
      </w:r>
      <w:r w:rsidRPr="00A27A97">
        <w:rPr>
          <w:rFonts w:ascii="Times New Roman" w:eastAsiaTheme="minorEastAsia" w:hAnsi="Times New Roman" w:cs="Times New Roman"/>
          <w:kern w:val="0"/>
          <w:lang w:eastAsia="hr-HR"/>
          <w14:ligatures w14:val="none"/>
        </w:rPr>
        <w:t>u odnosu na one iz ugovora o nabavi ako su kumulativno ispunjeni sljedeći uvjeti:</w:t>
      </w:r>
    </w:p>
    <w:p w14:paraId="543F0FE6" w14:textId="77777777" w:rsidR="00A22B6A" w:rsidRPr="00A27A97" w:rsidRDefault="00A22B6A" w:rsidP="004D4D34">
      <w:pPr>
        <w:numPr>
          <w:ilvl w:val="0"/>
          <w:numId w:val="53"/>
        </w:numPr>
        <w:spacing w:after="200" w:line="276" w:lineRule="auto"/>
        <w:contextualSpacing/>
        <w:jc w:val="both"/>
        <w:rPr>
          <w:rFonts w:ascii="Times New Roman" w:eastAsiaTheme="minorEastAsia" w:hAnsi="Times New Roman" w:cs="Times New Roman"/>
          <w:kern w:val="0"/>
          <w:lang w:eastAsia="hr-HR"/>
          <w14:ligatures w14:val="none"/>
        </w:rPr>
      </w:pPr>
      <w:r w:rsidRPr="00A27A97">
        <w:rPr>
          <w:rFonts w:ascii="Times New Roman" w:eastAsiaTheme="minorEastAsia" w:hAnsi="Times New Roman" w:cs="Times New Roman"/>
          <w:kern w:val="0"/>
          <w:lang w:eastAsia="hr-HR"/>
          <w14:ligatures w14:val="none"/>
        </w:rPr>
        <w:t>do potrebe za izmjenom došlo je zbog okolnosti koje pažljiv Naručitelj nije mogao predvidjeti</w:t>
      </w:r>
    </w:p>
    <w:p w14:paraId="1251C8BE" w14:textId="77777777" w:rsidR="00A22B6A" w:rsidRPr="00A27A97" w:rsidRDefault="00A22B6A" w:rsidP="004D4D34">
      <w:pPr>
        <w:numPr>
          <w:ilvl w:val="0"/>
          <w:numId w:val="53"/>
        </w:numPr>
        <w:spacing w:after="200" w:line="276" w:lineRule="auto"/>
        <w:contextualSpacing/>
        <w:jc w:val="both"/>
        <w:rPr>
          <w:rFonts w:ascii="Times New Roman" w:eastAsiaTheme="minorEastAsia" w:hAnsi="Times New Roman" w:cs="Times New Roman"/>
          <w:kern w:val="0"/>
          <w:lang w:eastAsia="hr-HR"/>
          <w14:ligatures w14:val="none"/>
        </w:rPr>
      </w:pPr>
      <w:r w:rsidRPr="00A27A97">
        <w:rPr>
          <w:rFonts w:ascii="Times New Roman" w:eastAsiaTheme="minorEastAsia" w:hAnsi="Times New Roman" w:cs="Times New Roman"/>
          <w:kern w:val="0"/>
          <w:lang w:eastAsia="hr-HR"/>
          <w14:ligatures w14:val="none"/>
        </w:rPr>
        <w:lastRenderedPageBreak/>
        <w:t>izmjenom se ne mijenja cjelokupna priroda ugovor</w:t>
      </w:r>
    </w:p>
    <w:p w14:paraId="668EE0DC" w14:textId="77777777" w:rsidR="00A22B6A" w:rsidRPr="00A27A97" w:rsidRDefault="00A22B6A" w:rsidP="004D4D34">
      <w:pPr>
        <w:numPr>
          <w:ilvl w:val="0"/>
          <w:numId w:val="53"/>
        </w:numPr>
        <w:spacing w:after="200" w:line="276" w:lineRule="auto"/>
        <w:contextualSpacing/>
        <w:jc w:val="both"/>
        <w:rPr>
          <w:rFonts w:ascii="Times New Roman" w:eastAsiaTheme="minorEastAsia" w:hAnsi="Times New Roman" w:cs="Times New Roman"/>
          <w:kern w:val="0"/>
          <w:lang w:eastAsia="hr-HR"/>
          <w14:ligatures w14:val="none"/>
        </w:rPr>
      </w:pPr>
      <w:r w:rsidRPr="00A27A97">
        <w:rPr>
          <w:rFonts w:ascii="Times New Roman" w:eastAsiaTheme="minorEastAsia" w:hAnsi="Times New Roman" w:cs="Times New Roman"/>
          <w:kern w:val="0"/>
          <w:lang w:eastAsia="hr-HR"/>
          <w14:ligatures w14:val="none"/>
        </w:rPr>
        <w:t>svako povećanje cijene nije veće od 50 % vrijednosti prvotnog ugovora</w:t>
      </w:r>
    </w:p>
    <w:p w14:paraId="12554ED6" w14:textId="77777777" w:rsidR="00A22B6A" w:rsidRDefault="00A22B6A" w:rsidP="00A22B6A">
      <w:pPr>
        <w:spacing w:after="0" w:line="276" w:lineRule="auto"/>
        <w:contextualSpacing/>
        <w:jc w:val="both"/>
        <w:rPr>
          <w:rFonts w:ascii="Times New Roman" w:eastAsiaTheme="minorEastAsia" w:hAnsi="Times New Roman" w:cs="Times New Roman"/>
          <w:kern w:val="0"/>
          <w:highlight w:val="yellow"/>
          <w:lang w:eastAsia="hr-HR"/>
          <w14:ligatures w14:val="none"/>
        </w:rPr>
      </w:pPr>
    </w:p>
    <w:p w14:paraId="6DBE2555" w14:textId="77777777" w:rsidR="00A22B6A" w:rsidRDefault="00A22B6A" w:rsidP="00A22B6A">
      <w:pPr>
        <w:spacing w:after="0" w:line="276" w:lineRule="auto"/>
        <w:ind w:left="360"/>
        <w:contextualSpacing/>
        <w:jc w:val="both"/>
        <w:rPr>
          <w:rFonts w:ascii="Times New Roman" w:eastAsiaTheme="minorEastAsia" w:hAnsi="Times New Roman" w:cs="Times New Roman"/>
          <w:kern w:val="0"/>
          <w:highlight w:val="yellow"/>
          <w:lang w:eastAsia="hr-HR"/>
          <w14:ligatures w14:val="none"/>
        </w:rPr>
      </w:pPr>
      <w:r w:rsidRPr="00A6296F">
        <w:rPr>
          <w:rFonts w:ascii="Times New Roman" w:hAnsi="Times New Roman" w:cs="Times New Roman"/>
          <w:color w:val="231F20"/>
          <w:shd w:val="clear" w:color="auto" w:fill="FFFFFF"/>
        </w:rPr>
        <w:t>Izmjena ugovora o nabavi tijekom njegova trajanja smatra se značajnom ako njome ugovor postaje značajno različit po svojoj naravi od prvotno zaključenog.</w:t>
      </w:r>
    </w:p>
    <w:p w14:paraId="65AF8C9F" w14:textId="77777777" w:rsidR="009B7C74" w:rsidRPr="002D22D1" w:rsidRDefault="009B7C74" w:rsidP="00A22B6A">
      <w:pPr>
        <w:spacing w:after="200" w:line="276" w:lineRule="auto"/>
        <w:contextualSpacing/>
        <w:jc w:val="both"/>
        <w:rPr>
          <w:rFonts w:ascii="Times New Roman" w:eastAsiaTheme="minorEastAsia" w:hAnsi="Times New Roman" w:cs="Times New Roman"/>
          <w:kern w:val="0"/>
          <w:lang w:eastAsia="hr-HR"/>
          <w14:ligatures w14:val="none"/>
        </w:rPr>
      </w:pPr>
    </w:p>
    <w:p w14:paraId="1CD95C5B" w14:textId="1971A24A"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Članak </w:t>
      </w:r>
      <w:r w:rsidR="009B7C74">
        <w:rPr>
          <w:rFonts w:ascii="Times New Roman" w:eastAsiaTheme="minorEastAsia" w:hAnsi="Times New Roman" w:cs="Times New Roman"/>
          <w:kern w:val="0"/>
          <w:lang w:eastAsia="hr-HR"/>
          <w14:ligatures w14:val="none"/>
        </w:rPr>
        <w:t>22</w:t>
      </w:r>
      <w:r w:rsidRPr="002D22D1">
        <w:rPr>
          <w:rFonts w:ascii="Times New Roman" w:eastAsiaTheme="minorEastAsia" w:hAnsi="Times New Roman" w:cs="Times New Roman"/>
          <w:kern w:val="0"/>
          <w:lang w:eastAsia="hr-HR"/>
          <w14:ligatures w14:val="none"/>
        </w:rPr>
        <w:t>.</w:t>
      </w:r>
    </w:p>
    <w:p w14:paraId="59B8DD96" w14:textId="77777777" w:rsidR="00E11CF3" w:rsidRPr="002D22D1" w:rsidRDefault="00E11CF3" w:rsidP="004D4D34">
      <w:pPr>
        <w:numPr>
          <w:ilvl w:val="0"/>
          <w:numId w:val="27"/>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Ugovorna strana kod koje su nastupile okolnosti zbog kojih se traži izmjena ovog Ugovora upućuje zahtjev za izmjenu (s analizom cijena) inženjeru radi izdavanja mišljenja, pri čemu se predmetni zahtjev dostavlja na znanje i drugoj ugovornoj strani. Zahtjev se dostavlja u što kraćem roku od nastanka okolnosti zbog kojih se traži izmjena. Zahtjev mora biti sastavljen u pisanom obliku i sadržavati razloge zbog kojih se predmetna izmjena predlaže.</w:t>
      </w:r>
    </w:p>
    <w:p w14:paraId="24199BC2" w14:textId="77777777" w:rsidR="00E11CF3" w:rsidRPr="002D22D1" w:rsidRDefault="00E11CF3" w:rsidP="004D4D34">
      <w:pPr>
        <w:numPr>
          <w:ilvl w:val="0"/>
          <w:numId w:val="27"/>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Nadzorni inženjer izdat će mišljenje o podnesenom zahtjevu u roku od 5 dana od primitka zahtjeva. Ako je u svojem mišljenju utvrdio da je zahtjev za izmjenom Ugovora osnovan, osim podnositelju zahtjeva Nadzorni inženjer u navedenom roku dostavlja mišljenje i drugoj Ugovornoj strani.</w:t>
      </w:r>
    </w:p>
    <w:p w14:paraId="05793A45" w14:textId="77777777" w:rsidR="00E11CF3" w:rsidRPr="002D22D1" w:rsidRDefault="00E11CF3" w:rsidP="004D4D34">
      <w:pPr>
        <w:numPr>
          <w:ilvl w:val="0"/>
          <w:numId w:val="27"/>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Druga ugovorna strana očitovat će se prihvaća li predloženu izmjenu u roku od 10 dana od primitka mišljenja inženjera stručnog nadzora.</w:t>
      </w:r>
    </w:p>
    <w:p w14:paraId="16BD25E9" w14:textId="77777777" w:rsidR="00E11CF3" w:rsidRPr="002D22D1" w:rsidRDefault="00E11CF3" w:rsidP="004D4D34">
      <w:pPr>
        <w:numPr>
          <w:ilvl w:val="0"/>
          <w:numId w:val="27"/>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U slučaju postizanja suglasnosti oko sadržaja izmjene, Naručitelj će pripremiti tekst dodatka ovom Ugovoru i isti dostaviti na potpis Izvođaču.</w:t>
      </w:r>
    </w:p>
    <w:p w14:paraId="71642200" w14:textId="77777777" w:rsidR="00E11CF3" w:rsidRPr="002D22D1" w:rsidRDefault="00E11CF3" w:rsidP="004D4D34">
      <w:pPr>
        <w:numPr>
          <w:ilvl w:val="0"/>
          <w:numId w:val="27"/>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Ako je potrebna dodatna dokumentacija kako bi se razmotrio zahtjev za izmjenu Ugovora, Nadzorni inženjer može postaviti zahtjev za dostavom takve dokumentacije. U slučaju takvog zahtjeva rok za očitovanje o predloženoj izmjeni miruje u razdoblju od postavljanja zahtjeva za dostavom dodatne dokumentacije pa do njezina zaprimanja te nastavlja teći protekom navedenog razdoblja.</w:t>
      </w:r>
    </w:p>
    <w:p w14:paraId="29794958"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Primopredaja i završni obračun</w:t>
      </w:r>
    </w:p>
    <w:p w14:paraId="2CFF8BD0" w14:textId="3B6A029B"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2</w:t>
      </w:r>
      <w:r w:rsidR="009B7C74">
        <w:rPr>
          <w:rFonts w:ascii="Times New Roman" w:eastAsiaTheme="minorEastAsia" w:hAnsi="Times New Roman" w:cs="Times New Roman"/>
          <w:kern w:val="0"/>
          <w:lang w:eastAsia="hr-HR"/>
          <w14:ligatures w14:val="none"/>
        </w:rPr>
        <w:t>3</w:t>
      </w:r>
      <w:r w:rsidRPr="002D22D1">
        <w:rPr>
          <w:rFonts w:ascii="Times New Roman" w:eastAsiaTheme="minorEastAsia" w:hAnsi="Times New Roman" w:cs="Times New Roman"/>
          <w:kern w:val="0"/>
          <w:lang w:eastAsia="hr-HR"/>
          <w14:ligatures w14:val="none"/>
        </w:rPr>
        <w:t>.</w:t>
      </w:r>
    </w:p>
    <w:p w14:paraId="62A3720B" w14:textId="77777777" w:rsidR="00E11CF3" w:rsidRPr="002D22D1" w:rsidRDefault="00E11CF3" w:rsidP="004D4D34">
      <w:pPr>
        <w:numPr>
          <w:ilvl w:val="0"/>
          <w:numId w:val="2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Odmah nakon završetka ugovorenih radova koji je definiran člankom 9. ovog Ugovora, Izvođač će pisanom obavijesti zatražiti da Naručitelj preuzme građevinu. Naručitelj i Izvođač dužni su u roku od 7 dana od primitka  pisane obavijesti Izvođača za preuzimanje građevine pristupiti primopredaji. </w:t>
      </w:r>
    </w:p>
    <w:p w14:paraId="335AF4C7" w14:textId="77777777" w:rsidR="00E11CF3" w:rsidRPr="002D22D1" w:rsidRDefault="00E11CF3" w:rsidP="004D4D34">
      <w:pPr>
        <w:numPr>
          <w:ilvl w:val="0"/>
          <w:numId w:val="2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Nadzorni inženjer sastavlja zapisnik o primopredaji koji potpisuju ovlašteni predstavnici Naručitelja i Izvođača. Zapisnik sadrži osobito sljedeće podatke:</w:t>
      </w:r>
    </w:p>
    <w:p w14:paraId="436D3588" w14:textId="77777777" w:rsidR="00E11CF3" w:rsidRPr="002D22D1" w:rsidRDefault="00E11CF3" w:rsidP="004D4D34">
      <w:pPr>
        <w:numPr>
          <w:ilvl w:val="0"/>
          <w:numId w:val="2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jesu li su radovi izvedeni prema ovom Ugovoru, propisima i pravilima struke;</w:t>
      </w:r>
    </w:p>
    <w:p w14:paraId="4FAB87EF" w14:textId="77777777" w:rsidR="00E11CF3" w:rsidRPr="002D22D1" w:rsidRDefault="00E11CF3" w:rsidP="004D4D34">
      <w:pPr>
        <w:numPr>
          <w:ilvl w:val="0"/>
          <w:numId w:val="2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odgovara li kvaliteta izvedenih radova ugovorenoj kvaliteti;</w:t>
      </w:r>
    </w:p>
    <w:p w14:paraId="028ABA63" w14:textId="77777777" w:rsidR="00E11CF3" w:rsidRPr="002D22D1" w:rsidRDefault="00E11CF3" w:rsidP="004D4D34">
      <w:pPr>
        <w:numPr>
          <w:ilvl w:val="0"/>
          <w:numId w:val="2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koje radove s nedostacima Izvođač treba popraviti, doraditi ili ponovo izvesti o svom trošku i u kojem roku to treba napraviti;</w:t>
      </w:r>
    </w:p>
    <w:p w14:paraId="1F1D2449" w14:textId="77777777" w:rsidR="00E11CF3" w:rsidRPr="002D22D1" w:rsidRDefault="00E11CF3" w:rsidP="004D4D34">
      <w:pPr>
        <w:numPr>
          <w:ilvl w:val="0"/>
          <w:numId w:val="2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konstataciju o primopredaji dokaza o kvaliteti materijala, opreme i radova sukladno Zakonu o gradnji;</w:t>
      </w:r>
    </w:p>
    <w:p w14:paraId="3C05C077" w14:textId="77777777" w:rsidR="00E11CF3" w:rsidRPr="002D22D1" w:rsidRDefault="00E11CF3" w:rsidP="004D4D34">
      <w:pPr>
        <w:numPr>
          <w:ilvl w:val="0"/>
          <w:numId w:val="2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datum završetka radova i datum primopredaje.</w:t>
      </w:r>
    </w:p>
    <w:p w14:paraId="43B56BB3" w14:textId="77777777" w:rsidR="00E11CF3" w:rsidRPr="002D22D1" w:rsidRDefault="00E11CF3" w:rsidP="004D4D34">
      <w:pPr>
        <w:numPr>
          <w:ilvl w:val="0"/>
          <w:numId w:val="2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Ako Izvođač u traženom roku ne popravi, doradi ili ponovo izvede radove s nedostacima koji su utvrđeni u zapisniku o primopredaji, Naručitelj će nedostatke otkloniti na trošak Izvođača i ima pravo aktivirati jamstvo za uredno ispunjenje ugovora.</w:t>
      </w:r>
    </w:p>
    <w:p w14:paraId="21F17D08" w14:textId="77777777" w:rsidR="00E11CF3" w:rsidRDefault="00E11CF3" w:rsidP="004D4D34">
      <w:pPr>
        <w:numPr>
          <w:ilvl w:val="0"/>
          <w:numId w:val="2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Nakon završetka izvođenja radova Izvođač je dužan s gradilišta ukloniti preostali materijal, opremu i sredstva za rad te privremene objekte izgrađene u okviru pripremnih radova, otpad i </w:t>
      </w:r>
      <w:r w:rsidRPr="002D22D1">
        <w:rPr>
          <w:rFonts w:ascii="Times New Roman" w:eastAsiaTheme="minorEastAsia" w:hAnsi="Times New Roman" w:cs="Times New Roman"/>
          <w:kern w:val="0"/>
          <w:lang w:eastAsia="hr-HR"/>
          <w14:ligatures w14:val="none"/>
        </w:rPr>
        <w:lastRenderedPageBreak/>
        <w:t>slično. Izvođač je dužan dovesti zemljište na području gradilišta i na prilazu gradilišta u uredno stanje prije primopredaje.</w:t>
      </w:r>
    </w:p>
    <w:p w14:paraId="3FE6DAF7" w14:textId="77777777" w:rsidR="00A22B6A" w:rsidRPr="002D22D1" w:rsidRDefault="00A22B6A" w:rsidP="00A22B6A">
      <w:pPr>
        <w:spacing w:after="200" w:line="276" w:lineRule="auto"/>
        <w:ind w:left="720"/>
        <w:contextualSpacing/>
        <w:jc w:val="both"/>
        <w:rPr>
          <w:rFonts w:ascii="Times New Roman" w:eastAsiaTheme="minorEastAsia" w:hAnsi="Times New Roman" w:cs="Times New Roman"/>
          <w:kern w:val="0"/>
          <w:lang w:eastAsia="hr-HR"/>
          <w14:ligatures w14:val="none"/>
        </w:rPr>
      </w:pPr>
    </w:p>
    <w:p w14:paraId="48566EED"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25.</w:t>
      </w:r>
    </w:p>
    <w:p w14:paraId="36EA5DD4" w14:textId="77777777" w:rsidR="00E11CF3" w:rsidRPr="002D22D1" w:rsidRDefault="00E11CF3" w:rsidP="004D4D34">
      <w:pPr>
        <w:numPr>
          <w:ilvl w:val="0"/>
          <w:numId w:val="30"/>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Najkasnije u roku 30 dana nakon primopredaje Naručitelj i Izvođač će sastaviti završni obračun. Završnim obračunom utvrđuje se izvršenje međusobnih obveza i prava između Naručitelja i Izvođača.</w:t>
      </w:r>
    </w:p>
    <w:p w14:paraId="581E5ECA" w14:textId="77777777" w:rsidR="00E11CF3" w:rsidRPr="002D22D1" w:rsidRDefault="00E11CF3" w:rsidP="004D4D34">
      <w:pPr>
        <w:numPr>
          <w:ilvl w:val="0"/>
          <w:numId w:val="30"/>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Završni obračun sadrži osobito: </w:t>
      </w:r>
    </w:p>
    <w:p w14:paraId="20273DE2" w14:textId="77777777" w:rsidR="00E11CF3" w:rsidRPr="002D22D1" w:rsidRDefault="00E11CF3" w:rsidP="004D4D34">
      <w:pPr>
        <w:numPr>
          <w:ilvl w:val="0"/>
          <w:numId w:val="31"/>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okončanu situaciju; </w:t>
      </w:r>
    </w:p>
    <w:p w14:paraId="1C7DBA0E" w14:textId="77777777" w:rsidR="00E11CF3" w:rsidRPr="002D22D1" w:rsidRDefault="00E11CF3" w:rsidP="004D4D34">
      <w:pPr>
        <w:numPr>
          <w:ilvl w:val="0"/>
          <w:numId w:val="31"/>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podatak je li građevina završena u ugovorenom roku, a ako nije za koliko je rok prekoračen; </w:t>
      </w:r>
    </w:p>
    <w:p w14:paraId="1E577258" w14:textId="77777777" w:rsidR="00E11CF3" w:rsidRPr="002D22D1" w:rsidRDefault="00E11CF3" w:rsidP="004D4D34">
      <w:pPr>
        <w:numPr>
          <w:ilvl w:val="0"/>
          <w:numId w:val="31"/>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koji iznos ugovorne kazne zahtijeva Naručitelj; </w:t>
      </w:r>
    </w:p>
    <w:p w14:paraId="1BCA69D8" w14:textId="77777777" w:rsidR="00E11CF3" w:rsidRDefault="00E11CF3" w:rsidP="004D4D34">
      <w:pPr>
        <w:numPr>
          <w:ilvl w:val="0"/>
          <w:numId w:val="31"/>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podatke o činjenicama o kojima nije postignuta suglasnost ugovornih strana. </w:t>
      </w:r>
    </w:p>
    <w:p w14:paraId="2E2B998C" w14:textId="77777777" w:rsidR="009B7C74" w:rsidRPr="002D22D1" w:rsidRDefault="009B7C74" w:rsidP="009B7C74">
      <w:pPr>
        <w:spacing w:after="200" w:line="276" w:lineRule="auto"/>
        <w:ind w:left="1440"/>
        <w:contextualSpacing/>
        <w:jc w:val="both"/>
        <w:rPr>
          <w:rFonts w:ascii="Times New Roman" w:eastAsiaTheme="minorEastAsia" w:hAnsi="Times New Roman" w:cs="Times New Roman"/>
          <w:kern w:val="0"/>
          <w:lang w:eastAsia="hr-HR"/>
          <w14:ligatures w14:val="none"/>
        </w:rPr>
      </w:pPr>
    </w:p>
    <w:p w14:paraId="3F4B4F12"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Povreda ugovora</w:t>
      </w:r>
    </w:p>
    <w:p w14:paraId="472549F1"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26.</w:t>
      </w:r>
    </w:p>
    <w:p w14:paraId="7C928BAC" w14:textId="77777777" w:rsidR="00E11CF3" w:rsidRPr="002D22D1" w:rsidRDefault="00E11CF3" w:rsidP="004D4D34">
      <w:pPr>
        <w:numPr>
          <w:ilvl w:val="0"/>
          <w:numId w:val="32"/>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Svaka ugovorna strana dužna je ispuniti svoje ugovorne obveze te odgovara za njihovo ispunjenje. Ukoliko ugovorna strana povrijedi ugovornu obvezu, odnosno ne ispuni obvezu ili je ne ispuni sukladno ugovornim odredbama, odgovara sukladno odredbama Zakona o obveznim odnosima i drugim primjenjivim propisima.</w:t>
      </w:r>
    </w:p>
    <w:p w14:paraId="1D053F9F" w14:textId="77777777" w:rsidR="00E11CF3" w:rsidRPr="002D22D1" w:rsidRDefault="00E11CF3" w:rsidP="004D4D34">
      <w:pPr>
        <w:numPr>
          <w:ilvl w:val="0"/>
          <w:numId w:val="32"/>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U slučaju povrede ovog Ugovora, povrijeđena ugovorna strana ima pravo na:</w:t>
      </w:r>
    </w:p>
    <w:p w14:paraId="6D666D3B" w14:textId="77777777" w:rsidR="00E11CF3" w:rsidRPr="002D22D1" w:rsidRDefault="00E11CF3" w:rsidP="004D4D34">
      <w:pPr>
        <w:numPr>
          <w:ilvl w:val="0"/>
          <w:numId w:val="3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popravljanje štete; i/ili</w:t>
      </w:r>
    </w:p>
    <w:p w14:paraId="0D7972AA" w14:textId="77777777" w:rsidR="00E11CF3" w:rsidRPr="002D22D1" w:rsidRDefault="00E11CF3" w:rsidP="004D4D34">
      <w:pPr>
        <w:numPr>
          <w:ilvl w:val="0"/>
          <w:numId w:val="3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raskid ovog Ugovora.</w:t>
      </w:r>
    </w:p>
    <w:p w14:paraId="07308B8C" w14:textId="77777777" w:rsidR="00E11CF3" w:rsidRPr="002D22D1" w:rsidRDefault="00E11CF3" w:rsidP="004D4D34">
      <w:pPr>
        <w:numPr>
          <w:ilvl w:val="0"/>
          <w:numId w:val="32"/>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Ako Izvođač ne ispuni koju od svojih ugovornih obveza, Naručitelj, ne dovodeći u pitanje njegova prava iz stavka 2. ovog članka, također ima pravo:</w:t>
      </w:r>
    </w:p>
    <w:p w14:paraId="6C663EA4" w14:textId="77777777" w:rsidR="00E11CF3" w:rsidRPr="002D22D1" w:rsidRDefault="00E11CF3" w:rsidP="004D4D34">
      <w:pPr>
        <w:numPr>
          <w:ilvl w:val="0"/>
          <w:numId w:val="3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obustaviti plaćanja; i/ili</w:t>
      </w:r>
    </w:p>
    <w:p w14:paraId="297E100B" w14:textId="77777777" w:rsidR="00E11CF3" w:rsidRPr="002D22D1" w:rsidRDefault="00E11CF3" w:rsidP="004D4D34">
      <w:pPr>
        <w:numPr>
          <w:ilvl w:val="0"/>
          <w:numId w:val="3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umanjiti plaćanja ili ostvariti pravo na povrat plaćenog u visini koja odgovara povredi ovog Ugovora.</w:t>
      </w:r>
    </w:p>
    <w:p w14:paraId="643A3037" w14:textId="77777777" w:rsidR="00E11CF3" w:rsidRDefault="00E11CF3" w:rsidP="004D4D34">
      <w:pPr>
        <w:numPr>
          <w:ilvl w:val="0"/>
          <w:numId w:val="35"/>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Ako Naručitelj ima pravo na popravljanje štete, on može navedene iznose naplatiti iz jamstva za uredno izvršenje ugovora. Ugovorne strane ostvaruju pravo na popravljanje štete u </w:t>
      </w:r>
      <w:proofErr w:type="spellStart"/>
      <w:r w:rsidRPr="002D22D1">
        <w:rPr>
          <w:rFonts w:ascii="Times New Roman" w:eastAsiaTheme="minorEastAsia" w:hAnsi="Times New Roman" w:cs="Times New Roman"/>
          <w:kern w:val="0"/>
          <w:lang w:eastAsia="hr-HR"/>
          <w14:ligatures w14:val="none"/>
        </w:rPr>
        <w:t>zastarnim</w:t>
      </w:r>
      <w:proofErr w:type="spellEnd"/>
      <w:r w:rsidRPr="002D22D1">
        <w:rPr>
          <w:rFonts w:ascii="Times New Roman" w:eastAsiaTheme="minorEastAsia" w:hAnsi="Times New Roman" w:cs="Times New Roman"/>
          <w:kern w:val="0"/>
          <w:lang w:eastAsia="hr-HR"/>
          <w14:ligatures w14:val="none"/>
        </w:rPr>
        <w:t xml:space="preserve"> rokovima predviđenim važećim Zakonom o obveznim odnosima.</w:t>
      </w:r>
    </w:p>
    <w:p w14:paraId="2F1CA267" w14:textId="77777777" w:rsidR="009B7C74" w:rsidRPr="002D22D1" w:rsidRDefault="009B7C74" w:rsidP="009B7C74">
      <w:pPr>
        <w:spacing w:after="200" w:line="276" w:lineRule="auto"/>
        <w:ind w:left="720"/>
        <w:contextualSpacing/>
        <w:jc w:val="both"/>
        <w:rPr>
          <w:rFonts w:ascii="Times New Roman" w:eastAsiaTheme="minorEastAsia" w:hAnsi="Times New Roman" w:cs="Times New Roman"/>
          <w:kern w:val="0"/>
          <w:lang w:eastAsia="hr-HR"/>
          <w14:ligatures w14:val="none"/>
        </w:rPr>
      </w:pPr>
    </w:p>
    <w:p w14:paraId="27588CFE"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27.</w:t>
      </w:r>
    </w:p>
    <w:p w14:paraId="0B25AC0A" w14:textId="77777777" w:rsidR="00E11CF3" w:rsidRPr="002D22D1" w:rsidRDefault="00E11CF3" w:rsidP="004D4D34">
      <w:pPr>
        <w:numPr>
          <w:ilvl w:val="0"/>
          <w:numId w:val="3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Smatrat će se da nijedna ugovorna strana nije povrijedila ugovornu obvezu ako je u ispunjenju te obveze spriječena nekom od okolnosti više sile koja nastupi nakon sklapanja ovog Ugovora, a prije dospjelosti ugovorne obveze.</w:t>
      </w:r>
    </w:p>
    <w:p w14:paraId="3F45C536" w14:textId="77777777" w:rsidR="00E11CF3" w:rsidRDefault="00E11CF3" w:rsidP="004D4D34">
      <w:pPr>
        <w:numPr>
          <w:ilvl w:val="0"/>
          <w:numId w:val="3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 Ako bilo koja od ugovornih strana smatra da je nastupila koja od okolnosti više sile koja može utjecati na ispunjavanje njene obveze, o tome će bez odlaganja usmeno obavijestiti drugu ugovornu stranu, a najkasnije 7 dana od nastanka predmetnog događaja ili saznanja za isti uputit će drugoj ugovornoj strani i pisanu obavijest. U predmetnoj obavijesti treba navesti pojedinosti o prirodi, mogućem trajanju i vjerojatnim posljedicama tog događaja te predočiti dokaze iz kojih se može utvrditi nastupanje ovakvog događaja. Ugovorna strana koja ne postupi sukladno navedenom, odgovorna je drugoj ugovornoj strani za štetu koju ova pretrpi zbog propusta davanja ovakve obavijesti. Ugovorne strane pokušat</w:t>
      </w:r>
      <w:r w:rsidRPr="002D22D1">
        <w:rPr>
          <w:rFonts w:ascii="Times New Roman" w:eastAsiaTheme="minorEastAsia" w:hAnsi="Times New Roman" w:cs="Times New Roman"/>
          <w:strike/>
          <w:kern w:val="0"/>
          <w:lang w:eastAsia="hr-HR"/>
          <w14:ligatures w14:val="none"/>
        </w:rPr>
        <w:t>i</w:t>
      </w:r>
      <w:r w:rsidRPr="002D22D1">
        <w:rPr>
          <w:rFonts w:ascii="Times New Roman" w:eastAsiaTheme="minorEastAsia" w:hAnsi="Times New Roman" w:cs="Times New Roman"/>
          <w:kern w:val="0"/>
          <w:lang w:eastAsia="hr-HR"/>
          <w14:ligatures w14:val="none"/>
        </w:rPr>
        <w:t xml:space="preserve"> će novonastalu situaciju riješiti obostranim sporazumom, u cilju optimalnog ostvarenja prava i obveza prema ovom Ugovoru. U slučaju </w:t>
      </w:r>
      <w:r w:rsidRPr="002D22D1">
        <w:rPr>
          <w:rFonts w:ascii="Times New Roman" w:eastAsiaTheme="minorEastAsia" w:hAnsi="Times New Roman" w:cs="Times New Roman"/>
          <w:kern w:val="0"/>
          <w:lang w:eastAsia="hr-HR"/>
          <w14:ligatures w14:val="none"/>
        </w:rPr>
        <w:lastRenderedPageBreak/>
        <w:t xml:space="preserve">nastupanja više sile svaka ugovorna strana nastavit će izvršavati svoje ugovorne obveze do mjere do koje je to razumno moguće. </w:t>
      </w:r>
    </w:p>
    <w:p w14:paraId="22B09609" w14:textId="77777777" w:rsidR="009B7C74" w:rsidRDefault="009B7C74" w:rsidP="009B7C74">
      <w:pPr>
        <w:spacing w:after="200" w:line="276" w:lineRule="auto"/>
        <w:ind w:left="720"/>
        <w:contextualSpacing/>
        <w:jc w:val="both"/>
        <w:rPr>
          <w:rFonts w:ascii="Times New Roman" w:eastAsiaTheme="minorEastAsia" w:hAnsi="Times New Roman" w:cs="Times New Roman"/>
          <w:kern w:val="0"/>
          <w:lang w:eastAsia="hr-HR"/>
          <w14:ligatures w14:val="none"/>
        </w:rPr>
      </w:pPr>
    </w:p>
    <w:p w14:paraId="234FB094" w14:textId="77777777" w:rsidR="00A22B6A" w:rsidRDefault="00A22B6A" w:rsidP="009B7C74">
      <w:pPr>
        <w:spacing w:after="200" w:line="276" w:lineRule="auto"/>
        <w:ind w:left="720"/>
        <w:contextualSpacing/>
        <w:jc w:val="both"/>
        <w:rPr>
          <w:rFonts w:ascii="Times New Roman" w:eastAsiaTheme="minorEastAsia" w:hAnsi="Times New Roman" w:cs="Times New Roman"/>
          <w:kern w:val="0"/>
          <w:lang w:eastAsia="hr-HR"/>
          <w14:ligatures w14:val="none"/>
        </w:rPr>
      </w:pPr>
    </w:p>
    <w:p w14:paraId="02BA486C" w14:textId="77777777" w:rsidR="00A22B6A" w:rsidRPr="002D22D1" w:rsidRDefault="00A22B6A" w:rsidP="009B7C74">
      <w:pPr>
        <w:spacing w:after="200" w:line="276" w:lineRule="auto"/>
        <w:ind w:left="720"/>
        <w:contextualSpacing/>
        <w:jc w:val="both"/>
        <w:rPr>
          <w:rFonts w:ascii="Times New Roman" w:eastAsiaTheme="minorEastAsia" w:hAnsi="Times New Roman" w:cs="Times New Roman"/>
          <w:kern w:val="0"/>
          <w:lang w:eastAsia="hr-HR"/>
          <w14:ligatures w14:val="none"/>
        </w:rPr>
      </w:pPr>
    </w:p>
    <w:p w14:paraId="72AB90B1"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Raskid Ugovora</w:t>
      </w:r>
    </w:p>
    <w:p w14:paraId="3ADABB9B"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28.</w:t>
      </w:r>
    </w:p>
    <w:p w14:paraId="745BF2F6" w14:textId="77777777" w:rsidR="00E11CF3" w:rsidRPr="002D22D1" w:rsidRDefault="00E11CF3" w:rsidP="004D4D34">
      <w:pPr>
        <w:numPr>
          <w:ilvl w:val="0"/>
          <w:numId w:val="37"/>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Svaka ugovorna strana ima pravo, sukladno ugovornim odredbama koje uređuju raskid ovog Ugovora, raskinuti ugovorni odnos ako druga ugovorna strana krši odredbe ovog Ugovora, odnosno ne izvršava preuzete ugovorne obveze na način kako je ugovoreno i u ugovorenim rokovima, a navedene propuste ne otkloni niti u naknadnom primjerenom roku koji joj za to ostavi druga ugovorna strana. </w:t>
      </w:r>
    </w:p>
    <w:p w14:paraId="0684B66A" w14:textId="77777777" w:rsidR="00E11CF3" w:rsidRPr="002D22D1" w:rsidRDefault="00E11CF3" w:rsidP="004D4D34">
      <w:pPr>
        <w:numPr>
          <w:ilvl w:val="0"/>
          <w:numId w:val="37"/>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Obavijest o propustu ugovorna strana dostavlja drugoj ugovornoj strani koja je prekršila ugovorne odredbe pisanim putem, faksom ili poštom preporučeno te u roku od 15 dana od primitka obavijesti o propustu ugovorna strana koja je prekršila ugovorne obveze mora uskladiti svoje ponašanje s ugovornim obvezama. </w:t>
      </w:r>
    </w:p>
    <w:p w14:paraId="2C56BB7A" w14:textId="77777777" w:rsidR="00E11CF3" w:rsidRPr="002D22D1" w:rsidRDefault="00E11CF3" w:rsidP="004D4D34">
      <w:pPr>
        <w:numPr>
          <w:ilvl w:val="0"/>
          <w:numId w:val="37"/>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Ako u navedenom naknadnom roku iz stavka 2. ovog članka ugovorna strana koja je prekršila ugovorne odredbe ne uskladi svoje ponašanje sa svojim ugovornim obvezama, ovaj Ugovor se može smatrati raskinutim bez potrebe davanja ikakvih daljnjih obavijesti ili izjava. </w:t>
      </w:r>
    </w:p>
    <w:p w14:paraId="16630F4A" w14:textId="77777777" w:rsidR="00E11CF3" w:rsidRDefault="00E11CF3" w:rsidP="004D4D34">
      <w:pPr>
        <w:numPr>
          <w:ilvl w:val="0"/>
          <w:numId w:val="37"/>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Ako u naknadnom roku ugovorna strana koja je prekršila ugovorne odredbe otkloni propust, raskid nema učinka.</w:t>
      </w:r>
    </w:p>
    <w:p w14:paraId="0C8BFAC0" w14:textId="77777777" w:rsidR="009B7C74" w:rsidRPr="002D22D1" w:rsidRDefault="009B7C74" w:rsidP="009B7C74">
      <w:pPr>
        <w:spacing w:after="200" w:line="276" w:lineRule="auto"/>
        <w:ind w:left="720"/>
        <w:contextualSpacing/>
        <w:jc w:val="both"/>
        <w:rPr>
          <w:rFonts w:ascii="Times New Roman" w:eastAsiaTheme="minorEastAsia" w:hAnsi="Times New Roman" w:cs="Times New Roman"/>
          <w:kern w:val="0"/>
          <w:lang w:eastAsia="hr-HR"/>
          <w14:ligatures w14:val="none"/>
        </w:rPr>
      </w:pPr>
    </w:p>
    <w:p w14:paraId="714E46CC"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Raskid ovog Ugovora od strane Naručitelja</w:t>
      </w:r>
    </w:p>
    <w:p w14:paraId="62FEF3CC"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29.</w:t>
      </w:r>
    </w:p>
    <w:p w14:paraId="69DBC454" w14:textId="77777777" w:rsidR="00E11CF3" w:rsidRPr="002D22D1" w:rsidRDefault="00E11CF3" w:rsidP="004D4D34">
      <w:pPr>
        <w:numPr>
          <w:ilvl w:val="0"/>
          <w:numId w:val="3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Naručitelj može raskinuti ovaj Ugovor te naplatiti odgovarajuće jamstvo, uz ostavljanje naknadnog roka za otklanjanje propusta od 15 dana od primitka obavijesti, iz sljedećih razloga: </w:t>
      </w:r>
    </w:p>
    <w:p w14:paraId="2F07C7F2" w14:textId="77777777" w:rsidR="00E11CF3" w:rsidRPr="002D22D1" w:rsidRDefault="00E11CF3" w:rsidP="004D4D34">
      <w:pPr>
        <w:numPr>
          <w:ilvl w:val="0"/>
          <w:numId w:val="3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ako Izvođač ne ispuni, odnosno ne ispuni uredno svoju ugovornu obvezu; </w:t>
      </w:r>
    </w:p>
    <w:p w14:paraId="588E6B4D" w14:textId="77777777" w:rsidR="00E11CF3" w:rsidRPr="002D22D1" w:rsidRDefault="00E11CF3" w:rsidP="004D4D34">
      <w:pPr>
        <w:numPr>
          <w:ilvl w:val="0"/>
          <w:numId w:val="3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ako Izvođač bez opravdanog razloga odbije ili propusti izvršiti neki od naloga/uputa  inženjera stručnog nadzora, odnosno Naručitelja danih sukladno ovom Ugovoru; </w:t>
      </w:r>
    </w:p>
    <w:p w14:paraId="6AB74163" w14:textId="77777777" w:rsidR="00E11CF3" w:rsidRPr="002D22D1" w:rsidRDefault="00E11CF3" w:rsidP="004D4D34">
      <w:pPr>
        <w:numPr>
          <w:ilvl w:val="0"/>
          <w:numId w:val="3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ako Izvođač izvrši prijenos cijelog ili dijela ovog Ugovora bez prethodne pisane suglasnosti Naručitelja ili angažira </w:t>
      </w:r>
      <w:proofErr w:type="spellStart"/>
      <w:r w:rsidRPr="002D22D1">
        <w:rPr>
          <w:rFonts w:ascii="Times New Roman" w:eastAsiaTheme="minorEastAsia" w:hAnsi="Times New Roman" w:cs="Times New Roman"/>
          <w:kern w:val="0"/>
          <w:lang w:eastAsia="hr-HR"/>
          <w14:ligatures w14:val="none"/>
        </w:rPr>
        <w:t>podugovaratelje</w:t>
      </w:r>
      <w:proofErr w:type="spellEnd"/>
      <w:r w:rsidRPr="002D22D1">
        <w:rPr>
          <w:rFonts w:ascii="Times New Roman" w:eastAsiaTheme="minorEastAsia" w:hAnsi="Times New Roman" w:cs="Times New Roman"/>
          <w:kern w:val="0"/>
          <w:lang w:eastAsia="hr-HR"/>
          <w14:ligatures w14:val="none"/>
        </w:rPr>
        <w:t xml:space="preserve"> suprotno ugovornim odredbama; </w:t>
      </w:r>
    </w:p>
    <w:p w14:paraId="135459B2" w14:textId="77777777" w:rsidR="00E11CF3" w:rsidRPr="002D22D1" w:rsidRDefault="00E11CF3" w:rsidP="004D4D34">
      <w:pPr>
        <w:numPr>
          <w:ilvl w:val="0"/>
          <w:numId w:val="3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ako Izvođač pretrpi statusne promjene, uključujući one kojima se mijenja pravna osobnost, a zbog kojih dolazi do promjene ugovorne strane ili drugog razloga zbog kojeg izvršenje ovog Ugovora nije moguće, osim u slučaju da je predmetna izmjena dopuštena ovim Ugovorom; </w:t>
      </w:r>
    </w:p>
    <w:p w14:paraId="2601B644" w14:textId="77777777" w:rsidR="00E11CF3" w:rsidRPr="002D22D1" w:rsidRDefault="00E11CF3" w:rsidP="004D4D34">
      <w:pPr>
        <w:numPr>
          <w:ilvl w:val="0"/>
          <w:numId w:val="3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ako Izvođač ne postupi po zahtjevu za uklanjanje nedostataka u predviđenom roku; </w:t>
      </w:r>
    </w:p>
    <w:p w14:paraId="2ABA15D0" w14:textId="77777777" w:rsidR="00E11CF3" w:rsidRPr="002D22D1" w:rsidRDefault="00E11CF3" w:rsidP="004D4D34">
      <w:pPr>
        <w:numPr>
          <w:ilvl w:val="0"/>
          <w:numId w:val="3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zbog kašnjenja Izvođača u slučaju kada je ugovorna kazna dosegla najviši dopušteni iznos </w:t>
      </w:r>
    </w:p>
    <w:p w14:paraId="379B6AEF" w14:textId="37BBAA5D" w:rsidR="009B7C74" w:rsidRPr="009B7C74" w:rsidRDefault="00E11CF3" w:rsidP="004D4D34">
      <w:pPr>
        <w:numPr>
          <w:ilvl w:val="0"/>
          <w:numId w:val="39"/>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ako Izvođač prepusti </w:t>
      </w:r>
      <w:proofErr w:type="spellStart"/>
      <w:r w:rsidRPr="002D22D1">
        <w:rPr>
          <w:rFonts w:ascii="Times New Roman" w:eastAsiaTheme="minorEastAsia" w:hAnsi="Times New Roman" w:cs="Times New Roman"/>
          <w:kern w:val="0"/>
          <w:lang w:eastAsia="hr-HR"/>
          <w14:ligatures w14:val="none"/>
        </w:rPr>
        <w:t>podugovaratelju</w:t>
      </w:r>
      <w:proofErr w:type="spellEnd"/>
      <w:r w:rsidRPr="002D22D1">
        <w:rPr>
          <w:rFonts w:ascii="Times New Roman" w:eastAsiaTheme="minorEastAsia" w:hAnsi="Times New Roman" w:cs="Times New Roman"/>
          <w:kern w:val="0"/>
          <w:lang w:eastAsia="hr-HR"/>
          <w14:ligatures w14:val="none"/>
        </w:rPr>
        <w:t xml:space="preserve"> izvođenje radova suprotno ovom Ugovoru.</w:t>
      </w:r>
    </w:p>
    <w:p w14:paraId="319A6475" w14:textId="2E96CC4D" w:rsidR="009B7C74" w:rsidRPr="009B7C74" w:rsidRDefault="00E11CF3" w:rsidP="004D4D34">
      <w:pPr>
        <w:numPr>
          <w:ilvl w:val="0"/>
          <w:numId w:val="3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Naručitelj može u iznimnim situacijama, ovisno o vrsti i razlozima povrede, odrediti i duži primjereni rok za ispunjenje, odnosno otklanjanje propusta, od onog koji je određen u stavku 1. ovog članka, kada je isto opravdano okolnostima konkretnog slučaja. </w:t>
      </w:r>
    </w:p>
    <w:p w14:paraId="51874B9F" w14:textId="77777777" w:rsidR="00E11CF3" w:rsidRPr="002D22D1" w:rsidRDefault="00E11CF3" w:rsidP="004D4D34">
      <w:pPr>
        <w:numPr>
          <w:ilvl w:val="0"/>
          <w:numId w:val="3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Naručitelj može u bilo koje vrijeme, bez potrebe ostavljanja naknadnog primjerenog roka za ispunjenje, raskinuti ovaj Ugovor s učinkom od primitka pisane obavijesti upućene Izvođaču te naplatiti jamstvo za uredno ispunjenje ugovora u punom iznosu, iz sljedećih razloga: </w:t>
      </w:r>
    </w:p>
    <w:p w14:paraId="4E6D02EE" w14:textId="77777777" w:rsidR="00E11CF3" w:rsidRPr="002D22D1" w:rsidRDefault="00E11CF3" w:rsidP="004D4D34">
      <w:pPr>
        <w:numPr>
          <w:ilvl w:val="0"/>
          <w:numId w:val="40"/>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lastRenderedPageBreak/>
        <w:t xml:space="preserve">ako je nad Izvođačem otvoren stečajni postupak ili postupak likvidacije, ako njime upravlja osoba postavljena od strane nadležnog suda, ako je u nagodbi s vjerovnicima, ako je obustavio poslovne djelatnosti ili se nalazi u bilo kojem sličnom postupku prema propisima države sjedišta Izvođača; </w:t>
      </w:r>
    </w:p>
    <w:p w14:paraId="47163B14" w14:textId="77777777" w:rsidR="00E11CF3" w:rsidRPr="002D22D1" w:rsidRDefault="00E11CF3" w:rsidP="004D4D34">
      <w:pPr>
        <w:numPr>
          <w:ilvl w:val="0"/>
          <w:numId w:val="40"/>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ako je Izvođaču ili osobi koja ga je po zakonu ovlaštena zastupati izrečena pravomoćna osuđujuća presuda za bilo koje od kaznenih djela određenih Pravilnikom o provedbi postupaka nabave roba, radova i usluga za postupke obnove (NN 126/21, 19/22, 132/22), u smislu obveznog razloga za isključenje Izvođača, odnosno za odgovarajuća kaznena djela prema propisima države sjedišta Izvođača ili države čiji je državljanin osoba ovlaštena na zastupanje Izvođača; </w:t>
      </w:r>
    </w:p>
    <w:p w14:paraId="3AE54735" w14:textId="77777777" w:rsidR="00E11CF3" w:rsidRPr="002D22D1" w:rsidRDefault="00E11CF3" w:rsidP="004D4D34">
      <w:pPr>
        <w:numPr>
          <w:ilvl w:val="0"/>
          <w:numId w:val="3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U slučaju raskida ovog Ugovora iz razloga navedenih u stavcima 1. i 3. ovog članka Naručitelj ima pravo potraživati od Izvođača popravljanje štete koja mu je nastala zbog raskida, uključujući dodatne troškove koje je imao radi raskida. Izvođač snosi sve troškove vezane uz raskid ovog Ugovora. Predmetno pravo Naručitelja na popravljanje štete je bez utjecaja na ostala prava koja Naručitelj ostvaruje sukladno ovom Ugovoru. U slučaju raskida ovog Ugovora, Izvođač je dužan bez odgode poduzeti neposredne radnje i/ili mjere za pravovremen i uredan prestanak izvršenja radova te će sve daljnje troškove svesti na minimum. </w:t>
      </w:r>
    </w:p>
    <w:p w14:paraId="08E98709" w14:textId="77777777" w:rsidR="00E11CF3" w:rsidRPr="002D22D1" w:rsidRDefault="00E11CF3" w:rsidP="004D4D34">
      <w:pPr>
        <w:numPr>
          <w:ilvl w:val="0"/>
          <w:numId w:val="3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Raskid ovog Ugovora neće imati utjecaja na druga prava ugovornih strana predviđena ovim Ugovorom. Nakon raskida, Naručitelj može sklopiti bilo koji ugovor s trećom osobom, u kojem slučaju je Izvođač dužan naknaditi štetu koja Naručitelju nastane zbog sklapanja novog ugovora o nabavi radova, uključujući naknadu troška koji nastane zbog razlike u vrijednosti nabave. </w:t>
      </w:r>
    </w:p>
    <w:p w14:paraId="01EE2264" w14:textId="77777777" w:rsidR="00E11CF3" w:rsidRPr="002D22D1" w:rsidRDefault="00E11CF3" w:rsidP="004D4D34">
      <w:pPr>
        <w:numPr>
          <w:ilvl w:val="0"/>
          <w:numId w:val="3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Po raskidu ovog Ugovora, Nadzorni inženjer će, čim to bude moguće, utvrditi vrijednost radova i svih iznosa koji se Izvođaču duguju na dan raskida ovog Ugovora kao i iznose koje Izvođač duguje Naručitelju na dan raskida ovog Ugovora. </w:t>
      </w:r>
    </w:p>
    <w:p w14:paraId="27A9F9B2" w14:textId="77777777" w:rsidR="00E11CF3" w:rsidRPr="002D22D1" w:rsidRDefault="00E11CF3" w:rsidP="004D4D34">
      <w:pPr>
        <w:numPr>
          <w:ilvl w:val="0"/>
          <w:numId w:val="3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U slučaju raskida ovog Ugovora, Naručitelj će, čim to bude moguće i u prisutnosti Izvođača ili u odsustvu uredno pozvanog Izvođača, angažirati sudskog vještaka (kao neovisnu treću stranu) koji će utvrditi točno izvedeno stanje, odnosno ono što je još preostalo za izvesti te će o tome sastaviti zapisnik .</w:t>
      </w:r>
    </w:p>
    <w:p w14:paraId="3EDCF151" w14:textId="77777777" w:rsidR="00E11CF3" w:rsidRDefault="00E11CF3" w:rsidP="004D4D34">
      <w:pPr>
        <w:numPr>
          <w:ilvl w:val="0"/>
          <w:numId w:val="3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Naručitelj može raskinuti ovaj Ugovor u svako doba pisanom obavijesti Izvođaču uz otkazni rok od 30 dana od primitka obavijesti. U tom slučaju Izvođač će osim naknade za već izvršeni rad moći tražiti i naknadu pretrpljene štete u smislu obične štete, ali ne i izmakle koristi. Naručitelj neće raskinuti ovaj Ugovor prema ovom članku kako bi ugovorne radove sam izveo ili organizirao da ih izvede drugi Izvođač. </w:t>
      </w:r>
    </w:p>
    <w:p w14:paraId="2D4950EB" w14:textId="77777777" w:rsidR="009B7C74" w:rsidRPr="002D22D1" w:rsidRDefault="009B7C74" w:rsidP="009B7C74">
      <w:pPr>
        <w:spacing w:after="200" w:line="276" w:lineRule="auto"/>
        <w:ind w:left="720"/>
        <w:contextualSpacing/>
        <w:jc w:val="both"/>
        <w:rPr>
          <w:rFonts w:ascii="Times New Roman" w:eastAsiaTheme="minorEastAsia" w:hAnsi="Times New Roman" w:cs="Times New Roman"/>
          <w:kern w:val="0"/>
          <w:lang w:eastAsia="hr-HR"/>
          <w14:ligatures w14:val="none"/>
        </w:rPr>
      </w:pPr>
    </w:p>
    <w:p w14:paraId="3D227E20"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Raskid ovog Ugovora od strane Izvođača</w:t>
      </w:r>
    </w:p>
    <w:p w14:paraId="6F4D7953"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30.</w:t>
      </w:r>
    </w:p>
    <w:p w14:paraId="0A344DFB" w14:textId="77777777" w:rsidR="00E11CF3" w:rsidRPr="002D22D1" w:rsidRDefault="00E11CF3" w:rsidP="004D4D34">
      <w:pPr>
        <w:numPr>
          <w:ilvl w:val="0"/>
          <w:numId w:val="41"/>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Izvođač može raskinuti ovaj Ugovor uz ostavljanje naknadnog roka za otklanjanje propusta od 14 dana od primitka obavijesti, iz sljedećih razloga: </w:t>
      </w:r>
    </w:p>
    <w:p w14:paraId="13A04E28" w14:textId="77777777" w:rsidR="00E11CF3" w:rsidRPr="002D22D1" w:rsidRDefault="00E11CF3" w:rsidP="004D4D34">
      <w:pPr>
        <w:numPr>
          <w:ilvl w:val="0"/>
          <w:numId w:val="42"/>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ako Naručitelj nakon isteka roka iz članka 6.</w:t>
      </w:r>
      <w:r w:rsidRPr="002D22D1">
        <w:rPr>
          <w:rFonts w:ascii="Times New Roman" w:eastAsiaTheme="minorEastAsia" w:hAnsi="Times New Roman" w:cs="Times New Roman"/>
          <w:color w:val="FF0000"/>
          <w:kern w:val="0"/>
          <w:lang w:eastAsia="hr-HR"/>
          <w14:ligatures w14:val="none"/>
        </w:rPr>
        <w:t xml:space="preserve"> </w:t>
      </w:r>
      <w:r w:rsidRPr="002D22D1">
        <w:rPr>
          <w:rFonts w:ascii="Times New Roman" w:eastAsiaTheme="minorEastAsia" w:hAnsi="Times New Roman" w:cs="Times New Roman"/>
          <w:kern w:val="0"/>
          <w:lang w:eastAsia="hr-HR"/>
          <w14:ligatures w14:val="none"/>
        </w:rPr>
        <w:t xml:space="preserve">ovog Ugovora ne plati Izvođaču iznose koje mu duguje, </w:t>
      </w:r>
    </w:p>
    <w:p w14:paraId="07E32250" w14:textId="77777777" w:rsidR="00E11CF3" w:rsidRPr="002D22D1" w:rsidRDefault="00E11CF3" w:rsidP="004D4D34">
      <w:pPr>
        <w:numPr>
          <w:ilvl w:val="0"/>
          <w:numId w:val="42"/>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ako Naručitelj ne ispunjava svoje ugovorne obveze usprkos ponovljenim pisanim upozorenjima Izvođača. </w:t>
      </w:r>
    </w:p>
    <w:p w14:paraId="2FA7F902" w14:textId="77777777" w:rsidR="00E11CF3" w:rsidRPr="002D22D1" w:rsidRDefault="00E11CF3" w:rsidP="004D4D34">
      <w:pPr>
        <w:numPr>
          <w:ilvl w:val="0"/>
          <w:numId w:val="41"/>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Izvođač može u iznimnim situacijama, ovisno o vrsti i razlozima povrede, odrediti i duži primjereni rok za ispunjenje kada je isto opravdano okolnostima konkretnog slučaja. </w:t>
      </w:r>
    </w:p>
    <w:p w14:paraId="5A088011" w14:textId="77777777" w:rsidR="00E11CF3" w:rsidRPr="002D22D1" w:rsidRDefault="00E11CF3" w:rsidP="004D4D34">
      <w:pPr>
        <w:numPr>
          <w:ilvl w:val="0"/>
          <w:numId w:val="41"/>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Raskid ovog Ugovora neće imati utjecaja na druga prava ugovornih strana predviđena ovim Ugovorom. </w:t>
      </w:r>
    </w:p>
    <w:p w14:paraId="1325EAD0" w14:textId="77777777" w:rsidR="00E11CF3" w:rsidRDefault="00E11CF3" w:rsidP="004D4D34">
      <w:pPr>
        <w:numPr>
          <w:ilvl w:val="0"/>
          <w:numId w:val="41"/>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lastRenderedPageBreak/>
        <w:t>U slučaju raskida ovog Ugovora zbog krivnje Naručitelja, Naručitelj će Izvođaču nadoknaditi time prouzročenu štetu.</w:t>
      </w:r>
    </w:p>
    <w:p w14:paraId="47D43D23" w14:textId="77777777" w:rsidR="00A22B6A" w:rsidRDefault="00A22B6A" w:rsidP="00A22B6A">
      <w:pPr>
        <w:spacing w:after="200" w:line="276" w:lineRule="auto"/>
        <w:contextualSpacing/>
        <w:jc w:val="both"/>
        <w:rPr>
          <w:rFonts w:ascii="Times New Roman" w:eastAsiaTheme="minorEastAsia" w:hAnsi="Times New Roman" w:cs="Times New Roman"/>
          <w:kern w:val="0"/>
          <w:lang w:eastAsia="hr-HR"/>
          <w14:ligatures w14:val="none"/>
        </w:rPr>
      </w:pPr>
    </w:p>
    <w:p w14:paraId="3CCEB548" w14:textId="77777777" w:rsidR="00A22B6A" w:rsidRPr="002D22D1" w:rsidRDefault="00A22B6A" w:rsidP="00A22B6A">
      <w:pPr>
        <w:spacing w:after="200" w:line="276" w:lineRule="auto"/>
        <w:contextualSpacing/>
        <w:jc w:val="both"/>
        <w:rPr>
          <w:rFonts w:ascii="Times New Roman" w:eastAsiaTheme="minorEastAsia" w:hAnsi="Times New Roman" w:cs="Times New Roman"/>
          <w:kern w:val="0"/>
          <w:lang w:eastAsia="hr-HR"/>
          <w14:ligatures w14:val="none"/>
        </w:rPr>
      </w:pPr>
    </w:p>
    <w:p w14:paraId="30ADF0D9"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Tajnost podataka</w:t>
      </w:r>
    </w:p>
    <w:p w14:paraId="1BFD9305"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31.</w:t>
      </w:r>
    </w:p>
    <w:p w14:paraId="69FDE6A7" w14:textId="77777777" w:rsidR="00E11CF3" w:rsidRPr="002D22D1" w:rsidRDefault="00E11CF3" w:rsidP="004D4D34">
      <w:pPr>
        <w:numPr>
          <w:ilvl w:val="0"/>
          <w:numId w:val="4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Svi podaci koje će Naručitelj i Izvođač obrađivati tijekom ispunjavanja obveza po ovom Ugovoru, kao i svi ostali podaci koje ugovorne strane saznaju jedna o drugoj predstavljaju poslovnu tajnu.</w:t>
      </w:r>
    </w:p>
    <w:p w14:paraId="4C868B94" w14:textId="77777777" w:rsidR="00E11CF3" w:rsidRPr="002D22D1" w:rsidRDefault="00E11CF3" w:rsidP="004D4D34">
      <w:pPr>
        <w:numPr>
          <w:ilvl w:val="0"/>
          <w:numId w:val="4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Obvezu povjerljivosti prema informacijama koje se smatraju poslovnom tajnom imaju obje ugovorne strane.</w:t>
      </w:r>
    </w:p>
    <w:p w14:paraId="60A590B8" w14:textId="77777777" w:rsidR="00E11CF3" w:rsidRPr="002D22D1" w:rsidRDefault="00E11CF3" w:rsidP="004D4D34">
      <w:pPr>
        <w:numPr>
          <w:ilvl w:val="0"/>
          <w:numId w:val="4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Izvođač se obvezuje da će sukladno odredbama Opće uredbe o zaštiti osobnih podataka te Zakona o provedbi Opće uredbe o zaštiti podataka (Narodne novine, br. 42/2018) čuvati povjerljivost svih osobnih podataka kojima ima pravo i ovlast pristupa a koji se nalaze u zbirkama osobnih podataka koje je dobio na uvid te će iste podatke koristit isključivo u točno navedenu svrhu.</w:t>
      </w:r>
    </w:p>
    <w:p w14:paraId="4AADC885" w14:textId="77777777" w:rsidR="00E11CF3" w:rsidRDefault="00E11CF3" w:rsidP="004D4D34">
      <w:pPr>
        <w:numPr>
          <w:ilvl w:val="0"/>
          <w:numId w:val="43"/>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Izvođač se obvezuje da osobne podatke kojima ima pravo i ovlast pristupa neće dostavljati/davati na korištenje niti na bilo koji način učiniti dostupnima trećim (neovlaštenim) osobama, te se obvezuje da će povjerljivost  osobnih podataka  čuvati i nakon prestanka ovlasti pristupa osobnim podacima.</w:t>
      </w:r>
    </w:p>
    <w:p w14:paraId="7BCDD081" w14:textId="77777777" w:rsidR="009B7C74" w:rsidRPr="002D22D1" w:rsidRDefault="009B7C74" w:rsidP="009B7C74">
      <w:pPr>
        <w:spacing w:after="200" w:line="276" w:lineRule="auto"/>
        <w:ind w:left="720"/>
        <w:contextualSpacing/>
        <w:jc w:val="both"/>
        <w:rPr>
          <w:rFonts w:ascii="Times New Roman" w:eastAsiaTheme="minorEastAsia" w:hAnsi="Times New Roman" w:cs="Times New Roman"/>
          <w:kern w:val="0"/>
          <w:lang w:eastAsia="hr-HR"/>
          <w14:ligatures w14:val="none"/>
        </w:rPr>
      </w:pPr>
    </w:p>
    <w:p w14:paraId="07F282D1" w14:textId="77777777" w:rsidR="00E11CF3" w:rsidRPr="002D22D1" w:rsidRDefault="00E11CF3" w:rsidP="00E11CF3">
      <w:pPr>
        <w:spacing w:after="200" w:line="276" w:lineRule="auto"/>
        <w:jc w:val="center"/>
        <w:rPr>
          <w:rFonts w:ascii="Times New Roman" w:eastAsiaTheme="minorEastAsia" w:hAnsi="Times New Roman" w:cs="Times New Roman"/>
          <w:b/>
          <w:bCs/>
          <w:kern w:val="0"/>
          <w:lang w:eastAsia="hr-HR"/>
          <w14:ligatures w14:val="none"/>
        </w:rPr>
      </w:pPr>
      <w:r w:rsidRPr="002D22D1">
        <w:rPr>
          <w:rFonts w:ascii="Times New Roman" w:eastAsiaTheme="minorEastAsia" w:hAnsi="Times New Roman" w:cs="Times New Roman"/>
          <w:b/>
          <w:bCs/>
          <w:kern w:val="0"/>
          <w:lang w:eastAsia="hr-HR"/>
          <w14:ligatures w14:val="none"/>
        </w:rPr>
        <w:t>Prijelazne i završne odredbe</w:t>
      </w:r>
    </w:p>
    <w:p w14:paraId="7D913FFF"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32.</w:t>
      </w:r>
    </w:p>
    <w:p w14:paraId="4851230E" w14:textId="77777777" w:rsidR="00E11CF3" w:rsidRPr="002D22D1" w:rsidRDefault="00E11CF3" w:rsidP="004D4D34">
      <w:pPr>
        <w:numPr>
          <w:ilvl w:val="0"/>
          <w:numId w:val="44"/>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Sve izmjene i dopune ovog Ugovora valjane se samo ako su sastavljene u pisanom obliku i potpisane od obje ugovorne strane.</w:t>
      </w:r>
    </w:p>
    <w:p w14:paraId="6BBAAF05"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33.</w:t>
      </w:r>
    </w:p>
    <w:p w14:paraId="73D931F9" w14:textId="77777777" w:rsidR="00E11CF3" w:rsidRPr="002D22D1" w:rsidRDefault="00E11CF3" w:rsidP="004D4D34">
      <w:pPr>
        <w:numPr>
          <w:ilvl w:val="0"/>
          <w:numId w:val="45"/>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Sve možebitne sporove proizašle iz ovoga Ugovora ugovorne strane će nastojati riješiti sporazumno. </w:t>
      </w:r>
    </w:p>
    <w:p w14:paraId="6E5F11AB" w14:textId="77777777" w:rsidR="00E11CF3" w:rsidRPr="002D22D1" w:rsidRDefault="00E11CF3" w:rsidP="004D4D34">
      <w:pPr>
        <w:numPr>
          <w:ilvl w:val="0"/>
          <w:numId w:val="45"/>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Ako u tome ne uspiju, svi sporovi koji proizlaze iz ovoga Ugovora i u vezi s njim, uključujući i sporove koji se odnose na pitanja njegovog valjanog nastanka, povrede ili prestanka, kao i na pravne učinke koji iz toga proistječu, konačno će se riješiti u nadležnosti stvarno nadležnog suda.</w:t>
      </w:r>
    </w:p>
    <w:p w14:paraId="5035C2D5" w14:textId="77777777" w:rsidR="00E11CF3" w:rsidRPr="002D22D1" w:rsidRDefault="00E11CF3" w:rsidP="00E11CF3">
      <w:pPr>
        <w:spacing w:after="200" w:line="276" w:lineRule="auto"/>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34.</w:t>
      </w:r>
    </w:p>
    <w:p w14:paraId="39804D01" w14:textId="77777777" w:rsidR="00E11CF3" w:rsidRPr="002D22D1" w:rsidRDefault="00E11CF3" w:rsidP="004D4D34">
      <w:pPr>
        <w:numPr>
          <w:ilvl w:val="0"/>
          <w:numId w:val="4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Ovaj Ugovor je sastavljen u 6 (slovima: šest) istovjetnih primjeraka, od kojih svaka ugovorna strana zadržava po 3 (slovima: tri) primjerka.</w:t>
      </w:r>
    </w:p>
    <w:p w14:paraId="0A170139" w14:textId="77777777" w:rsidR="00E11CF3" w:rsidRPr="002D22D1" w:rsidRDefault="00E11CF3" w:rsidP="004D4D34">
      <w:pPr>
        <w:numPr>
          <w:ilvl w:val="0"/>
          <w:numId w:val="46"/>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Ugovorne strane u znak prihvaćanja prava i obveza koje proistječu iz ovog Ugovora, isti potpisuju po zakonskim zastupnicima.</w:t>
      </w:r>
    </w:p>
    <w:p w14:paraId="2F96A3BA" w14:textId="77777777" w:rsidR="00E11CF3" w:rsidRPr="002D22D1" w:rsidRDefault="00E11CF3" w:rsidP="00E11CF3">
      <w:pPr>
        <w:spacing w:after="200" w:line="276" w:lineRule="auto"/>
        <w:ind w:left="360"/>
        <w:jc w:val="center"/>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Članak 35.</w:t>
      </w:r>
    </w:p>
    <w:p w14:paraId="4113DD01" w14:textId="77777777" w:rsidR="00E11CF3" w:rsidRPr="002D22D1" w:rsidRDefault="00E11CF3" w:rsidP="004D4D34">
      <w:pPr>
        <w:numPr>
          <w:ilvl w:val="0"/>
          <w:numId w:val="48"/>
        </w:numPr>
        <w:spacing w:after="200" w:line="276" w:lineRule="auto"/>
        <w:contextualSpacing/>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Ugovor stupa na snagu od dana obostranog potpisa.</w:t>
      </w:r>
    </w:p>
    <w:p w14:paraId="32123F50"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p>
    <w:p w14:paraId="0113B2A3"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p>
    <w:p w14:paraId="6BB8D122"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p>
    <w:p w14:paraId="2C3BEEDA"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p>
    <w:p w14:paraId="1246FCFC"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p>
    <w:p w14:paraId="48641694" w14:textId="77777777" w:rsidR="00E11CF3" w:rsidRDefault="00E11CF3" w:rsidP="00E11CF3">
      <w:pPr>
        <w:spacing w:after="200" w:line="276" w:lineRule="auto"/>
        <w:jc w:val="both"/>
        <w:rPr>
          <w:rFonts w:ascii="Times New Roman" w:eastAsiaTheme="minorEastAsia" w:hAnsi="Times New Roman" w:cs="Times New Roman"/>
          <w:kern w:val="0"/>
          <w:lang w:eastAsia="hr-HR"/>
          <w14:ligatures w14:val="none"/>
        </w:rPr>
      </w:pPr>
    </w:p>
    <w:p w14:paraId="2396A308" w14:textId="77777777" w:rsidR="00A22B6A" w:rsidRPr="002D22D1" w:rsidRDefault="00A22B6A" w:rsidP="00E11CF3">
      <w:pPr>
        <w:spacing w:after="200" w:line="276" w:lineRule="auto"/>
        <w:jc w:val="both"/>
        <w:rPr>
          <w:rFonts w:ascii="Times New Roman" w:eastAsiaTheme="minorEastAsia" w:hAnsi="Times New Roman" w:cs="Times New Roman"/>
          <w:kern w:val="0"/>
          <w:lang w:eastAsia="hr-HR"/>
          <w14:ligatures w14:val="none"/>
        </w:rPr>
      </w:pPr>
    </w:p>
    <w:p w14:paraId="42C30D19"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Za Naručitelja:                                                                                                                     Za Izvođača</w:t>
      </w:r>
    </w:p>
    <w:p w14:paraId="4FDA500C"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p>
    <w:p w14:paraId="053DBFA5"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r w:rsidRPr="002D22D1">
        <w:rPr>
          <w:rFonts w:ascii="Times New Roman" w:eastAsiaTheme="minorEastAsia" w:hAnsi="Times New Roman" w:cs="Times New Roman"/>
          <w:kern w:val="0"/>
          <w:lang w:eastAsia="hr-HR"/>
          <w14:ligatures w14:val="none"/>
        </w:rPr>
        <w:t xml:space="preserve">______________                                                                                                         </w:t>
      </w:r>
      <w:r w:rsidRPr="002D22D1">
        <w:rPr>
          <w:rFonts w:ascii="Times New Roman" w:eastAsiaTheme="minorEastAsia" w:hAnsi="Times New Roman" w:cs="Times New Roman"/>
          <w:kern w:val="0"/>
          <w:lang w:eastAsia="hr-HR"/>
          <w14:ligatures w14:val="none"/>
        </w:rPr>
        <w:softHyphen/>
      </w:r>
      <w:r w:rsidRPr="002D22D1">
        <w:rPr>
          <w:rFonts w:ascii="Times New Roman" w:eastAsiaTheme="minorEastAsia" w:hAnsi="Times New Roman" w:cs="Times New Roman"/>
          <w:kern w:val="0"/>
          <w:lang w:eastAsia="hr-HR"/>
          <w14:ligatures w14:val="none"/>
        </w:rPr>
        <w:softHyphen/>
      </w:r>
      <w:r w:rsidRPr="002D22D1">
        <w:rPr>
          <w:rFonts w:ascii="Times New Roman" w:eastAsiaTheme="minorEastAsia" w:hAnsi="Times New Roman" w:cs="Times New Roman"/>
          <w:kern w:val="0"/>
          <w:lang w:eastAsia="hr-HR"/>
          <w14:ligatures w14:val="none"/>
        </w:rPr>
        <w:softHyphen/>
      </w:r>
      <w:r w:rsidRPr="002D22D1">
        <w:rPr>
          <w:rFonts w:ascii="Times New Roman" w:eastAsiaTheme="minorEastAsia" w:hAnsi="Times New Roman" w:cs="Times New Roman"/>
          <w:kern w:val="0"/>
          <w:lang w:eastAsia="hr-HR"/>
          <w14:ligatures w14:val="none"/>
        </w:rPr>
        <w:softHyphen/>
        <w:t xml:space="preserve">______________            </w:t>
      </w:r>
    </w:p>
    <w:p w14:paraId="2CEDC3E8"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p>
    <w:p w14:paraId="38816024" w14:textId="77777777" w:rsidR="00E11CF3" w:rsidRPr="002D22D1" w:rsidRDefault="00E11CF3" w:rsidP="00E11CF3">
      <w:pPr>
        <w:spacing w:after="200" w:line="276" w:lineRule="auto"/>
        <w:jc w:val="both"/>
        <w:rPr>
          <w:rFonts w:ascii="Times New Roman" w:eastAsiaTheme="minorEastAsia" w:hAnsi="Times New Roman" w:cs="Times New Roman"/>
          <w:kern w:val="0"/>
          <w:lang w:eastAsia="hr-HR"/>
          <w14:ligatures w14:val="none"/>
        </w:rPr>
      </w:pPr>
    </w:p>
    <w:p w14:paraId="56521C25" w14:textId="77777777" w:rsidR="00E11CF3" w:rsidRPr="002D22D1" w:rsidRDefault="00E11CF3" w:rsidP="00E11CF3">
      <w:pPr>
        <w:rPr>
          <w:rFonts w:ascii="Times New Roman" w:hAnsi="Times New Roman" w:cs="Times New Roman"/>
        </w:rPr>
      </w:pPr>
    </w:p>
    <w:p w14:paraId="270E93D4" w14:textId="77777777" w:rsidR="00E11CF3" w:rsidRPr="002D22D1" w:rsidRDefault="00E11CF3" w:rsidP="00E11CF3">
      <w:pPr>
        <w:rPr>
          <w:rFonts w:ascii="Times New Roman" w:hAnsi="Times New Roman" w:cs="Times New Roman"/>
        </w:rPr>
      </w:pPr>
    </w:p>
    <w:p w14:paraId="56F3F5F9" w14:textId="77777777" w:rsidR="00C854CE" w:rsidRDefault="00C854CE"/>
    <w:sectPr w:rsidR="00C854CE" w:rsidSect="00E11CF3">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2817" w14:textId="77777777" w:rsidR="00AB3E23" w:rsidRDefault="00794099">
      <w:pPr>
        <w:spacing w:after="0" w:line="240" w:lineRule="auto"/>
      </w:pPr>
      <w:r>
        <w:separator/>
      </w:r>
    </w:p>
  </w:endnote>
  <w:endnote w:type="continuationSeparator" w:id="0">
    <w:p w14:paraId="2AABE54C" w14:textId="77777777" w:rsidR="00AB3E23" w:rsidRDefault="0079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544326"/>
      <w:docPartObj>
        <w:docPartGallery w:val="Page Numbers (Bottom of Page)"/>
        <w:docPartUnique/>
      </w:docPartObj>
    </w:sdtPr>
    <w:sdtEndPr>
      <w:rPr>
        <w:rFonts w:ascii="Times New Roman" w:hAnsi="Times New Roman" w:cs="Times New Roman"/>
      </w:rPr>
    </w:sdtEndPr>
    <w:sdtContent>
      <w:p w14:paraId="4E0C5CE5" w14:textId="77777777" w:rsidR="000A7DC4" w:rsidRPr="006A0710" w:rsidRDefault="00814BC6">
        <w:pPr>
          <w:pStyle w:val="Footer"/>
          <w:jc w:val="center"/>
          <w:rPr>
            <w:rFonts w:ascii="Times New Roman" w:hAnsi="Times New Roman" w:cs="Times New Roman"/>
          </w:rPr>
        </w:pPr>
        <w:r w:rsidRPr="006A0710">
          <w:rPr>
            <w:rFonts w:ascii="Times New Roman" w:hAnsi="Times New Roman" w:cs="Times New Roman"/>
          </w:rPr>
          <w:fldChar w:fldCharType="begin"/>
        </w:r>
        <w:r w:rsidRPr="006A0710">
          <w:rPr>
            <w:rFonts w:ascii="Times New Roman" w:hAnsi="Times New Roman" w:cs="Times New Roman"/>
          </w:rPr>
          <w:instrText>PAGE   \* MERGEFORMAT</w:instrText>
        </w:r>
        <w:r w:rsidRPr="006A0710">
          <w:rPr>
            <w:rFonts w:ascii="Times New Roman" w:hAnsi="Times New Roman" w:cs="Times New Roman"/>
          </w:rPr>
          <w:fldChar w:fldCharType="separate"/>
        </w:r>
        <w:r w:rsidRPr="006A0710">
          <w:rPr>
            <w:rFonts w:ascii="Times New Roman" w:hAnsi="Times New Roman" w:cs="Times New Roman"/>
            <w:noProof/>
          </w:rPr>
          <w:t>57</w:t>
        </w:r>
        <w:r w:rsidRPr="006A0710">
          <w:rPr>
            <w:rFonts w:ascii="Times New Roman" w:hAnsi="Times New Roman" w:cs="Times New Roman"/>
          </w:rPr>
          <w:fldChar w:fldCharType="end"/>
        </w:r>
      </w:p>
    </w:sdtContent>
  </w:sdt>
  <w:p w14:paraId="4B54A15F" w14:textId="77777777" w:rsidR="000A7DC4" w:rsidRPr="006B04BA" w:rsidRDefault="0095754E" w:rsidP="006B04BA">
    <w:pPr>
      <w:pStyle w:val="Footer"/>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6B8D" w14:textId="77777777" w:rsidR="00AB3E23" w:rsidRDefault="00794099">
      <w:pPr>
        <w:spacing w:after="0" w:line="240" w:lineRule="auto"/>
      </w:pPr>
      <w:r>
        <w:separator/>
      </w:r>
    </w:p>
  </w:footnote>
  <w:footnote w:type="continuationSeparator" w:id="0">
    <w:p w14:paraId="3BE39619" w14:textId="77777777" w:rsidR="00AB3E23" w:rsidRDefault="00794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17F"/>
    <w:multiLevelType w:val="hybridMultilevel"/>
    <w:tmpl w:val="BCE2C4B0"/>
    <w:lvl w:ilvl="0" w:tplc="041A0017">
      <w:start w:val="1"/>
      <w:numFmt w:val="lowerLetter"/>
      <w:lvlText w:val="%1)"/>
      <w:lvlJc w:val="left"/>
      <w:pPr>
        <w:ind w:left="643" w:hanging="360"/>
      </w:p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 w15:restartNumberingAfterBreak="0">
    <w:nsid w:val="082A5C07"/>
    <w:multiLevelType w:val="hybridMultilevel"/>
    <w:tmpl w:val="0184A1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D662C5"/>
    <w:multiLevelType w:val="hybridMultilevel"/>
    <w:tmpl w:val="B246BD6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0C4A33FD"/>
    <w:multiLevelType w:val="hybridMultilevel"/>
    <w:tmpl w:val="8AAC494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1E6C57"/>
    <w:multiLevelType w:val="hybridMultilevel"/>
    <w:tmpl w:val="70E09D78"/>
    <w:lvl w:ilvl="0" w:tplc="B650C95A">
      <w:start w:val="1"/>
      <w:numFmt w:val="decimal"/>
      <w:lvlText w:val="%1)"/>
      <w:lvlJc w:val="left"/>
      <w:pPr>
        <w:ind w:left="643" w:hanging="360"/>
      </w:pPr>
      <w:rPr>
        <w:color w:val="auto"/>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5" w15:restartNumberingAfterBreak="0">
    <w:nsid w:val="0E837C04"/>
    <w:multiLevelType w:val="hybridMultilevel"/>
    <w:tmpl w:val="03262884"/>
    <w:lvl w:ilvl="0" w:tplc="B4B28E44">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766690"/>
    <w:multiLevelType w:val="hybridMultilevel"/>
    <w:tmpl w:val="DB9A5398"/>
    <w:lvl w:ilvl="0" w:tplc="FFFFFFF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553E2D"/>
    <w:multiLevelType w:val="hybridMultilevel"/>
    <w:tmpl w:val="1A36CA4E"/>
    <w:lvl w:ilvl="0" w:tplc="0424001B">
      <w:start w:val="1"/>
      <w:numFmt w:val="low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12F86BE9"/>
    <w:multiLevelType w:val="hybridMultilevel"/>
    <w:tmpl w:val="3D9E6656"/>
    <w:lvl w:ilvl="0" w:tplc="FFFFFFF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8A5C27"/>
    <w:multiLevelType w:val="hybridMultilevel"/>
    <w:tmpl w:val="13088260"/>
    <w:lvl w:ilvl="0" w:tplc="91BECCDC">
      <w:start w:val="2"/>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94F0EF4"/>
    <w:multiLevelType w:val="hybridMultilevel"/>
    <w:tmpl w:val="A91AC770"/>
    <w:lvl w:ilvl="0" w:tplc="041A0017">
      <w:start w:val="1"/>
      <w:numFmt w:val="lowerLetter"/>
      <w:lvlText w:val="%1)"/>
      <w:lvlJc w:val="left"/>
      <w:pPr>
        <w:ind w:left="1776" w:hanging="360"/>
      </w:p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1" w15:restartNumberingAfterBreak="0">
    <w:nsid w:val="1B111393"/>
    <w:multiLevelType w:val="hybridMultilevel"/>
    <w:tmpl w:val="32426ACC"/>
    <w:lvl w:ilvl="0" w:tplc="91BECCDC">
      <w:start w:val="2"/>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3925420"/>
    <w:multiLevelType w:val="hybridMultilevel"/>
    <w:tmpl w:val="BC06B078"/>
    <w:lvl w:ilvl="0" w:tplc="1E482B4C">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1C06F9"/>
    <w:multiLevelType w:val="hybridMultilevel"/>
    <w:tmpl w:val="46B4CF72"/>
    <w:lvl w:ilvl="0" w:tplc="91BECCDC">
      <w:start w:val="2"/>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6217286"/>
    <w:multiLevelType w:val="hybridMultilevel"/>
    <w:tmpl w:val="8A6A8ED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28D51B8F"/>
    <w:multiLevelType w:val="hybridMultilevel"/>
    <w:tmpl w:val="BEE8575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FB4ED5"/>
    <w:multiLevelType w:val="hybridMultilevel"/>
    <w:tmpl w:val="31E211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174351"/>
    <w:multiLevelType w:val="hybridMultilevel"/>
    <w:tmpl w:val="939C446E"/>
    <w:lvl w:ilvl="0" w:tplc="FFFFFFF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094F68"/>
    <w:multiLevelType w:val="hybridMultilevel"/>
    <w:tmpl w:val="2FCE503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FC128F6"/>
    <w:multiLevelType w:val="hybridMultilevel"/>
    <w:tmpl w:val="42BA68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735E55"/>
    <w:multiLevelType w:val="hybridMultilevel"/>
    <w:tmpl w:val="C26C2C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F01A2E"/>
    <w:multiLevelType w:val="hybridMultilevel"/>
    <w:tmpl w:val="55703BAA"/>
    <w:lvl w:ilvl="0" w:tplc="041A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3753BAE"/>
    <w:multiLevelType w:val="hybridMultilevel"/>
    <w:tmpl w:val="6E5886EC"/>
    <w:lvl w:ilvl="0" w:tplc="91BECCDC">
      <w:start w:val="2"/>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33993B6F"/>
    <w:multiLevelType w:val="hybridMultilevel"/>
    <w:tmpl w:val="6802B5C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4BF3F8B"/>
    <w:multiLevelType w:val="hybridMultilevel"/>
    <w:tmpl w:val="DC9C0D24"/>
    <w:lvl w:ilvl="0" w:tplc="91BECCDC">
      <w:start w:val="2"/>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358C0AF5"/>
    <w:multiLevelType w:val="hybridMultilevel"/>
    <w:tmpl w:val="0648432A"/>
    <w:lvl w:ilvl="0" w:tplc="D3EA74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A5B633E"/>
    <w:multiLevelType w:val="hybridMultilevel"/>
    <w:tmpl w:val="4ABC9AB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3B5F626F"/>
    <w:multiLevelType w:val="hybridMultilevel"/>
    <w:tmpl w:val="5CCC92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64F7A0F"/>
    <w:multiLevelType w:val="hybridMultilevel"/>
    <w:tmpl w:val="0C5A4998"/>
    <w:lvl w:ilvl="0" w:tplc="D08ACB7E">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71E094D"/>
    <w:multiLevelType w:val="hybridMultilevel"/>
    <w:tmpl w:val="6B842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E81FE7"/>
    <w:multiLevelType w:val="hybridMultilevel"/>
    <w:tmpl w:val="4F361B44"/>
    <w:lvl w:ilvl="0" w:tplc="91BECCDC">
      <w:start w:val="2"/>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4DE641D9"/>
    <w:multiLevelType w:val="hybridMultilevel"/>
    <w:tmpl w:val="54407E70"/>
    <w:lvl w:ilvl="0" w:tplc="B776B3A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F8C0533"/>
    <w:multiLevelType w:val="hybridMultilevel"/>
    <w:tmpl w:val="5BB21AC0"/>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15:restartNumberingAfterBreak="0">
    <w:nsid w:val="5024347B"/>
    <w:multiLevelType w:val="hybridMultilevel"/>
    <w:tmpl w:val="475E2FD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183505E"/>
    <w:multiLevelType w:val="hybridMultilevel"/>
    <w:tmpl w:val="E3442BD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6A66507"/>
    <w:multiLevelType w:val="hybridMultilevel"/>
    <w:tmpl w:val="967ECBA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6F42742"/>
    <w:multiLevelType w:val="hybridMultilevel"/>
    <w:tmpl w:val="A7DE8AA4"/>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5ACD320C"/>
    <w:multiLevelType w:val="hybridMultilevel"/>
    <w:tmpl w:val="5340415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C8C3284"/>
    <w:multiLevelType w:val="hybridMultilevel"/>
    <w:tmpl w:val="0FBCF0D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CA03316"/>
    <w:multiLevelType w:val="hybridMultilevel"/>
    <w:tmpl w:val="0D106F4C"/>
    <w:lvl w:ilvl="0" w:tplc="3EFCA95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D0720F2"/>
    <w:multiLevelType w:val="hybridMultilevel"/>
    <w:tmpl w:val="231C457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7A43D19"/>
    <w:multiLevelType w:val="hybridMultilevel"/>
    <w:tmpl w:val="62CA62EE"/>
    <w:lvl w:ilvl="0" w:tplc="91BECCDC">
      <w:start w:val="2"/>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687C2C17"/>
    <w:multiLevelType w:val="hybridMultilevel"/>
    <w:tmpl w:val="43461FA2"/>
    <w:lvl w:ilvl="0" w:tplc="FFFFFFF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F4328F5"/>
    <w:multiLevelType w:val="hybridMultilevel"/>
    <w:tmpl w:val="3BF6D52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0314B2C"/>
    <w:multiLevelType w:val="hybridMultilevel"/>
    <w:tmpl w:val="395AB24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07175D0"/>
    <w:multiLevelType w:val="hybridMultilevel"/>
    <w:tmpl w:val="E8CA42C6"/>
    <w:lvl w:ilvl="0" w:tplc="FFFFFFF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4A108B6"/>
    <w:multiLevelType w:val="hybridMultilevel"/>
    <w:tmpl w:val="5046DE94"/>
    <w:lvl w:ilvl="0" w:tplc="041A0017">
      <w:start w:val="1"/>
      <w:numFmt w:val="lowerLetter"/>
      <w:lvlText w:val="%1)"/>
      <w:lvlJc w:val="left"/>
      <w:pPr>
        <w:ind w:left="1428" w:hanging="360"/>
      </w:pPr>
    </w:lvl>
    <w:lvl w:ilvl="1" w:tplc="FFFFFFFF">
      <w:start w:val="1"/>
      <w:numFmt w:val="decimal"/>
      <w:lvlText w:val="%2."/>
      <w:lvlJc w:val="left"/>
      <w:pPr>
        <w:ind w:left="2148" w:hanging="360"/>
      </w:pPr>
      <w:rPr>
        <w:rFonts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7" w15:restartNumberingAfterBreak="0">
    <w:nsid w:val="75EF2A25"/>
    <w:multiLevelType w:val="hybridMultilevel"/>
    <w:tmpl w:val="DE10C7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6783611"/>
    <w:multiLevelType w:val="hybridMultilevel"/>
    <w:tmpl w:val="DE1ECEF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6B1334C"/>
    <w:multiLevelType w:val="hybridMultilevel"/>
    <w:tmpl w:val="7FFAFD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8A22494"/>
    <w:multiLevelType w:val="hybridMultilevel"/>
    <w:tmpl w:val="475E2F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CDD00C8"/>
    <w:multiLevelType w:val="hybridMultilevel"/>
    <w:tmpl w:val="2C9604D2"/>
    <w:lvl w:ilvl="0" w:tplc="3374445C">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F7340E0"/>
    <w:multiLevelType w:val="hybridMultilevel"/>
    <w:tmpl w:val="3898800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34021005">
    <w:abstractNumId w:val="33"/>
  </w:num>
  <w:num w:numId="2" w16cid:durableId="1624993828">
    <w:abstractNumId w:val="47"/>
  </w:num>
  <w:num w:numId="3" w16cid:durableId="1914856686">
    <w:abstractNumId w:val="8"/>
  </w:num>
  <w:num w:numId="4" w16cid:durableId="1233813045">
    <w:abstractNumId w:val="27"/>
  </w:num>
  <w:num w:numId="5" w16cid:durableId="95563110">
    <w:abstractNumId w:val="50"/>
  </w:num>
  <w:num w:numId="6" w16cid:durableId="1821924074">
    <w:abstractNumId w:val="17"/>
  </w:num>
  <w:num w:numId="7" w16cid:durableId="2114931339">
    <w:abstractNumId w:val="6"/>
  </w:num>
  <w:num w:numId="8" w16cid:durableId="1926453151">
    <w:abstractNumId w:val="0"/>
  </w:num>
  <w:num w:numId="9" w16cid:durableId="1144590263">
    <w:abstractNumId w:val="38"/>
  </w:num>
  <w:num w:numId="10" w16cid:durableId="472798223">
    <w:abstractNumId w:val="36"/>
  </w:num>
  <w:num w:numId="11" w16cid:durableId="291405336">
    <w:abstractNumId w:val="4"/>
  </w:num>
  <w:num w:numId="12" w16cid:durableId="710694997">
    <w:abstractNumId w:val="42"/>
  </w:num>
  <w:num w:numId="13" w16cid:durableId="135729531">
    <w:abstractNumId w:val="12"/>
  </w:num>
  <w:num w:numId="14" w16cid:durableId="1298025324">
    <w:abstractNumId w:val="7"/>
  </w:num>
  <w:num w:numId="15" w16cid:durableId="1009285156">
    <w:abstractNumId w:val="10"/>
  </w:num>
  <w:num w:numId="16" w16cid:durableId="1380281784">
    <w:abstractNumId w:val="13"/>
  </w:num>
  <w:num w:numId="17" w16cid:durableId="195435067">
    <w:abstractNumId w:val="39"/>
  </w:num>
  <w:num w:numId="18" w16cid:durableId="2046707604">
    <w:abstractNumId w:val="19"/>
  </w:num>
  <w:num w:numId="19" w16cid:durableId="745305454">
    <w:abstractNumId w:val="41"/>
  </w:num>
  <w:num w:numId="20" w16cid:durableId="1173298891">
    <w:abstractNumId w:val="3"/>
  </w:num>
  <w:num w:numId="21" w16cid:durableId="183787141">
    <w:abstractNumId w:val="16"/>
  </w:num>
  <w:num w:numId="22" w16cid:durableId="1307472949">
    <w:abstractNumId w:val="1"/>
  </w:num>
  <w:num w:numId="23" w16cid:durableId="1701469253">
    <w:abstractNumId w:val="29"/>
  </w:num>
  <w:num w:numId="24" w16cid:durableId="106968004">
    <w:abstractNumId w:val="51"/>
  </w:num>
  <w:num w:numId="25" w16cid:durableId="521286907">
    <w:abstractNumId w:val="45"/>
  </w:num>
  <w:num w:numId="26" w16cid:durableId="1006714804">
    <w:abstractNumId w:val="32"/>
  </w:num>
  <w:num w:numId="27" w16cid:durableId="894699748">
    <w:abstractNumId w:val="49"/>
  </w:num>
  <w:num w:numId="28" w16cid:durableId="1364676154">
    <w:abstractNumId w:val="40"/>
  </w:num>
  <w:num w:numId="29" w16cid:durableId="1249578450">
    <w:abstractNumId w:val="11"/>
  </w:num>
  <w:num w:numId="30" w16cid:durableId="1664048478">
    <w:abstractNumId w:val="35"/>
  </w:num>
  <w:num w:numId="31" w16cid:durableId="772700890">
    <w:abstractNumId w:val="30"/>
  </w:num>
  <w:num w:numId="32" w16cid:durableId="1225919591">
    <w:abstractNumId w:val="31"/>
  </w:num>
  <w:num w:numId="33" w16cid:durableId="2070878714">
    <w:abstractNumId w:val="22"/>
  </w:num>
  <w:num w:numId="34" w16cid:durableId="1308054674">
    <w:abstractNumId w:val="9"/>
  </w:num>
  <w:num w:numId="35" w16cid:durableId="1041902896">
    <w:abstractNumId w:val="5"/>
  </w:num>
  <w:num w:numId="36" w16cid:durableId="1237976792">
    <w:abstractNumId w:val="25"/>
  </w:num>
  <w:num w:numId="37" w16cid:durableId="943076070">
    <w:abstractNumId w:val="37"/>
  </w:num>
  <w:num w:numId="38" w16cid:durableId="1901480004">
    <w:abstractNumId w:val="43"/>
  </w:num>
  <w:num w:numId="39" w16cid:durableId="540286960">
    <w:abstractNumId w:val="14"/>
  </w:num>
  <w:num w:numId="40" w16cid:durableId="1650476021">
    <w:abstractNumId w:val="2"/>
  </w:num>
  <w:num w:numId="41" w16cid:durableId="1241910492">
    <w:abstractNumId w:val="34"/>
  </w:num>
  <w:num w:numId="42" w16cid:durableId="254555067">
    <w:abstractNumId w:val="24"/>
  </w:num>
  <w:num w:numId="43" w16cid:durableId="1228951627">
    <w:abstractNumId w:val="44"/>
  </w:num>
  <w:num w:numId="44" w16cid:durableId="189418887">
    <w:abstractNumId w:val="52"/>
  </w:num>
  <w:num w:numId="45" w16cid:durableId="1719670477">
    <w:abstractNumId w:val="18"/>
  </w:num>
  <w:num w:numId="46" w16cid:durableId="2077627909">
    <w:abstractNumId w:val="48"/>
  </w:num>
  <w:num w:numId="47" w16cid:durableId="1659458424">
    <w:abstractNumId w:val="20"/>
  </w:num>
  <w:num w:numId="48" w16cid:durableId="1516504793">
    <w:abstractNumId w:val="23"/>
  </w:num>
  <w:num w:numId="49" w16cid:durableId="1948728760">
    <w:abstractNumId w:val="15"/>
  </w:num>
  <w:num w:numId="50" w16cid:durableId="1975594042">
    <w:abstractNumId w:val="28"/>
  </w:num>
  <w:num w:numId="51" w16cid:durableId="1169444767">
    <w:abstractNumId w:val="26"/>
  </w:num>
  <w:num w:numId="52" w16cid:durableId="169881513">
    <w:abstractNumId w:val="21"/>
  </w:num>
  <w:num w:numId="53" w16cid:durableId="1552106878">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F3"/>
    <w:rsid w:val="0004216C"/>
    <w:rsid w:val="000B4C0D"/>
    <w:rsid w:val="00301729"/>
    <w:rsid w:val="003979AB"/>
    <w:rsid w:val="003E21C8"/>
    <w:rsid w:val="004D4D34"/>
    <w:rsid w:val="005A47F0"/>
    <w:rsid w:val="00794099"/>
    <w:rsid w:val="00814BC6"/>
    <w:rsid w:val="0095754E"/>
    <w:rsid w:val="00960516"/>
    <w:rsid w:val="009B7C74"/>
    <w:rsid w:val="00A054D1"/>
    <w:rsid w:val="00A22B6A"/>
    <w:rsid w:val="00AB3E23"/>
    <w:rsid w:val="00BD419E"/>
    <w:rsid w:val="00C854CE"/>
    <w:rsid w:val="00E11CF3"/>
    <w:rsid w:val="00EA5BB8"/>
    <w:rsid w:val="00F754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DC90"/>
  <w15:chartTrackingRefBased/>
  <w15:docId w15:val="{4A3471BA-98A4-4246-A69A-71C19E28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1CF3"/>
    <w:pPr>
      <w:tabs>
        <w:tab w:val="center" w:pos="4536"/>
        <w:tab w:val="right" w:pos="9072"/>
      </w:tabs>
      <w:spacing w:after="0" w:line="240" w:lineRule="auto"/>
    </w:pPr>
    <w:rPr>
      <w:rFonts w:eastAsiaTheme="minorEastAsia"/>
      <w:kern w:val="0"/>
      <w:lang w:eastAsia="hr-HR"/>
      <w14:ligatures w14:val="none"/>
    </w:rPr>
  </w:style>
  <w:style w:type="character" w:customStyle="1" w:styleId="FooterChar">
    <w:name w:val="Footer Char"/>
    <w:basedOn w:val="DefaultParagraphFont"/>
    <w:link w:val="Footer"/>
    <w:uiPriority w:val="99"/>
    <w:rsid w:val="00E11CF3"/>
    <w:rPr>
      <w:rFonts w:eastAsiaTheme="minorEastAsia"/>
      <w:kern w:val="0"/>
      <w:lang w:eastAsia="hr-HR"/>
      <w14:ligatures w14:val="none"/>
    </w:rPr>
  </w:style>
  <w:style w:type="character" w:styleId="CommentReference">
    <w:name w:val="annotation reference"/>
    <w:basedOn w:val="DefaultParagraphFont"/>
    <w:uiPriority w:val="99"/>
    <w:semiHidden/>
    <w:unhideWhenUsed/>
    <w:rsid w:val="00E11CF3"/>
    <w:rPr>
      <w:sz w:val="16"/>
      <w:szCs w:val="16"/>
    </w:rPr>
  </w:style>
  <w:style w:type="paragraph" w:styleId="CommentText">
    <w:name w:val="annotation text"/>
    <w:basedOn w:val="Normal"/>
    <w:link w:val="CommentTextChar"/>
    <w:uiPriority w:val="99"/>
    <w:unhideWhenUsed/>
    <w:rsid w:val="00E11CF3"/>
    <w:pPr>
      <w:spacing w:after="200" w:line="240" w:lineRule="auto"/>
    </w:pPr>
    <w:rPr>
      <w:rFonts w:eastAsiaTheme="minorEastAsia"/>
      <w:kern w:val="0"/>
      <w:sz w:val="20"/>
      <w:szCs w:val="20"/>
      <w:lang w:eastAsia="hr-HR"/>
      <w14:ligatures w14:val="none"/>
    </w:rPr>
  </w:style>
  <w:style w:type="character" w:customStyle="1" w:styleId="CommentTextChar">
    <w:name w:val="Comment Text Char"/>
    <w:basedOn w:val="DefaultParagraphFont"/>
    <w:link w:val="CommentText"/>
    <w:uiPriority w:val="99"/>
    <w:rsid w:val="00E11CF3"/>
    <w:rPr>
      <w:rFonts w:eastAsiaTheme="minorEastAsia"/>
      <w:kern w:val="0"/>
      <w:sz w:val="20"/>
      <w:szCs w:val="20"/>
      <w:lang w:eastAsia="hr-HR"/>
      <w14:ligatures w14:val="none"/>
    </w:rPr>
  </w:style>
  <w:style w:type="paragraph" w:styleId="ListParagraph">
    <w:name w:val="List Paragraph"/>
    <w:basedOn w:val="Normal"/>
    <w:uiPriority w:val="34"/>
    <w:qFormat/>
    <w:rsid w:val="00A22B6A"/>
    <w:pPr>
      <w:ind w:left="720"/>
      <w:contextualSpacing/>
    </w:pPr>
  </w:style>
  <w:style w:type="paragraph" w:customStyle="1" w:styleId="Default">
    <w:name w:val="Default"/>
    <w:rsid w:val="004D4D34"/>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ean-union.europa.eu/principles-countries-history/symbols/european-flag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n-kulture.gov.hr/UserDocsImages/slike/fotogalerija/logotip%20MKM/MKM%20logo.jpg" TargetMode="External"/><Relationship Id="rId4" Type="http://schemas.openxmlformats.org/officeDocument/2006/relationships/settings" Target="settings.xml"/><Relationship Id="rId9" Type="http://schemas.openxmlformats.org/officeDocument/2006/relationships/hyperlink" Target="https://min-kulture.gov.hr/kontakt-103/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3693E-9308-4531-84E5-D724F909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7035</Words>
  <Characters>40104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Impuls Savjetovanje</dc:creator>
  <cp:keywords/>
  <dc:description/>
  <cp:lastModifiedBy>Impuls Savjetovanje</cp:lastModifiedBy>
  <cp:revision>10</cp:revision>
  <dcterms:created xsi:type="dcterms:W3CDTF">2023-05-05T09:01:00Z</dcterms:created>
  <dcterms:modified xsi:type="dcterms:W3CDTF">2023-06-01T09:13:00Z</dcterms:modified>
</cp:coreProperties>
</file>