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18349783"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34A53084" w14:textId="0D51ABF7" w:rsidR="001B4BAB" w:rsidRDefault="001B4BAB" w:rsidP="00A0786F">
      <w:pPr>
        <w:tabs>
          <w:tab w:val="left" w:pos="567"/>
        </w:tabs>
        <w:spacing w:after="0"/>
        <w:jc w:val="center"/>
        <w:rPr>
          <w:rFonts w:ascii="Arial" w:hAnsi="Arial" w:cs="Arial"/>
          <w:b/>
          <w:i/>
          <w:iCs/>
          <w:color w:val="808080" w:themeColor="background1" w:themeShade="80"/>
          <w:sz w:val="20"/>
          <w:szCs w:val="20"/>
        </w:rPr>
      </w:pPr>
      <w:r w:rsidRPr="001B4BAB">
        <w:rPr>
          <w:rFonts w:ascii="Arial" w:hAnsi="Arial" w:cs="Arial"/>
          <w:b/>
          <w:color w:val="000000" w:themeColor="text1"/>
          <w:sz w:val="20"/>
          <w:szCs w:val="20"/>
        </w:rPr>
        <w:t xml:space="preserve">LOT </w:t>
      </w:r>
      <w:r w:rsidR="00A81A7E">
        <w:rPr>
          <w:rFonts w:ascii="Arial" w:hAnsi="Arial" w:cs="Arial"/>
          <w:b/>
          <w:color w:val="000000" w:themeColor="text1"/>
          <w:sz w:val="20"/>
          <w:szCs w:val="20"/>
        </w:rPr>
        <w:t>2</w:t>
      </w:r>
      <w:r w:rsidRPr="001B4BAB">
        <w:rPr>
          <w:rFonts w:ascii="Arial" w:hAnsi="Arial" w:cs="Arial"/>
          <w:b/>
          <w:color w:val="000000" w:themeColor="text1"/>
          <w:sz w:val="20"/>
          <w:szCs w:val="20"/>
        </w:rPr>
        <w:t xml:space="preserve"> – </w:t>
      </w:r>
      <w:proofErr w:type="spellStart"/>
      <w:r w:rsidR="00734C46" w:rsidRPr="00734C46">
        <w:rPr>
          <w:rFonts w:ascii="Arial" w:hAnsi="Arial" w:cs="Arial"/>
          <w:b/>
          <w:bCs/>
          <w:sz w:val="20"/>
          <w:szCs w:val="20"/>
        </w:rPr>
        <w:t>Knife</w:t>
      </w:r>
      <w:proofErr w:type="spellEnd"/>
      <w:r w:rsidR="00734C46" w:rsidRPr="00734C46">
        <w:rPr>
          <w:rFonts w:ascii="Arial" w:hAnsi="Arial" w:cs="Arial"/>
          <w:b/>
          <w:bCs/>
          <w:sz w:val="20"/>
          <w:szCs w:val="20"/>
        </w:rPr>
        <w:t xml:space="preserve"> for </w:t>
      </w:r>
      <w:proofErr w:type="spellStart"/>
      <w:r w:rsidR="00734C46" w:rsidRPr="00734C46">
        <w:rPr>
          <w:rFonts w:ascii="Arial" w:hAnsi="Arial" w:cs="Arial"/>
          <w:b/>
          <w:bCs/>
          <w:sz w:val="20"/>
          <w:szCs w:val="20"/>
        </w:rPr>
        <w:t>granulator</w:t>
      </w:r>
      <w:proofErr w:type="spellEnd"/>
      <w:r w:rsidR="00B13419">
        <w:rPr>
          <w:rFonts w:ascii="Arial" w:hAnsi="Arial" w:cs="Arial"/>
          <w:b/>
          <w:i/>
          <w:iCs/>
          <w:color w:val="808080" w:themeColor="background1" w:themeShade="80"/>
          <w:sz w:val="20"/>
          <w:szCs w:val="20"/>
        </w:rPr>
        <w:t xml:space="preserve"> </w:t>
      </w:r>
      <w:r>
        <w:rPr>
          <w:rFonts w:ascii="Arial" w:hAnsi="Arial" w:cs="Arial"/>
          <w:b/>
          <w:i/>
          <w:iCs/>
          <w:color w:val="808080" w:themeColor="background1" w:themeShade="80"/>
          <w:sz w:val="20"/>
          <w:szCs w:val="20"/>
        </w:rPr>
        <w:t xml:space="preserve">/ GRUPA 2 – </w:t>
      </w:r>
      <w:proofErr w:type="spellStart"/>
      <w:r w:rsidR="00734C46" w:rsidRPr="00734C46">
        <w:rPr>
          <w:rFonts w:ascii="Arial" w:hAnsi="Arial" w:cs="Arial"/>
          <w:b/>
          <w:bCs/>
          <w:i/>
          <w:iCs/>
          <w:color w:val="808080" w:themeColor="background1" w:themeShade="80"/>
          <w:sz w:val="20"/>
          <w:szCs w:val="20"/>
          <w:lang w:val="en-GB"/>
        </w:rPr>
        <w:t>Nož</w:t>
      </w:r>
      <w:proofErr w:type="spellEnd"/>
      <w:r w:rsidR="00734C46" w:rsidRPr="00734C46">
        <w:rPr>
          <w:rFonts w:ascii="Arial" w:hAnsi="Arial" w:cs="Arial"/>
          <w:b/>
          <w:bCs/>
          <w:i/>
          <w:iCs/>
          <w:color w:val="808080" w:themeColor="background1" w:themeShade="80"/>
          <w:sz w:val="20"/>
          <w:szCs w:val="20"/>
          <w:lang w:val="en-GB"/>
        </w:rPr>
        <w:t xml:space="preserve"> za granulator</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w:t>
      </w:r>
      <w:proofErr w:type="gramStart"/>
      <w:r w:rsidRPr="00912D45">
        <w:rPr>
          <w:rFonts w:ascii="Arial" w:hAnsi="Arial" w:cs="Arial"/>
          <w:b/>
          <w:i/>
          <w:iCs/>
          <w:sz w:val="20"/>
          <w:szCs w:val="20"/>
          <w:lang w:val="en-US"/>
        </w:rPr>
        <w:t>empty.</w:t>
      </w:r>
      <w:r w:rsidR="0091073A" w:rsidRPr="00912D45">
        <w:rPr>
          <w:rFonts w:ascii="Arial" w:hAnsi="Arial" w:cs="Arial"/>
          <w:b/>
          <w:i/>
          <w:iCs/>
          <w:sz w:val="20"/>
          <w:szCs w:val="20"/>
          <w:lang w:val="en-US"/>
        </w:rPr>
        <w:t>/</w:t>
      </w:r>
      <w:proofErr w:type="gramEnd"/>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E6718D" w:rsidRPr="00912D45" w14:paraId="1BD1CD68" w14:textId="77777777" w:rsidTr="00BD5212">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Subject no./</w:t>
            </w:r>
            <w:r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E6718D" w:rsidRPr="00912D45" w:rsidRDefault="00E6718D" w:rsidP="00E6718D">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Unit of measure /</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Pr="00912D45">
              <w:rPr>
                <w:rFonts w:ascii="Arial" w:hAnsi="Arial" w:cs="Arial"/>
                <w:b/>
                <w:i/>
                <w:iCs/>
                <w:sz w:val="20"/>
                <w:szCs w:val="20"/>
              </w:rPr>
              <w:t>/</w:t>
            </w:r>
            <w:r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2295230F"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(EUR)</w:t>
            </w:r>
            <w:r w:rsidR="00DF2810">
              <w:rPr>
                <w:rFonts w:ascii="Arial" w:hAnsi="Arial" w:cs="Arial"/>
                <w:b/>
                <w:bCs/>
                <w:color w:val="0D0D0D" w:themeColor="text1" w:themeTint="F2"/>
                <w:sz w:val="20"/>
                <w:szCs w:val="20"/>
                <w:lang w:bidi="hr-HR"/>
              </w:rPr>
              <w:t xml:space="preserve"> </w:t>
            </w:r>
            <w:r w:rsidRPr="00912D45">
              <w:rPr>
                <w:rFonts w:ascii="Arial" w:eastAsia="Times New Roman" w:hAnsi="Arial" w:cs="Arial"/>
                <w:b/>
                <w:bCs/>
                <w:color w:val="808080" w:themeColor="background1" w:themeShade="80"/>
                <w:sz w:val="20"/>
                <w:szCs w:val="20"/>
                <w:lang w:eastAsia="hr-HR"/>
              </w:rPr>
              <w:t>Jedinična cijena (bez PDV-a) (EU</w:t>
            </w:r>
            <w:r w:rsidR="00DF2810">
              <w:rPr>
                <w:rFonts w:ascii="Arial" w:eastAsia="Times New Roman" w:hAnsi="Arial" w:cs="Arial"/>
                <w:b/>
                <w:bCs/>
                <w:color w:val="808080" w:themeColor="background1" w:themeShade="80"/>
                <w:sz w:val="20"/>
                <w:szCs w:val="20"/>
                <w:lang w:eastAsia="hr-HR"/>
              </w:rPr>
              <w:t>R</w:t>
            </w:r>
            <w:r w:rsidRPr="00912D45">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4BB235BD"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Total price without VAT (EUR) /</w:t>
            </w:r>
            <w:r w:rsidRPr="00912D45">
              <w:rPr>
                <w:rFonts w:ascii="Arial" w:hAnsi="Arial" w:cs="Arial"/>
                <w:b/>
                <w:i/>
                <w:iCs/>
                <w:color w:val="808080" w:themeColor="background1" w:themeShade="80"/>
                <w:sz w:val="20"/>
                <w:szCs w:val="20"/>
              </w:rPr>
              <w:t>Ukupna cijena bez PDV-a u EUR</w:t>
            </w:r>
          </w:p>
        </w:tc>
      </w:tr>
      <w:tr w:rsidR="00F27343" w:rsidRPr="00912D45" w14:paraId="63E31DB3" w14:textId="77777777" w:rsidTr="00BD5212">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134586">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tcPr>
          <w:p w14:paraId="1DCF6E43" w14:textId="599D2EE6" w:rsidR="00A0786F" w:rsidRPr="00912D45" w:rsidRDefault="00734C46" w:rsidP="00756B8A">
            <w:pPr>
              <w:keepLines/>
              <w:rPr>
                <w:rFonts w:ascii="Arial" w:hAnsi="Arial" w:cs="Arial"/>
                <w:b/>
                <w:i/>
                <w:iCs/>
                <w:color w:val="808080" w:themeColor="background1" w:themeShade="80"/>
                <w:sz w:val="20"/>
                <w:szCs w:val="20"/>
              </w:rPr>
            </w:pPr>
            <w:proofErr w:type="spellStart"/>
            <w:r w:rsidRPr="00734C46">
              <w:rPr>
                <w:rFonts w:ascii="Arial" w:hAnsi="Arial" w:cs="Arial"/>
                <w:b/>
                <w:i/>
                <w:iCs/>
                <w:sz w:val="20"/>
                <w:szCs w:val="20"/>
              </w:rPr>
              <w:t>Knife</w:t>
            </w:r>
            <w:proofErr w:type="spellEnd"/>
            <w:r w:rsidRPr="00734C46">
              <w:rPr>
                <w:rFonts w:ascii="Arial" w:hAnsi="Arial" w:cs="Arial"/>
                <w:b/>
                <w:i/>
                <w:iCs/>
                <w:sz w:val="20"/>
                <w:szCs w:val="20"/>
              </w:rPr>
              <w:t xml:space="preserve"> for </w:t>
            </w:r>
            <w:proofErr w:type="spellStart"/>
            <w:r w:rsidRPr="00734C46">
              <w:rPr>
                <w:rFonts w:ascii="Arial" w:hAnsi="Arial" w:cs="Arial"/>
                <w:b/>
                <w:i/>
                <w:iCs/>
                <w:sz w:val="20"/>
                <w:szCs w:val="20"/>
              </w:rPr>
              <w:t>granulator</w:t>
            </w:r>
            <w:proofErr w:type="spellEnd"/>
            <w:r w:rsidRPr="00734C46">
              <w:rPr>
                <w:rFonts w:ascii="Arial" w:hAnsi="Arial" w:cs="Arial"/>
                <w:b/>
                <w:i/>
                <w:iCs/>
                <w:color w:val="808080" w:themeColor="background1" w:themeShade="80"/>
                <w:sz w:val="20"/>
                <w:szCs w:val="20"/>
              </w:rPr>
              <w:t xml:space="preserve">/Nož za </w:t>
            </w:r>
            <w:proofErr w:type="spellStart"/>
            <w:r w:rsidRPr="00734C46">
              <w:rPr>
                <w:rFonts w:ascii="Arial" w:hAnsi="Arial" w:cs="Arial"/>
                <w:b/>
                <w:i/>
                <w:iCs/>
                <w:color w:val="808080" w:themeColor="background1" w:themeShade="80"/>
                <w:sz w:val="20"/>
                <w:szCs w:val="20"/>
              </w:rPr>
              <w:t>granulator</w:t>
            </w:r>
            <w:proofErr w:type="spellEnd"/>
          </w:p>
        </w:tc>
        <w:tc>
          <w:tcPr>
            <w:tcW w:w="1664" w:type="dxa"/>
            <w:tcBorders>
              <w:top w:val="nil"/>
              <w:left w:val="nil"/>
              <w:bottom w:val="single" w:sz="8" w:space="0" w:color="auto"/>
              <w:right w:val="single" w:sz="8" w:space="0" w:color="auto"/>
            </w:tcBorders>
            <w:shd w:val="clear" w:color="auto" w:fill="auto"/>
            <w:vAlign w:val="center"/>
            <w:hideMark/>
          </w:tcPr>
          <w:p w14:paraId="39C5CCD8" w14:textId="738290E7" w:rsidR="00A0786F" w:rsidRPr="00912D45" w:rsidRDefault="00691E0E" w:rsidP="00B14345">
            <w:pPr>
              <w:tabs>
                <w:tab w:val="left" w:pos="567"/>
              </w:tabs>
              <w:rPr>
                <w:rFonts w:ascii="Arial" w:eastAsia="Times New Roman" w:hAnsi="Arial" w:cs="Arial"/>
                <w:sz w:val="20"/>
                <w:szCs w:val="20"/>
                <w:lang w:eastAsia="hr-HR"/>
              </w:rPr>
            </w:pPr>
            <w:r>
              <w:rPr>
                <w:rFonts w:ascii="Arial" w:eastAsia="Times New Roman" w:hAnsi="Arial" w:cs="Arial"/>
                <w:b/>
                <w:bCs/>
                <w:sz w:val="20"/>
                <w:szCs w:val="20"/>
                <w:lang w:eastAsia="hr-HR"/>
              </w:rPr>
              <w:t>k</w:t>
            </w:r>
            <w:r w:rsidR="00134586">
              <w:rPr>
                <w:rFonts w:ascii="Arial" w:eastAsia="Times New Roman" w:hAnsi="Arial" w:cs="Arial"/>
                <w:b/>
                <w:bCs/>
                <w:sz w:val="20"/>
                <w:szCs w:val="20"/>
                <w:lang w:eastAsia="hr-HR"/>
              </w:rPr>
              <w:t>om</w:t>
            </w:r>
            <w:r w:rsidR="00912D45" w:rsidRPr="00912D45">
              <w:rPr>
                <w:rFonts w:ascii="Arial" w:eastAsia="Times New Roman" w:hAnsi="Arial" w:cs="Arial"/>
                <w:b/>
                <w:bCs/>
                <w:sz w:val="20"/>
                <w:szCs w:val="20"/>
                <w:lang w:eastAsia="hr-HR"/>
              </w:rPr>
              <w:t>/</w:t>
            </w:r>
            <w:r w:rsidR="00912D45" w:rsidRPr="00912D45">
              <w:rPr>
                <w:rFonts w:ascii="Arial" w:eastAsia="Times New Roman" w:hAnsi="Arial" w:cs="Arial"/>
                <w:b/>
                <w:bCs/>
                <w:i/>
                <w:iCs/>
                <w:color w:val="808080" w:themeColor="background1" w:themeShade="80"/>
                <w:sz w:val="20"/>
                <w:szCs w:val="20"/>
                <w:lang w:eastAsia="hr-HR"/>
              </w:rPr>
              <w:t>k</w:t>
            </w:r>
            <w:r w:rsidR="00134586">
              <w:rPr>
                <w:rFonts w:ascii="Arial" w:eastAsia="Times New Roman" w:hAnsi="Arial" w:cs="Arial"/>
                <w:b/>
                <w:bCs/>
                <w:i/>
                <w:iCs/>
                <w:color w:val="808080" w:themeColor="background1" w:themeShade="80"/>
                <w:sz w:val="20"/>
                <w:szCs w:val="20"/>
                <w:lang w:eastAsia="hr-HR"/>
              </w:rPr>
              <w:t>om</w:t>
            </w:r>
          </w:p>
        </w:tc>
        <w:tc>
          <w:tcPr>
            <w:tcW w:w="1861" w:type="dxa"/>
            <w:tcBorders>
              <w:top w:val="nil"/>
              <w:left w:val="nil"/>
              <w:bottom w:val="single" w:sz="8" w:space="0" w:color="auto"/>
              <w:right w:val="single" w:sz="8" w:space="0" w:color="auto"/>
            </w:tcBorders>
            <w:shd w:val="clear" w:color="auto" w:fill="auto"/>
            <w:vAlign w:val="center"/>
            <w:hideMark/>
          </w:tcPr>
          <w:p w14:paraId="74503F66" w14:textId="06615993" w:rsidR="00A0786F" w:rsidRPr="00912D45" w:rsidRDefault="00734C46" w:rsidP="00B610DA">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200</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BD5212">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1CDEC95B"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BD5212">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6066655E"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BD5212">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35D502E2"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3334E1C6" w:rsidR="008A0731" w:rsidRDefault="008A0731" w:rsidP="008A0731">
      <w:pPr>
        <w:tabs>
          <w:tab w:val="left" w:pos="8580"/>
        </w:tabs>
        <w:rPr>
          <w:rFonts w:ascii="Arial" w:hAnsi="Arial" w:cs="Arial"/>
          <w:sz w:val="20"/>
          <w:szCs w:val="20"/>
        </w:rPr>
      </w:pPr>
    </w:p>
    <w:p w14:paraId="0EC6435F" w14:textId="67135034" w:rsidR="00E6718D" w:rsidRDefault="00E6718D" w:rsidP="008A0731">
      <w:pPr>
        <w:tabs>
          <w:tab w:val="left" w:pos="8580"/>
        </w:tabs>
        <w:rPr>
          <w:rFonts w:ascii="Arial" w:hAnsi="Arial" w:cs="Arial"/>
          <w:sz w:val="20"/>
          <w:szCs w:val="20"/>
        </w:rPr>
      </w:pPr>
    </w:p>
    <w:p w14:paraId="6AF8B9AC" w14:textId="62F7F311" w:rsidR="00E6718D" w:rsidRDefault="00E6718D" w:rsidP="008A0731">
      <w:pPr>
        <w:tabs>
          <w:tab w:val="left" w:pos="8580"/>
        </w:tabs>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4222" w14:textId="77777777" w:rsidR="00027D29" w:rsidRDefault="00027D29" w:rsidP="00A0786F">
      <w:pPr>
        <w:spacing w:after="0" w:line="240" w:lineRule="auto"/>
      </w:pPr>
      <w:r>
        <w:separator/>
      </w:r>
    </w:p>
  </w:endnote>
  <w:endnote w:type="continuationSeparator" w:id="0">
    <w:p w14:paraId="45F16101" w14:textId="77777777" w:rsidR="00027D29" w:rsidRDefault="00027D29" w:rsidP="00A0786F">
      <w:pPr>
        <w:spacing w:after="0" w:line="240" w:lineRule="auto"/>
      </w:pPr>
      <w:r>
        <w:continuationSeparator/>
      </w:r>
    </w:p>
  </w:endnote>
  <w:endnote w:type="continuationNotice" w:id="1">
    <w:p w14:paraId="5C4B95EA" w14:textId="77777777" w:rsidR="00027D29" w:rsidRDefault="00027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9D6B" w14:textId="1F9B4527" w:rsidR="0091073A" w:rsidRPr="0091073A" w:rsidRDefault="00C22AD6" w:rsidP="0091073A">
    <w:pPr>
      <w:spacing w:after="0"/>
      <w:jc w:val="center"/>
      <w:rPr>
        <w:rFonts w:ascii="Calibri" w:hAnsi="Calibri" w:cstheme="majorHAnsi"/>
        <w:color w:val="808080" w:themeColor="background1" w:themeShade="80"/>
        <w:sz w:val="14"/>
        <w:szCs w:val="14"/>
      </w:rPr>
    </w:pPr>
    <w:r>
      <w:rPr>
        <w:noProof/>
      </w:rPr>
      <w:drawing>
        <wp:anchor distT="0" distB="0" distL="114300" distR="114300" simplePos="0" relativeHeight="251659264" behindDoc="0" locked="0" layoutInCell="1" allowOverlap="1" wp14:anchorId="106C224A" wp14:editId="4C486253">
          <wp:simplePos x="0" y="0"/>
          <wp:positionH relativeFrom="page">
            <wp:posOffset>1252220</wp:posOffset>
          </wp:positionH>
          <wp:positionV relativeFrom="page">
            <wp:posOffset>6526530</wp:posOffset>
          </wp:positionV>
          <wp:extent cx="7505700" cy="8801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0EEC" w14:textId="45FC5E69" w:rsidR="00F15E03" w:rsidRPr="00CB049E" w:rsidRDefault="00F15E03" w:rsidP="00243F7E">
    <w:pPr>
      <w:pStyle w:val="Podnoje"/>
      <w:jc w:val="center"/>
      <w:rPr>
        <w:noProof/>
        <w:sz w:val="14"/>
        <w:lang w:eastAsia="hr-HR"/>
      </w:rPr>
    </w:pPr>
  </w:p>
  <w:p w14:paraId="320E7A02" w14:textId="6BA477F8" w:rsidR="00243F7E" w:rsidRDefault="00000000" w:rsidP="0043385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EFE1" w14:textId="77777777" w:rsidR="00027D29" w:rsidRDefault="00027D29" w:rsidP="00A0786F">
      <w:pPr>
        <w:spacing w:after="0" w:line="240" w:lineRule="auto"/>
      </w:pPr>
      <w:r>
        <w:separator/>
      </w:r>
    </w:p>
  </w:footnote>
  <w:footnote w:type="continuationSeparator" w:id="0">
    <w:p w14:paraId="4C69D921" w14:textId="77777777" w:rsidR="00027D29" w:rsidRDefault="00027D29" w:rsidP="00A0786F">
      <w:pPr>
        <w:spacing w:after="0" w:line="240" w:lineRule="auto"/>
      </w:pPr>
      <w:r>
        <w:continuationSeparator/>
      </w:r>
    </w:p>
  </w:footnote>
  <w:footnote w:type="continuationNotice" w:id="1">
    <w:p w14:paraId="1E720992" w14:textId="77777777" w:rsidR="00027D29" w:rsidRDefault="00027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00000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27D29"/>
    <w:rsid w:val="00031D7B"/>
    <w:rsid w:val="00032A13"/>
    <w:rsid w:val="000607F3"/>
    <w:rsid w:val="00065287"/>
    <w:rsid w:val="000A3230"/>
    <w:rsid w:val="000A39EC"/>
    <w:rsid w:val="000B544B"/>
    <w:rsid w:val="000C5699"/>
    <w:rsid w:val="000E3009"/>
    <w:rsid w:val="00116700"/>
    <w:rsid w:val="00127FD0"/>
    <w:rsid w:val="00134586"/>
    <w:rsid w:val="00140EC0"/>
    <w:rsid w:val="00141F18"/>
    <w:rsid w:val="0015301A"/>
    <w:rsid w:val="00165AE1"/>
    <w:rsid w:val="001765EF"/>
    <w:rsid w:val="001864F4"/>
    <w:rsid w:val="001B4BAB"/>
    <w:rsid w:val="001D3E40"/>
    <w:rsid w:val="001E00C0"/>
    <w:rsid w:val="002018AF"/>
    <w:rsid w:val="00257665"/>
    <w:rsid w:val="002744BC"/>
    <w:rsid w:val="0028234E"/>
    <w:rsid w:val="00283D7D"/>
    <w:rsid w:val="002934C3"/>
    <w:rsid w:val="002B569D"/>
    <w:rsid w:val="002B625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B5ED8"/>
    <w:rsid w:val="004C686F"/>
    <w:rsid w:val="004C7FC1"/>
    <w:rsid w:val="004E3787"/>
    <w:rsid w:val="00515646"/>
    <w:rsid w:val="00535F83"/>
    <w:rsid w:val="00541049"/>
    <w:rsid w:val="005552B1"/>
    <w:rsid w:val="005607BC"/>
    <w:rsid w:val="00574B1F"/>
    <w:rsid w:val="005C23D6"/>
    <w:rsid w:val="005F13DD"/>
    <w:rsid w:val="005F5E45"/>
    <w:rsid w:val="00613F03"/>
    <w:rsid w:val="006166A6"/>
    <w:rsid w:val="00631DD5"/>
    <w:rsid w:val="0064258F"/>
    <w:rsid w:val="00675E79"/>
    <w:rsid w:val="00691E0E"/>
    <w:rsid w:val="006A6722"/>
    <w:rsid w:val="006B0D2D"/>
    <w:rsid w:val="006B5907"/>
    <w:rsid w:val="006C6955"/>
    <w:rsid w:val="006D4423"/>
    <w:rsid w:val="006E0848"/>
    <w:rsid w:val="006F41E1"/>
    <w:rsid w:val="006F6069"/>
    <w:rsid w:val="00730E37"/>
    <w:rsid w:val="00733CD9"/>
    <w:rsid w:val="00734C46"/>
    <w:rsid w:val="0074134F"/>
    <w:rsid w:val="00745848"/>
    <w:rsid w:val="00746529"/>
    <w:rsid w:val="00756B8A"/>
    <w:rsid w:val="0078510A"/>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62505"/>
    <w:rsid w:val="00975332"/>
    <w:rsid w:val="009C0BC4"/>
    <w:rsid w:val="009D1AA3"/>
    <w:rsid w:val="009E4581"/>
    <w:rsid w:val="009F3C00"/>
    <w:rsid w:val="009F48C5"/>
    <w:rsid w:val="00A0786F"/>
    <w:rsid w:val="00A11D30"/>
    <w:rsid w:val="00A3082E"/>
    <w:rsid w:val="00A60AC2"/>
    <w:rsid w:val="00A6267C"/>
    <w:rsid w:val="00A77566"/>
    <w:rsid w:val="00A81A7E"/>
    <w:rsid w:val="00AD0FDD"/>
    <w:rsid w:val="00B00312"/>
    <w:rsid w:val="00B023EB"/>
    <w:rsid w:val="00B041AD"/>
    <w:rsid w:val="00B13419"/>
    <w:rsid w:val="00B14345"/>
    <w:rsid w:val="00B22596"/>
    <w:rsid w:val="00B244CF"/>
    <w:rsid w:val="00B25BFE"/>
    <w:rsid w:val="00B554E7"/>
    <w:rsid w:val="00B641B5"/>
    <w:rsid w:val="00B67B04"/>
    <w:rsid w:val="00B91797"/>
    <w:rsid w:val="00B95A3C"/>
    <w:rsid w:val="00B97D47"/>
    <w:rsid w:val="00BB0F68"/>
    <w:rsid w:val="00BC0310"/>
    <w:rsid w:val="00BD5212"/>
    <w:rsid w:val="00C22AD6"/>
    <w:rsid w:val="00C25680"/>
    <w:rsid w:val="00C47EFC"/>
    <w:rsid w:val="00C66439"/>
    <w:rsid w:val="00C9479F"/>
    <w:rsid w:val="00CB1091"/>
    <w:rsid w:val="00CB7084"/>
    <w:rsid w:val="00CF4482"/>
    <w:rsid w:val="00D00D37"/>
    <w:rsid w:val="00D06E2E"/>
    <w:rsid w:val="00D35DA2"/>
    <w:rsid w:val="00D66554"/>
    <w:rsid w:val="00D70426"/>
    <w:rsid w:val="00D86168"/>
    <w:rsid w:val="00D90C05"/>
    <w:rsid w:val="00D95E99"/>
    <w:rsid w:val="00DC5D7F"/>
    <w:rsid w:val="00DC7367"/>
    <w:rsid w:val="00DF2810"/>
    <w:rsid w:val="00E14C00"/>
    <w:rsid w:val="00E30A64"/>
    <w:rsid w:val="00E47EA1"/>
    <w:rsid w:val="00E60038"/>
    <w:rsid w:val="00E6718D"/>
    <w:rsid w:val="00E82EAB"/>
    <w:rsid w:val="00EA58DB"/>
    <w:rsid w:val="00EA7E54"/>
    <w:rsid w:val="00EB7578"/>
    <w:rsid w:val="00EC5B68"/>
    <w:rsid w:val="00ED4FF5"/>
    <w:rsid w:val="00ED6A0D"/>
    <w:rsid w:val="00EE48A0"/>
    <w:rsid w:val="00EE6C65"/>
    <w:rsid w:val="00F07C5A"/>
    <w:rsid w:val="00F12D73"/>
    <w:rsid w:val="00F15E03"/>
    <w:rsid w:val="00F25B2B"/>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basedOn w:val="Normal"/>
    <w:link w:val="ZaglavljeChar"/>
    <w:uiPriority w:val="99"/>
    <w:unhideWhenUsed/>
    <w:rsid w:val="00A078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786F"/>
  </w:style>
  <w:style w:type="paragraph" w:styleId="Podnoje">
    <w:name w:val="footer"/>
    <w:basedOn w:val="Normal"/>
    <w:link w:val="PodnojeChar"/>
    <w:uiPriority w:val="99"/>
    <w:unhideWhenUsed/>
    <w:rsid w:val="00A078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786F"/>
  </w:style>
  <w:style w:type="paragraph" w:styleId="Tekstbalonia">
    <w:name w:val="Balloon Text"/>
    <w:basedOn w:val="Normal"/>
    <w:link w:val="TekstbaloniaChar"/>
    <w:uiPriority w:val="99"/>
    <w:semiHidden/>
    <w:unhideWhenUsed/>
    <w:rsid w:val="008E75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7530"/>
    <w:rPr>
      <w:rFonts w:ascii="Segoe UI" w:hAnsi="Segoe UI" w:cs="Segoe UI"/>
      <w:sz w:val="18"/>
      <w:szCs w:val="18"/>
    </w:rPr>
  </w:style>
  <w:style w:type="character" w:styleId="Referencakomentara">
    <w:name w:val="annotation reference"/>
    <w:basedOn w:val="Zadanifontodlomka"/>
    <w:uiPriority w:val="99"/>
    <w:semiHidden/>
    <w:unhideWhenUsed/>
    <w:rsid w:val="00EA7E54"/>
    <w:rPr>
      <w:sz w:val="16"/>
      <w:szCs w:val="16"/>
    </w:rPr>
  </w:style>
  <w:style w:type="paragraph" w:styleId="Tekstkomentara">
    <w:name w:val="annotation text"/>
    <w:basedOn w:val="Normal"/>
    <w:link w:val="TekstkomentaraChar"/>
    <w:uiPriority w:val="99"/>
    <w:semiHidden/>
    <w:unhideWhenUsed/>
    <w:rsid w:val="00EA7E54"/>
    <w:pPr>
      <w:spacing w:line="240" w:lineRule="auto"/>
    </w:pPr>
    <w:rPr>
      <w:sz w:val="20"/>
      <w:szCs w:val="20"/>
    </w:rPr>
  </w:style>
  <w:style w:type="character" w:customStyle="1" w:styleId="TekstkomentaraChar">
    <w:name w:val="Tekst komentara Char"/>
    <w:basedOn w:val="Zadanifontodlomka"/>
    <w:link w:val="Tekstkomentara"/>
    <w:uiPriority w:val="99"/>
    <w:semiHidden/>
    <w:rsid w:val="00EA7E54"/>
    <w:rPr>
      <w:sz w:val="20"/>
      <w:szCs w:val="20"/>
    </w:rPr>
  </w:style>
  <w:style w:type="paragraph" w:styleId="Predmetkomentara">
    <w:name w:val="annotation subject"/>
    <w:basedOn w:val="Tekstkomentara"/>
    <w:next w:val="Tekstkomentara"/>
    <w:link w:val="PredmetkomentaraChar"/>
    <w:uiPriority w:val="99"/>
    <w:semiHidden/>
    <w:unhideWhenUsed/>
    <w:rsid w:val="00EA7E54"/>
    <w:rPr>
      <w:b/>
      <w:bCs/>
    </w:rPr>
  </w:style>
  <w:style w:type="character" w:customStyle="1" w:styleId="PredmetkomentaraChar">
    <w:name w:val="Predmet komentara Char"/>
    <w:basedOn w:val="TekstkomentaraChar"/>
    <w:link w:val="Predmetkomentara"/>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2021-11-25T15:34:00Z</dcterms:created>
  <dcterms:modified xsi:type="dcterms:W3CDTF">2023-05-12T09:29:00Z</dcterms:modified>
</cp:coreProperties>
</file>