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EA2C" w14:textId="7670CCA2" w:rsidR="00506D6C" w:rsidRDefault="007F0321" w:rsidP="00545FE6">
      <w:pPr>
        <w:pStyle w:val="Heading1"/>
        <w:keepNext w:val="0"/>
        <w:numPr>
          <w:ilvl w:val="0"/>
          <w:numId w:val="0"/>
        </w:numPr>
        <w:pBdr>
          <w:top w:val="single" w:sz="8" w:space="0" w:color="8DB3E2"/>
          <w:left w:val="single" w:sz="8" w:space="0" w:color="8DB3E2"/>
          <w:bottom w:val="single" w:sz="8" w:space="0" w:color="8DB3E2"/>
          <w:right w:val="single" w:sz="8" w:space="0" w:color="8DB3E2"/>
        </w:pBdr>
        <w:shd w:val="clear" w:color="auto" w:fill="8DB3E2"/>
        <w:spacing w:before="360" w:after="360" w:line="269" w:lineRule="auto"/>
        <w:jc w:val="center"/>
        <w:rPr>
          <w:rFonts w:ascii="Arial" w:eastAsia="Arial" w:hAnsi="Arial" w:cs="Arial"/>
          <w:sz w:val="28"/>
          <w:szCs w:val="28"/>
        </w:rPr>
      </w:pPr>
      <w:r>
        <w:rPr>
          <w:rFonts w:ascii="Arial" w:eastAsia="Arial" w:hAnsi="Arial" w:cs="Arial"/>
          <w:sz w:val="28"/>
          <w:szCs w:val="28"/>
        </w:rPr>
        <w:t>PRILOG V – IZJAVA O KRITERIJIMA ZA ODABIR PONUDE</w:t>
      </w:r>
    </w:p>
    <w:p w14:paraId="26456AFC" w14:textId="77777777" w:rsidR="00506D6C" w:rsidRDefault="00506D6C"/>
    <w:p w14:paraId="50260695" w14:textId="77777777" w:rsidR="00506D6C" w:rsidRDefault="007F0321">
      <w:pPr>
        <w:ind w:right="-426"/>
      </w:pPr>
      <w:r>
        <w:t>Ja, _______________________________________________________________________________</w:t>
      </w:r>
    </w:p>
    <w:p w14:paraId="5DD77571" w14:textId="77777777" w:rsidR="00506D6C" w:rsidRDefault="007F0321">
      <w:pPr>
        <w:ind w:right="-426"/>
        <w:jc w:val="center"/>
      </w:pPr>
      <w:r>
        <w:t>(ime i prezime, adresa, OIB)</w:t>
      </w:r>
    </w:p>
    <w:p w14:paraId="2DC15ECC" w14:textId="77777777" w:rsidR="00506D6C" w:rsidRDefault="00506D6C">
      <w:pPr>
        <w:ind w:right="-426"/>
      </w:pPr>
    </w:p>
    <w:p w14:paraId="6E5E7D6A" w14:textId="77777777" w:rsidR="00506D6C" w:rsidRDefault="007F0321">
      <w:pPr>
        <w:ind w:right="-426"/>
      </w:pPr>
      <w:r>
        <w:t>kao osoba ovlaštena za zastupanje gospodarskog subjekta</w:t>
      </w:r>
    </w:p>
    <w:p w14:paraId="39FE4C63" w14:textId="77777777" w:rsidR="00506D6C" w:rsidRDefault="00506D6C">
      <w:pPr>
        <w:ind w:right="-426"/>
      </w:pPr>
    </w:p>
    <w:p w14:paraId="6BC5359F" w14:textId="77777777" w:rsidR="00506D6C" w:rsidRDefault="007F0321">
      <w:pPr>
        <w:ind w:right="-426"/>
      </w:pPr>
      <w:r>
        <w:t>__________________________________________________________________________________,</w:t>
      </w:r>
    </w:p>
    <w:p w14:paraId="07A715CB" w14:textId="77777777" w:rsidR="00506D6C" w:rsidRDefault="007F0321">
      <w:pPr>
        <w:ind w:right="-426"/>
        <w:jc w:val="center"/>
      </w:pPr>
      <w:r>
        <w:t>(naziv i sjedište gospodarskog subjekta, OIB)</w:t>
      </w:r>
    </w:p>
    <w:p w14:paraId="2FFBB822" w14:textId="77777777" w:rsidR="00506D6C" w:rsidRDefault="00506D6C"/>
    <w:p w14:paraId="66D3AA58" w14:textId="77777777" w:rsidR="00506D6C" w:rsidRDefault="00506D6C">
      <w:pPr>
        <w:jc w:val="both"/>
      </w:pPr>
    </w:p>
    <w:p w14:paraId="613AE26F" w14:textId="312A9861" w:rsidR="00506D6C" w:rsidRDefault="007F0321" w:rsidP="00545FE6">
      <w:pPr>
        <w:jc w:val="both"/>
      </w:pPr>
      <w:r>
        <w:t>izjavljujem da smo razumjeli sve kriterije kojima N</w:t>
      </w:r>
      <w:r w:rsidR="00545FE6">
        <w:t>OJN</w:t>
      </w:r>
      <w:r>
        <w:t xml:space="preserve"> boduje ponude te da u</w:t>
      </w:r>
      <w:r w:rsidR="00545FE6">
        <w:t xml:space="preserve"> Postupku nabave s obveznom objavom za implementaciju mjera energetske učinkovitosti i korištenja obnovljivih izvora energije u okviru projekta </w:t>
      </w:r>
      <w:r w:rsidR="000B0F42">
        <w:t>projekta „Optimizacija gradnje i remonta brodova kroz energetske uštede i povećanje korištenja obnovljivih izvora energije u brodogradilištu Dalmont d.o.o.“, Mjera „Fotonaponska elektrana u industrijskom sektoru“; Evidencijski broj nabave: KK.04.1.1.03.0288 / 08-2022</w:t>
      </w:r>
      <w:r w:rsidR="00545FE6">
        <w:t xml:space="preserve">, </w:t>
      </w:r>
      <w:r>
        <w:t>možemo ponuditi sljedeću vrijednost kriterija za odabir ponude (Kvaliteta) koje je</w:t>
      </w:r>
      <w:r w:rsidR="00545FE6">
        <w:t xml:space="preserve"> NOJN</w:t>
      </w:r>
      <w:r>
        <w:t xml:space="preserve"> odredio </w:t>
      </w:r>
      <w:r w:rsidRPr="00F64CD5">
        <w:t>u točki 5.</w:t>
      </w:r>
      <w:r w:rsidR="00545FE6" w:rsidRPr="00F64CD5">
        <w:t>7</w:t>
      </w:r>
      <w:r w:rsidRPr="00F64CD5">
        <w:t>. Poziva na dostavu ponuda:</w:t>
      </w:r>
    </w:p>
    <w:p w14:paraId="3B27B357" w14:textId="759F13FB" w:rsidR="00545FE6" w:rsidRDefault="00545FE6" w:rsidP="00545FE6">
      <w:pPr>
        <w:jc w:val="both"/>
      </w:pPr>
    </w:p>
    <w:p w14:paraId="72CE87FB" w14:textId="77777777" w:rsidR="00471409" w:rsidRDefault="00471409" w:rsidP="00545FE6">
      <w:pPr>
        <w:jc w:val="both"/>
      </w:pPr>
    </w:p>
    <w:p w14:paraId="4B88AA05" w14:textId="23DF8337" w:rsidR="00545FE6" w:rsidRPr="0015507A" w:rsidRDefault="00545FE6" w:rsidP="00545FE6">
      <w:pPr>
        <w:jc w:val="both"/>
        <w:rPr>
          <w:b/>
          <w:bCs/>
        </w:rPr>
      </w:pPr>
      <w:r>
        <w:rPr>
          <w:b/>
          <w:bCs/>
        </w:rPr>
        <w:t>2</w:t>
      </w:r>
      <w:r w:rsidRPr="0015507A">
        <w:rPr>
          <w:b/>
          <w:bCs/>
        </w:rPr>
        <w:t xml:space="preserve">. </w:t>
      </w:r>
      <w:r w:rsidR="00471409">
        <w:rPr>
          <w:b/>
          <w:bCs/>
        </w:rPr>
        <w:t xml:space="preserve">Jamstveni rok </w:t>
      </w:r>
    </w:p>
    <w:p w14:paraId="54EF652C" w14:textId="77777777" w:rsidR="00545FE6" w:rsidRDefault="00545FE6" w:rsidP="00545FE6">
      <w:pPr>
        <w:jc w:val="both"/>
      </w:pPr>
    </w:p>
    <w:p w14:paraId="0FF8FB97" w14:textId="3D1E6480" w:rsidR="00545FE6" w:rsidRDefault="000761DE" w:rsidP="00545FE6">
      <w:pPr>
        <w:jc w:val="both"/>
      </w:pPr>
      <w:r w:rsidRPr="000761DE">
        <w:t>NOJN kao dodatni kriterij za odabir ekonomski najpovoljnije ponude određuje duljinu trajanja jamstva na izvedene radove, gdje je maksimalni broj bodova koji se može osvojiti 20. Minimalno trajanje jamstva na izvedene radove iznosi 12 mjeseci te će se Ponuditelju sa iskazanim jamstvenim rokom jednakim 12 mjeseci dodijeliti 0 bodova. Jamstvo obuhvaća izlazak Ponuditelja na lokaciju temeljem interventnog poziva NOJN-a, te pristupanje detekciji i otklanjanju kvara. Ponuđenom minimalnom roku od 12 mjeseci dodijeliti će se 0 bodova.</w:t>
      </w:r>
    </w:p>
    <w:p w14:paraId="58888170" w14:textId="77777777" w:rsidR="00471409" w:rsidRDefault="00471409" w:rsidP="00545FE6">
      <w:pPr>
        <w:jc w:val="both"/>
      </w:pPr>
    </w:p>
    <w:p w14:paraId="0CC90FA3" w14:textId="176556EB" w:rsidR="00545FE6" w:rsidRDefault="00545FE6" w:rsidP="00545FE6">
      <w:pPr>
        <w:jc w:val="both"/>
      </w:pPr>
      <w:r>
        <w:t xml:space="preserve">Ponuditelj je u </w:t>
      </w:r>
      <w:r w:rsidRPr="00F64CD5">
        <w:t xml:space="preserve">mogućnosti ponuditi sljedeće jamstvo </w:t>
      </w:r>
      <w:r w:rsidR="00471409" w:rsidRPr="00F64CD5">
        <w:t xml:space="preserve">na izvedene radove po </w:t>
      </w:r>
      <w:r w:rsidRPr="00F64CD5">
        <w:t>izvršenju Ugovora (molimo upišite vodeći računa o točki 5.7. Poziva</w:t>
      </w:r>
      <w:r>
        <w:t xml:space="preserve"> na dostavu ponuda):</w:t>
      </w:r>
    </w:p>
    <w:p w14:paraId="186992B8" w14:textId="77777777" w:rsidR="00545FE6" w:rsidRDefault="00545FE6" w:rsidP="00545FE6">
      <w:pPr>
        <w:jc w:val="both"/>
      </w:pPr>
    </w:p>
    <w:p w14:paraId="252E60A8" w14:textId="77777777" w:rsidR="00545FE6" w:rsidRDefault="00545FE6" w:rsidP="00545FE6">
      <w:pPr>
        <w:jc w:val="both"/>
      </w:pPr>
    </w:p>
    <w:p w14:paraId="7F3ECF44" w14:textId="77777777" w:rsidR="00545FE6" w:rsidRDefault="00545FE6" w:rsidP="00545FE6">
      <w:pPr>
        <w:jc w:val="both"/>
      </w:pPr>
      <w:r>
        <w:t>_________________ mjeseci.</w:t>
      </w:r>
    </w:p>
    <w:p w14:paraId="46F85062" w14:textId="78439580" w:rsidR="00506D6C" w:rsidRDefault="00506D6C" w:rsidP="00545FE6">
      <w:pPr>
        <w:jc w:val="both"/>
      </w:pPr>
    </w:p>
    <w:p w14:paraId="53CB504D" w14:textId="77777777" w:rsidR="00471409" w:rsidRDefault="00471409" w:rsidP="00545FE6">
      <w:pPr>
        <w:jc w:val="both"/>
      </w:pPr>
    </w:p>
    <w:p w14:paraId="3805313B" w14:textId="77777777" w:rsidR="00545FE6" w:rsidRDefault="00545FE6" w:rsidP="00545FE6">
      <w:pPr>
        <w:jc w:val="both"/>
        <w:rPr>
          <w:b/>
        </w:rPr>
      </w:pPr>
    </w:p>
    <w:p w14:paraId="34F0C834" w14:textId="53C22128" w:rsidR="00545FE6" w:rsidRDefault="00545FE6" w:rsidP="00545FE6">
      <w:pPr>
        <w:jc w:val="both"/>
        <w:rPr>
          <w:b/>
        </w:rPr>
      </w:pPr>
      <w:r>
        <w:rPr>
          <w:b/>
        </w:rPr>
        <w:t xml:space="preserve">3. </w:t>
      </w:r>
      <w:r w:rsidR="00471409">
        <w:rPr>
          <w:b/>
        </w:rPr>
        <w:t>Jamstv</w:t>
      </w:r>
      <w:r w:rsidR="000761DE">
        <w:rPr>
          <w:b/>
        </w:rPr>
        <w:t xml:space="preserve">o </w:t>
      </w:r>
      <w:r w:rsidR="00471409">
        <w:rPr>
          <w:b/>
        </w:rPr>
        <w:t>na</w:t>
      </w:r>
      <w:r w:rsidR="00971D25">
        <w:rPr>
          <w:b/>
        </w:rPr>
        <w:t xml:space="preserve"> </w:t>
      </w:r>
      <w:r w:rsidR="00471409">
        <w:rPr>
          <w:b/>
        </w:rPr>
        <w:t>srednjenaponsko postrojenje</w:t>
      </w:r>
    </w:p>
    <w:p w14:paraId="143D3AD3" w14:textId="77777777" w:rsidR="00545FE6" w:rsidRDefault="00545FE6" w:rsidP="00545FE6">
      <w:pPr>
        <w:jc w:val="both"/>
        <w:rPr>
          <w:b/>
        </w:rPr>
      </w:pPr>
    </w:p>
    <w:p w14:paraId="1803E8F2" w14:textId="19B1777B" w:rsidR="00471409" w:rsidRDefault="00471409" w:rsidP="00545FE6">
      <w:pPr>
        <w:jc w:val="both"/>
        <w:rPr>
          <w:rFonts w:eastAsia="Arial" w:cs="Arial"/>
        </w:rPr>
      </w:pPr>
    </w:p>
    <w:p w14:paraId="48416374" w14:textId="09FB41A2" w:rsidR="000761DE" w:rsidRPr="000761DE" w:rsidRDefault="000761DE" w:rsidP="00545FE6">
      <w:pPr>
        <w:jc w:val="both"/>
        <w:rPr>
          <w:bCs/>
        </w:rPr>
      </w:pPr>
      <w:r w:rsidRPr="000761DE">
        <w:rPr>
          <w:bCs/>
        </w:rPr>
        <w:t>NOJN je propisao minimalno trajanje jamstvenog roka proizvođača  za srednjenaponsko postrojenje u trajanju od 12 mjeseci. Kao kriterij koristi se duljina jamstvenog roka za ponuđeno srednjenaponsko postrojenje. Jamstveni rok mora se izraziti u mjesecima.</w:t>
      </w:r>
    </w:p>
    <w:p w14:paraId="0711A02C" w14:textId="77777777" w:rsidR="000761DE" w:rsidRDefault="000761DE" w:rsidP="00545FE6">
      <w:pPr>
        <w:jc w:val="both"/>
        <w:rPr>
          <w:b/>
        </w:rPr>
      </w:pPr>
    </w:p>
    <w:p w14:paraId="0D33F2CB" w14:textId="48CC731B" w:rsidR="00545FE6" w:rsidRDefault="00545FE6" w:rsidP="00545FE6">
      <w:pPr>
        <w:jc w:val="both"/>
      </w:pPr>
      <w:r>
        <w:t xml:space="preserve">Ponuditelj je u mogućnosti ponuditi sljedeće jamstvo proizvođača fotonaponskih modula po izvršenju Ugovora (molimo upišite vodeći </w:t>
      </w:r>
      <w:r w:rsidRPr="00F64CD5">
        <w:t>računa o točki 5.7. Poziva</w:t>
      </w:r>
      <w:r>
        <w:t xml:space="preserve"> na dostavu ponuda):</w:t>
      </w:r>
    </w:p>
    <w:p w14:paraId="1CF61F41" w14:textId="77777777" w:rsidR="00545FE6" w:rsidRDefault="00545FE6" w:rsidP="00545FE6">
      <w:pPr>
        <w:jc w:val="both"/>
      </w:pPr>
    </w:p>
    <w:p w14:paraId="2919BB5C" w14:textId="77777777" w:rsidR="00545FE6" w:rsidRDefault="00545FE6" w:rsidP="00545FE6">
      <w:pPr>
        <w:jc w:val="both"/>
      </w:pPr>
    </w:p>
    <w:p w14:paraId="5B357B7B" w14:textId="3A3E647F" w:rsidR="00545FE6" w:rsidRDefault="00545FE6" w:rsidP="00545FE6">
      <w:pPr>
        <w:jc w:val="both"/>
      </w:pPr>
      <w:r>
        <w:t>_________________ godina.</w:t>
      </w:r>
    </w:p>
    <w:p w14:paraId="06A24198" w14:textId="39D47D1A" w:rsidR="00545FE6" w:rsidRDefault="00545FE6" w:rsidP="00545FE6">
      <w:pPr>
        <w:jc w:val="both"/>
      </w:pPr>
    </w:p>
    <w:p w14:paraId="27D03433" w14:textId="796F55A0" w:rsidR="00471409" w:rsidRDefault="00471409" w:rsidP="00545FE6">
      <w:pPr>
        <w:jc w:val="both"/>
      </w:pPr>
    </w:p>
    <w:p w14:paraId="3F34D7CE" w14:textId="6947DD43" w:rsidR="00471409" w:rsidRDefault="00471409" w:rsidP="00545FE6">
      <w:pPr>
        <w:jc w:val="both"/>
      </w:pPr>
    </w:p>
    <w:p w14:paraId="050054F8" w14:textId="78C86AB5" w:rsidR="00471409" w:rsidRDefault="00471409" w:rsidP="00545FE6">
      <w:pPr>
        <w:jc w:val="both"/>
      </w:pPr>
    </w:p>
    <w:p w14:paraId="3BB29FEF" w14:textId="4EAE692B" w:rsidR="00471409" w:rsidRDefault="00471409" w:rsidP="00545FE6">
      <w:pPr>
        <w:jc w:val="both"/>
      </w:pPr>
    </w:p>
    <w:p w14:paraId="14056C31" w14:textId="2F1457E9" w:rsidR="00471409" w:rsidRDefault="00471409" w:rsidP="00545FE6">
      <w:pPr>
        <w:jc w:val="both"/>
      </w:pPr>
    </w:p>
    <w:p w14:paraId="3A7D63C1" w14:textId="7768C258" w:rsidR="00471409" w:rsidRDefault="00471409" w:rsidP="00545FE6">
      <w:pPr>
        <w:jc w:val="both"/>
      </w:pPr>
    </w:p>
    <w:p w14:paraId="08F4A501" w14:textId="2C6AD4BB" w:rsidR="00471409" w:rsidRDefault="00471409" w:rsidP="00545FE6">
      <w:pPr>
        <w:jc w:val="both"/>
      </w:pPr>
    </w:p>
    <w:p w14:paraId="196FDAB5" w14:textId="7326243F" w:rsidR="00471409" w:rsidRDefault="00471409" w:rsidP="00545FE6">
      <w:pPr>
        <w:jc w:val="both"/>
      </w:pPr>
    </w:p>
    <w:p w14:paraId="19498491" w14:textId="346F75EF" w:rsidR="00471409" w:rsidRDefault="00471409" w:rsidP="00545FE6">
      <w:pPr>
        <w:jc w:val="both"/>
      </w:pPr>
    </w:p>
    <w:p w14:paraId="330C21B3" w14:textId="73759BA1" w:rsidR="00471409" w:rsidRDefault="00471409" w:rsidP="00545FE6">
      <w:pPr>
        <w:jc w:val="both"/>
      </w:pPr>
    </w:p>
    <w:p w14:paraId="01E053E5" w14:textId="15FF3AF5" w:rsidR="00471409" w:rsidRDefault="00471409" w:rsidP="00545FE6">
      <w:pPr>
        <w:jc w:val="both"/>
      </w:pPr>
    </w:p>
    <w:p w14:paraId="7B857669" w14:textId="77777777" w:rsidR="00471409" w:rsidRDefault="00471409" w:rsidP="00545FE6">
      <w:pPr>
        <w:jc w:val="both"/>
      </w:pPr>
    </w:p>
    <w:p w14:paraId="2DCF0D54" w14:textId="0A6BB572" w:rsidR="00545FE6" w:rsidRDefault="00545FE6" w:rsidP="00545FE6">
      <w:pPr>
        <w:jc w:val="both"/>
      </w:pPr>
    </w:p>
    <w:p w14:paraId="21B720E9" w14:textId="7FF148E7" w:rsidR="00545FE6" w:rsidRDefault="00545FE6" w:rsidP="00545FE6">
      <w:pPr>
        <w:jc w:val="both"/>
        <w:rPr>
          <w:b/>
        </w:rPr>
      </w:pPr>
      <w:r>
        <w:rPr>
          <w:b/>
        </w:rPr>
        <w:t>4</w:t>
      </w:r>
      <w:r w:rsidRPr="0015507A">
        <w:rPr>
          <w:b/>
        </w:rPr>
        <w:t>.</w:t>
      </w:r>
      <w:r>
        <w:rPr>
          <w:b/>
        </w:rPr>
        <w:t xml:space="preserve"> </w:t>
      </w:r>
      <w:r w:rsidRPr="0015507A">
        <w:rPr>
          <w:b/>
        </w:rPr>
        <w:t>Vrijeme odaziva na intervenciju</w:t>
      </w:r>
    </w:p>
    <w:p w14:paraId="09766157" w14:textId="77777777" w:rsidR="00545FE6" w:rsidRDefault="00545FE6" w:rsidP="00545FE6">
      <w:pPr>
        <w:jc w:val="both"/>
        <w:rPr>
          <w:b/>
        </w:rPr>
      </w:pPr>
    </w:p>
    <w:p w14:paraId="1D810027" w14:textId="77777777" w:rsidR="00545FE6" w:rsidRPr="0015507A" w:rsidRDefault="00545FE6" w:rsidP="00545FE6">
      <w:pPr>
        <w:jc w:val="both"/>
        <w:rPr>
          <w:bCs/>
        </w:rPr>
      </w:pPr>
      <w:r w:rsidRPr="0015507A">
        <w:rPr>
          <w:bCs/>
        </w:rPr>
        <w:t>NOJN kao dodatni kriterij za odabir ekonomski najpovoljnije ponude određuje vrijeme odaziva na intervenciju.</w:t>
      </w:r>
    </w:p>
    <w:p w14:paraId="78EF9ED2" w14:textId="77777777" w:rsidR="00545FE6" w:rsidRDefault="00545FE6" w:rsidP="00545FE6">
      <w:pPr>
        <w:jc w:val="both"/>
        <w:rPr>
          <w:b/>
        </w:rPr>
      </w:pPr>
    </w:p>
    <w:p w14:paraId="1BACE982" w14:textId="6BF0B0A8" w:rsidR="00545FE6" w:rsidRDefault="00545FE6" w:rsidP="00545FE6">
      <w:pPr>
        <w:jc w:val="both"/>
      </w:pPr>
      <w:r>
        <w:t>Pon</w:t>
      </w:r>
      <w:r w:rsidRPr="00F64CD5">
        <w:t>uditelj je u mogućnosti ponuditi odaziv na servisnu intervenciju u roku od (molimo upišite vodeći računa o točki 5.7. Poziva</w:t>
      </w:r>
      <w:r>
        <w:t xml:space="preserve"> na dostavu ponuda):</w:t>
      </w:r>
    </w:p>
    <w:p w14:paraId="5386E695" w14:textId="77777777" w:rsidR="00545FE6" w:rsidRDefault="00545FE6" w:rsidP="00545FE6">
      <w:pPr>
        <w:jc w:val="both"/>
      </w:pPr>
    </w:p>
    <w:p w14:paraId="7948D178" w14:textId="77777777" w:rsidR="00545FE6" w:rsidRDefault="00545FE6" w:rsidP="00545FE6">
      <w:pPr>
        <w:jc w:val="both"/>
        <w:rPr>
          <w:b/>
        </w:rPr>
      </w:pPr>
    </w:p>
    <w:p w14:paraId="7998E5A5" w14:textId="77777777" w:rsidR="00545FE6" w:rsidRDefault="00545FE6" w:rsidP="00545FE6">
      <w:pPr>
        <w:jc w:val="both"/>
      </w:pPr>
      <w:r>
        <w:t>_________________ sati.</w:t>
      </w:r>
    </w:p>
    <w:p w14:paraId="611C9CC5" w14:textId="77777777" w:rsidR="00545FE6" w:rsidRDefault="00545FE6" w:rsidP="00545FE6">
      <w:pPr>
        <w:jc w:val="both"/>
      </w:pPr>
    </w:p>
    <w:p w14:paraId="6C1C491C" w14:textId="76AD4B87" w:rsidR="00545FE6" w:rsidRDefault="00545FE6" w:rsidP="00471409"/>
    <w:p w14:paraId="71376809" w14:textId="77777777" w:rsidR="00471409" w:rsidRDefault="00471409" w:rsidP="00471409"/>
    <w:p w14:paraId="62BDFE73" w14:textId="77777777" w:rsidR="00545FE6" w:rsidRDefault="00545FE6" w:rsidP="00545FE6">
      <w:pPr>
        <w:jc w:val="both"/>
      </w:pPr>
    </w:p>
    <w:p w14:paraId="48CB43F6" w14:textId="77777777" w:rsidR="00545FE6" w:rsidRPr="0015507A" w:rsidRDefault="00545FE6" w:rsidP="00545FE6">
      <w:pPr>
        <w:jc w:val="both"/>
        <w:rPr>
          <w:bCs/>
        </w:rPr>
      </w:pPr>
    </w:p>
    <w:p w14:paraId="61A7DDA0" w14:textId="77777777" w:rsidR="00545FE6" w:rsidRDefault="00545FE6" w:rsidP="00545FE6">
      <w:pPr>
        <w:pBdr>
          <w:top w:val="nil"/>
          <w:left w:val="nil"/>
          <w:bottom w:val="nil"/>
          <w:right w:val="nil"/>
          <w:between w:val="nil"/>
        </w:pBdr>
        <w:tabs>
          <w:tab w:val="center" w:pos="4153"/>
          <w:tab w:val="right" w:pos="8306"/>
        </w:tabs>
        <w:rPr>
          <w:rFonts w:eastAsia="Arial" w:cs="Arial"/>
          <w:color w:val="000000"/>
        </w:rPr>
      </w:pPr>
    </w:p>
    <w:p w14:paraId="7FEE3E14" w14:textId="77777777" w:rsidR="00545FE6" w:rsidRDefault="00545FE6" w:rsidP="00545FE6">
      <w:pPr>
        <w:pBdr>
          <w:top w:val="nil"/>
          <w:left w:val="nil"/>
          <w:bottom w:val="nil"/>
          <w:right w:val="nil"/>
          <w:between w:val="nil"/>
        </w:pBdr>
        <w:tabs>
          <w:tab w:val="center" w:pos="4153"/>
          <w:tab w:val="right" w:pos="8306"/>
        </w:tabs>
        <w:rPr>
          <w:rFonts w:eastAsia="Arial" w:cs="Arial"/>
          <w:color w:val="000000"/>
        </w:rPr>
      </w:pPr>
    </w:p>
    <w:p w14:paraId="71D0883D" w14:textId="0098869C" w:rsidR="00545FE6" w:rsidRDefault="00545FE6" w:rsidP="00545FE6">
      <w:pPr>
        <w:jc w:val="both"/>
      </w:pPr>
      <w:bookmarkStart w:id="0" w:name="_heading=h.gjdgxs" w:colFirst="0" w:colLast="0"/>
      <w:bookmarkEnd w:id="0"/>
      <w:r>
        <w:t>U ______________, ______ 202</w:t>
      </w:r>
      <w:r w:rsidR="000761DE">
        <w:t>3</w:t>
      </w:r>
      <w:r>
        <w:t>. godine</w:t>
      </w:r>
    </w:p>
    <w:p w14:paraId="6807797A" w14:textId="77777777" w:rsidR="00545FE6" w:rsidRDefault="00545FE6" w:rsidP="00545FE6">
      <w:pPr>
        <w:tabs>
          <w:tab w:val="center" w:pos="6237"/>
        </w:tabs>
        <w:jc w:val="both"/>
      </w:pPr>
      <w:r>
        <w:tab/>
      </w:r>
      <w:r>
        <w:tab/>
        <w:t>_______________________</w:t>
      </w:r>
    </w:p>
    <w:p w14:paraId="01CC3E20" w14:textId="77777777" w:rsidR="00545FE6" w:rsidRDefault="00545FE6" w:rsidP="00545FE6">
      <w:pPr>
        <w:tabs>
          <w:tab w:val="center" w:pos="6237"/>
        </w:tabs>
        <w:jc w:val="both"/>
        <w:rPr>
          <w:sz w:val="14"/>
          <w:szCs w:val="14"/>
        </w:rPr>
      </w:pPr>
      <w:r>
        <w:rPr>
          <w:sz w:val="14"/>
          <w:szCs w:val="14"/>
        </w:rPr>
        <w:tab/>
      </w:r>
      <w:r>
        <w:rPr>
          <w:sz w:val="14"/>
          <w:szCs w:val="14"/>
        </w:rPr>
        <w:tab/>
        <w:t xml:space="preserve">             (potpis ovlaštene osobe)</w:t>
      </w:r>
    </w:p>
    <w:p w14:paraId="13780E52" w14:textId="77777777" w:rsidR="00545FE6" w:rsidRDefault="00545FE6" w:rsidP="00545FE6">
      <w:pPr>
        <w:jc w:val="both"/>
      </w:pPr>
    </w:p>
    <w:p w14:paraId="7FCA1835" w14:textId="77777777" w:rsidR="00545FE6" w:rsidRDefault="00545FE6" w:rsidP="00545FE6">
      <w:pPr>
        <w:jc w:val="both"/>
      </w:pPr>
    </w:p>
    <w:p w14:paraId="070FB7D9" w14:textId="77777777" w:rsidR="00545FE6" w:rsidRDefault="00545FE6" w:rsidP="00545FE6">
      <w:pPr>
        <w:jc w:val="center"/>
        <w:rPr>
          <w:b/>
        </w:rPr>
      </w:pPr>
      <w:r>
        <w:rPr>
          <w:b/>
        </w:rPr>
        <w:t>MP</w:t>
      </w:r>
    </w:p>
    <w:p w14:paraId="010CA66D" w14:textId="77777777" w:rsidR="00545FE6" w:rsidRDefault="00545FE6" w:rsidP="00545FE6">
      <w:pPr>
        <w:jc w:val="center"/>
        <w:rPr>
          <w:b/>
        </w:rPr>
      </w:pPr>
    </w:p>
    <w:p w14:paraId="1EDE93F1" w14:textId="43A74251" w:rsidR="00545FE6" w:rsidRDefault="00545FE6" w:rsidP="00545FE6">
      <w:pPr>
        <w:pBdr>
          <w:top w:val="nil"/>
          <w:left w:val="nil"/>
          <w:bottom w:val="nil"/>
          <w:right w:val="nil"/>
          <w:between w:val="nil"/>
        </w:pBdr>
        <w:jc w:val="both"/>
        <w:rPr>
          <w:i/>
        </w:rPr>
      </w:pPr>
    </w:p>
    <w:p w14:paraId="02A7F206" w14:textId="77777777" w:rsidR="00545FE6" w:rsidRDefault="00545FE6" w:rsidP="00545FE6">
      <w:pPr>
        <w:pBdr>
          <w:top w:val="nil"/>
          <w:left w:val="nil"/>
          <w:bottom w:val="nil"/>
          <w:right w:val="nil"/>
          <w:between w:val="nil"/>
        </w:pBdr>
        <w:jc w:val="both"/>
        <w:rPr>
          <w:i/>
        </w:rPr>
      </w:pPr>
    </w:p>
    <w:p w14:paraId="5BDE4E81" w14:textId="77777777" w:rsidR="00545FE6" w:rsidRDefault="00545FE6" w:rsidP="00545FE6">
      <w:pPr>
        <w:pBdr>
          <w:top w:val="nil"/>
          <w:left w:val="nil"/>
          <w:bottom w:val="nil"/>
          <w:right w:val="nil"/>
          <w:between w:val="nil"/>
        </w:pBdr>
        <w:jc w:val="both"/>
        <w:rPr>
          <w:i/>
        </w:rPr>
      </w:pPr>
    </w:p>
    <w:p w14:paraId="7A768F6A" w14:textId="77777777" w:rsidR="00545FE6" w:rsidRDefault="00545FE6" w:rsidP="00545FE6">
      <w:pPr>
        <w:pBdr>
          <w:top w:val="nil"/>
          <w:left w:val="nil"/>
          <w:bottom w:val="nil"/>
          <w:right w:val="nil"/>
          <w:between w:val="nil"/>
        </w:pBdr>
        <w:jc w:val="both"/>
        <w:rPr>
          <w:rFonts w:eastAsia="Arial" w:cs="Arial"/>
          <w:color w:val="000000"/>
          <w:sz w:val="22"/>
          <w:szCs w:val="22"/>
          <w:u w:val="single"/>
        </w:rPr>
      </w:pPr>
      <w:r>
        <w:rPr>
          <w:rFonts w:eastAsia="Arial" w:cs="Arial"/>
          <w:i/>
          <w:color w:val="000000"/>
        </w:rPr>
        <w:t>Napomena: U slučaju ponude zajednice ponuditelja Izjavu o kriterijima odabira može potpisati jedan član zajednice ponuditelja koji je određen kao nositelj zajednice ponuditelja.</w:t>
      </w:r>
    </w:p>
    <w:p w14:paraId="178CC856" w14:textId="575A0EA6" w:rsidR="00506D6C" w:rsidRDefault="00506D6C" w:rsidP="00545FE6">
      <w:pPr>
        <w:jc w:val="both"/>
        <w:rPr>
          <w:rFonts w:eastAsia="Arial" w:cs="Arial"/>
          <w:color w:val="000000"/>
          <w:sz w:val="22"/>
          <w:szCs w:val="22"/>
          <w:u w:val="single"/>
        </w:rPr>
      </w:pPr>
    </w:p>
    <w:sectPr w:rsidR="00506D6C">
      <w:headerReference w:type="default" r:id="rId8"/>
      <w:footerReference w:type="default" r:id="rId9"/>
      <w:pgSz w:w="11906" w:h="16838"/>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EE6A" w14:textId="77777777" w:rsidR="004D7880" w:rsidRDefault="004D7880">
      <w:r>
        <w:separator/>
      </w:r>
    </w:p>
  </w:endnote>
  <w:endnote w:type="continuationSeparator" w:id="0">
    <w:p w14:paraId="28C53E4B" w14:textId="77777777" w:rsidR="004D7880" w:rsidRDefault="004D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F3AC" w14:textId="1095EB14" w:rsidR="00506D6C" w:rsidRPr="00544EA9" w:rsidRDefault="00544EA9" w:rsidP="00544EA9">
    <w:pPr>
      <w:pBdr>
        <w:top w:val="nil"/>
        <w:left w:val="nil"/>
        <w:bottom w:val="nil"/>
        <w:right w:val="nil"/>
        <w:between w:val="nil"/>
      </w:pBdr>
      <w:tabs>
        <w:tab w:val="center" w:pos="4153"/>
        <w:tab w:val="right" w:pos="8306"/>
      </w:tabs>
      <w:jc w:val="center"/>
      <w:rPr>
        <w:rFonts w:eastAsia="Arial" w:cs="Arial"/>
        <w:i/>
        <w:iCs/>
        <w:color w:val="000000"/>
      </w:rPr>
    </w:pPr>
    <w:r w:rsidRPr="00544EA9">
      <w:rPr>
        <w:rFonts w:eastAsia="Arial" w:cs="Arial"/>
        <w:i/>
        <w:iCs/>
      </w:rPr>
      <w:t xml:space="preserve">Projekt </w:t>
    </w:r>
    <w:r w:rsidRPr="00544EA9">
      <w:rPr>
        <w:rFonts w:eastAsia="Calibri" w:cs="Arial"/>
        <w:i/>
        <w:iCs/>
        <w:color w:val="000000"/>
        <w:shd w:val="clear" w:color="auto" w:fill="FFFFFF"/>
      </w:rPr>
      <w:t>financira Europska unija – NextGenerationEU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ED6B" w14:textId="77777777" w:rsidR="004D7880" w:rsidRDefault="004D7880">
      <w:r>
        <w:separator/>
      </w:r>
    </w:p>
  </w:footnote>
  <w:footnote w:type="continuationSeparator" w:id="0">
    <w:p w14:paraId="7A978900" w14:textId="77777777" w:rsidR="004D7880" w:rsidRDefault="004D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B575" w14:textId="77777777" w:rsidR="00506D6C" w:rsidRDefault="00506D6C">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0AED"/>
    <w:multiLevelType w:val="multilevel"/>
    <w:tmpl w:val="9EE8DBB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6C"/>
    <w:rsid w:val="00001288"/>
    <w:rsid w:val="000761DE"/>
    <w:rsid w:val="000B0F42"/>
    <w:rsid w:val="003B6F81"/>
    <w:rsid w:val="00471409"/>
    <w:rsid w:val="004D7880"/>
    <w:rsid w:val="00506D6C"/>
    <w:rsid w:val="00544EA9"/>
    <w:rsid w:val="00545FE6"/>
    <w:rsid w:val="005D130E"/>
    <w:rsid w:val="006A6ECF"/>
    <w:rsid w:val="00711A0A"/>
    <w:rsid w:val="007F0321"/>
    <w:rsid w:val="00822081"/>
    <w:rsid w:val="008A3A61"/>
    <w:rsid w:val="00971D25"/>
    <w:rsid w:val="00CA27D9"/>
    <w:rsid w:val="00F64C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043"/>
    <w:rPr>
      <w:rFonts w:eastAsia="Times New Roman" w:cs="Times New Roman"/>
    </w:rPr>
  </w:style>
  <w:style w:type="paragraph" w:styleId="Heading1">
    <w:name w:val="heading 1"/>
    <w:aliases w:val="Naslov,DZN 1"/>
    <w:basedOn w:val="Normal"/>
    <w:next w:val="Normal"/>
    <w:link w:val="Heading1Char"/>
    <w:uiPriority w:val="9"/>
    <w:qFormat/>
    <w:rsid w:val="00DF6D14"/>
    <w:pPr>
      <w:keepNext/>
      <w:keepLines/>
      <w:numPr>
        <w:numId w:val="1"/>
      </w:numPr>
      <w:suppressAutoHyphens/>
      <w:jc w:val="both"/>
      <w:outlineLvl w:val="0"/>
    </w:pPr>
    <w:rPr>
      <w:rFonts w:ascii="Times New Roman" w:hAnsi="Times New Roman"/>
      <w:b/>
      <w:spacing w:val="-2"/>
      <w:sz w:val="24"/>
      <w:lang w:bidi="hr-HR"/>
    </w:rPr>
  </w:style>
  <w:style w:type="paragraph" w:styleId="Heading2">
    <w:name w:val="heading 2"/>
    <w:basedOn w:val="Normal"/>
    <w:next w:val="Normal"/>
    <w:link w:val="Heading2Char"/>
    <w:uiPriority w:val="9"/>
    <w:semiHidden/>
    <w:unhideWhenUsed/>
    <w:qFormat/>
    <w:rsid w:val="00DF7F5F"/>
    <w:pPr>
      <w:keepNext/>
      <w:keepLines/>
      <w:ind w:left="576" w:hanging="576"/>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3E0BD5"/>
    <w:pPr>
      <w:keepNext/>
      <w:keepLines/>
      <w:numPr>
        <w:ilvl w:val="2"/>
        <w:numId w:val="1"/>
      </w:numPr>
      <w:jc w:val="both"/>
      <w:outlineLvl w:val="2"/>
    </w:pPr>
    <w:rPr>
      <w:rFonts w:ascii="Times New Roman" w:eastAsiaTheme="majorEastAsia" w:hAnsi="Times New Roman" w:cstheme="majorBidi"/>
      <w:b/>
      <w:bCs/>
      <w:sz w:val="24"/>
      <w:szCs w:val="22"/>
      <w:lang w:val="en-GB"/>
    </w:rPr>
  </w:style>
  <w:style w:type="paragraph" w:styleId="Heading4">
    <w:name w:val="heading 4"/>
    <w:basedOn w:val="Normal"/>
    <w:next w:val="Normal"/>
    <w:link w:val="Heading4Char"/>
    <w:uiPriority w:val="9"/>
    <w:semiHidden/>
    <w:unhideWhenUsed/>
    <w:qFormat/>
    <w:rsid w:val="00DF6D14"/>
    <w:pPr>
      <w:keepNext/>
      <w:keepLines/>
      <w:numPr>
        <w:ilvl w:val="3"/>
        <w:numId w:val="1"/>
      </w:numPr>
      <w:jc w:val="both"/>
      <w:outlineLvl w:val="3"/>
    </w:pPr>
    <w:rPr>
      <w:rFonts w:ascii="Times New Roman" w:eastAsiaTheme="majorEastAsia" w:hAnsi="Times New Roman" w:cstheme="majorBidi"/>
      <w:b/>
      <w:bCs/>
      <w:iCs/>
      <w:sz w:val="24"/>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Naslov Char,DZN 1 Char"/>
    <w:basedOn w:val="DefaultParagraphFont"/>
    <w:link w:val="Heading1"/>
    <w:rsid w:val="00DF6D14"/>
    <w:rPr>
      <w:rFonts w:ascii="Times New Roman" w:eastAsia="Times New Roman" w:hAnsi="Times New Roman" w:cs="Times New Roman"/>
      <w:b/>
      <w:spacing w:val="-2"/>
      <w:sz w:val="24"/>
      <w:szCs w:val="20"/>
      <w:lang w:eastAsia="hr-HR" w:bidi="hr-HR"/>
    </w:rPr>
  </w:style>
  <w:style w:type="character" w:customStyle="1" w:styleId="Heading2Char">
    <w:name w:val="Heading 2 Char"/>
    <w:basedOn w:val="DefaultParagraphFont"/>
    <w:link w:val="Heading2"/>
    <w:uiPriority w:val="9"/>
    <w:rsid w:val="00DF7F5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E0BD5"/>
    <w:rPr>
      <w:rFonts w:ascii="Times New Roman" w:eastAsiaTheme="majorEastAsia" w:hAnsi="Times New Roman" w:cstheme="majorBidi"/>
      <w:b/>
      <w:bCs/>
      <w:sz w:val="24"/>
      <w:lang w:val="en-GB"/>
    </w:rPr>
  </w:style>
  <w:style w:type="character" w:customStyle="1" w:styleId="Heading4Char">
    <w:name w:val="Heading 4 Char"/>
    <w:basedOn w:val="DefaultParagraphFont"/>
    <w:link w:val="Heading4"/>
    <w:uiPriority w:val="9"/>
    <w:semiHidden/>
    <w:rsid w:val="00DF6D14"/>
    <w:rPr>
      <w:rFonts w:ascii="Times New Roman" w:eastAsiaTheme="majorEastAsia" w:hAnsi="Times New Roman" w:cstheme="majorBidi"/>
      <w:b/>
      <w:bCs/>
      <w:iCs/>
      <w:sz w:val="24"/>
    </w:rPr>
  </w:style>
  <w:style w:type="character" w:styleId="Hyperlink">
    <w:name w:val="Hyperlink"/>
    <w:basedOn w:val="DefaultParagraphFont"/>
    <w:uiPriority w:val="99"/>
    <w:unhideWhenUsed/>
    <w:rsid w:val="0032167F"/>
    <w:rPr>
      <w:rFonts w:ascii="Times New Roman" w:hAnsi="Times New Roman"/>
      <w:b w:val="0"/>
      <w:color w:val="auto"/>
      <w:sz w:val="24"/>
      <w:u w:val="none"/>
    </w:rPr>
  </w:style>
  <w:style w:type="paragraph" w:styleId="TOC1">
    <w:name w:val="toc 1"/>
    <w:basedOn w:val="Normal"/>
    <w:next w:val="Normal"/>
    <w:autoRedefine/>
    <w:uiPriority w:val="39"/>
    <w:unhideWhenUsed/>
    <w:qFormat/>
    <w:rsid w:val="001318D8"/>
    <w:pPr>
      <w:keepNext/>
      <w:keepLines/>
      <w:tabs>
        <w:tab w:val="left" w:pos="480"/>
        <w:tab w:val="right" w:leader="dot" w:pos="9060"/>
      </w:tabs>
      <w:spacing w:before="120"/>
      <w:ind w:left="357" w:hanging="357"/>
    </w:pPr>
    <w:rPr>
      <w:rFonts w:ascii="Times New Roman" w:eastAsiaTheme="minorHAnsi" w:hAnsi="Times New Roman" w:cstheme="minorBidi"/>
      <w:bCs/>
      <w:caps/>
      <w:sz w:val="24"/>
    </w:rPr>
  </w:style>
  <w:style w:type="paragraph" w:styleId="TOC2">
    <w:name w:val="toc 2"/>
    <w:basedOn w:val="Normal"/>
    <w:next w:val="Normal"/>
    <w:autoRedefine/>
    <w:uiPriority w:val="39"/>
    <w:unhideWhenUsed/>
    <w:qFormat/>
    <w:rsid w:val="0032167F"/>
    <w:pPr>
      <w:keepNext/>
      <w:keepLines/>
      <w:ind w:left="720" w:hanging="720"/>
    </w:pPr>
    <w:rPr>
      <w:rFonts w:ascii="Times New Roman" w:eastAsiaTheme="minorHAnsi" w:hAnsi="Times New Roman" w:cstheme="minorBidi"/>
      <w:sz w:val="24"/>
    </w:rPr>
  </w:style>
  <w:style w:type="paragraph" w:styleId="TOC3">
    <w:name w:val="toc 3"/>
    <w:basedOn w:val="Normal"/>
    <w:next w:val="Normal"/>
    <w:autoRedefine/>
    <w:uiPriority w:val="39"/>
    <w:unhideWhenUsed/>
    <w:qFormat/>
    <w:rsid w:val="00DF7F5F"/>
    <w:pPr>
      <w:keepNext/>
      <w:keepLines/>
      <w:ind w:left="709" w:hanging="709"/>
    </w:pPr>
    <w:rPr>
      <w:rFonts w:ascii="Times New Roman" w:eastAsiaTheme="minorHAnsi" w:hAnsi="Times New Roman" w:cstheme="minorBidi"/>
      <w:iCs/>
      <w:sz w:val="24"/>
    </w:rPr>
  </w:style>
  <w:style w:type="paragraph" w:styleId="TOC4">
    <w:name w:val="toc 4"/>
    <w:basedOn w:val="Normal"/>
    <w:next w:val="Normal"/>
    <w:autoRedefine/>
    <w:uiPriority w:val="39"/>
    <w:unhideWhenUsed/>
    <w:rsid w:val="0032167F"/>
    <w:pPr>
      <w:keepNext/>
      <w:keepLines/>
      <w:tabs>
        <w:tab w:val="left" w:pos="1200"/>
        <w:tab w:val="right" w:leader="dot" w:pos="9060"/>
      </w:tabs>
      <w:ind w:left="720" w:hanging="720"/>
    </w:pPr>
    <w:rPr>
      <w:rFonts w:ascii="Times New Roman" w:eastAsiaTheme="minorHAnsi" w:hAnsi="Times New Roman" w:cstheme="minorBidi"/>
      <w:sz w:val="24"/>
      <w:szCs w:val="18"/>
    </w:rPr>
  </w:style>
  <w:style w:type="paragraph" w:styleId="Footer">
    <w:name w:val="footer"/>
    <w:basedOn w:val="Normal"/>
    <w:link w:val="FooterChar"/>
    <w:rsid w:val="008B2043"/>
    <w:pPr>
      <w:tabs>
        <w:tab w:val="center" w:pos="4153"/>
        <w:tab w:val="right" w:pos="8306"/>
      </w:tabs>
    </w:pPr>
    <w:rPr>
      <w:lang w:val="x-none"/>
    </w:rPr>
  </w:style>
  <w:style w:type="character" w:customStyle="1" w:styleId="FooterChar">
    <w:name w:val="Footer Char"/>
    <w:basedOn w:val="DefaultParagraphFont"/>
    <w:link w:val="Footer"/>
    <w:rsid w:val="008B2043"/>
    <w:rPr>
      <w:rFonts w:ascii="Arial" w:eastAsia="Times New Roman" w:hAnsi="Arial" w:cs="Times New Roman"/>
      <w:sz w:val="20"/>
      <w:szCs w:val="20"/>
      <w:lang w:val="x-none"/>
    </w:rPr>
  </w:style>
  <w:style w:type="paragraph" w:styleId="BodyText2">
    <w:name w:val="Body Text 2"/>
    <w:basedOn w:val="Normal"/>
    <w:link w:val="BodyText2Char"/>
    <w:rsid w:val="008B2043"/>
    <w:pPr>
      <w:jc w:val="center"/>
    </w:pPr>
  </w:style>
  <w:style w:type="character" w:customStyle="1" w:styleId="BodyText2Char">
    <w:name w:val="Body Text 2 Char"/>
    <w:basedOn w:val="DefaultParagraphFont"/>
    <w:link w:val="BodyText2"/>
    <w:rsid w:val="008B204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34CD1"/>
    <w:rPr>
      <w:sz w:val="16"/>
      <w:szCs w:val="16"/>
    </w:rPr>
  </w:style>
  <w:style w:type="paragraph" w:styleId="CommentText">
    <w:name w:val="annotation text"/>
    <w:basedOn w:val="Normal"/>
    <w:link w:val="CommentTextChar"/>
    <w:uiPriority w:val="99"/>
    <w:semiHidden/>
    <w:unhideWhenUsed/>
    <w:rsid w:val="00334CD1"/>
  </w:style>
  <w:style w:type="character" w:customStyle="1" w:styleId="CommentTextChar">
    <w:name w:val="Comment Text Char"/>
    <w:basedOn w:val="DefaultParagraphFont"/>
    <w:link w:val="CommentText"/>
    <w:uiPriority w:val="99"/>
    <w:semiHidden/>
    <w:rsid w:val="00334CD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34CD1"/>
    <w:rPr>
      <w:b/>
      <w:bCs/>
    </w:rPr>
  </w:style>
  <w:style w:type="character" w:customStyle="1" w:styleId="CommentSubjectChar">
    <w:name w:val="Comment Subject Char"/>
    <w:basedOn w:val="CommentTextChar"/>
    <w:link w:val="CommentSubject"/>
    <w:uiPriority w:val="99"/>
    <w:semiHidden/>
    <w:rsid w:val="00334CD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34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D1"/>
    <w:rPr>
      <w:rFonts w:ascii="Segoe UI" w:eastAsia="Times New Roman" w:hAnsi="Segoe UI" w:cs="Segoe UI"/>
      <w:sz w:val="18"/>
      <w:szCs w:val="18"/>
    </w:rPr>
  </w:style>
  <w:style w:type="paragraph" w:styleId="ListParagraph">
    <w:name w:val="List Paragraph"/>
    <w:basedOn w:val="Normal"/>
    <w:uiPriority w:val="34"/>
    <w:qFormat/>
    <w:rsid w:val="00996EBF"/>
    <w:pPr>
      <w:ind w:left="720"/>
      <w:contextualSpacing/>
    </w:pPr>
  </w:style>
  <w:style w:type="paragraph" w:styleId="Header">
    <w:name w:val="header"/>
    <w:basedOn w:val="Normal"/>
    <w:link w:val="HeaderChar"/>
    <w:unhideWhenUsed/>
    <w:rsid w:val="00726E71"/>
    <w:pPr>
      <w:tabs>
        <w:tab w:val="center" w:pos="4703"/>
        <w:tab w:val="right" w:pos="9406"/>
      </w:tabs>
    </w:pPr>
  </w:style>
  <w:style w:type="character" w:customStyle="1" w:styleId="HeaderChar">
    <w:name w:val="Header Char"/>
    <w:basedOn w:val="DefaultParagraphFont"/>
    <w:link w:val="Header"/>
    <w:rsid w:val="00726E71"/>
    <w:rPr>
      <w:rFonts w:ascii="Arial" w:eastAsia="Times New Roman" w:hAnsi="Arial"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paragraph" w:customStyle="1" w:styleId="Default">
    <w:name w:val="Default"/>
    <w:rsid w:val="000B0F42"/>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fgCG4W9UEa5ilgvnerlYMiIEMg==">AMUW2mX5jyGkL9DyQeGEjwiKmOVnr7/Zu8gXhbv2zKz82D+WSYF+rMhlofX7OZoeQgXm0LU2Pm0dvdKhvJvAEI6VvPiBdpSWud6nMj8pbM+JNmVLTcbi4moC+b+2bmwrg+DJW0SAbfIW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2022-09-20T11:19:00Z</dcterms:created>
  <dcterms:modified xsi:type="dcterms:W3CDTF">2023-01-31T13:19:00Z</dcterms:modified>
</cp:coreProperties>
</file>