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B1B57" w14:textId="410DE513" w:rsidR="006C28B0" w:rsidRDefault="006C28B0" w:rsidP="006C28B0">
      <w:pPr>
        <w:rPr>
          <w:rFonts w:ascii="Times New Roman" w:hAnsi="Times New Roman"/>
          <w:b/>
        </w:rPr>
      </w:pPr>
    </w:p>
    <w:p w14:paraId="0794A45D" w14:textId="6F3AA9AA" w:rsidR="00D22E28" w:rsidRPr="00D84E64" w:rsidRDefault="00D22E28" w:rsidP="00D84E64">
      <w:pPr>
        <w:numPr>
          <w:ilvl w:val="12"/>
          <w:numId w:val="0"/>
        </w:numPr>
        <w:tabs>
          <w:tab w:val="left" w:pos="450"/>
          <w:tab w:val="left" w:pos="990"/>
          <w:tab w:val="right" w:pos="3600"/>
          <w:tab w:val="right" w:pos="8460"/>
        </w:tabs>
        <w:spacing w:line="288" w:lineRule="auto"/>
        <w:rPr>
          <w:rFonts w:asciiTheme="minorHAnsi" w:eastAsia="Times New Roman" w:hAnsiTheme="minorHAnsi" w:cstheme="minorHAnsi"/>
          <w:lang w:eastAsia="hr-HR"/>
        </w:rPr>
      </w:pPr>
      <w:r w:rsidRPr="00D84E64">
        <w:rPr>
          <w:rFonts w:asciiTheme="minorHAnsi" w:eastAsia="Times New Roman" w:hAnsiTheme="minorHAnsi" w:cstheme="minorHAnsi"/>
          <w:lang w:eastAsia="hr-HR"/>
        </w:rPr>
        <w:t xml:space="preserve">Naručitelj: </w:t>
      </w:r>
      <w:r w:rsidR="00D84E64">
        <w:rPr>
          <w:rFonts w:asciiTheme="minorHAnsi" w:eastAsia="Times New Roman" w:hAnsiTheme="minorHAnsi" w:cstheme="minorHAnsi"/>
          <w:lang w:eastAsia="hr-HR"/>
        </w:rPr>
        <w:t xml:space="preserve">              </w:t>
      </w:r>
      <w:r w:rsidR="0024258E" w:rsidRPr="00D84E64">
        <w:rPr>
          <w:rFonts w:asciiTheme="minorHAnsi" w:eastAsia="Times New Roman" w:hAnsiTheme="minorHAnsi" w:cstheme="minorHAnsi"/>
          <w:b/>
          <w:lang w:eastAsia="hr-HR"/>
        </w:rPr>
        <w:t>Dolenac promet</w:t>
      </w:r>
      <w:r w:rsidRPr="00D84E64">
        <w:rPr>
          <w:rFonts w:asciiTheme="minorHAnsi" w:eastAsia="Times New Roman" w:hAnsiTheme="minorHAnsi" w:cstheme="minorHAnsi"/>
          <w:b/>
          <w:lang w:eastAsia="hr-HR"/>
        </w:rPr>
        <w:t xml:space="preserve"> d.o.o., </w:t>
      </w:r>
      <w:r w:rsidR="0024258E" w:rsidRPr="00D84E64">
        <w:rPr>
          <w:rFonts w:asciiTheme="minorHAnsi" w:eastAsia="Times New Roman" w:hAnsiTheme="minorHAnsi" w:cstheme="minorHAnsi"/>
          <w:b/>
          <w:lang w:eastAsia="hr-HR"/>
        </w:rPr>
        <w:t>Nazorova 22</w:t>
      </w:r>
      <w:r w:rsidR="001E4BB1" w:rsidRPr="00D84E64">
        <w:rPr>
          <w:rFonts w:asciiTheme="minorHAnsi" w:eastAsia="Times New Roman" w:hAnsiTheme="minorHAnsi" w:cstheme="minorHAnsi"/>
          <w:b/>
          <w:lang w:eastAsia="hr-HR"/>
        </w:rPr>
        <w:t>, 44250 Petrinja</w:t>
      </w:r>
      <w:r w:rsidRPr="00D84E64">
        <w:rPr>
          <w:rFonts w:asciiTheme="minorHAnsi" w:eastAsia="Times New Roman" w:hAnsiTheme="minorHAnsi" w:cstheme="minorHAnsi"/>
          <w:b/>
          <w:lang w:eastAsia="hr-HR"/>
        </w:rPr>
        <w:t xml:space="preserve">, </w:t>
      </w:r>
      <w:r w:rsidR="004273A5">
        <w:rPr>
          <w:rFonts w:asciiTheme="minorHAnsi" w:eastAsia="Times New Roman" w:hAnsiTheme="minorHAnsi" w:cstheme="minorHAnsi"/>
          <w:b/>
          <w:lang w:eastAsia="hr-HR"/>
        </w:rPr>
        <w:t xml:space="preserve">OIB: </w:t>
      </w:r>
      <w:r w:rsidR="004273A5" w:rsidRPr="004273A5">
        <w:rPr>
          <w:rFonts w:asciiTheme="minorHAnsi" w:eastAsia="Times New Roman" w:hAnsiTheme="minorHAnsi" w:cstheme="minorHAnsi"/>
          <w:b/>
          <w:lang w:eastAsia="hr-HR"/>
        </w:rPr>
        <w:t>21780210989</w:t>
      </w:r>
    </w:p>
    <w:p w14:paraId="6C722966" w14:textId="194ED12E" w:rsidR="00D22E28" w:rsidRPr="00D84E64" w:rsidRDefault="00D22E28" w:rsidP="00D84E64">
      <w:pPr>
        <w:numPr>
          <w:ilvl w:val="12"/>
          <w:numId w:val="0"/>
        </w:numPr>
        <w:tabs>
          <w:tab w:val="left" w:pos="450"/>
          <w:tab w:val="left" w:pos="990"/>
          <w:tab w:val="right" w:pos="3600"/>
          <w:tab w:val="right" w:pos="8460"/>
        </w:tabs>
        <w:spacing w:line="288" w:lineRule="auto"/>
        <w:rPr>
          <w:rFonts w:asciiTheme="minorHAnsi" w:eastAsia="Times New Roman" w:hAnsiTheme="minorHAnsi" w:cstheme="minorHAnsi"/>
          <w:lang w:eastAsia="hr-HR"/>
        </w:rPr>
      </w:pPr>
      <w:bookmarkStart w:id="0" w:name="_Hlk118465688"/>
      <w:r w:rsidRPr="00D84E64">
        <w:rPr>
          <w:rFonts w:asciiTheme="minorHAnsi" w:eastAsia="Times New Roman" w:hAnsiTheme="minorHAnsi" w:cstheme="minorHAnsi"/>
          <w:lang w:eastAsia="hr-HR"/>
        </w:rPr>
        <w:t xml:space="preserve">Predmet nabave: </w:t>
      </w:r>
      <w:r w:rsidR="00D84E64">
        <w:rPr>
          <w:rFonts w:asciiTheme="minorHAnsi" w:eastAsia="Times New Roman" w:hAnsiTheme="minorHAnsi" w:cstheme="minorHAnsi"/>
          <w:lang w:eastAsia="hr-HR"/>
        </w:rPr>
        <w:t xml:space="preserve">  </w:t>
      </w:r>
      <w:r w:rsidRPr="00D84E64">
        <w:rPr>
          <w:rFonts w:asciiTheme="minorHAnsi" w:eastAsia="Times New Roman" w:hAnsiTheme="minorHAnsi" w:cstheme="minorHAnsi"/>
          <w:b/>
          <w:lang w:eastAsia="hr-HR"/>
        </w:rPr>
        <w:t xml:space="preserve">Nabava </w:t>
      </w:r>
      <w:r w:rsidR="0024258E" w:rsidRPr="00D84E64">
        <w:rPr>
          <w:rFonts w:asciiTheme="minorHAnsi" w:eastAsia="Times New Roman" w:hAnsiTheme="minorHAnsi" w:cstheme="minorHAnsi"/>
          <w:b/>
          <w:lang w:eastAsia="hr-HR"/>
        </w:rPr>
        <w:t>radnog vozila</w:t>
      </w:r>
    </w:p>
    <w:p w14:paraId="72AB0EEF" w14:textId="3EA46667" w:rsidR="00D22E28" w:rsidRPr="00D84E64" w:rsidRDefault="00D22E28" w:rsidP="00D84E64">
      <w:pPr>
        <w:numPr>
          <w:ilvl w:val="12"/>
          <w:numId w:val="0"/>
        </w:numPr>
        <w:tabs>
          <w:tab w:val="left" w:pos="450"/>
          <w:tab w:val="left" w:pos="990"/>
          <w:tab w:val="right" w:pos="3600"/>
          <w:tab w:val="right" w:pos="8460"/>
        </w:tabs>
        <w:spacing w:line="288" w:lineRule="auto"/>
        <w:rPr>
          <w:rFonts w:asciiTheme="minorHAnsi" w:eastAsia="Times New Roman" w:hAnsiTheme="minorHAnsi" w:cstheme="minorHAnsi"/>
          <w:lang w:eastAsia="hr-HR"/>
        </w:rPr>
      </w:pPr>
      <w:r w:rsidRPr="00D84E64">
        <w:rPr>
          <w:rFonts w:asciiTheme="minorHAnsi" w:eastAsia="Times New Roman" w:hAnsiTheme="minorHAnsi" w:cstheme="minorHAnsi"/>
          <w:lang w:eastAsia="hr-HR"/>
        </w:rPr>
        <w:t xml:space="preserve">Evidencijski broj nabave: </w:t>
      </w:r>
      <w:r w:rsidR="001E4BB1" w:rsidRPr="00D84E64">
        <w:rPr>
          <w:rFonts w:asciiTheme="minorHAnsi" w:eastAsia="Times New Roman" w:hAnsiTheme="minorHAnsi" w:cstheme="minorHAnsi"/>
          <w:b/>
          <w:lang w:eastAsia="hr-HR"/>
        </w:rPr>
        <w:t>01/23</w:t>
      </w:r>
    </w:p>
    <w:bookmarkEnd w:id="0"/>
    <w:p w14:paraId="2768E1C9" w14:textId="77777777" w:rsidR="00DF3BBD" w:rsidRPr="00DF3BBD" w:rsidRDefault="00DF3BBD" w:rsidP="00E91216">
      <w:pPr>
        <w:jc w:val="center"/>
        <w:rPr>
          <w:rFonts w:ascii="Times New Roman" w:eastAsia="Times New Roman" w:hAnsi="Times New Roman"/>
          <w:b/>
          <w:lang w:eastAsia="hr-HR"/>
        </w:rPr>
      </w:pPr>
    </w:p>
    <w:p w14:paraId="3252D63C" w14:textId="77777777" w:rsidR="00D84E64" w:rsidRPr="00257AF0" w:rsidRDefault="00D84E64" w:rsidP="00D84E64">
      <w:pPr>
        <w:jc w:val="both"/>
        <w:rPr>
          <w:rFonts w:asciiTheme="minorHAnsi" w:eastAsia="Times New Roman" w:hAnsiTheme="minorHAnsi" w:cstheme="minorHAnsi"/>
          <w:lang w:eastAsia="hr-HR"/>
        </w:rPr>
      </w:pPr>
      <w:r w:rsidRPr="00257AF0">
        <w:rPr>
          <w:rFonts w:asciiTheme="minorHAnsi" w:eastAsia="Times New Roman" w:hAnsiTheme="minorHAnsi" w:cstheme="minorHAnsi"/>
          <w:lang w:eastAsia="hr-HR"/>
        </w:rPr>
        <w:t>Sukladno P</w:t>
      </w:r>
      <w:r w:rsidRPr="00257AF0">
        <w:rPr>
          <w:rFonts w:asciiTheme="minorHAnsi" w:eastAsia="Times New Roman" w:hAnsiTheme="minorHAnsi" w:cstheme="minorHAnsi"/>
          <w:bCs/>
          <w:lang w:eastAsia="hr-HR"/>
        </w:rPr>
        <w:t>rilogu 3. P</w:t>
      </w:r>
      <w:r w:rsidRPr="00257AF0">
        <w:rPr>
          <w:rFonts w:asciiTheme="minorHAnsi" w:eastAsia="Times New Roman" w:hAnsiTheme="minorHAnsi" w:cstheme="minorHAnsi"/>
          <w:lang w:eastAsia="hr-HR"/>
        </w:rPr>
        <w:t>ravila o provedbi postupaka nabava za neobveznike Zakona o javnoj nabavi (NOJN) dajem sljedeću:</w:t>
      </w:r>
    </w:p>
    <w:p w14:paraId="2EF17C76" w14:textId="77777777" w:rsidR="00D84E64" w:rsidRPr="001669C6" w:rsidRDefault="00D84E64" w:rsidP="00D84E64">
      <w:pPr>
        <w:tabs>
          <w:tab w:val="left" w:pos="2987"/>
        </w:tabs>
        <w:rPr>
          <w:rFonts w:asciiTheme="minorHAnsi" w:eastAsia="Times New Roman" w:hAnsiTheme="minorHAnsi" w:cstheme="minorHAnsi"/>
          <w:color w:val="FF0000"/>
          <w:lang w:eastAsia="hr-HR"/>
        </w:rPr>
      </w:pPr>
      <w:r w:rsidRPr="001669C6">
        <w:rPr>
          <w:rFonts w:asciiTheme="minorHAnsi" w:eastAsia="Times New Roman" w:hAnsiTheme="minorHAnsi" w:cstheme="minorHAnsi"/>
          <w:color w:val="FF0000"/>
          <w:lang w:eastAsia="hr-HR"/>
        </w:rPr>
        <w:tab/>
      </w:r>
    </w:p>
    <w:p w14:paraId="01408B58" w14:textId="77777777" w:rsidR="00D84E64" w:rsidRPr="00257AF0" w:rsidRDefault="00D84E64" w:rsidP="00D84E64">
      <w:pPr>
        <w:jc w:val="center"/>
        <w:rPr>
          <w:rFonts w:asciiTheme="minorHAnsi" w:eastAsia="Times New Roman" w:hAnsiTheme="minorHAnsi" w:cstheme="minorHAnsi"/>
          <w:b/>
          <w:sz w:val="26"/>
          <w:szCs w:val="26"/>
          <w:lang w:eastAsia="hr-HR"/>
        </w:rPr>
      </w:pPr>
      <w:r w:rsidRPr="00257AF0">
        <w:rPr>
          <w:rFonts w:asciiTheme="minorHAnsi" w:eastAsia="Times New Roman" w:hAnsiTheme="minorHAnsi" w:cstheme="minorHAnsi"/>
          <w:b/>
          <w:sz w:val="26"/>
          <w:szCs w:val="26"/>
          <w:lang w:eastAsia="hr-HR"/>
        </w:rPr>
        <w:t>IZJAVU O NEPOSTOJANJU RAZLOGA ZA ISKLJUČENJE PONUDITELJA IZ POSTUPKA NABAVE</w:t>
      </w:r>
    </w:p>
    <w:p w14:paraId="242E6598" w14:textId="77777777" w:rsidR="00D84E64" w:rsidRPr="003F49BC" w:rsidRDefault="00D84E64" w:rsidP="00D84E64">
      <w:pPr>
        <w:jc w:val="center"/>
        <w:rPr>
          <w:rFonts w:asciiTheme="minorHAnsi" w:eastAsia="Times New Roman" w:hAnsiTheme="minorHAnsi" w:cstheme="minorHAnsi"/>
          <w:b/>
          <w:spacing w:val="60"/>
          <w:sz w:val="24"/>
          <w:szCs w:val="24"/>
          <w:lang w:eastAsia="hr-HR"/>
        </w:rPr>
      </w:pPr>
    </w:p>
    <w:p w14:paraId="22FC3BA8" w14:textId="77777777" w:rsidR="00D84E64" w:rsidRPr="003F49BC" w:rsidRDefault="00D84E64" w:rsidP="00D84E64">
      <w:pPr>
        <w:jc w:val="center"/>
        <w:rPr>
          <w:rFonts w:asciiTheme="minorHAnsi" w:eastAsia="Times New Roman" w:hAnsiTheme="minorHAnsi" w:cstheme="minorHAnsi"/>
          <w:b/>
          <w:spacing w:val="60"/>
          <w:lang w:eastAsia="hr-HR"/>
        </w:rPr>
      </w:pPr>
      <w:bookmarkStart w:id="1" w:name="_GoBack"/>
      <w:bookmarkEnd w:id="1"/>
    </w:p>
    <w:tbl>
      <w:tblPr>
        <w:tblW w:w="9289" w:type="dxa"/>
        <w:tblLayout w:type="fixed"/>
        <w:tblLook w:val="04A0" w:firstRow="1" w:lastRow="0" w:firstColumn="1" w:lastColumn="0" w:noHBand="0" w:noVBand="1"/>
      </w:tblPr>
      <w:tblGrid>
        <w:gridCol w:w="448"/>
        <w:gridCol w:w="5330"/>
        <w:gridCol w:w="3511"/>
      </w:tblGrid>
      <w:tr w:rsidR="00D84E64" w:rsidRPr="003F49BC" w14:paraId="40AA5F72" w14:textId="77777777" w:rsidTr="00042324">
        <w:trPr>
          <w:trHeight w:val="454"/>
        </w:trPr>
        <w:tc>
          <w:tcPr>
            <w:tcW w:w="448" w:type="dxa"/>
            <w:shd w:val="clear" w:color="auto" w:fill="auto"/>
            <w:vAlign w:val="bottom"/>
          </w:tcPr>
          <w:p w14:paraId="41896D4B" w14:textId="77777777" w:rsidR="00D84E64" w:rsidRPr="003F49BC" w:rsidRDefault="00D84E64" w:rsidP="00042324">
            <w:pPr>
              <w:rPr>
                <w:rFonts w:asciiTheme="minorHAnsi" w:eastAsia="Times New Roman" w:hAnsiTheme="minorHAnsi" w:cstheme="minorHAnsi"/>
                <w:lang w:eastAsia="hr-HR"/>
              </w:rPr>
            </w:pPr>
            <w:permStart w:id="449339648" w:edGrp="everyone" w:colFirst="1" w:colLast="1"/>
            <w:r w:rsidRPr="003F49BC">
              <w:rPr>
                <w:rFonts w:asciiTheme="minorHAnsi" w:eastAsia="Times New Roman" w:hAnsiTheme="minorHAnsi" w:cstheme="minorHAnsi"/>
                <w:lang w:eastAsia="hr-HR"/>
              </w:rPr>
              <w:t>Ja</w:t>
            </w:r>
          </w:p>
        </w:tc>
        <w:tc>
          <w:tcPr>
            <w:tcW w:w="8841" w:type="dxa"/>
            <w:gridSpan w:val="2"/>
            <w:tcBorders>
              <w:bottom w:val="single" w:sz="4" w:space="0" w:color="auto"/>
            </w:tcBorders>
            <w:shd w:val="clear" w:color="auto" w:fill="auto"/>
            <w:vAlign w:val="bottom"/>
          </w:tcPr>
          <w:p w14:paraId="50329C7E" w14:textId="77777777" w:rsidR="00D84E64" w:rsidRPr="003F49BC" w:rsidRDefault="00D84E64" w:rsidP="00042324">
            <w:pPr>
              <w:rPr>
                <w:rFonts w:asciiTheme="minorHAnsi" w:eastAsia="Times New Roman" w:hAnsiTheme="minorHAnsi" w:cstheme="minorHAnsi"/>
                <w:b/>
                <w:lang w:eastAsia="hr-HR"/>
              </w:rPr>
            </w:pPr>
            <w:r w:rsidRPr="003F49BC">
              <w:rPr>
                <w:rFonts w:asciiTheme="minorHAnsi" w:eastAsia="Times New Roman" w:hAnsiTheme="minorHAnsi" w:cstheme="minorHAnsi"/>
                <w:b/>
                <w:lang w:eastAsia="hr-HR"/>
              </w:rPr>
              <w:t xml:space="preserve">   </w:t>
            </w:r>
          </w:p>
        </w:tc>
      </w:tr>
      <w:permEnd w:id="449339648"/>
      <w:tr w:rsidR="00D84E64" w:rsidRPr="003F49BC" w14:paraId="155CC391" w14:textId="77777777" w:rsidTr="00042324">
        <w:trPr>
          <w:trHeight w:val="170"/>
        </w:trPr>
        <w:tc>
          <w:tcPr>
            <w:tcW w:w="448" w:type="dxa"/>
            <w:shd w:val="clear" w:color="auto" w:fill="auto"/>
          </w:tcPr>
          <w:p w14:paraId="631C71CD" w14:textId="77777777" w:rsidR="00D84E64" w:rsidRPr="003F49BC" w:rsidRDefault="00D84E64" w:rsidP="00042324">
            <w:pPr>
              <w:rPr>
                <w:rFonts w:asciiTheme="minorHAnsi" w:eastAsia="Times New Roman" w:hAnsiTheme="minorHAnsi" w:cstheme="minorHAnsi"/>
                <w:lang w:eastAsia="hr-HR"/>
              </w:rPr>
            </w:pPr>
          </w:p>
        </w:tc>
        <w:tc>
          <w:tcPr>
            <w:tcW w:w="8841" w:type="dxa"/>
            <w:gridSpan w:val="2"/>
            <w:tcBorders>
              <w:top w:val="single" w:sz="4" w:space="0" w:color="auto"/>
            </w:tcBorders>
            <w:shd w:val="clear" w:color="auto" w:fill="auto"/>
          </w:tcPr>
          <w:p w14:paraId="5546BA0F" w14:textId="77777777" w:rsidR="00D84E64" w:rsidRPr="003F49BC" w:rsidRDefault="00D84E64" w:rsidP="00042324">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(ime, prezime i OIB ili nacionalni identifikacijski broj ovlaštene osobe)</w:t>
            </w:r>
          </w:p>
        </w:tc>
      </w:tr>
      <w:tr w:rsidR="00D84E64" w:rsidRPr="003F49BC" w14:paraId="7961E5BD" w14:textId="77777777" w:rsidTr="00042324">
        <w:trPr>
          <w:trHeight w:val="454"/>
        </w:trPr>
        <w:tc>
          <w:tcPr>
            <w:tcW w:w="448" w:type="dxa"/>
            <w:shd w:val="clear" w:color="auto" w:fill="auto"/>
            <w:vAlign w:val="bottom"/>
          </w:tcPr>
          <w:p w14:paraId="22C75DA8" w14:textId="77777777" w:rsidR="00D84E64" w:rsidRPr="003F49BC" w:rsidRDefault="00D84E64" w:rsidP="00042324">
            <w:pPr>
              <w:rPr>
                <w:rFonts w:asciiTheme="minorHAnsi" w:eastAsia="Times New Roman" w:hAnsiTheme="minorHAnsi" w:cstheme="minorHAnsi"/>
                <w:lang w:eastAsia="hr-HR"/>
              </w:rPr>
            </w:pPr>
            <w:permStart w:id="349185506" w:edGrp="everyone" w:colFirst="1" w:colLast="1"/>
            <w:r w:rsidRPr="003F49BC">
              <w:rPr>
                <w:rFonts w:asciiTheme="minorHAnsi" w:eastAsia="Times New Roman" w:hAnsiTheme="minorHAnsi" w:cstheme="minorHAnsi"/>
                <w:lang w:eastAsia="hr-HR"/>
              </w:rPr>
              <w:t>iz</w:t>
            </w:r>
          </w:p>
        </w:tc>
        <w:tc>
          <w:tcPr>
            <w:tcW w:w="8841" w:type="dxa"/>
            <w:gridSpan w:val="2"/>
            <w:tcBorders>
              <w:bottom w:val="single" w:sz="4" w:space="0" w:color="auto"/>
            </w:tcBorders>
            <w:shd w:val="clear" w:color="auto" w:fill="auto"/>
            <w:vAlign w:val="bottom"/>
          </w:tcPr>
          <w:p w14:paraId="5560B08D" w14:textId="77777777" w:rsidR="00D84E64" w:rsidRPr="003F49BC" w:rsidRDefault="00D84E64" w:rsidP="00042324">
            <w:pPr>
              <w:rPr>
                <w:rFonts w:asciiTheme="minorHAnsi" w:eastAsia="Times New Roman" w:hAnsiTheme="minorHAnsi" w:cstheme="minorHAnsi"/>
                <w:b/>
                <w:lang w:eastAsia="hr-HR"/>
              </w:rPr>
            </w:pPr>
            <w:r w:rsidRPr="003F49BC">
              <w:rPr>
                <w:rFonts w:asciiTheme="minorHAnsi" w:eastAsia="Times New Roman" w:hAnsiTheme="minorHAnsi" w:cstheme="minorHAnsi"/>
                <w:b/>
                <w:lang w:eastAsia="hr-HR"/>
              </w:rPr>
              <w:t xml:space="preserve">   </w:t>
            </w:r>
          </w:p>
        </w:tc>
      </w:tr>
      <w:permEnd w:id="349185506"/>
      <w:tr w:rsidR="00D84E64" w:rsidRPr="003F49BC" w14:paraId="48C3F463" w14:textId="77777777" w:rsidTr="00042324">
        <w:trPr>
          <w:trHeight w:val="170"/>
        </w:trPr>
        <w:tc>
          <w:tcPr>
            <w:tcW w:w="448" w:type="dxa"/>
            <w:shd w:val="clear" w:color="auto" w:fill="auto"/>
          </w:tcPr>
          <w:p w14:paraId="3BB77FAB" w14:textId="77777777" w:rsidR="00D84E64" w:rsidRPr="003F49BC" w:rsidRDefault="00D84E64" w:rsidP="00042324">
            <w:pPr>
              <w:rPr>
                <w:rFonts w:asciiTheme="minorHAnsi" w:eastAsia="Times New Roman" w:hAnsiTheme="minorHAnsi" w:cstheme="minorHAnsi"/>
                <w:lang w:eastAsia="hr-HR"/>
              </w:rPr>
            </w:pPr>
          </w:p>
        </w:tc>
        <w:tc>
          <w:tcPr>
            <w:tcW w:w="8841" w:type="dxa"/>
            <w:gridSpan w:val="2"/>
            <w:tcBorders>
              <w:top w:val="single" w:sz="4" w:space="0" w:color="auto"/>
            </w:tcBorders>
            <w:shd w:val="clear" w:color="auto" w:fill="auto"/>
          </w:tcPr>
          <w:p w14:paraId="09A98E47" w14:textId="77777777" w:rsidR="00D84E64" w:rsidRPr="003F49BC" w:rsidRDefault="00D84E64" w:rsidP="00042324">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(adresa stanovanja)</w:t>
            </w:r>
          </w:p>
        </w:tc>
      </w:tr>
      <w:tr w:rsidR="00D84E64" w:rsidRPr="003F49BC" w14:paraId="588F8936" w14:textId="77777777" w:rsidTr="00042324">
        <w:trPr>
          <w:trHeight w:val="454"/>
        </w:trPr>
        <w:tc>
          <w:tcPr>
            <w:tcW w:w="5778" w:type="dxa"/>
            <w:gridSpan w:val="2"/>
            <w:shd w:val="clear" w:color="auto" w:fill="auto"/>
            <w:vAlign w:val="bottom"/>
          </w:tcPr>
          <w:p w14:paraId="20835574" w14:textId="77777777" w:rsidR="00D84E64" w:rsidRPr="003F49BC" w:rsidRDefault="00D84E64" w:rsidP="00042324">
            <w:pP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kao ovlaštena osoba za zastupanje gospodarskog subjekta:</w:t>
            </w:r>
          </w:p>
        </w:tc>
        <w:tc>
          <w:tcPr>
            <w:tcW w:w="3511" w:type="dxa"/>
            <w:shd w:val="clear" w:color="auto" w:fill="auto"/>
            <w:vAlign w:val="bottom"/>
          </w:tcPr>
          <w:p w14:paraId="697214A9" w14:textId="77777777" w:rsidR="00D84E64" w:rsidRPr="003F49BC" w:rsidRDefault="00D84E64" w:rsidP="00042324">
            <w:pPr>
              <w:rPr>
                <w:rFonts w:asciiTheme="minorHAnsi" w:eastAsia="Times New Roman" w:hAnsiTheme="minorHAnsi" w:cstheme="minorHAnsi"/>
                <w:lang w:eastAsia="hr-HR"/>
              </w:rPr>
            </w:pPr>
          </w:p>
        </w:tc>
      </w:tr>
      <w:tr w:rsidR="00D84E64" w:rsidRPr="003F49BC" w14:paraId="44D61DFF" w14:textId="77777777" w:rsidTr="00042324">
        <w:trPr>
          <w:trHeight w:val="454"/>
        </w:trPr>
        <w:tc>
          <w:tcPr>
            <w:tcW w:w="9289" w:type="dxa"/>
            <w:gridSpan w:val="3"/>
            <w:tcBorders>
              <w:bottom w:val="single" w:sz="4" w:space="0" w:color="auto"/>
            </w:tcBorders>
            <w:shd w:val="clear" w:color="auto" w:fill="auto"/>
            <w:vAlign w:val="bottom"/>
          </w:tcPr>
          <w:p w14:paraId="158FB316" w14:textId="77777777" w:rsidR="00D84E64" w:rsidRPr="003F49BC" w:rsidRDefault="00D84E64" w:rsidP="00042324">
            <w:pPr>
              <w:rPr>
                <w:rFonts w:asciiTheme="minorHAnsi" w:eastAsia="Times New Roman" w:hAnsiTheme="minorHAnsi" w:cstheme="minorHAnsi"/>
                <w:b/>
                <w:lang w:eastAsia="hr-HR"/>
              </w:rPr>
            </w:pPr>
            <w:permStart w:id="1141452263" w:edGrp="everyone" w:colFirst="0" w:colLast="0"/>
            <w:r w:rsidRPr="003F49BC">
              <w:rPr>
                <w:rFonts w:asciiTheme="minorHAnsi" w:eastAsia="Times New Roman" w:hAnsiTheme="minorHAnsi" w:cstheme="minorHAnsi"/>
                <w:b/>
                <w:lang w:eastAsia="hr-HR"/>
              </w:rPr>
              <w:t xml:space="preserve">   </w:t>
            </w:r>
          </w:p>
        </w:tc>
      </w:tr>
      <w:permEnd w:id="1141452263"/>
      <w:tr w:rsidR="00D84E64" w:rsidRPr="003F49BC" w14:paraId="63EB7B9C" w14:textId="77777777" w:rsidTr="00042324">
        <w:trPr>
          <w:trHeight w:val="170"/>
        </w:trPr>
        <w:tc>
          <w:tcPr>
            <w:tcW w:w="448" w:type="dxa"/>
            <w:shd w:val="clear" w:color="auto" w:fill="auto"/>
          </w:tcPr>
          <w:p w14:paraId="654992A8" w14:textId="77777777" w:rsidR="00D84E64" w:rsidRPr="003F49BC" w:rsidRDefault="00D84E64" w:rsidP="00042324">
            <w:pPr>
              <w:rPr>
                <w:rFonts w:asciiTheme="minorHAnsi" w:eastAsia="Times New Roman" w:hAnsiTheme="minorHAnsi" w:cstheme="minorHAnsi"/>
                <w:lang w:eastAsia="hr-HR"/>
              </w:rPr>
            </w:pPr>
          </w:p>
        </w:tc>
        <w:tc>
          <w:tcPr>
            <w:tcW w:w="8841" w:type="dxa"/>
            <w:gridSpan w:val="2"/>
            <w:tcBorders>
              <w:top w:val="single" w:sz="4" w:space="0" w:color="auto"/>
            </w:tcBorders>
            <w:shd w:val="clear" w:color="auto" w:fill="auto"/>
          </w:tcPr>
          <w:p w14:paraId="528C1AC3" w14:textId="77777777" w:rsidR="00D84E64" w:rsidRPr="003F49BC" w:rsidRDefault="00D84E64" w:rsidP="00042324">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(naziv, adresa i OIB ili nacionalni identifikacijski broj gospodarskog subjekta)</w:t>
            </w:r>
          </w:p>
        </w:tc>
      </w:tr>
    </w:tbl>
    <w:p w14:paraId="5BF20888" w14:textId="77777777" w:rsidR="00D84E64" w:rsidRPr="003F49BC" w:rsidRDefault="00D84E64" w:rsidP="00D84E64">
      <w:pPr>
        <w:rPr>
          <w:rFonts w:asciiTheme="minorHAnsi" w:eastAsia="Times New Roman" w:hAnsiTheme="minorHAnsi" w:cstheme="minorHAnsi"/>
          <w:lang w:eastAsia="hr-HR"/>
        </w:rPr>
      </w:pPr>
    </w:p>
    <w:p w14:paraId="6F3E22B8" w14:textId="77777777" w:rsidR="00D84E64" w:rsidRDefault="00D84E64" w:rsidP="00D84E64">
      <w:pPr>
        <w:jc w:val="both"/>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pod materijalnom i kaznenom odgovornošću izjavljujem, za sebe osobno i za navedeni gospodarski subjekt, da:</w:t>
      </w:r>
    </w:p>
    <w:p w14:paraId="3DC6DA77" w14:textId="77777777" w:rsidR="00D84E64" w:rsidRPr="003F49BC" w:rsidRDefault="00D84E64" w:rsidP="00D84E64">
      <w:pPr>
        <w:jc w:val="both"/>
        <w:rPr>
          <w:rFonts w:asciiTheme="minorHAnsi" w:eastAsia="Times New Roman" w:hAnsiTheme="minorHAnsi" w:cstheme="minorHAnsi"/>
          <w:lang w:eastAsia="hr-HR"/>
        </w:rPr>
      </w:pPr>
    </w:p>
    <w:p w14:paraId="10B7D72F" w14:textId="77777777" w:rsidR="00D84E64" w:rsidRPr="003F49BC" w:rsidRDefault="00D84E64" w:rsidP="00D84E64">
      <w:pPr>
        <w:pStyle w:val="Odlomakpopisa"/>
        <w:numPr>
          <w:ilvl w:val="0"/>
          <w:numId w:val="4"/>
        </w:numPr>
        <w:autoSpaceDE w:val="0"/>
        <w:autoSpaceDN w:val="0"/>
        <w:adjustRightInd w:val="0"/>
        <w:ind w:left="284" w:hanging="284"/>
        <w:jc w:val="both"/>
        <w:rPr>
          <w:rFonts w:asciiTheme="minorHAnsi" w:hAnsiTheme="minorHAnsi" w:cstheme="minorHAnsi"/>
          <w:color w:val="000000"/>
          <w:lang w:eastAsia="hr-HR"/>
        </w:rPr>
      </w:pPr>
      <w:r w:rsidRPr="003F49BC">
        <w:rPr>
          <w:rFonts w:asciiTheme="minorHAnsi" w:hAnsiTheme="minorHAnsi" w:cstheme="minorHAnsi"/>
          <w:color w:val="000000"/>
          <w:lang w:eastAsia="hr-HR"/>
        </w:rPr>
        <w:t xml:space="preserve">ponuditelj ili osoba ovlaštena po zakonu za zastupanje ponuditelja (osobe koja je član upravnog, upravljačkog ili nadzornog tijela ili ima ovlasti zastupanja, donošenja odluka ili nadzora toga gospodarskog subjekta) </w:t>
      </w:r>
      <w:r w:rsidRPr="003F49BC">
        <w:rPr>
          <w:rFonts w:asciiTheme="minorHAnsi" w:hAnsiTheme="minorHAnsi" w:cstheme="minorHAnsi"/>
          <w:b/>
          <w:bCs/>
          <w:color w:val="000000"/>
          <w:lang w:eastAsia="hr-HR"/>
        </w:rPr>
        <w:t xml:space="preserve">nije </w:t>
      </w:r>
      <w:r w:rsidRPr="003F49BC">
        <w:rPr>
          <w:rFonts w:asciiTheme="minorHAnsi" w:hAnsiTheme="minorHAnsi" w:cstheme="minorHAnsi"/>
          <w:color w:val="000000"/>
          <w:lang w:eastAsia="hr-HR"/>
        </w:rPr>
        <w:t>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7C6D247" w14:textId="77777777" w:rsidR="00D84E64" w:rsidRDefault="00D84E64" w:rsidP="00D84E64">
      <w:pPr>
        <w:pStyle w:val="Odlomakpopisa"/>
        <w:numPr>
          <w:ilvl w:val="0"/>
          <w:numId w:val="4"/>
        </w:numPr>
        <w:autoSpaceDE w:val="0"/>
        <w:autoSpaceDN w:val="0"/>
        <w:adjustRightInd w:val="0"/>
        <w:ind w:left="284" w:hanging="284"/>
        <w:jc w:val="both"/>
        <w:rPr>
          <w:rFonts w:asciiTheme="minorHAnsi" w:hAnsiTheme="minorHAnsi" w:cstheme="minorHAnsi"/>
          <w:color w:val="000000"/>
          <w:lang w:eastAsia="hr-HR"/>
        </w:rPr>
      </w:pPr>
      <w:r w:rsidRPr="003F49BC">
        <w:rPr>
          <w:rFonts w:asciiTheme="minorHAnsi" w:hAnsiTheme="minorHAnsi" w:cstheme="minorHAnsi"/>
          <w:color w:val="000000"/>
          <w:lang w:eastAsia="hr-HR"/>
        </w:rPr>
        <w:t xml:space="preserve">ponuditelj ili osoba ovlaštena po zakonu za zastupanje ponuditelja </w:t>
      </w:r>
      <w:r w:rsidRPr="003F49BC">
        <w:rPr>
          <w:rFonts w:asciiTheme="minorHAnsi" w:hAnsiTheme="minorHAnsi" w:cstheme="minorHAnsi"/>
          <w:b/>
          <w:bCs/>
          <w:color w:val="000000"/>
          <w:lang w:eastAsia="hr-HR"/>
        </w:rPr>
        <w:t>nije</w:t>
      </w:r>
      <w:r w:rsidRPr="003F49BC">
        <w:rPr>
          <w:rFonts w:asciiTheme="minorHAnsi" w:hAnsiTheme="minorHAnsi" w:cstheme="minorHAnsi"/>
          <w:color w:val="000000"/>
          <w:lang w:eastAsia="hr-HR"/>
        </w:rPr>
        <w:t xml:space="preserve"> lažno izjavila, predstavila ili pružila neistinite podatke u vezi s uvjetima koje je N</w:t>
      </w:r>
      <w:r>
        <w:rPr>
          <w:rFonts w:asciiTheme="minorHAnsi" w:hAnsiTheme="minorHAnsi" w:cstheme="minorHAnsi"/>
          <w:color w:val="000000"/>
          <w:lang w:eastAsia="hr-HR"/>
        </w:rPr>
        <w:t xml:space="preserve">aručitelj </w:t>
      </w:r>
      <w:r w:rsidRPr="003F49BC">
        <w:rPr>
          <w:rFonts w:asciiTheme="minorHAnsi" w:hAnsiTheme="minorHAnsi" w:cstheme="minorHAnsi"/>
          <w:color w:val="000000"/>
          <w:lang w:eastAsia="hr-HR"/>
        </w:rPr>
        <w:t>naveo kao neophodne.</w:t>
      </w:r>
      <w:r>
        <w:rPr>
          <w:rFonts w:asciiTheme="minorHAnsi" w:hAnsiTheme="minorHAnsi" w:cstheme="minorHAnsi"/>
          <w:color w:val="000000"/>
          <w:lang w:eastAsia="hr-HR"/>
        </w:rPr>
        <w:t xml:space="preserve"> </w:t>
      </w:r>
    </w:p>
    <w:p w14:paraId="217DF471" w14:textId="77777777" w:rsidR="00D84E64" w:rsidRPr="001669C6" w:rsidRDefault="00D84E64" w:rsidP="00D84E64">
      <w:pPr>
        <w:pStyle w:val="Odlomakpopisa"/>
        <w:widowControl w:val="0"/>
        <w:numPr>
          <w:ilvl w:val="0"/>
          <w:numId w:val="4"/>
        </w:numPr>
        <w:tabs>
          <w:tab w:val="left" w:pos="857"/>
        </w:tabs>
        <w:autoSpaceDE w:val="0"/>
        <w:autoSpaceDN w:val="0"/>
        <w:adjustRightInd w:val="0"/>
        <w:spacing w:line="235" w:lineRule="auto"/>
        <w:ind w:left="284" w:right="157" w:hanging="284"/>
        <w:jc w:val="both"/>
        <w:rPr>
          <w:rFonts w:asciiTheme="minorHAnsi" w:eastAsia="Times New Roman" w:hAnsiTheme="minorHAnsi" w:cstheme="minorHAnsi"/>
        </w:rPr>
      </w:pPr>
      <w:r w:rsidRPr="001669C6">
        <w:rPr>
          <w:rFonts w:asciiTheme="minorHAnsi" w:hAnsiTheme="minorHAnsi" w:cstheme="minorHAnsi"/>
          <w:color w:val="000000"/>
          <w:lang w:eastAsia="hr-HR"/>
        </w:rPr>
        <w:t xml:space="preserve">Ponuditelj je </w:t>
      </w:r>
      <w:r w:rsidRPr="001669C6">
        <w:rPr>
          <w:rFonts w:asciiTheme="minorHAnsi" w:eastAsia="Times New Roman" w:hAnsiTheme="minorHAnsi" w:cstheme="minorHAnsi"/>
        </w:rPr>
        <w:t>ispunio obvezu isplate plaća zaposlenicima, plaćanja doprinosa za financiranje obveznih</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osiguranja</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(osobito</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zdravstveno</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ili</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mirovinsko)</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ili</w:t>
      </w:r>
      <w:r w:rsidRPr="001669C6">
        <w:rPr>
          <w:rFonts w:asciiTheme="minorHAnsi" w:eastAsia="Times New Roman" w:hAnsiTheme="minorHAnsi" w:cstheme="minorHAnsi"/>
          <w:spacing w:val="-4"/>
        </w:rPr>
        <w:t xml:space="preserve"> </w:t>
      </w:r>
      <w:r w:rsidRPr="001669C6">
        <w:rPr>
          <w:rFonts w:asciiTheme="minorHAnsi" w:eastAsia="Times New Roman" w:hAnsiTheme="minorHAnsi" w:cstheme="minorHAnsi"/>
        </w:rPr>
        <w:t>plaćanja</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poreza</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u</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skladu</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s propisima</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Republike</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Hrvatske</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kao</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države</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u</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kojoj</w:t>
      </w:r>
      <w:r w:rsidRPr="001669C6">
        <w:rPr>
          <w:rFonts w:asciiTheme="minorHAnsi" w:eastAsia="Times New Roman" w:hAnsiTheme="minorHAnsi" w:cstheme="minorHAnsi"/>
          <w:spacing w:val="29"/>
        </w:rPr>
        <w:t xml:space="preserve"> </w:t>
      </w:r>
      <w:r w:rsidRPr="001669C6">
        <w:rPr>
          <w:rFonts w:asciiTheme="minorHAnsi" w:eastAsia="Times New Roman" w:hAnsiTheme="minorHAnsi" w:cstheme="minorHAnsi"/>
        </w:rPr>
        <w:t>je</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osnovan</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ponuditelj,</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u</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skladu</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s propisima države poslovnog nastana ponuditelja (ako oni nemaju poslovni nastan u Republici Hrvatskoj), osim ako je u skladu s posebnim pravilima odobrena odgoda plaćanja</w:t>
      </w:r>
      <w:r w:rsidRPr="001669C6">
        <w:rPr>
          <w:rFonts w:asciiTheme="minorHAnsi" w:eastAsia="Times New Roman" w:hAnsiTheme="minorHAnsi" w:cstheme="minorHAnsi"/>
          <w:spacing w:val="-8"/>
        </w:rPr>
        <w:t xml:space="preserve"> </w:t>
      </w:r>
      <w:r w:rsidRPr="001669C6">
        <w:rPr>
          <w:rFonts w:asciiTheme="minorHAnsi" w:eastAsia="Times New Roman" w:hAnsiTheme="minorHAnsi" w:cstheme="minorHAnsi"/>
        </w:rPr>
        <w:t>navedenih</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obveza,</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te</w:t>
      </w:r>
      <w:r w:rsidRPr="001669C6">
        <w:rPr>
          <w:rFonts w:asciiTheme="minorHAnsi" w:eastAsia="Times New Roman" w:hAnsiTheme="minorHAnsi" w:cstheme="minorHAnsi"/>
          <w:spacing w:val="-6"/>
        </w:rPr>
        <w:t xml:space="preserve"> </w:t>
      </w:r>
      <w:r w:rsidRPr="001669C6">
        <w:rPr>
          <w:rFonts w:asciiTheme="minorHAnsi" w:eastAsia="Times New Roman" w:hAnsiTheme="minorHAnsi" w:cstheme="minorHAnsi"/>
        </w:rPr>
        <w:t>ako</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mu</w:t>
      </w:r>
      <w:r w:rsidRPr="001669C6">
        <w:rPr>
          <w:rFonts w:asciiTheme="minorHAnsi" w:eastAsia="Times New Roman" w:hAnsiTheme="minorHAnsi" w:cstheme="minorHAnsi"/>
          <w:spacing w:val="-5"/>
        </w:rPr>
        <w:t xml:space="preserve"> </w:t>
      </w:r>
      <w:r w:rsidRPr="001669C6">
        <w:rPr>
          <w:rFonts w:asciiTheme="minorHAnsi" w:eastAsia="Times New Roman" w:hAnsiTheme="minorHAnsi" w:cstheme="minorHAnsi"/>
        </w:rPr>
        <w:t>iznos</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dospjelih,</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a</w:t>
      </w:r>
      <w:r w:rsidRPr="001669C6">
        <w:rPr>
          <w:rFonts w:asciiTheme="minorHAnsi" w:eastAsia="Times New Roman" w:hAnsiTheme="minorHAnsi" w:cstheme="minorHAnsi"/>
          <w:spacing w:val="-8"/>
        </w:rPr>
        <w:t xml:space="preserve"> </w:t>
      </w:r>
      <w:r w:rsidRPr="001669C6">
        <w:rPr>
          <w:rFonts w:asciiTheme="minorHAnsi" w:eastAsia="Times New Roman" w:hAnsiTheme="minorHAnsi" w:cstheme="minorHAnsi"/>
        </w:rPr>
        <w:t>neplaćenih</w:t>
      </w:r>
      <w:r w:rsidRPr="001669C6">
        <w:rPr>
          <w:rFonts w:asciiTheme="minorHAnsi" w:eastAsia="Times New Roman" w:hAnsiTheme="minorHAnsi" w:cstheme="minorHAnsi"/>
          <w:spacing w:val="-5"/>
        </w:rPr>
        <w:t xml:space="preserve"> </w:t>
      </w:r>
      <w:r w:rsidRPr="001669C6">
        <w:rPr>
          <w:rFonts w:asciiTheme="minorHAnsi" w:eastAsia="Times New Roman" w:hAnsiTheme="minorHAnsi" w:cstheme="minorHAnsi"/>
        </w:rPr>
        <w:t>obveza</w:t>
      </w:r>
      <w:r w:rsidRPr="001669C6">
        <w:rPr>
          <w:rFonts w:asciiTheme="minorHAnsi" w:eastAsia="Times New Roman" w:hAnsiTheme="minorHAnsi" w:cstheme="minorHAnsi"/>
          <w:spacing w:val="-6"/>
        </w:rPr>
        <w:t xml:space="preserve"> </w:t>
      </w:r>
      <w:r w:rsidRPr="001669C6">
        <w:rPr>
          <w:rFonts w:asciiTheme="minorHAnsi" w:eastAsia="Times New Roman" w:hAnsiTheme="minorHAnsi" w:cstheme="minorHAnsi"/>
        </w:rPr>
        <w:t>nije</w:t>
      </w:r>
      <w:r w:rsidRPr="001669C6">
        <w:rPr>
          <w:rFonts w:asciiTheme="minorHAnsi" w:eastAsia="Times New Roman" w:hAnsiTheme="minorHAnsi" w:cstheme="minorHAnsi"/>
          <w:spacing w:val="-8"/>
        </w:rPr>
        <w:t xml:space="preserve"> </w:t>
      </w:r>
      <w:r w:rsidRPr="001669C6">
        <w:rPr>
          <w:rFonts w:asciiTheme="minorHAnsi" w:eastAsia="Times New Roman" w:hAnsiTheme="minorHAnsi" w:cstheme="minorHAnsi"/>
        </w:rPr>
        <w:t>veći</w:t>
      </w:r>
      <w:r w:rsidRPr="001669C6">
        <w:rPr>
          <w:rFonts w:asciiTheme="minorHAnsi" w:eastAsia="Times New Roman" w:hAnsiTheme="minorHAnsi" w:cstheme="minorHAnsi"/>
          <w:spacing w:val="-5"/>
        </w:rPr>
        <w:t xml:space="preserve"> </w:t>
      </w:r>
      <w:r w:rsidRPr="001669C6">
        <w:rPr>
          <w:rFonts w:asciiTheme="minorHAnsi" w:eastAsia="Times New Roman" w:hAnsiTheme="minorHAnsi" w:cstheme="minorHAnsi"/>
        </w:rPr>
        <w:t>od 200 kuna</w:t>
      </w:r>
    </w:p>
    <w:p w14:paraId="78175642" w14:textId="77777777" w:rsidR="00D84E64" w:rsidRDefault="00D84E64" w:rsidP="00D84E64">
      <w:pPr>
        <w:jc w:val="both"/>
        <w:rPr>
          <w:rFonts w:asciiTheme="minorHAnsi" w:hAnsiTheme="minorHAnsi" w:cstheme="minorHAnsi"/>
        </w:rPr>
      </w:pPr>
    </w:p>
    <w:p w14:paraId="32551F8F" w14:textId="77777777" w:rsidR="00D84E64" w:rsidRDefault="00D84E64" w:rsidP="00D84E64">
      <w:pPr>
        <w:jc w:val="both"/>
        <w:rPr>
          <w:rFonts w:asciiTheme="minorHAnsi" w:hAnsiTheme="minorHAnsi" w:cstheme="minorHAnsi"/>
        </w:rPr>
      </w:pPr>
    </w:p>
    <w:p w14:paraId="06A874EA" w14:textId="77777777" w:rsidR="00D84E64" w:rsidRPr="00257AF0" w:rsidRDefault="00D84E64" w:rsidP="00D84E64">
      <w:pPr>
        <w:jc w:val="both"/>
        <w:rPr>
          <w:rFonts w:asciiTheme="minorHAnsi" w:hAnsiTheme="minorHAnsi" w:cstheme="minorHAnsi"/>
        </w:rPr>
      </w:pPr>
    </w:p>
    <w:p w14:paraId="0799DED2" w14:textId="77777777" w:rsidR="00D84E64" w:rsidRPr="00257AF0" w:rsidRDefault="00D84E64" w:rsidP="00D84E64">
      <w:pPr>
        <w:jc w:val="both"/>
        <w:rPr>
          <w:rFonts w:asciiTheme="minorHAnsi" w:hAnsiTheme="minorHAnsi" w:cstheme="minorHAnsi"/>
        </w:rPr>
      </w:pPr>
    </w:p>
    <w:p w14:paraId="3505DF67" w14:textId="77777777" w:rsidR="00D84E64" w:rsidRPr="00257AF0" w:rsidRDefault="00D84E64" w:rsidP="00D84E64">
      <w:pPr>
        <w:jc w:val="both"/>
        <w:rPr>
          <w:rFonts w:asciiTheme="minorHAnsi" w:hAnsiTheme="minorHAnsi" w:cstheme="minorHAnsi"/>
        </w:rPr>
      </w:pPr>
    </w:p>
    <w:p w14:paraId="3D584657" w14:textId="77777777" w:rsidR="00D84E64" w:rsidRPr="00257AF0" w:rsidRDefault="00D84E64" w:rsidP="00D84E64">
      <w:pPr>
        <w:jc w:val="both"/>
        <w:rPr>
          <w:rFonts w:asciiTheme="minorHAnsi" w:hAnsiTheme="minorHAnsi" w:cstheme="minorHAnsi"/>
        </w:rPr>
      </w:pPr>
      <w:r w:rsidRPr="00257AF0">
        <w:rPr>
          <w:rFonts w:asciiTheme="minorHAnsi" w:hAnsiTheme="minorHAnsi" w:cstheme="minorHAnsi"/>
        </w:rPr>
        <w:t>Slijedom navedenog izjavljujem da ne postoje razlozi isključenja iz postupka nabave navedeni u P</w:t>
      </w:r>
      <w:r w:rsidRPr="00257AF0">
        <w:rPr>
          <w:rFonts w:asciiTheme="minorHAnsi" w:hAnsiTheme="minorHAnsi" w:cstheme="minorHAnsi"/>
          <w:bCs/>
        </w:rPr>
        <w:t>rilogu 3. „P</w:t>
      </w:r>
      <w:r w:rsidRPr="00257AF0">
        <w:rPr>
          <w:rFonts w:asciiTheme="minorHAnsi" w:hAnsiTheme="minorHAnsi" w:cstheme="minorHAnsi"/>
        </w:rPr>
        <w:t>ravila o provedbi postupaka nabava za neobveznike Zakona o javnoj nabavi“.</w:t>
      </w:r>
    </w:p>
    <w:p w14:paraId="7E8F3BDD" w14:textId="77777777" w:rsidR="00D84E64" w:rsidRPr="00257AF0" w:rsidRDefault="00D84E64" w:rsidP="00D84E64">
      <w:pPr>
        <w:jc w:val="both"/>
        <w:rPr>
          <w:rFonts w:asciiTheme="minorHAnsi" w:hAnsiTheme="minorHAnsi" w:cstheme="minorHAnsi"/>
        </w:rPr>
      </w:pPr>
    </w:p>
    <w:p w14:paraId="57F87955" w14:textId="77777777" w:rsidR="00D84E64" w:rsidRPr="00257AF0" w:rsidRDefault="00D84E64" w:rsidP="00D84E64">
      <w:pPr>
        <w:jc w:val="both"/>
        <w:rPr>
          <w:rFonts w:asciiTheme="minorHAnsi" w:eastAsia="Times New Roman" w:hAnsiTheme="minorHAnsi" w:cstheme="minorHAnsi"/>
          <w:lang w:eastAsia="hr-HR"/>
        </w:rPr>
      </w:pPr>
    </w:p>
    <w:p w14:paraId="72538905" w14:textId="77777777" w:rsidR="00D84E64" w:rsidRPr="003F49BC" w:rsidRDefault="00D84E64" w:rsidP="00D84E64">
      <w:pPr>
        <w:jc w:val="both"/>
        <w:rPr>
          <w:rFonts w:asciiTheme="minorHAnsi" w:eastAsia="Times New Roman" w:hAnsiTheme="minorHAnsi" w:cstheme="minorHAnsi"/>
          <w:lang w:eastAsia="hr-HR"/>
        </w:rPr>
      </w:pPr>
    </w:p>
    <w:p w14:paraId="09BC682D" w14:textId="77777777" w:rsidR="00D84E64" w:rsidRPr="003F49BC" w:rsidRDefault="00D84E64" w:rsidP="00D84E64">
      <w:pPr>
        <w:jc w:val="both"/>
        <w:rPr>
          <w:rFonts w:asciiTheme="minorHAnsi" w:eastAsia="Times New Roman" w:hAnsiTheme="minorHAnsi" w:cstheme="minorHAnsi"/>
          <w:lang w:eastAsia="hr-HR"/>
        </w:rPr>
      </w:pPr>
      <w:permStart w:id="1934050274" w:edGrp="everyone"/>
      <w:r w:rsidRPr="003F49BC">
        <w:rPr>
          <w:rFonts w:asciiTheme="minorHAnsi" w:eastAsia="Times New Roman" w:hAnsiTheme="minorHAnsi" w:cstheme="minorHAnsi"/>
          <w:lang w:eastAsia="hr-HR"/>
        </w:rPr>
        <w:t xml:space="preserve">          </w:t>
      </w:r>
    </w:p>
    <w:tbl>
      <w:tblPr>
        <w:tblW w:w="0" w:type="auto"/>
        <w:jc w:val="center"/>
        <w:tblBorders>
          <w:top w:val="single" w:sz="4" w:space="0" w:color="auto"/>
          <w:insideH w:val="single" w:sz="4" w:space="0" w:color="auto"/>
        </w:tblBorders>
        <w:tblLook w:val="04A0" w:firstRow="1" w:lastRow="0" w:firstColumn="1" w:lastColumn="0" w:noHBand="0" w:noVBand="1"/>
      </w:tblPr>
      <w:tblGrid>
        <w:gridCol w:w="3969"/>
        <w:gridCol w:w="1134"/>
        <w:gridCol w:w="3969"/>
      </w:tblGrid>
      <w:tr w:rsidR="00D84E64" w:rsidRPr="003F49BC" w14:paraId="1696A620" w14:textId="77777777" w:rsidTr="00042324">
        <w:trPr>
          <w:jc w:val="center"/>
        </w:trPr>
        <w:tc>
          <w:tcPr>
            <w:tcW w:w="3969" w:type="dxa"/>
            <w:shd w:val="clear" w:color="auto" w:fill="auto"/>
          </w:tcPr>
          <w:permEnd w:id="1934050274"/>
          <w:p w14:paraId="1BF5346E" w14:textId="77777777" w:rsidR="00D84E64" w:rsidRPr="003F49BC" w:rsidRDefault="00D84E64" w:rsidP="00042324">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(mjesto i datum)</w:t>
            </w:r>
          </w:p>
        </w:tc>
        <w:tc>
          <w:tcPr>
            <w:tcW w:w="1134" w:type="dxa"/>
            <w:tcBorders>
              <w:top w:val="nil"/>
              <w:bottom w:val="nil"/>
            </w:tcBorders>
            <w:shd w:val="clear" w:color="auto" w:fill="auto"/>
          </w:tcPr>
          <w:p w14:paraId="28E92EA3" w14:textId="77777777" w:rsidR="00D84E64" w:rsidRPr="003F49BC" w:rsidRDefault="00D84E64" w:rsidP="00042324">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M.P.</w:t>
            </w:r>
          </w:p>
        </w:tc>
        <w:tc>
          <w:tcPr>
            <w:tcW w:w="3969" w:type="dxa"/>
            <w:shd w:val="clear" w:color="auto" w:fill="auto"/>
          </w:tcPr>
          <w:p w14:paraId="14AEF26B" w14:textId="77777777" w:rsidR="00D84E64" w:rsidRPr="003F49BC" w:rsidRDefault="00D84E64" w:rsidP="00042324">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(potpis ovlaštene osobe Ponuditelja)</w:t>
            </w:r>
          </w:p>
        </w:tc>
      </w:tr>
    </w:tbl>
    <w:p w14:paraId="2C6FD665" w14:textId="77777777" w:rsidR="00D84E64" w:rsidRPr="003F49BC" w:rsidRDefault="00D84E64" w:rsidP="00D84E64">
      <w:pPr>
        <w:rPr>
          <w:rFonts w:asciiTheme="minorHAnsi" w:hAnsiTheme="minorHAnsi" w:cstheme="minorHAnsi"/>
        </w:rPr>
      </w:pPr>
    </w:p>
    <w:p w14:paraId="78CF0485" w14:textId="77777777" w:rsidR="00D65410" w:rsidRPr="00DF3BBD" w:rsidRDefault="00D65410" w:rsidP="00D84E64">
      <w:pPr>
        <w:jc w:val="center"/>
        <w:rPr>
          <w:rFonts w:ascii="Times New Roman" w:hAnsi="Times New Roman"/>
          <w:sz w:val="16"/>
          <w:szCs w:val="16"/>
        </w:rPr>
      </w:pPr>
    </w:p>
    <w:sectPr w:rsidR="00D65410" w:rsidRPr="00DF3BBD" w:rsidSect="0003260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CBA2F" w14:textId="77777777" w:rsidR="00A63EBA" w:rsidRDefault="00A63EBA" w:rsidP="00845D28">
      <w:r>
        <w:separator/>
      </w:r>
    </w:p>
  </w:endnote>
  <w:endnote w:type="continuationSeparator" w:id="0">
    <w:p w14:paraId="0C710E64" w14:textId="77777777" w:rsidR="00A63EBA" w:rsidRDefault="00A63EBA" w:rsidP="0084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A501B" w14:textId="77777777" w:rsidR="00A63EBA" w:rsidRDefault="00A63EBA" w:rsidP="00845D28">
      <w:r>
        <w:separator/>
      </w:r>
    </w:p>
  </w:footnote>
  <w:footnote w:type="continuationSeparator" w:id="0">
    <w:p w14:paraId="6A12C482" w14:textId="77777777" w:rsidR="00A63EBA" w:rsidRDefault="00A63EBA" w:rsidP="00845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2BA1E" w14:textId="77777777" w:rsidR="00D84E64" w:rsidRDefault="00D84E64" w:rsidP="003075CB">
    <w:pPr>
      <w:tabs>
        <w:tab w:val="center" w:pos="4536"/>
        <w:tab w:val="right" w:pos="9072"/>
      </w:tabs>
      <w:rPr>
        <w:b/>
        <w:color w:val="808080"/>
      </w:rPr>
    </w:pPr>
    <w:r>
      <w:rPr>
        <w:b/>
        <w:noProof/>
        <w:color w:val="808080"/>
        <w:lang w:eastAsia="hr-HR"/>
      </w:rPr>
      <w:drawing>
        <wp:inline distT="0" distB="0" distL="0" distR="0" wp14:anchorId="61526DCA" wp14:editId="0EE5F704">
          <wp:extent cx="5761355" cy="688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88975"/>
                  </a:xfrm>
                  <a:prstGeom prst="rect">
                    <a:avLst/>
                  </a:prstGeom>
                  <a:noFill/>
                </pic:spPr>
              </pic:pic>
            </a:graphicData>
          </a:graphic>
        </wp:inline>
      </w:drawing>
    </w:r>
  </w:p>
  <w:p w14:paraId="68A858D3" w14:textId="23BCB3EA" w:rsidR="00D84E64" w:rsidRPr="00BA1D52" w:rsidRDefault="00D84E64" w:rsidP="00D84E64">
    <w:pPr>
      <w:tabs>
        <w:tab w:val="center" w:pos="4536"/>
        <w:tab w:val="right" w:pos="9072"/>
      </w:tabs>
      <w:jc w:val="center"/>
      <w:rPr>
        <w:b/>
        <w:color w:val="808080"/>
      </w:rPr>
    </w:pPr>
    <w:r w:rsidRPr="00BA1D52">
      <w:rPr>
        <w:b/>
        <w:bCs/>
        <w:i/>
        <w:color w:val="808080"/>
      </w:rPr>
      <w:t>„</w:t>
    </w:r>
    <w:r w:rsidRPr="00BA1D52">
      <w:rPr>
        <w:b/>
        <w:bCs/>
        <w:color w:val="808080"/>
      </w:rPr>
      <w:t>Podrška razvoju poduzetništva u gradu Petrinji“  - KK.08.2.1.16.</w:t>
    </w:r>
    <w:r w:rsidR="002D1130">
      <w:rPr>
        <w:b/>
        <w:bCs/>
        <w:color w:val="808080"/>
      </w:rPr>
      <w:t>0076</w:t>
    </w:r>
  </w:p>
  <w:p w14:paraId="2A0756F9" w14:textId="41A3A1CB" w:rsidR="00845D28" w:rsidRPr="006F2F90" w:rsidRDefault="006F2F90" w:rsidP="003075CB">
    <w:pPr>
      <w:tabs>
        <w:tab w:val="center" w:pos="4536"/>
        <w:tab w:val="right" w:pos="9072"/>
      </w:tabs>
    </w:pPr>
    <w:r>
      <w:rPr>
        <w:b/>
        <w:color w:val="808080"/>
      </w:rPr>
      <w:tab/>
    </w:r>
    <w:r>
      <w:rPr>
        <w:b/>
        <w:color w:val="80808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278E9"/>
    <w:multiLevelType w:val="hybridMultilevel"/>
    <w:tmpl w:val="C1045D5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4E93187"/>
    <w:multiLevelType w:val="hybridMultilevel"/>
    <w:tmpl w:val="7756A78E"/>
    <w:lvl w:ilvl="0" w:tplc="CF70AB2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BA56613"/>
    <w:multiLevelType w:val="hybridMultilevel"/>
    <w:tmpl w:val="7AF68BD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D633CB7"/>
    <w:multiLevelType w:val="hybridMultilevel"/>
    <w:tmpl w:val="0C6CFF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216"/>
    <w:rsid w:val="00006115"/>
    <w:rsid w:val="0001321E"/>
    <w:rsid w:val="00014569"/>
    <w:rsid w:val="00032605"/>
    <w:rsid w:val="00034FF8"/>
    <w:rsid w:val="000415C6"/>
    <w:rsid w:val="00041BE0"/>
    <w:rsid w:val="000535D8"/>
    <w:rsid w:val="000932DD"/>
    <w:rsid w:val="00093AA1"/>
    <w:rsid w:val="000A47AC"/>
    <w:rsid w:val="000A4D8A"/>
    <w:rsid w:val="000F0B72"/>
    <w:rsid w:val="0011260F"/>
    <w:rsid w:val="001418EF"/>
    <w:rsid w:val="00184797"/>
    <w:rsid w:val="00193334"/>
    <w:rsid w:val="001E2D8E"/>
    <w:rsid w:val="001E4BB1"/>
    <w:rsid w:val="002169D1"/>
    <w:rsid w:val="00226209"/>
    <w:rsid w:val="00234010"/>
    <w:rsid w:val="0024258E"/>
    <w:rsid w:val="00245A38"/>
    <w:rsid w:val="002533AE"/>
    <w:rsid w:val="002D1130"/>
    <w:rsid w:val="003075CB"/>
    <w:rsid w:val="00325262"/>
    <w:rsid w:val="003301E7"/>
    <w:rsid w:val="00374B35"/>
    <w:rsid w:val="0037614C"/>
    <w:rsid w:val="0039326B"/>
    <w:rsid w:val="003A6B69"/>
    <w:rsid w:val="003B56B9"/>
    <w:rsid w:val="003C5D0E"/>
    <w:rsid w:val="003D285D"/>
    <w:rsid w:val="003F764A"/>
    <w:rsid w:val="00404AE3"/>
    <w:rsid w:val="004110AB"/>
    <w:rsid w:val="004229BB"/>
    <w:rsid w:val="004273A5"/>
    <w:rsid w:val="0043779F"/>
    <w:rsid w:val="0045277B"/>
    <w:rsid w:val="00472CAC"/>
    <w:rsid w:val="004E25E0"/>
    <w:rsid w:val="00554DEB"/>
    <w:rsid w:val="00581688"/>
    <w:rsid w:val="005A14C8"/>
    <w:rsid w:val="005D01FC"/>
    <w:rsid w:val="0061519E"/>
    <w:rsid w:val="006872EE"/>
    <w:rsid w:val="006C28B0"/>
    <w:rsid w:val="006D6AE8"/>
    <w:rsid w:val="006F2F90"/>
    <w:rsid w:val="0074359F"/>
    <w:rsid w:val="00760F53"/>
    <w:rsid w:val="00777B1A"/>
    <w:rsid w:val="0078242B"/>
    <w:rsid w:val="00806B61"/>
    <w:rsid w:val="00814564"/>
    <w:rsid w:val="00824FAE"/>
    <w:rsid w:val="00845D28"/>
    <w:rsid w:val="00885D66"/>
    <w:rsid w:val="008918E0"/>
    <w:rsid w:val="008A234A"/>
    <w:rsid w:val="008A23DD"/>
    <w:rsid w:val="008D43E1"/>
    <w:rsid w:val="00902ED0"/>
    <w:rsid w:val="00915ACA"/>
    <w:rsid w:val="009559FE"/>
    <w:rsid w:val="0096196A"/>
    <w:rsid w:val="00961E19"/>
    <w:rsid w:val="00971BB4"/>
    <w:rsid w:val="00972E73"/>
    <w:rsid w:val="00976D6F"/>
    <w:rsid w:val="0098772A"/>
    <w:rsid w:val="00993983"/>
    <w:rsid w:val="009A04CD"/>
    <w:rsid w:val="009C4F74"/>
    <w:rsid w:val="009D1EA0"/>
    <w:rsid w:val="00A10756"/>
    <w:rsid w:val="00A13D14"/>
    <w:rsid w:val="00A23340"/>
    <w:rsid w:val="00A2407E"/>
    <w:rsid w:val="00A60065"/>
    <w:rsid w:val="00A63EBA"/>
    <w:rsid w:val="00A72171"/>
    <w:rsid w:val="00A90895"/>
    <w:rsid w:val="00A91599"/>
    <w:rsid w:val="00AA061C"/>
    <w:rsid w:val="00AA59E6"/>
    <w:rsid w:val="00AD195B"/>
    <w:rsid w:val="00AF65AE"/>
    <w:rsid w:val="00B20CDC"/>
    <w:rsid w:val="00B35643"/>
    <w:rsid w:val="00B41EFE"/>
    <w:rsid w:val="00B83788"/>
    <w:rsid w:val="00B93BCC"/>
    <w:rsid w:val="00BA09BE"/>
    <w:rsid w:val="00C2749B"/>
    <w:rsid w:val="00C60328"/>
    <w:rsid w:val="00C94623"/>
    <w:rsid w:val="00CA177E"/>
    <w:rsid w:val="00CC181D"/>
    <w:rsid w:val="00CD4E0E"/>
    <w:rsid w:val="00CF3F1A"/>
    <w:rsid w:val="00D008DB"/>
    <w:rsid w:val="00D0630F"/>
    <w:rsid w:val="00D22E28"/>
    <w:rsid w:val="00D65410"/>
    <w:rsid w:val="00D77817"/>
    <w:rsid w:val="00D84E64"/>
    <w:rsid w:val="00DC06C3"/>
    <w:rsid w:val="00DD13FA"/>
    <w:rsid w:val="00DD6E6B"/>
    <w:rsid w:val="00DE50CA"/>
    <w:rsid w:val="00DF0576"/>
    <w:rsid w:val="00DF1091"/>
    <w:rsid w:val="00DF1B7B"/>
    <w:rsid w:val="00DF3BBD"/>
    <w:rsid w:val="00E15760"/>
    <w:rsid w:val="00E32346"/>
    <w:rsid w:val="00E42798"/>
    <w:rsid w:val="00E57021"/>
    <w:rsid w:val="00E63400"/>
    <w:rsid w:val="00E6652B"/>
    <w:rsid w:val="00E754C6"/>
    <w:rsid w:val="00E91216"/>
    <w:rsid w:val="00EC073B"/>
    <w:rsid w:val="00EE226D"/>
    <w:rsid w:val="00F129B0"/>
    <w:rsid w:val="00F312B2"/>
    <w:rsid w:val="00F76595"/>
    <w:rsid w:val="00F822BB"/>
    <w:rsid w:val="00F93916"/>
    <w:rsid w:val="00FA0365"/>
    <w:rsid w:val="00FC00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148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E9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0A4D8A"/>
    <w:pPr>
      <w:ind w:left="720"/>
      <w:contextualSpacing/>
    </w:pPr>
  </w:style>
  <w:style w:type="paragraph" w:styleId="Zaglavlje">
    <w:name w:val="header"/>
    <w:basedOn w:val="Normal"/>
    <w:link w:val="ZaglavljeChar"/>
    <w:uiPriority w:val="99"/>
    <w:unhideWhenUsed/>
    <w:rsid w:val="00845D28"/>
    <w:pPr>
      <w:tabs>
        <w:tab w:val="center" w:pos="4536"/>
        <w:tab w:val="right" w:pos="9072"/>
      </w:tabs>
    </w:pPr>
  </w:style>
  <w:style w:type="character" w:customStyle="1" w:styleId="ZaglavljeChar">
    <w:name w:val="Zaglavlje Char"/>
    <w:basedOn w:val="Zadanifontodlomka"/>
    <w:link w:val="Zaglavlje"/>
    <w:uiPriority w:val="99"/>
    <w:rsid w:val="00845D28"/>
  </w:style>
  <w:style w:type="paragraph" w:styleId="Podnoje">
    <w:name w:val="footer"/>
    <w:basedOn w:val="Normal"/>
    <w:link w:val="PodnojeChar"/>
    <w:uiPriority w:val="99"/>
    <w:unhideWhenUsed/>
    <w:rsid w:val="00845D28"/>
    <w:pPr>
      <w:tabs>
        <w:tab w:val="center" w:pos="4536"/>
        <w:tab w:val="right" w:pos="9072"/>
      </w:tabs>
    </w:pPr>
  </w:style>
  <w:style w:type="character" w:customStyle="1" w:styleId="PodnojeChar">
    <w:name w:val="Podnožje Char"/>
    <w:basedOn w:val="Zadanifontodlomka"/>
    <w:link w:val="Podnoje"/>
    <w:uiPriority w:val="99"/>
    <w:rsid w:val="00845D28"/>
  </w:style>
  <w:style w:type="paragraph" w:styleId="Tekstbalonia">
    <w:name w:val="Balloon Text"/>
    <w:basedOn w:val="Normal"/>
    <w:link w:val="TekstbaloniaChar"/>
    <w:uiPriority w:val="99"/>
    <w:semiHidden/>
    <w:unhideWhenUsed/>
    <w:rsid w:val="00845D28"/>
    <w:rPr>
      <w:rFonts w:ascii="Tahoma" w:hAnsi="Tahoma"/>
      <w:sz w:val="16"/>
      <w:szCs w:val="16"/>
      <w:lang w:val="x-none" w:eastAsia="x-none"/>
    </w:rPr>
  </w:style>
  <w:style w:type="character" w:customStyle="1" w:styleId="TekstbaloniaChar">
    <w:name w:val="Tekst balončića Char"/>
    <w:link w:val="Tekstbalonia"/>
    <w:uiPriority w:val="99"/>
    <w:semiHidden/>
    <w:rsid w:val="00845D28"/>
    <w:rPr>
      <w:rFonts w:ascii="Tahoma" w:hAnsi="Tahoma" w:cs="Tahoma"/>
      <w:sz w:val="16"/>
      <w:szCs w:val="16"/>
    </w:rPr>
  </w:style>
  <w:style w:type="character" w:styleId="Referencakomentara">
    <w:name w:val="annotation reference"/>
    <w:uiPriority w:val="99"/>
    <w:semiHidden/>
    <w:unhideWhenUsed/>
    <w:rsid w:val="00B41EFE"/>
    <w:rPr>
      <w:sz w:val="16"/>
      <w:szCs w:val="16"/>
    </w:rPr>
  </w:style>
  <w:style w:type="paragraph" w:styleId="Tekstkomentara">
    <w:name w:val="annotation text"/>
    <w:basedOn w:val="Normal"/>
    <w:link w:val="TekstkomentaraChar"/>
    <w:uiPriority w:val="99"/>
    <w:semiHidden/>
    <w:unhideWhenUsed/>
    <w:rsid w:val="00B41EFE"/>
    <w:rPr>
      <w:sz w:val="20"/>
      <w:szCs w:val="20"/>
    </w:rPr>
  </w:style>
  <w:style w:type="character" w:customStyle="1" w:styleId="TekstkomentaraChar">
    <w:name w:val="Tekst komentara Char"/>
    <w:link w:val="Tekstkomentara"/>
    <w:uiPriority w:val="99"/>
    <w:semiHidden/>
    <w:rsid w:val="00B41EFE"/>
    <w:rPr>
      <w:lang w:eastAsia="en-US"/>
    </w:rPr>
  </w:style>
  <w:style w:type="paragraph" w:styleId="Predmetkomentara">
    <w:name w:val="annotation subject"/>
    <w:basedOn w:val="Tekstkomentara"/>
    <w:next w:val="Tekstkomentara"/>
    <w:link w:val="PredmetkomentaraChar"/>
    <w:uiPriority w:val="99"/>
    <w:semiHidden/>
    <w:unhideWhenUsed/>
    <w:rsid w:val="00B41EFE"/>
    <w:rPr>
      <w:b/>
      <w:bCs/>
    </w:rPr>
  </w:style>
  <w:style w:type="character" w:customStyle="1" w:styleId="PredmetkomentaraChar">
    <w:name w:val="Predmet komentara Char"/>
    <w:link w:val="Predmetkomentara"/>
    <w:uiPriority w:val="99"/>
    <w:semiHidden/>
    <w:rsid w:val="00B41EF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057735">
      <w:bodyDiv w:val="1"/>
      <w:marLeft w:val="0"/>
      <w:marRight w:val="0"/>
      <w:marTop w:val="0"/>
      <w:marBottom w:val="0"/>
      <w:divBdr>
        <w:top w:val="none" w:sz="0" w:space="0" w:color="auto"/>
        <w:left w:val="none" w:sz="0" w:space="0" w:color="auto"/>
        <w:bottom w:val="none" w:sz="0" w:space="0" w:color="auto"/>
        <w:right w:val="none" w:sz="0" w:space="0" w:color="auto"/>
      </w:divBdr>
      <w:divsChild>
        <w:div w:id="1020861862">
          <w:marLeft w:val="0"/>
          <w:marRight w:val="0"/>
          <w:marTop w:val="0"/>
          <w:marBottom w:val="0"/>
          <w:divBdr>
            <w:top w:val="none" w:sz="0" w:space="0" w:color="auto"/>
            <w:left w:val="none" w:sz="0" w:space="0" w:color="auto"/>
            <w:bottom w:val="none" w:sz="0" w:space="0" w:color="auto"/>
            <w:right w:val="none" w:sz="0" w:space="0" w:color="auto"/>
          </w:divBdr>
          <w:divsChild>
            <w:div w:id="2174191">
              <w:marLeft w:val="0"/>
              <w:marRight w:val="0"/>
              <w:marTop w:val="0"/>
              <w:marBottom w:val="0"/>
              <w:divBdr>
                <w:top w:val="none" w:sz="0" w:space="0" w:color="auto"/>
                <w:left w:val="none" w:sz="0" w:space="0" w:color="auto"/>
                <w:bottom w:val="none" w:sz="0" w:space="0" w:color="auto"/>
                <w:right w:val="none" w:sz="0" w:space="0" w:color="auto"/>
              </w:divBdr>
            </w:div>
            <w:div w:id="57172379">
              <w:marLeft w:val="0"/>
              <w:marRight w:val="0"/>
              <w:marTop w:val="0"/>
              <w:marBottom w:val="0"/>
              <w:divBdr>
                <w:top w:val="none" w:sz="0" w:space="0" w:color="auto"/>
                <w:left w:val="none" w:sz="0" w:space="0" w:color="auto"/>
                <w:bottom w:val="none" w:sz="0" w:space="0" w:color="auto"/>
                <w:right w:val="none" w:sz="0" w:space="0" w:color="auto"/>
              </w:divBdr>
            </w:div>
            <w:div w:id="103036546">
              <w:marLeft w:val="0"/>
              <w:marRight w:val="0"/>
              <w:marTop w:val="0"/>
              <w:marBottom w:val="0"/>
              <w:divBdr>
                <w:top w:val="none" w:sz="0" w:space="0" w:color="auto"/>
                <w:left w:val="none" w:sz="0" w:space="0" w:color="auto"/>
                <w:bottom w:val="none" w:sz="0" w:space="0" w:color="auto"/>
                <w:right w:val="none" w:sz="0" w:space="0" w:color="auto"/>
              </w:divBdr>
            </w:div>
            <w:div w:id="115415087">
              <w:marLeft w:val="0"/>
              <w:marRight w:val="0"/>
              <w:marTop w:val="0"/>
              <w:marBottom w:val="0"/>
              <w:divBdr>
                <w:top w:val="none" w:sz="0" w:space="0" w:color="auto"/>
                <w:left w:val="none" w:sz="0" w:space="0" w:color="auto"/>
                <w:bottom w:val="none" w:sz="0" w:space="0" w:color="auto"/>
                <w:right w:val="none" w:sz="0" w:space="0" w:color="auto"/>
              </w:divBdr>
            </w:div>
            <w:div w:id="133379946">
              <w:marLeft w:val="0"/>
              <w:marRight w:val="0"/>
              <w:marTop w:val="0"/>
              <w:marBottom w:val="0"/>
              <w:divBdr>
                <w:top w:val="none" w:sz="0" w:space="0" w:color="auto"/>
                <w:left w:val="none" w:sz="0" w:space="0" w:color="auto"/>
                <w:bottom w:val="none" w:sz="0" w:space="0" w:color="auto"/>
                <w:right w:val="none" w:sz="0" w:space="0" w:color="auto"/>
              </w:divBdr>
            </w:div>
            <w:div w:id="202862045">
              <w:marLeft w:val="0"/>
              <w:marRight w:val="0"/>
              <w:marTop w:val="0"/>
              <w:marBottom w:val="0"/>
              <w:divBdr>
                <w:top w:val="none" w:sz="0" w:space="0" w:color="auto"/>
                <w:left w:val="none" w:sz="0" w:space="0" w:color="auto"/>
                <w:bottom w:val="none" w:sz="0" w:space="0" w:color="auto"/>
                <w:right w:val="none" w:sz="0" w:space="0" w:color="auto"/>
              </w:divBdr>
            </w:div>
            <w:div w:id="206650415">
              <w:marLeft w:val="0"/>
              <w:marRight w:val="0"/>
              <w:marTop w:val="0"/>
              <w:marBottom w:val="0"/>
              <w:divBdr>
                <w:top w:val="none" w:sz="0" w:space="0" w:color="auto"/>
                <w:left w:val="none" w:sz="0" w:space="0" w:color="auto"/>
                <w:bottom w:val="none" w:sz="0" w:space="0" w:color="auto"/>
                <w:right w:val="none" w:sz="0" w:space="0" w:color="auto"/>
              </w:divBdr>
            </w:div>
            <w:div w:id="207686509">
              <w:marLeft w:val="0"/>
              <w:marRight w:val="0"/>
              <w:marTop w:val="0"/>
              <w:marBottom w:val="0"/>
              <w:divBdr>
                <w:top w:val="none" w:sz="0" w:space="0" w:color="auto"/>
                <w:left w:val="none" w:sz="0" w:space="0" w:color="auto"/>
                <w:bottom w:val="none" w:sz="0" w:space="0" w:color="auto"/>
                <w:right w:val="none" w:sz="0" w:space="0" w:color="auto"/>
              </w:divBdr>
            </w:div>
            <w:div w:id="223221028">
              <w:marLeft w:val="0"/>
              <w:marRight w:val="0"/>
              <w:marTop w:val="0"/>
              <w:marBottom w:val="0"/>
              <w:divBdr>
                <w:top w:val="none" w:sz="0" w:space="0" w:color="auto"/>
                <w:left w:val="none" w:sz="0" w:space="0" w:color="auto"/>
                <w:bottom w:val="none" w:sz="0" w:space="0" w:color="auto"/>
                <w:right w:val="none" w:sz="0" w:space="0" w:color="auto"/>
              </w:divBdr>
            </w:div>
            <w:div w:id="225143301">
              <w:marLeft w:val="0"/>
              <w:marRight w:val="0"/>
              <w:marTop w:val="0"/>
              <w:marBottom w:val="0"/>
              <w:divBdr>
                <w:top w:val="none" w:sz="0" w:space="0" w:color="auto"/>
                <w:left w:val="none" w:sz="0" w:space="0" w:color="auto"/>
                <w:bottom w:val="none" w:sz="0" w:space="0" w:color="auto"/>
                <w:right w:val="none" w:sz="0" w:space="0" w:color="auto"/>
              </w:divBdr>
            </w:div>
            <w:div w:id="300574180">
              <w:marLeft w:val="0"/>
              <w:marRight w:val="0"/>
              <w:marTop w:val="0"/>
              <w:marBottom w:val="0"/>
              <w:divBdr>
                <w:top w:val="none" w:sz="0" w:space="0" w:color="auto"/>
                <w:left w:val="none" w:sz="0" w:space="0" w:color="auto"/>
                <w:bottom w:val="none" w:sz="0" w:space="0" w:color="auto"/>
                <w:right w:val="none" w:sz="0" w:space="0" w:color="auto"/>
              </w:divBdr>
            </w:div>
            <w:div w:id="333535288">
              <w:marLeft w:val="0"/>
              <w:marRight w:val="0"/>
              <w:marTop w:val="0"/>
              <w:marBottom w:val="0"/>
              <w:divBdr>
                <w:top w:val="none" w:sz="0" w:space="0" w:color="auto"/>
                <w:left w:val="none" w:sz="0" w:space="0" w:color="auto"/>
                <w:bottom w:val="none" w:sz="0" w:space="0" w:color="auto"/>
                <w:right w:val="none" w:sz="0" w:space="0" w:color="auto"/>
              </w:divBdr>
            </w:div>
            <w:div w:id="360514774">
              <w:marLeft w:val="0"/>
              <w:marRight w:val="0"/>
              <w:marTop w:val="0"/>
              <w:marBottom w:val="0"/>
              <w:divBdr>
                <w:top w:val="none" w:sz="0" w:space="0" w:color="auto"/>
                <w:left w:val="none" w:sz="0" w:space="0" w:color="auto"/>
                <w:bottom w:val="none" w:sz="0" w:space="0" w:color="auto"/>
                <w:right w:val="none" w:sz="0" w:space="0" w:color="auto"/>
              </w:divBdr>
            </w:div>
            <w:div w:id="493882571">
              <w:marLeft w:val="0"/>
              <w:marRight w:val="0"/>
              <w:marTop w:val="0"/>
              <w:marBottom w:val="0"/>
              <w:divBdr>
                <w:top w:val="none" w:sz="0" w:space="0" w:color="auto"/>
                <w:left w:val="none" w:sz="0" w:space="0" w:color="auto"/>
                <w:bottom w:val="none" w:sz="0" w:space="0" w:color="auto"/>
                <w:right w:val="none" w:sz="0" w:space="0" w:color="auto"/>
              </w:divBdr>
            </w:div>
            <w:div w:id="556665503">
              <w:marLeft w:val="0"/>
              <w:marRight w:val="0"/>
              <w:marTop w:val="0"/>
              <w:marBottom w:val="0"/>
              <w:divBdr>
                <w:top w:val="none" w:sz="0" w:space="0" w:color="auto"/>
                <w:left w:val="none" w:sz="0" w:space="0" w:color="auto"/>
                <w:bottom w:val="none" w:sz="0" w:space="0" w:color="auto"/>
                <w:right w:val="none" w:sz="0" w:space="0" w:color="auto"/>
              </w:divBdr>
            </w:div>
            <w:div w:id="599602255">
              <w:marLeft w:val="0"/>
              <w:marRight w:val="0"/>
              <w:marTop w:val="0"/>
              <w:marBottom w:val="0"/>
              <w:divBdr>
                <w:top w:val="none" w:sz="0" w:space="0" w:color="auto"/>
                <w:left w:val="none" w:sz="0" w:space="0" w:color="auto"/>
                <w:bottom w:val="none" w:sz="0" w:space="0" w:color="auto"/>
                <w:right w:val="none" w:sz="0" w:space="0" w:color="auto"/>
              </w:divBdr>
            </w:div>
            <w:div w:id="621814390">
              <w:marLeft w:val="0"/>
              <w:marRight w:val="0"/>
              <w:marTop w:val="0"/>
              <w:marBottom w:val="0"/>
              <w:divBdr>
                <w:top w:val="none" w:sz="0" w:space="0" w:color="auto"/>
                <w:left w:val="none" w:sz="0" w:space="0" w:color="auto"/>
                <w:bottom w:val="none" w:sz="0" w:space="0" w:color="auto"/>
                <w:right w:val="none" w:sz="0" w:space="0" w:color="auto"/>
              </w:divBdr>
            </w:div>
            <w:div w:id="664209313">
              <w:marLeft w:val="0"/>
              <w:marRight w:val="0"/>
              <w:marTop w:val="0"/>
              <w:marBottom w:val="0"/>
              <w:divBdr>
                <w:top w:val="none" w:sz="0" w:space="0" w:color="auto"/>
                <w:left w:val="none" w:sz="0" w:space="0" w:color="auto"/>
                <w:bottom w:val="none" w:sz="0" w:space="0" w:color="auto"/>
                <w:right w:val="none" w:sz="0" w:space="0" w:color="auto"/>
              </w:divBdr>
            </w:div>
            <w:div w:id="666399768">
              <w:marLeft w:val="0"/>
              <w:marRight w:val="0"/>
              <w:marTop w:val="0"/>
              <w:marBottom w:val="0"/>
              <w:divBdr>
                <w:top w:val="none" w:sz="0" w:space="0" w:color="auto"/>
                <w:left w:val="none" w:sz="0" w:space="0" w:color="auto"/>
                <w:bottom w:val="none" w:sz="0" w:space="0" w:color="auto"/>
                <w:right w:val="none" w:sz="0" w:space="0" w:color="auto"/>
              </w:divBdr>
            </w:div>
            <w:div w:id="740294833">
              <w:marLeft w:val="0"/>
              <w:marRight w:val="0"/>
              <w:marTop w:val="0"/>
              <w:marBottom w:val="0"/>
              <w:divBdr>
                <w:top w:val="none" w:sz="0" w:space="0" w:color="auto"/>
                <w:left w:val="none" w:sz="0" w:space="0" w:color="auto"/>
                <w:bottom w:val="none" w:sz="0" w:space="0" w:color="auto"/>
                <w:right w:val="none" w:sz="0" w:space="0" w:color="auto"/>
              </w:divBdr>
            </w:div>
            <w:div w:id="815606462">
              <w:marLeft w:val="0"/>
              <w:marRight w:val="0"/>
              <w:marTop w:val="0"/>
              <w:marBottom w:val="0"/>
              <w:divBdr>
                <w:top w:val="none" w:sz="0" w:space="0" w:color="auto"/>
                <w:left w:val="none" w:sz="0" w:space="0" w:color="auto"/>
                <w:bottom w:val="none" w:sz="0" w:space="0" w:color="auto"/>
                <w:right w:val="none" w:sz="0" w:space="0" w:color="auto"/>
              </w:divBdr>
            </w:div>
            <w:div w:id="819804392">
              <w:marLeft w:val="0"/>
              <w:marRight w:val="0"/>
              <w:marTop w:val="0"/>
              <w:marBottom w:val="0"/>
              <w:divBdr>
                <w:top w:val="none" w:sz="0" w:space="0" w:color="auto"/>
                <w:left w:val="none" w:sz="0" w:space="0" w:color="auto"/>
                <w:bottom w:val="none" w:sz="0" w:space="0" w:color="auto"/>
                <w:right w:val="none" w:sz="0" w:space="0" w:color="auto"/>
              </w:divBdr>
            </w:div>
            <w:div w:id="958954991">
              <w:marLeft w:val="0"/>
              <w:marRight w:val="0"/>
              <w:marTop w:val="0"/>
              <w:marBottom w:val="0"/>
              <w:divBdr>
                <w:top w:val="none" w:sz="0" w:space="0" w:color="auto"/>
                <w:left w:val="none" w:sz="0" w:space="0" w:color="auto"/>
                <w:bottom w:val="none" w:sz="0" w:space="0" w:color="auto"/>
                <w:right w:val="none" w:sz="0" w:space="0" w:color="auto"/>
              </w:divBdr>
            </w:div>
            <w:div w:id="1008871726">
              <w:marLeft w:val="0"/>
              <w:marRight w:val="0"/>
              <w:marTop w:val="0"/>
              <w:marBottom w:val="0"/>
              <w:divBdr>
                <w:top w:val="none" w:sz="0" w:space="0" w:color="auto"/>
                <w:left w:val="none" w:sz="0" w:space="0" w:color="auto"/>
                <w:bottom w:val="none" w:sz="0" w:space="0" w:color="auto"/>
                <w:right w:val="none" w:sz="0" w:space="0" w:color="auto"/>
              </w:divBdr>
            </w:div>
            <w:div w:id="1095785595">
              <w:marLeft w:val="0"/>
              <w:marRight w:val="0"/>
              <w:marTop w:val="0"/>
              <w:marBottom w:val="0"/>
              <w:divBdr>
                <w:top w:val="none" w:sz="0" w:space="0" w:color="auto"/>
                <w:left w:val="none" w:sz="0" w:space="0" w:color="auto"/>
                <w:bottom w:val="none" w:sz="0" w:space="0" w:color="auto"/>
                <w:right w:val="none" w:sz="0" w:space="0" w:color="auto"/>
              </w:divBdr>
            </w:div>
            <w:div w:id="1194878345">
              <w:marLeft w:val="0"/>
              <w:marRight w:val="0"/>
              <w:marTop w:val="0"/>
              <w:marBottom w:val="0"/>
              <w:divBdr>
                <w:top w:val="none" w:sz="0" w:space="0" w:color="auto"/>
                <w:left w:val="none" w:sz="0" w:space="0" w:color="auto"/>
                <w:bottom w:val="none" w:sz="0" w:space="0" w:color="auto"/>
                <w:right w:val="none" w:sz="0" w:space="0" w:color="auto"/>
              </w:divBdr>
            </w:div>
            <w:div w:id="1211380815">
              <w:marLeft w:val="0"/>
              <w:marRight w:val="0"/>
              <w:marTop w:val="0"/>
              <w:marBottom w:val="0"/>
              <w:divBdr>
                <w:top w:val="none" w:sz="0" w:space="0" w:color="auto"/>
                <w:left w:val="none" w:sz="0" w:space="0" w:color="auto"/>
                <w:bottom w:val="none" w:sz="0" w:space="0" w:color="auto"/>
                <w:right w:val="none" w:sz="0" w:space="0" w:color="auto"/>
              </w:divBdr>
            </w:div>
            <w:div w:id="1222522092">
              <w:marLeft w:val="0"/>
              <w:marRight w:val="0"/>
              <w:marTop w:val="0"/>
              <w:marBottom w:val="0"/>
              <w:divBdr>
                <w:top w:val="none" w:sz="0" w:space="0" w:color="auto"/>
                <w:left w:val="none" w:sz="0" w:space="0" w:color="auto"/>
                <w:bottom w:val="none" w:sz="0" w:space="0" w:color="auto"/>
                <w:right w:val="none" w:sz="0" w:space="0" w:color="auto"/>
              </w:divBdr>
            </w:div>
            <w:div w:id="1232542806">
              <w:marLeft w:val="0"/>
              <w:marRight w:val="0"/>
              <w:marTop w:val="0"/>
              <w:marBottom w:val="0"/>
              <w:divBdr>
                <w:top w:val="none" w:sz="0" w:space="0" w:color="auto"/>
                <w:left w:val="none" w:sz="0" w:space="0" w:color="auto"/>
                <w:bottom w:val="none" w:sz="0" w:space="0" w:color="auto"/>
                <w:right w:val="none" w:sz="0" w:space="0" w:color="auto"/>
              </w:divBdr>
            </w:div>
            <w:div w:id="1265456490">
              <w:marLeft w:val="0"/>
              <w:marRight w:val="0"/>
              <w:marTop w:val="0"/>
              <w:marBottom w:val="0"/>
              <w:divBdr>
                <w:top w:val="none" w:sz="0" w:space="0" w:color="auto"/>
                <w:left w:val="none" w:sz="0" w:space="0" w:color="auto"/>
                <w:bottom w:val="none" w:sz="0" w:space="0" w:color="auto"/>
                <w:right w:val="none" w:sz="0" w:space="0" w:color="auto"/>
              </w:divBdr>
            </w:div>
            <w:div w:id="1274903534">
              <w:marLeft w:val="0"/>
              <w:marRight w:val="0"/>
              <w:marTop w:val="0"/>
              <w:marBottom w:val="0"/>
              <w:divBdr>
                <w:top w:val="none" w:sz="0" w:space="0" w:color="auto"/>
                <w:left w:val="none" w:sz="0" w:space="0" w:color="auto"/>
                <w:bottom w:val="none" w:sz="0" w:space="0" w:color="auto"/>
                <w:right w:val="none" w:sz="0" w:space="0" w:color="auto"/>
              </w:divBdr>
            </w:div>
            <w:div w:id="1281761799">
              <w:marLeft w:val="0"/>
              <w:marRight w:val="0"/>
              <w:marTop w:val="0"/>
              <w:marBottom w:val="0"/>
              <w:divBdr>
                <w:top w:val="none" w:sz="0" w:space="0" w:color="auto"/>
                <w:left w:val="none" w:sz="0" w:space="0" w:color="auto"/>
                <w:bottom w:val="none" w:sz="0" w:space="0" w:color="auto"/>
                <w:right w:val="none" w:sz="0" w:space="0" w:color="auto"/>
              </w:divBdr>
            </w:div>
            <w:div w:id="1294094120">
              <w:marLeft w:val="0"/>
              <w:marRight w:val="0"/>
              <w:marTop w:val="0"/>
              <w:marBottom w:val="0"/>
              <w:divBdr>
                <w:top w:val="none" w:sz="0" w:space="0" w:color="auto"/>
                <w:left w:val="none" w:sz="0" w:space="0" w:color="auto"/>
                <w:bottom w:val="none" w:sz="0" w:space="0" w:color="auto"/>
                <w:right w:val="none" w:sz="0" w:space="0" w:color="auto"/>
              </w:divBdr>
            </w:div>
            <w:div w:id="1301808243">
              <w:marLeft w:val="0"/>
              <w:marRight w:val="0"/>
              <w:marTop w:val="0"/>
              <w:marBottom w:val="0"/>
              <w:divBdr>
                <w:top w:val="none" w:sz="0" w:space="0" w:color="auto"/>
                <w:left w:val="none" w:sz="0" w:space="0" w:color="auto"/>
                <w:bottom w:val="none" w:sz="0" w:space="0" w:color="auto"/>
                <w:right w:val="none" w:sz="0" w:space="0" w:color="auto"/>
              </w:divBdr>
            </w:div>
            <w:div w:id="1316841194">
              <w:marLeft w:val="0"/>
              <w:marRight w:val="0"/>
              <w:marTop w:val="0"/>
              <w:marBottom w:val="0"/>
              <w:divBdr>
                <w:top w:val="none" w:sz="0" w:space="0" w:color="auto"/>
                <w:left w:val="none" w:sz="0" w:space="0" w:color="auto"/>
                <w:bottom w:val="none" w:sz="0" w:space="0" w:color="auto"/>
                <w:right w:val="none" w:sz="0" w:space="0" w:color="auto"/>
              </w:divBdr>
            </w:div>
            <w:div w:id="1350254605">
              <w:marLeft w:val="0"/>
              <w:marRight w:val="0"/>
              <w:marTop w:val="0"/>
              <w:marBottom w:val="0"/>
              <w:divBdr>
                <w:top w:val="none" w:sz="0" w:space="0" w:color="auto"/>
                <w:left w:val="none" w:sz="0" w:space="0" w:color="auto"/>
                <w:bottom w:val="none" w:sz="0" w:space="0" w:color="auto"/>
                <w:right w:val="none" w:sz="0" w:space="0" w:color="auto"/>
              </w:divBdr>
            </w:div>
            <w:div w:id="1416633788">
              <w:marLeft w:val="0"/>
              <w:marRight w:val="0"/>
              <w:marTop w:val="0"/>
              <w:marBottom w:val="0"/>
              <w:divBdr>
                <w:top w:val="none" w:sz="0" w:space="0" w:color="auto"/>
                <w:left w:val="none" w:sz="0" w:space="0" w:color="auto"/>
                <w:bottom w:val="none" w:sz="0" w:space="0" w:color="auto"/>
                <w:right w:val="none" w:sz="0" w:space="0" w:color="auto"/>
              </w:divBdr>
            </w:div>
            <w:div w:id="1432312180">
              <w:marLeft w:val="0"/>
              <w:marRight w:val="0"/>
              <w:marTop w:val="0"/>
              <w:marBottom w:val="0"/>
              <w:divBdr>
                <w:top w:val="none" w:sz="0" w:space="0" w:color="auto"/>
                <w:left w:val="none" w:sz="0" w:space="0" w:color="auto"/>
                <w:bottom w:val="none" w:sz="0" w:space="0" w:color="auto"/>
                <w:right w:val="none" w:sz="0" w:space="0" w:color="auto"/>
              </w:divBdr>
            </w:div>
            <w:div w:id="1452360822">
              <w:marLeft w:val="0"/>
              <w:marRight w:val="0"/>
              <w:marTop w:val="0"/>
              <w:marBottom w:val="0"/>
              <w:divBdr>
                <w:top w:val="none" w:sz="0" w:space="0" w:color="auto"/>
                <w:left w:val="none" w:sz="0" w:space="0" w:color="auto"/>
                <w:bottom w:val="none" w:sz="0" w:space="0" w:color="auto"/>
                <w:right w:val="none" w:sz="0" w:space="0" w:color="auto"/>
              </w:divBdr>
            </w:div>
            <w:div w:id="1469937381">
              <w:marLeft w:val="0"/>
              <w:marRight w:val="0"/>
              <w:marTop w:val="0"/>
              <w:marBottom w:val="0"/>
              <w:divBdr>
                <w:top w:val="none" w:sz="0" w:space="0" w:color="auto"/>
                <w:left w:val="none" w:sz="0" w:space="0" w:color="auto"/>
                <w:bottom w:val="none" w:sz="0" w:space="0" w:color="auto"/>
                <w:right w:val="none" w:sz="0" w:space="0" w:color="auto"/>
              </w:divBdr>
            </w:div>
            <w:div w:id="1487698290">
              <w:marLeft w:val="0"/>
              <w:marRight w:val="0"/>
              <w:marTop w:val="0"/>
              <w:marBottom w:val="0"/>
              <w:divBdr>
                <w:top w:val="none" w:sz="0" w:space="0" w:color="auto"/>
                <w:left w:val="none" w:sz="0" w:space="0" w:color="auto"/>
                <w:bottom w:val="none" w:sz="0" w:space="0" w:color="auto"/>
                <w:right w:val="none" w:sz="0" w:space="0" w:color="auto"/>
              </w:divBdr>
            </w:div>
            <w:div w:id="1543516039">
              <w:marLeft w:val="0"/>
              <w:marRight w:val="0"/>
              <w:marTop w:val="0"/>
              <w:marBottom w:val="0"/>
              <w:divBdr>
                <w:top w:val="none" w:sz="0" w:space="0" w:color="auto"/>
                <w:left w:val="none" w:sz="0" w:space="0" w:color="auto"/>
                <w:bottom w:val="none" w:sz="0" w:space="0" w:color="auto"/>
                <w:right w:val="none" w:sz="0" w:space="0" w:color="auto"/>
              </w:divBdr>
            </w:div>
            <w:div w:id="1621302667">
              <w:marLeft w:val="0"/>
              <w:marRight w:val="0"/>
              <w:marTop w:val="0"/>
              <w:marBottom w:val="0"/>
              <w:divBdr>
                <w:top w:val="none" w:sz="0" w:space="0" w:color="auto"/>
                <w:left w:val="none" w:sz="0" w:space="0" w:color="auto"/>
                <w:bottom w:val="none" w:sz="0" w:space="0" w:color="auto"/>
                <w:right w:val="none" w:sz="0" w:space="0" w:color="auto"/>
              </w:divBdr>
            </w:div>
            <w:div w:id="1636836071">
              <w:marLeft w:val="0"/>
              <w:marRight w:val="0"/>
              <w:marTop w:val="0"/>
              <w:marBottom w:val="0"/>
              <w:divBdr>
                <w:top w:val="none" w:sz="0" w:space="0" w:color="auto"/>
                <w:left w:val="none" w:sz="0" w:space="0" w:color="auto"/>
                <w:bottom w:val="none" w:sz="0" w:space="0" w:color="auto"/>
                <w:right w:val="none" w:sz="0" w:space="0" w:color="auto"/>
              </w:divBdr>
            </w:div>
            <w:div w:id="1658995096">
              <w:marLeft w:val="0"/>
              <w:marRight w:val="0"/>
              <w:marTop w:val="0"/>
              <w:marBottom w:val="0"/>
              <w:divBdr>
                <w:top w:val="none" w:sz="0" w:space="0" w:color="auto"/>
                <w:left w:val="none" w:sz="0" w:space="0" w:color="auto"/>
                <w:bottom w:val="none" w:sz="0" w:space="0" w:color="auto"/>
                <w:right w:val="none" w:sz="0" w:space="0" w:color="auto"/>
              </w:divBdr>
            </w:div>
            <w:div w:id="1673726823">
              <w:marLeft w:val="0"/>
              <w:marRight w:val="0"/>
              <w:marTop w:val="0"/>
              <w:marBottom w:val="0"/>
              <w:divBdr>
                <w:top w:val="none" w:sz="0" w:space="0" w:color="auto"/>
                <w:left w:val="none" w:sz="0" w:space="0" w:color="auto"/>
                <w:bottom w:val="none" w:sz="0" w:space="0" w:color="auto"/>
                <w:right w:val="none" w:sz="0" w:space="0" w:color="auto"/>
              </w:divBdr>
            </w:div>
            <w:div w:id="1675494906">
              <w:marLeft w:val="0"/>
              <w:marRight w:val="0"/>
              <w:marTop w:val="0"/>
              <w:marBottom w:val="0"/>
              <w:divBdr>
                <w:top w:val="none" w:sz="0" w:space="0" w:color="auto"/>
                <w:left w:val="none" w:sz="0" w:space="0" w:color="auto"/>
                <w:bottom w:val="none" w:sz="0" w:space="0" w:color="auto"/>
                <w:right w:val="none" w:sz="0" w:space="0" w:color="auto"/>
              </w:divBdr>
            </w:div>
            <w:div w:id="1757480129">
              <w:marLeft w:val="0"/>
              <w:marRight w:val="0"/>
              <w:marTop w:val="0"/>
              <w:marBottom w:val="0"/>
              <w:divBdr>
                <w:top w:val="none" w:sz="0" w:space="0" w:color="auto"/>
                <w:left w:val="none" w:sz="0" w:space="0" w:color="auto"/>
                <w:bottom w:val="none" w:sz="0" w:space="0" w:color="auto"/>
                <w:right w:val="none" w:sz="0" w:space="0" w:color="auto"/>
              </w:divBdr>
            </w:div>
            <w:div w:id="1791439748">
              <w:marLeft w:val="0"/>
              <w:marRight w:val="0"/>
              <w:marTop w:val="0"/>
              <w:marBottom w:val="0"/>
              <w:divBdr>
                <w:top w:val="none" w:sz="0" w:space="0" w:color="auto"/>
                <w:left w:val="none" w:sz="0" w:space="0" w:color="auto"/>
                <w:bottom w:val="none" w:sz="0" w:space="0" w:color="auto"/>
                <w:right w:val="none" w:sz="0" w:space="0" w:color="auto"/>
              </w:divBdr>
            </w:div>
            <w:div w:id="1844585154">
              <w:marLeft w:val="0"/>
              <w:marRight w:val="0"/>
              <w:marTop w:val="0"/>
              <w:marBottom w:val="0"/>
              <w:divBdr>
                <w:top w:val="none" w:sz="0" w:space="0" w:color="auto"/>
                <w:left w:val="none" w:sz="0" w:space="0" w:color="auto"/>
                <w:bottom w:val="none" w:sz="0" w:space="0" w:color="auto"/>
                <w:right w:val="none" w:sz="0" w:space="0" w:color="auto"/>
              </w:divBdr>
            </w:div>
            <w:div w:id="1848863972">
              <w:marLeft w:val="0"/>
              <w:marRight w:val="0"/>
              <w:marTop w:val="0"/>
              <w:marBottom w:val="0"/>
              <w:divBdr>
                <w:top w:val="none" w:sz="0" w:space="0" w:color="auto"/>
                <w:left w:val="none" w:sz="0" w:space="0" w:color="auto"/>
                <w:bottom w:val="none" w:sz="0" w:space="0" w:color="auto"/>
                <w:right w:val="none" w:sz="0" w:space="0" w:color="auto"/>
              </w:divBdr>
            </w:div>
            <w:div w:id="1849172261">
              <w:marLeft w:val="0"/>
              <w:marRight w:val="0"/>
              <w:marTop w:val="0"/>
              <w:marBottom w:val="0"/>
              <w:divBdr>
                <w:top w:val="none" w:sz="0" w:space="0" w:color="auto"/>
                <w:left w:val="none" w:sz="0" w:space="0" w:color="auto"/>
                <w:bottom w:val="none" w:sz="0" w:space="0" w:color="auto"/>
                <w:right w:val="none" w:sz="0" w:space="0" w:color="auto"/>
              </w:divBdr>
            </w:div>
            <w:div w:id="1851795174">
              <w:marLeft w:val="0"/>
              <w:marRight w:val="0"/>
              <w:marTop w:val="0"/>
              <w:marBottom w:val="0"/>
              <w:divBdr>
                <w:top w:val="none" w:sz="0" w:space="0" w:color="auto"/>
                <w:left w:val="none" w:sz="0" w:space="0" w:color="auto"/>
                <w:bottom w:val="none" w:sz="0" w:space="0" w:color="auto"/>
                <w:right w:val="none" w:sz="0" w:space="0" w:color="auto"/>
              </w:divBdr>
            </w:div>
            <w:div w:id="1864051591">
              <w:marLeft w:val="0"/>
              <w:marRight w:val="0"/>
              <w:marTop w:val="0"/>
              <w:marBottom w:val="0"/>
              <w:divBdr>
                <w:top w:val="none" w:sz="0" w:space="0" w:color="auto"/>
                <w:left w:val="none" w:sz="0" w:space="0" w:color="auto"/>
                <w:bottom w:val="none" w:sz="0" w:space="0" w:color="auto"/>
                <w:right w:val="none" w:sz="0" w:space="0" w:color="auto"/>
              </w:divBdr>
            </w:div>
            <w:div w:id="1866283512">
              <w:marLeft w:val="0"/>
              <w:marRight w:val="0"/>
              <w:marTop w:val="0"/>
              <w:marBottom w:val="0"/>
              <w:divBdr>
                <w:top w:val="none" w:sz="0" w:space="0" w:color="auto"/>
                <w:left w:val="none" w:sz="0" w:space="0" w:color="auto"/>
                <w:bottom w:val="none" w:sz="0" w:space="0" w:color="auto"/>
                <w:right w:val="none" w:sz="0" w:space="0" w:color="auto"/>
              </w:divBdr>
            </w:div>
            <w:div w:id="1887794045">
              <w:marLeft w:val="0"/>
              <w:marRight w:val="0"/>
              <w:marTop w:val="0"/>
              <w:marBottom w:val="0"/>
              <w:divBdr>
                <w:top w:val="none" w:sz="0" w:space="0" w:color="auto"/>
                <w:left w:val="none" w:sz="0" w:space="0" w:color="auto"/>
                <w:bottom w:val="none" w:sz="0" w:space="0" w:color="auto"/>
                <w:right w:val="none" w:sz="0" w:space="0" w:color="auto"/>
              </w:divBdr>
            </w:div>
            <w:div w:id="1892958019">
              <w:marLeft w:val="0"/>
              <w:marRight w:val="0"/>
              <w:marTop w:val="0"/>
              <w:marBottom w:val="0"/>
              <w:divBdr>
                <w:top w:val="none" w:sz="0" w:space="0" w:color="auto"/>
                <w:left w:val="none" w:sz="0" w:space="0" w:color="auto"/>
                <w:bottom w:val="none" w:sz="0" w:space="0" w:color="auto"/>
                <w:right w:val="none" w:sz="0" w:space="0" w:color="auto"/>
              </w:divBdr>
            </w:div>
            <w:div w:id="1910966365">
              <w:marLeft w:val="0"/>
              <w:marRight w:val="0"/>
              <w:marTop w:val="0"/>
              <w:marBottom w:val="0"/>
              <w:divBdr>
                <w:top w:val="none" w:sz="0" w:space="0" w:color="auto"/>
                <w:left w:val="none" w:sz="0" w:space="0" w:color="auto"/>
                <w:bottom w:val="none" w:sz="0" w:space="0" w:color="auto"/>
                <w:right w:val="none" w:sz="0" w:space="0" w:color="auto"/>
              </w:divBdr>
            </w:div>
            <w:div w:id="1914778021">
              <w:marLeft w:val="0"/>
              <w:marRight w:val="0"/>
              <w:marTop w:val="0"/>
              <w:marBottom w:val="0"/>
              <w:divBdr>
                <w:top w:val="none" w:sz="0" w:space="0" w:color="auto"/>
                <w:left w:val="none" w:sz="0" w:space="0" w:color="auto"/>
                <w:bottom w:val="none" w:sz="0" w:space="0" w:color="auto"/>
                <w:right w:val="none" w:sz="0" w:space="0" w:color="auto"/>
              </w:divBdr>
            </w:div>
            <w:div w:id="1968705116">
              <w:marLeft w:val="0"/>
              <w:marRight w:val="0"/>
              <w:marTop w:val="0"/>
              <w:marBottom w:val="0"/>
              <w:divBdr>
                <w:top w:val="none" w:sz="0" w:space="0" w:color="auto"/>
                <w:left w:val="none" w:sz="0" w:space="0" w:color="auto"/>
                <w:bottom w:val="none" w:sz="0" w:space="0" w:color="auto"/>
                <w:right w:val="none" w:sz="0" w:space="0" w:color="auto"/>
              </w:divBdr>
            </w:div>
            <w:div w:id="2004234720">
              <w:marLeft w:val="0"/>
              <w:marRight w:val="0"/>
              <w:marTop w:val="0"/>
              <w:marBottom w:val="0"/>
              <w:divBdr>
                <w:top w:val="none" w:sz="0" w:space="0" w:color="auto"/>
                <w:left w:val="none" w:sz="0" w:space="0" w:color="auto"/>
                <w:bottom w:val="none" w:sz="0" w:space="0" w:color="auto"/>
                <w:right w:val="none" w:sz="0" w:space="0" w:color="auto"/>
              </w:divBdr>
            </w:div>
            <w:div w:id="2021542846">
              <w:marLeft w:val="0"/>
              <w:marRight w:val="0"/>
              <w:marTop w:val="0"/>
              <w:marBottom w:val="0"/>
              <w:divBdr>
                <w:top w:val="none" w:sz="0" w:space="0" w:color="auto"/>
                <w:left w:val="none" w:sz="0" w:space="0" w:color="auto"/>
                <w:bottom w:val="none" w:sz="0" w:space="0" w:color="auto"/>
                <w:right w:val="none" w:sz="0" w:space="0" w:color="auto"/>
              </w:divBdr>
            </w:div>
            <w:div w:id="20818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2509</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2023-02-07T18:23:00Z</dcterms:created>
  <dcterms:modified xsi:type="dcterms:W3CDTF">2023-02-22T09:26:00Z</dcterms:modified>
</cp:coreProperties>
</file>