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8BC5B" w14:textId="27CFFDBD" w:rsidR="00FC5CE3" w:rsidRDefault="00FC5CE3" w:rsidP="002444E7">
      <w:pPr>
        <w:jc w:val="both"/>
        <w:rPr>
          <w:b/>
          <w:smallCaps/>
          <w:lang w:val="hr-HR"/>
        </w:rPr>
      </w:pPr>
      <w:r>
        <w:rPr>
          <w:b/>
          <w:smallCaps/>
          <w:lang w:val="hr-HR"/>
        </w:rPr>
        <w:t>PRILOG 1 – PONUDBENI LIST</w:t>
      </w:r>
    </w:p>
    <w:p w14:paraId="49BD6ADC" w14:textId="291358BC" w:rsidR="00FC5CE3" w:rsidRDefault="00FC5CE3" w:rsidP="00FC5CE3">
      <w:pPr>
        <w:tabs>
          <w:tab w:val="center" w:pos="4536"/>
        </w:tabs>
        <w:jc w:val="both"/>
        <w:rPr>
          <w:b/>
          <w:smallCaps/>
          <w:lang w:val="hr-HR"/>
        </w:rPr>
      </w:pPr>
      <w:r>
        <w:rPr>
          <w:b/>
          <w:smallCaps/>
          <w:lang w:val="hr-HR"/>
        </w:rPr>
        <w:t>BROJ NABAVE : NAB-4</w:t>
      </w:r>
      <w:r>
        <w:rPr>
          <w:b/>
          <w:smallCaps/>
          <w:lang w:val="hr-HR"/>
        </w:rPr>
        <w:tab/>
      </w:r>
    </w:p>
    <w:p w14:paraId="7028A71D" w14:textId="77777777" w:rsidR="00FC5CE3" w:rsidRDefault="00FC5CE3" w:rsidP="002444E7">
      <w:pPr>
        <w:jc w:val="both"/>
        <w:rPr>
          <w:b/>
          <w:smallCaps/>
          <w:lang w:val="hr-HR"/>
        </w:rPr>
      </w:pPr>
    </w:p>
    <w:p w14:paraId="0EB6EEB8" w14:textId="330991BD" w:rsidR="002444E7" w:rsidRPr="002444E7" w:rsidRDefault="002444E7" w:rsidP="002444E7">
      <w:pPr>
        <w:jc w:val="both"/>
        <w:rPr>
          <w:lang w:val="hr-HR"/>
        </w:rPr>
      </w:pPr>
      <w:r w:rsidRPr="002444E7">
        <w:rPr>
          <w:b/>
          <w:smallCaps/>
          <w:lang w:val="hr-HR"/>
        </w:rPr>
        <w:t>Naručitelj:</w:t>
      </w:r>
      <w:r w:rsidRPr="002444E7">
        <w:rPr>
          <w:lang w:val="hr-HR"/>
        </w:rPr>
        <w:t xml:space="preserve"> </w:t>
      </w:r>
      <w:r>
        <w:rPr>
          <w:lang w:val="hr-HR"/>
        </w:rPr>
        <w:t>FLAMTRON</w:t>
      </w:r>
      <w:r w:rsidRPr="002444E7">
        <w:rPr>
          <w:lang w:val="hr-HR"/>
        </w:rPr>
        <w:t xml:space="preserve"> d.o.o., </w:t>
      </w:r>
      <w:r>
        <w:rPr>
          <w:lang w:val="hr-HR"/>
        </w:rPr>
        <w:t>Ulica kralja Petra Krešimira IV br. 1, 44320 Kutina</w:t>
      </w:r>
    </w:p>
    <w:p w14:paraId="1AF0B13C" w14:textId="0177392C" w:rsidR="002444E7" w:rsidRPr="002444E7" w:rsidRDefault="002444E7" w:rsidP="002444E7">
      <w:pPr>
        <w:jc w:val="both"/>
        <w:rPr>
          <w:lang w:val="hr-HR"/>
        </w:rPr>
      </w:pPr>
      <w:r w:rsidRPr="002444E7">
        <w:rPr>
          <w:b/>
          <w:bCs/>
          <w:lang w:val="hr-HR"/>
        </w:rPr>
        <w:t>O</w:t>
      </w:r>
      <w:r w:rsidRPr="002444E7">
        <w:rPr>
          <w:b/>
          <w:bCs/>
          <w:sz w:val="22"/>
          <w:szCs w:val="22"/>
          <w:lang w:val="hr-HR"/>
        </w:rPr>
        <w:t>IB</w:t>
      </w:r>
      <w:r w:rsidRPr="002444E7">
        <w:rPr>
          <w:lang w:val="hr-HR"/>
        </w:rPr>
        <w:t xml:space="preserve">: </w:t>
      </w:r>
      <w:r>
        <w:rPr>
          <w:lang w:val="hr-HR"/>
        </w:rPr>
        <w:t>57903066772</w:t>
      </w:r>
    </w:p>
    <w:p w14:paraId="1259BB71" w14:textId="4DE977AD" w:rsidR="002444E7" w:rsidRPr="002444E7" w:rsidRDefault="002444E7" w:rsidP="002444E7">
      <w:pPr>
        <w:jc w:val="both"/>
        <w:rPr>
          <w:bCs/>
          <w:lang w:val="hr-HR"/>
        </w:rPr>
      </w:pPr>
      <w:r w:rsidRPr="002444E7">
        <w:rPr>
          <w:b/>
          <w:smallCaps/>
          <w:lang w:val="hr-HR"/>
        </w:rPr>
        <w:t>Predmet nabave</w:t>
      </w:r>
      <w:r w:rsidRPr="002444E7">
        <w:rPr>
          <w:b/>
          <w:lang w:val="hr-HR"/>
        </w:rPr>
        <w:t>:</w:t>
      </w:r>
      <w:r w:rsidRPr="002444E7">
        <w:rPr>
          <w:lang w:val="hr-HR"/>
        </w:rPr>
        <w:t xml:space="preserve"> </w:t>
      </w:r>
      <w:bookmarkStart w:id="0" w:name="_Hlk125312574"/>
      <w:r w:rsidRPr="002444E7">
        <w:rPr>
          <w:bCs/>
          <w:lang w:val="hr-HR"/>
        </w:rPr>
        <w:t>Roba, radovi i usluge na popravci postojeće i dobava i montaža zamjenske elektroenergetske infrastrukture na Deponiji fosfogipsa i Neutralizacij</w:t>
      </w:r>
      <w:bookmarkEnd w:id="0"/>
      <w:r w:rsidRPr="002444E7">
        <w:rPr>
          <w:bCs/>
          <w:lang w:val="hr-HR"/>
        </w:rPr>
        <w:t>e</w:t>
      </w:r>
    </w:p>
    <w:p w14:paraId="17789B32" w14:textId="63FEBE64" w:rsidR="002444E7" w:rsidRPr="002444E7" w:rsidRDefault="002444E7" w:rsidP="002444E7">
      <w:pPr>
        <w:pStyle w:val="Naslov1"/>
        <w:numPr>
          <w:ilvl w:val="0"/>
          <w:numId w:val="0"/>
        </w:numPr>
        <w:tabs>
          <w:tab w:val="clear" w:pos="532"/>
        </w:tabs>
        <w:spacing w:after="0"/>
        <w:jc w:val="center"/>
        <w:rPr>
          <w:sz w:val="24"/>
          <w:szCs w:val="24"/>
          <w:lang w:val="hr-HR"/>
        </w:rPr>
      </w:pPr>
      <w:r w:rsidRPr="002444E7">
        <w:rPr>
          <w:sz w:val="24"/>
          <w:szCs w:val="24"/>
          <w:lang w:val="hr-HR"/>
        </w:rPr>
        <w:t>PONUDBENI LIST</w:t>
      </w:r>
    </w:p>
    <w:p w14:paraId="08E68909" w14:textId="1306CE5B" w:rsidR="002444E7" w:rsidRPr="00102A16" w:rsidRDefault="002444E7" w:rsidP="002444E7">
      <w:pPr>
        <w:jc w:val="both"/>
        <w:rPr>
          <w:b/>
          <w:smallCaps/>
          <w:sz w:val="20"/>
          <w:szCs w:val="20"/>
          <w:lang w:val="hr-HR"/>
        </w:rPr>
      </w:pPr>
      <w:r w:rsidRPr="002444E7">
        <w:rPr>
          <w:b/>
          <w:smallCaps/>
          <w:lang w:val="hr-HR"/>
        </w:rPr>
        <w:t>1. P</w:t>
      </w:r>
      <w:r w:rsidR="00102A16">
        <w:rPr>
          <w:b/>
          <w:smallCaps/>
          <w:lang w:val="hr-HR"/>
        </w:rPr>
        <w:t>ONUDITELJ</w:t>
      </w:r>
      <w:r w:rsidR="00256909">
        <w:rPr>
          <w:b/>
          <w:smallCaps/>
          <w:lang w:val="hr-HR"/>
        </w:rPr>
        <w:t xml:space="preserve"> / ČLAN ZAJEDNICE PONUDITELJA</w:t>
      </w:r>
      <w:r w:rsidR="00102A16">
        <w:rPr>
          <w:b/>
          <w:smallCaps/>
          <w:lang w:val="hr-HR"/>
        </w:rPr>
        <w:t xml:space="preserve"> / PODIZVOĐAČ</w:t>
      </w:r>
      <w:r w:rsidRPr="002444E7">
        <w:rPr>
          <w:b/>
          <w:smallCaps/>
          <w:lang w:val="hr-HR"/>
        </w:rPr>
        <w:t>:</w:t>
      </w:r>
      <w:r w:rsidR="00102A16">
        <w:rPr>
          <w:b/>
          <w:smallCaps/>
          <w:lang w:val="hr-HR"/>
        </w:rPr>
        <w:t xml:space="preserve"> </w:t>
      </w:r>
      <w:r w:rsidR="00102A16">
        <w:rPr>
          <w:b/>
          <w:smallCaps/>
          <w:sz w:val="20"/>
          <w:szCs w:val="20"/>
          <w:lang w:val="hr-HR"/>
        </w:rPr>
        <w:t>/zaokružiti)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5636"/>
      </w:tblGrid>
      <w:tr w:rsidR="002444E7" w:rsidRPr="002444E7" w14:paraId="3FBCF583" w14:textId="77777777" w:rsidTr="00D071A6">
        <w:trPr>
          <w:jc w:val="center"/>
        </w:trPr>
        <w:tc>
          <w:tcPr>
            <w:tcW w:w="3436" w:type="dxa"/>
            <w:tcBorders>
              <w:top w:val="nil"/>
              <w:left w:val="nil"/>
              <w:bottom w:val="nil"/>
              <w:right w:val="nil"/>
            </w:tcBorders>
          </w:tcPr>
          <w:p w14:paraId="0F23D6C5" w14:textId="7D20DB58" w:rsidR="002444E7" w:rsidRPr="002444E7" w:rsidRDefault="002444E7" w:rsidP="00D071A6">
            <w:pPr>
              <w:spacing w:before="120" w:line="240" w:lineRule="auto"/>
              <w:rPr>
                <w:lang w:val="hr-HR"/>
              </w:rPr>
            </w:pPr>
            <w:r w:rsidRPr="002444E7">
              <w:rPr>
                <w:lang w:val="hr-HR"/>
              </w:rPr>
              <w:t>Naziv ponuditelja</w:t>
            </w:r>
            <w:r w:rsidR="00256909">
              <w:rPr>
                <w:lang w:val="hr-HR"/>
              </w:rPr>
              <w:t>/člana zajednice ponuditelja</w:t>
            </w:r>
            <w:r w:rsidR="00102A16">
              <w:rPr>
                <w:lang w:val="hr-HR"/>
              </w:rPr>
              <w:t>/podizvođ.</w:t>
            </w:r>
          </w:p>
        </w:tc>
        <w:tc>
          <w:tcPr>
            <w:tcW w:w="5636" w:type="dxa"/>
            <w:tcBorders>
              <w:top w:val="nil"/>
              <w:left w:val="nil"/>
              <w:right w:val="nil"/>
            </w:tcBorders>
          </w:tcPr>
          <w:p w14:paraId="6CF2F564" w14:textId="77777777" w:rsidR="002444E7" w:rsidRPr="002444E7" w:rsidRDefault="002444E7" w:rsidP="00D071A6">
            <w:pPr>
              <w:spacing w:before="120" w:line="240" w:lineRule="auto"/>
              <w:rPr>
                <w:b/>
                <w:lang w:val="hr-HR"/>
              </w:rPr>
            </w:pPr>
          </w:p>
        </w:tc>
      </w:tr>
      <w:tr w:rsidR="002444E7" w:rsidRPr="002444E7" w14:paraId="3122E990" w14:textId="77777777" w:rsidTr="00D071A6">
        <w:trPr>
          <w:jc w:val="center"/>
        </w:trPr>
        <w:tc>
          <w:tcPr>
            <w:tcW w:w="3436" w:type="dxa"/>
            <w:tcBorders>
              <w:top w:val="nil"/>
              <w:left w:val="nil"/>
              <w:bottom w:val="nil"/>
              <w:right w:val="nil"/>
            </w:tcBorders>
          </w:tcPr>
          <w:p w14:paraId="4F2389EA" w14:textId="708BB56E" w:rsidR="002444E7" w:rsidRPr="002444E7" w:rsidRDefault="002444E7" w:rsidP="00D071A6">
            <w:pPr>
              <w:spacing w:before="120" w:line="240" w:lineRule="auto"/>
              <w:rPr>
                <w:lang w:val="hr-HR"/>
              </w:rPr>
            </w:pPr>
            <w:r w:rsidRPr="002444E7">
              <w:rPr>
                <w:lang w:val="hr-HR"/>
              </w:rPr>
              <w:t xml:space="preserve">Adresa </w:t>
            </w:r>
          </w:p>
        </w:tc>
        <w:tc>
          <w:tcPr>
            <w:tcW w:w="5636" w:type="dxa"/>
            <w:tcBorders>
              <w:left w:val="nil"/>
              <w:right w:val="nil"/>
            </w:tcBorders>
          </w:tcPr>
          <w:p w14:paraId="216EC25B" w14:textId="77777777" w:rsidR="002444E7" w:rsidRPr="002444E7" w:rsidRDefault="002444E7" w:rsidP="00D071A6">
            <w:pPr>
              <w:spacing w:before="120" w:line="240" w:lineRule="auto"/>
              <w:rPr>
                <w:lang w:val="hr-HR"/>
              </w:rPr>
            </w:pPr>
          </w:p>
        </w:tc>
      </w:tr>
      <w:tr w:rsidR="002444E7" w:rsidRPr="002444E7" w14:paraId="1941FA01" w14:textId="77777777" w:rsidTr="00D071A6">
        <w:trPr>
          <w:jc w:val="center"/>
        </w:trPr>
        <w:tc>
          <w:tcPr>
            <w:tcW w:w="3436" w:type="dxa"/>
            <w:tcBorders>
              <w:top w:val="nil"/>
              <w:left w:val="nil"/>
              <w:bottom w:val="nil"/>
              <w:right w:val="nil"/>
            </w:tcBorders>
          </w:tcPr>
          <w:p w14:paraId="2366FE40" w14:textId="77777777" w:rsidR="002444E7" w:rsidRPr="002444E7" w:rsidRDefault="002444E7" w:rsidP="00D071A6">
            <w:pPr>
              <w:spacing w:before="120" w:line="240" w:lineRule="auto"/>
              <w:rPr>
                <w:lang w:val="hr-HR"/>
              </w:rPr>
            </w:pPr>
            <w:r w:rsidRPr="002444E7">
              <w:rPr>
                <w:lang w:val="hr-HR"/>
              </w:rPr>
              <w:t>IBAN</w:t>
            </w:r>
          </w:p>
        </w:tc>
        <w:tc>
          <w:tcPr>
            <w:tcW w:w="5636" w:type="dxa"/>
            <w:tcBorders>
              <w:left w:val="nil"/>
              <w:right w:val="nil"/>
            </w:tcBorders>
          </w:tcPr>
          <w:p w14:paraId="413494EC" w14:textId="77777777" w:rsidR="002444E7" w:rsidRPr="002444E7" w:rsidRDefault="002444E7" w:rsidP="00D071A6">
            <w:pPr>
              <w:spacing w:before="120" w:line="240" w:lineRule="auto"/>
              <w:rPr>
                <w:lang w:val="hr-HR"/>
              </w:rPr>
            </w:pPr>
          </w:p>
        </w:tc>
      </w:tr>
      <w:tr w:rsidR="002444E7" w:rsidRPr="002444E7" w14:paraId="59E86936" w14:textId="77777777" w:rsidTr="00D071A6">
        <w:trPr>
          <w:jc w:val="center"/>
        </w:trPr>
        <w:tc>
          <w:tcPr>
            <w:tcW w:w="3436" w:type="dxa"/>
            <w:tcBorders>
              <w:top w:val="nil"/>
              <w:left w:val="nil"/>
              <w:bottom w:val="nil"/>
              <w:right w:val="nil"/>
            </w:tcBorders>
          </w:tcPr>
          <w:p w14:paraId="1320AACB" w14:textId="77777777" w:rsidR="002444E7" w:rsidRPr="002444E7" w:rsidRDefault="002444E7" w:rsidP="00D071A6">
            <w:pPr>
              <w:keepNext/>
              <w:numPr>
                <w:ilvl w:val="12"/>
                <w:numId w:val="0"/>
              </w:numPr>
              <w:spacing w:before="120" w:line="240" w:lineRule="auto"/>
              <w:rPr>
                <w:lang w:val="hr-HR"/>
              </w:rPr>
            </w:pPr>
            <w:r w:rsidRPr="002444E7">
              <w:rPr>
                <w:lang w:val="hr-HR"/>
              </w:rPr>
              <w:t>OIB</w:t>
            </w:r>
          </w:p>
        </w:tc>
        <w:tc>
          <w:tcPr>
            <w:tcW w:w="5636" w:type="dxa"/>
            <w:tcBorders>
              <w:left w:val="nil"/>
              <w:right w:val="nil"/>
            </w:tcBorders>
          </w:tcPr>
          <w:p w14:paraId="6744EA96" w14:textId="77777777" w:rsidR="002444E7" w:rsidRPr="002444E7" w:rsidRDefault="002444E7" w:rsidP="00D071A6">
            <w:pPr>
              <w:keepNext/>
              <w:numPr>
                <w:ilvl w:val="12"/>
                <w:numId w:val="0"/>
              </w:numPr>
              <w:spacing w:before="120" w:line="240" w:lineRule="auto"/>
              <w:rPr>
                <w:lang w:val="hr-HR"/>
              </w:rPr>
            </w:pPr>
          </w:p>
        </w:tc>
      </w:tr>
      <w:tr w:rsidR="002444E7" w:rsidRPr="002444E7" w14:paraId="7E57465B" w14:textId="77777777" w:rsidTr="00D071A6">
        <w:trPr>
          <w:jc w:val="center"/>
        </w:trPr>
        <w:tc>
          <w:tcPr>
            <w:tcW w:w="3436" w:type="dxa"/>
            <w:tcBorders>
              <w:top w:val="nil"/>
              <w:left w:val="nil"/>
              <w:bottom w:val="nil"/>
              <w:right w:val="nil"/>
            </w:tcBorders>
          </w:tcPr>
          <w:p w14:paraId="44192BF6" w14:textId="77777777" w:rsidR="002444E7" w:rsidRPr="002444E7" w:rsidRDefault="002444E7" w:rsidP="00D071A6">
            <w:pPr>
              <w:spacing w:before="120" w:line="240" w:lineRule="auto"/>
              <w:rPr>
                <w:lang w:val="hr-HR"/>
              </w:rPr>
            </w:pPr>
            <w:r w:rsidRPr="002444E7">
              <w:rPr>
                <w:lang w:val="hr-HR"/>
              </w:rPr>
              <w:t>Ponuditelj u sustavu PDV-a (DA/NE)</w:t>
            </w:r>
          </w:p>
        </w:tc>
        <w:tc>
          <w:tcPr>
            <w:tcW w:w="5636" w:type="dxa"/>
            <w:tcBorders>
              <w:left w:val="nil"/>
              <w:bottom w:val="single" w:sz="4" w:space="0" w:color="auto"/>
              <w:right w:val="nil"/>
            </w:tcBorders>
            <w:vAlign w:val="bottom"/>
          </w:tcPr>
          <w:p w14:paraId="14B85310" w14:textId="77777777" w:rsidR="002444E7" w:rsidRPr="002444E7" w:rsidRDefault="002444E7" w:rsidP="00D071A6">
            <w:pPr>
              <w:spacing w:before="120" w:line="240" w:lineRule="auto"/>
              <w:rPr>
                <w:lang w:val="hr-HR"/>
              </w:rPr>
            </w:pPr>
          </w:p>
        </w:tc>
      </w:tr>
      <w:tr w:rsidR="002444E7" w:rsidRPr="002444E7" w14:paraId="78418D69" w14:textId="77777777" w:rsidTr="00D071A6">
        <w:trPr>
          <w:jc w:val="center"/>
        </w:trPr>
        <w:tc>
          <w:tcPr>
            <w:tcW w:w="3436" w:type="dxa"/>
            <w:tcBorders>
              <w:top w:val="nil"/>
              <w:left w:val="nil"/>
              <w:bottom w:val="nil"/>
              <w:right w:val="nil"/>
            </w:tcBorders>
          </w:tcPr>
          <w:p w14:paraId="7532FE14" w14:textId="77777777" w:rsidR="002444E7" w:rsidRPr="002444E7" w:rsidRDefault="002444E7" w:rsidP="00D071A6">
            <w:pPr>
              <w:spacing w:before="120" w:line="240" w:lineRule="auto"/>
              <w:rPr>
                <w:lang w:val="hr-HR"/>
              </w:rPr>
            </w:pPr>
            <w:r w:rsidRPr="002444E7">
              <w:rPr>
                <w:lang w:val="hr-HR"/>
              </w:rPr>
              <w:t>Adresa za dostavu pošte</w:t>
            </w:r>
          </w:p>
        </w:tc>
        <w:tc>
          <w:tcPr>
            <w:tcW w:w="5636" w:type="dxa"/>
            <w:tcBorders>
              <w:top w:val="nil"/>
              <w:left w:val="nil"/>
              <w:right w:val="nil"/>
            </w:tcBorders>
          </w:tcPr>
          <w:p w14:paraId="404A2A32" w14:textId="77777777" w:rsidR="002444E7" w:rsidRPr="002444E7" w:rsidRDefault="002444E7" w:rsidP="00D071A6">
            <w:pPr>
              <w:spacing w:before="120" w:line="240" w:lineRule="auto"/>
              <w:rPr>
                <w:lang w:val="hr-HR"/>
              </w:rPr>
            </w:pPr>
          </w:p>
        </w:tc>
      </w:tr>
      <w:tr w:rsidR="002444E7" w:rsidRPr="002444E7" w14:paraId="408A234C" w14:textId="77777777" w:rsidTr="00D071A6">
        <w:trPr>
          <w:jc w:val="center"/>
        </w:trPr>
        <w:tc>
          <w:tcPr>
            <w:tcW w:w="3436" w:type="dxa"/>
            <w:tcBorders>
              <w:top w:val="nil"/>
              <w:left w:val="nil"/>
              <w:bottom w:val="nil"/>
              <w:right w:val="nil"/>
            </w:tcBorders>
          </w:tcPr>
          <w:p w14:paraId="05DAFFC4" w14:textId="77777777" w:rsidR="002444E7" w:rsidRPr="002444E7" w:rsidRDefault="002444E7" w:rsidP="00D071A6">
            <w:pPr>
              <w:spacing w:before="120" w:line="240" w:lineRule="auto"/>
              <w:rPr>
                <w:lang w:val="hr-HR"/>
              </w:rPr>
            </w:pPr>
            <w:r w:rsidRPr="002444E7">
              <w:rPr>
                <w:lang w:val="hr-HR"/>
              </w:rPr>
              <w:t>Kontakt osoba Ponuditelja</w:t>
            </w:r>
          </w:p>
        </w:tc>
        <w:tc>
          <w:tcPr>
            <w:tcW w:w="5636" w:type="dxa"/>
            <w:tcBorders>
              <w:top w:val="nil"/>
              <w:left w:val="nil"/>
              <w:right w:val="nil"/>
            </w:tcBorders>
          </w:tcPr>
          <w:p w14:paraId="3D92B72E" w14:textId="77777777" w:rsidR="002444E7" w:rsidRPr="002444E7" w:rsidRDefault="002444E7" w:rsidP="00D071A6">
            <w:pPr>
              <w:spacing w:before="120" w:line="240" w:lineRule="auto"/>
              <w:rPr>
                <w:lang w:val="hr-HR"/>
              </w:rPr>
            </w:pPr>
          </w:p>
        </w:tc>
      </w:tr>
      <w:tr w:rsidR="002444E7" w:rsidRPr="002444E7" w14:paraId="4D847722" w14:textId="77777777" w:rsidTr="00D071A6">
        <w:trPr>
          <w:jc w:val="center"/>
        </w:trPr>
        <w:tc>
          <w:tcPr>
            <w:tcW w:w="3436" w:type="dxa"/>
            <w:tcBorders>
              <w:top w:val="nil"/>
              <w:left w:val="nil"/>
              <w:bottom w:val="nil"/>
              <w:right w:val="nil"/>
            </w:tcBorders>
          </w:tcPr>
          <w:p w14:paraId="0E78EE4F" w14:textId="77777777" w:rsidR="002444E7" w:rsidRPr="002444E7" w:rsidRDefault="002444E7" w:rsidP="00D071A6">
            <w:pPr>
              <w:spacing w:before="120" w:line="240" w:lineRule="auto"/>
              <w:rPr>
                <w:lang w:val="hr-HR"/>
              </w:rPr>
            </w:pPr>
            <w:r w:rsidRPr="002444E7">
              <w:rPr>
                <w:lang w:val="hr-HR"/>
              </w:rPr>
              <w:t>Telefon</w:t>
            </w:r>
          </w:p>
        </w:tc>
        <w:tc>
          <w:tcPr>
            <w:tcW w:w="5636" w:type="dxa"/>
            <w:tcBorders>
              <w:top w:val="nil"/>
              <w:left w:val="nil"/>
              <w:right w:val="nil"/>
            </w:tcBorders>
          </w:tcPr>
          <w:p w14:paraId="505AFC0E" w14:textId="77777777" w:rsidR="002444E7" w:rsidRPr="002444E7" w:rsidRDefault="002444E7" w:rsidP="00D071A6">
            <w:pPr>
              <w:spacing w:before="120" w:line="240" w:lineRule="auto"/>
              <w:rPr>
                <w:lang w:val="hr-HR"/>
              </w:rPr>
            </w:pPr>
          </w:p>
        </w:tc>
      </w:tr>
      <w:tr w:rsidR="002444E7" w:rsidRPr="002444E7" w14:paraId="3F434937" w14:textId="77777777" w:rsidTr="00D071A6">
        <w:trPr>
          <w:jc w:val="center"/>
        </w:trPr>
        <w:tc>
          <w:tcPr>
            <w:tcW w:w="3436" w:type="dxa"/>
            <w:tcBorders>
              <w:top w:val="nil"/>
              <w:left w:val="nil"/>
              <w:bottom w:val="nil"/>
              <w:right w:val="nil"/>
            </w:tcBorders>
          </w:tcPr>
          <w:p w14:paraId="6DDB2938" w14:textId="77777777" w:rsidR="002444E7" w:rsidRPr="002444E7" w:rsidRDefault="002444E7" w:rsidP="00D071A6">
            <w:pPr>
              <w:spacing w:before="120" w:line="240" w:lineRule="auto"/>
              <w:rPr>
                <w:lang w:val="hr-HR"/>
              </w:rPr>
            </w:pPr>
            <w:r w:rsidRPr="002444E7">
              <w:rPr>
                <w:lang w:val="hr-HR"/>
              </w:rPr>
              <w:t>Fax</w:t>
            </w:r>
          </w:p>
        </w:tc>
        <w:tc>
          <w:tcPr>
            <w:tcW w:w="5636" w:type="dxa"/>
            <w:tcBorders>
              <w:top w:val="nil"/>
              <w:left w:val="nil"/>
              <w:bottom w:val="single" w:sz="4" w:space="0" w:color="auto"/>
              <w:right w:val="nil"/>
            </w:tcBorders>
          </w:tcPr>
          <w:p w14:paraId="0BC92955" w14:textId="77777777" w:rsidR="002444E7" w:rsidRPr="002444E7" w:rsidRDefault="002444E7" w:rsidP="00D071A6">
            <w:pPr>
              <w:spacing w:before="120" w:line="240" w:lineRule="auto"/>
              <w:rPr>
                <w:lang w:val="hr-HR"/>
              </w:rPr>
            </w:pPr>
          </w:p>
        </w:tc>
      </w:tr>
      <w:tr w:rsidR="002444E7" w:rsidRPr="002444E7" w14:paraId="34E33D88" w14:textId="77777777" w:rsidTr="00D071A6">
        <w:trPr>
          <w:jc w:val="center"/>
        </w:trPr>
        <w:tc>
          <w:tcPr>
            <w:tcW w:w="3436" w:type="dxa"/>
            <w:tcBorders>
              <w:top w:val="nil"/>
              <w:left w:val="nil"/>
              <w:bottom w:val="nil"/>
              <w:right w:val="nil"/>
            </w:tcBorders>
          </w:tcPr>
          <w:p w14:paraId="135CAAAF" w14:textId="77777777" w:rsidR="002444E7" w:rsidRPr="002444E7" w:rsidRDefault="002444E7" w:rsidP="00D071A6">
            <w:pPr>
              <w:spacing w:before="120" w:line="240" w:lineRule="auto"/>
              <w:rPr>
                <w:lang w:val="hr-HR"/>
              </w:rPr>
            </w:pPr>
            <w:r w:rsidRPr="002444E7">
              <w:rPr>
                <w:lang w:val="hr-HR"/>
              </w:rPr>
              <w:t>E-pošta</w:t>
            </w:r>
          </w:p>
        </w:tc>
        <w:tc>
          <w:tcPr>
            <w:tcW w:w="5636" w:type="dxa"/>
            <w:tcBorders>
              <w:top w:val="single" w:sz="4" w:space="0" w:color="auto"/>
              <w:left w:val="nil"/>
              <w:bottom w:val="single" w:sz="4" w:space="0" w:color="auto"/>
              <w:right w:val="nil"/>
            </w:tcBorders>
          </w:tcPr>
          <w:p w14:paraId="650CBE09" w14:textId="77777777" w:rsidR="002444E7" w:rsidRPr="002444E7" w:rsidRDefault="002444E7" w:rsidP="00D071A6">
            <w:pPr>
              <w:spacing w:before="120" w:line="240" w:lineRule="auto"/>
              <w:rPr>
                <w:lang w:val="hr-HR"/>
              </w:rPr>
            </w:pPr>
          </w:p>
        </w:tc>
      </w:tr>
      <w:tr w:rsidR="002444E7" w:rsidRPr="002444E7" w14:paraId="07E5B51D" w14:textId="77777777" w:rsidTr="00D071A6">
        <w:trPr>
          <w:jc w:val="center"/>
        </w:trPr>
        <w:tc>
          <w:tcPr>
            <w:tcW w:w="3436" w:type="dxa"/>
            <w:tcBorders>
              <w:top w:val="nil"/>
              <w:left w:val="nil"/>
              <w:bottom w:val="nil"/>
              <w:right w:val="nil"/>
            </w:tcBorders>
          </w:tcPr>
          <w:p w14:paraId="0CBC5138" w14:textId="77777777" w:rsidR="002444E7" w:rsidRPr="002444E7" w:rsidRDefault="002444E7" w:rsidP="00D071A6">
            <w:pPr>
              <w:spacing w:before="120" w:line="240" w:lineRule="auto"/>
              <w:rPr>
                <w:lang w:val="hr-HR"/>
              </w:rPr>
            </w:pPr>
            <w:r w:rsidRPr="002444E7">
              <w:rPr>
                <w:lang w:val="hr-HR"/>
              </w:rPr>
              <w:t>Odgovorna osoba</w:t>
            </w:r>
          </w:p>
        </w:tc>
        <w:tc>
          <w:tcPr>
            <w:tcW w:w="5636" w:type="dxa"/>
            <w:tcBorders>
              <w:top w:val="single" w:sz="4" w:space="0" w:color="auto"/>
              <w:left w:val="nil"/>
              <w:right w:val="nil"/>
            </w:tcBorders>
          </w:tcPr>
          <w:p w14:paraId="2F847769" w14:textId="77777777" w:rsidR="002444E7" w:rsidRPr="002444E7" w:rsidRDefault="002444E7" w:rsidP="00D071A6">
            <w:pPr>
              <w:spacing w:before="120" w:line="240" w:lineRule="auto"/>
              <w:rPr>
                <w:lang w:val="hr-HR"/>
              </w:rPr>
            </w:pPr>
          </w:p>
        </w:tc>
      </w:tr>
    </w:tbl>
    <w:p w14:paraId="1261D555" w14:textId="77777777" w:rsidR="002444E7" w:rsidRPr="002444E7" w:rsidRDefault="002444E7" w:rsidP="002444E7">
      <w:pPr>
        <w:spacing w:before="240"/>
        <w:jc w:val="both"/>
        <w:rPr>
          <w:b/>
          <w:smallCaps/>
          <w:lang w:val="hr-HR"/>
        </w:rPr>
      </w:pPr>
      <w:r w:rsidRPr="002444E7">
        <w:rPr>
          <w:b/>
          <w:smallCaps/>
          <w:lang w:val="hr-HR"/>
        </w:rPr>
        <w:t>2. Podaci o Ponudi:</w:t>
      </w:r>
    </w:p>
    <w:tbl>
      <w:tblPr>
        <w:tblW w:w="9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521"/>
      </w:tblGrid>
      <w:tr w:rsidR="00414DCB" w:rsidRPr="003D139A" w14:paraId="25D05B2B" w14:textId="77777777" w:rsidTr="002444E7">
        <w:trPr>
          <w:trHeight w:val="359"/>
          <w:jc w:val="center"/>
        </w:trPr>
        <w:tc>
          <w:tcPr>
            <w:tcW w:w="4565" w:type="dxa"/>
            <w:tcBorders>
              <w:top w:val="nil"/>
              <w:left w:val="nil"/>
              <w:bottom w:val="nil"/>
              <w:right w:val="nil"/>
            </w:tcBorders>
          </w:tcPr>
          <w:p w14:paraId="4E41CF68" w14:textId="77777777" w:rsidR="002444E7" w:rsidRPr="002444E7" w:rsidRDefault="002444E7" w:rsidP="00D071A6">
            <w:pPr>
              <w:spacing w:before="120" w:line="240" w:lineRule="auto"/>
              <w:rPr>
                <w:lang w:val="hr-HR"/>
              </w:rPr>
            </w:pPr>
            <w:r w:rsidRPr="002444E7">
              <w:rPr>
                <w:lang w:val="hr-HR"/>
              </w:rPr>
              <w:t>Rok valjanosti Ponude</w:t>
            </w:r>
          </w:p>
        </w:tc>
        <w:tc>
          <w:tcPr>
            <w:tcW w:w="4521" w:type="dxa"/>
            <w:tcBorders>
              <w:top w:val="nil"/>
              <w:left w:val="nil"/>
              <w:bottom w:val="single" w:sz="4" w:space="0" w:color="auto"/>
              <w:right w:val="nil"/>
            </w:tcBorders>
            <w:vAlign w:val="bottom"/>
          </w:tcPr>
          <w:p w14:paraId="4DBEA518" w14:textId="65C0A929" w:rsidR="002444E7" w:rsidRPr="00924C1F" w:rsidRDefault="005D3738" w:rsidP="00D071A6">
            <w:pPr>
              <w:tabs>
                <w:tab w:val="right" w:pos="1451"/>
              </w:tabs>
              <w:spacing w:before="120" w:line="240" w:lineRule="auto"/>
              <w:rPr>
                <w:b/>
                <w:lang w:val="hr-HR"/>
              </w:rPr>
            </w:pPr>
            <w:r>
              <w:rPr>
                <w:lang w:val="hr-HR"/>
              </w:rPr>
              <w:t>3</w:t>
            </w:r>
            <w:r w:rsidR="002444E7" w:rsidRPr="00924C1F">
              <w:rPr>
                <w:lang w:val="hr-HR"/>
              </w:rPr>
              <w:t>0 dana od isteka roka za dostavu ponuda</w:t>
            </w:r>
          </w:p>
        </w:tc>
      </w:tr>
      <w:tr w:rsidR="00414DCB" w:rsidRPr="003D139A" w14:paraId="3280CEAF" w14:textId="77777777" w:rsidTr="002444E7">
        <w:trPr>
          <w:trHeight w:val="359"/>
          <w:jc w:val="center"/>
        </w:trPr>
        <w:tc>
          <w:tcPr>
            <w:tcW w:w="4565" w:type="dxa"/>
            <w:tcBorders>
              <w:top w:val="nil"/>
              <w:left w:val="nil"/>
              <w:bottom w:val="nil"/>
              <w:right w:val="nil"/>
            </w:tcBorders>
          </w:tcPr>
          <w:p w14:paraId="4546451B" w14:textId="77777777" w:rsidR="002444E7" w:rsidRPr="002444E7" w:rsidRDefault="002444E7" w:rsidP="00D071A6">
            <w:pPr>
              <w:spacing w:before="120" w:line="240" w:lineRule="auto"/>
              <w:rPr>
                <w:lang w:val="hr-HR"/>
              </w:rPr>
            </w:pPr>
          </w:p>
        </w:tc>
        <w:tc>
          <w:tcPr>
            <w:tcW w:w="4521" w:type="dxa"/>
            <w:tcBorders>
              <w:top w:val="single" w:sz="4" w:space="0" w:color="auto"/>
              <w:left w:val="nil"/>
              <w:bottom w:val="nil"/>
              <w:right w:val="nil"/>
            </w:tcBorders>
            <w:vAlign w:val="bottom"/>
          </w:tcPr>
          <w:p w14:paraId="33D5F766" w14:textId="77777777" w:rsidR="002444E7" w:rsidRPr="00924C1F" w:rsidRDefault="002444E7" w:rsidP="00D071A6">
            <w:pPr>
              <w:tabs>
                <w:tab w:val="right" w:pos="1451"/>
              </w:tabs>
              <w:spacing w:before="120" w:line="240" w:lineRule="auto"/>
              <w:rPr>
                <w:lang w:val="hr-HR"/>
              </w:rPr>
            </w:pPr>
          </w:p>
        </w:tc>
      </w:tr>
      <w:tr w:rsidR="002444E7" w:rsidRPr="002444E7" w14:paraId="1A65D1C0" w14:textId="77777777" w:rsidTr="002444E7">
        <w:trPr>
          <w:trHeight w:val="359"/>
          <w:jc w:val="center"/>
        </w:trPr>
        <w:tc>
          <w:tcPr>
            <w:tcW w:w="4565" w:type="dxa"/>
            <w:tcBorders>
              <w:top w:val="nil"/>
              <w:left w:val="nil"/>
              <w:bottom w:val="nil"/>
              <w:right w:val="nil"/>
            </w:tcBorders>
          </w:tcPr>
          <w:p w14:paraId="35D9DEDF" w14:textId="08696236" w:rsidR="002444E7" w:rsidRPr="002444E7" w:rsidRDefault="002444E7" w:rsidP="00D071A6">
            <w:pPr>
              <w:spacing w:before="120" w:line="240" w:lineRule="auto"/>
              <w:rPr>
                <w:lang w:val="hr-HR"/>
              </w:rPr>
            </w:pPr>
            <w:r w:rsidRPr="002444E7">
              <w:rPr>
                <w:lang w:val="hr-HR"/>
              </w:rPr>
              <w:t>Ponuditelj dostavlja ponudu za:</w:t>
            </w:r>
          </w:p>
        </w:tc>
        <w:tc>
          <w:tcPr>
            <w:tcW w:w="4521" w:type="dxa"/>
            <w:tcBorders>
              <w:top w:val="nil"/>
              <w:left w:val="nil"/>
              <w:bottom w:val="nil"/>
              <w:right w:val="nil"/>
            </w:tcBorders>
            <w:vAlign w:val="bottom"/>
          </w:tcPr>
          <w:p w14:paraId="0247DFEA" w14:textId="77777777" w:rsidR="002444E7" w:rsidRPr="002444E7" w:rsidRDefault="002444E7" w:rsidP="00D071A6">
            <w:pPr>
              <w:tabs>
                <w:tab w:val="right" w:pos="1451"/>
              </w:tabs>
              <w:spacing w:before="120" w:line="240" w:lineRule="auto"/>
              <w:rPr>
                <w:lang w:val="hr-HR"/>
              </w:rPr>
            </w:pPr>
          </w:p>
        </w:tc>
      </w:tr>
      <w:tr w:rsidR="002444E7" w:rsidRPr="003D139A" w14:paraId="60806519" w14:textId="77777777" w:rsidTr="002444E7">
        <w:trPr>
          <w:trHeight w:val="359"/>
          <w:jc w:val="center"/>
        </w:trPr>
        <w:tc>
          <w:tcPr>
            <w:tcW w:w="4565" w:type="dxa"/>
            <w:tcBorders>
              <w:top w:val="nil"/>
              <w:left w:val="nil"/>
              <w:bottom w:val="nil"/>
              <w:right w:val="nil"/>
            </w:tcBorders>
          </w:tcPr>
          <w:p w14:paraId="4F2C8001" w14:textId="2BACDFD6" w:rsidR="002444E7" w:rsidRPr="002444E7" w:rsidRDefault="002444E7" w:rsidP="002444E7">
            <w:pPr>
              <w:widowControl w:val="0"/>
              <w:tabs>
                <w:tab w:val="left" w:pos="916"/>
                <w:tab w:val="left" w:pos="917"/>
              </w:tabs>
              <w:autoSpaceDE w:val="0"/>
              <w:autoSpaceDN w:val="0"/>
              <w:spacing w:before="119" w:line="240" w:lineRule="auto"/>
              <w:rPr>
                <w:b/>
                <w:bCs/>
                <w:lang w:val="de-DE"/>
              </w:rPr>
            </w:pPr>
            <w:r w:rsidRPr="002444E7">
              <w:rPr>
                <w:b/>
                <w:bCs/>
                <w:lang w:val="de-DE"/>
              </w:rPr>
              <w:t>Grupa 1 Izrada projektne dokumentacije</w:t>
            </w:r>
            <w:r>
              <w:rPr>
                <w:b/>
                <w:bCs/>
                <w:lang w:val="de-DE"/>
              </w:rPr>
              <w:t xml:space="preserve"> (DA/NE)</w:t>
            </w:r>
          </w:p>
        </w:tc>
        <w:tc>
          <w:tcPr>
            <w:tcW w:w="4521" w:type="dxa"/>
            <w:tcBorders>
              <w:top w:val="nil"/>
              <w:left w:val="nil"/>
              <w:right w:val="nil"/>
            </w:tcBorders>
            <w:vAlign w:val="bottom"/>
          </w:tcPr>
          <w:p w14:paraId="79377B41" w14:textId="77777777" w:rsidR="002444E7" w:rsidRPr="002444E7" w:rsidRDefault="002444E7" w:rsidP="00D071A6">
            <w:pPr>
              <w:tabs>
                <w:tab w:val="right" w:pos="1451"/>
              </w:tabs>
              <w:spacing w:before="120" w:line="240" w:lineRule="auto"/>
              <w:rPr>
                <w:b/>
                <w:lang w:val="de-DE"/>
              </w:rPr>
            </w:pPr>
          </w:p>
        </w:tc>
      </w:tr>
      <w:tr w:rsidR="002444E7" w:rsidRPr="003D139A" w14:paraId="36415ECC" w14:textId="77777777" w:rsidTr="002444E7">
        <w:trPr>
          <w:trHeight w:val="359"/>
          <w:jc w:val="center"/>
        </w:trPr>
        <w:tc>
          <w:tcPr>
            <w:tcW w:w="4565" w:type="dxa"/>
            <w:tcBorders>
              <w:top w:val="nil"/>
              <w:left w:val="nil"/>
              <w:bottom w:val="nil"/>
              <w:right w:val="nil"/>
            </w:tcBorders>
          </w:tcPr>
          <w:p w14:paraId="38B34CEB"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519AAF3C" w14:textId="77777777" w:rsidR="002444E7" w:rsidRPr="002444E7" w:rsidRDefault="002444E7" w:rsidP="00D071A6">
            <w:pPr>
              <w:tabs>
                <w:tab w:val="right" w:pos="1451"/>
              </w:tabs>
              <w:spacing w:before="120" w:line="240" w:lineRule="auto"/>
              <w:rPr>
                <w:b/>
                <w:lang w:val="hr-HR"/>
              </w:rPr>
            </w:pPr>
          </w:p>
        </w:tc>
      </w:tr>
      <w:tr w:rsidR="002444E7" w:rsidRPr="002444E7" w14:paraId="000328C0" w14:textId="77777777" w:rsidTr="002444E7">
        <w:trPr>
          <w:trHeight w:val="359"/>
          <w:jc w:val="center"/>
        </w:trPr>
        <w:tc>
          <w:tcPr>
            <w:tcW w:w="4565" w:type="dxa"/>
            <w:tcBorders>
              <w:top w:val="nil"/>
              <w:left w:val="nil"/>
              <w:bottom w:val="nil"/>
              <w:right w:val="nil"/>
            </w:tcBorders>
          </w:tcPr>
          <w:p w14:paraId="04DE9553"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6A134321" w14:textId="77777777" w:rsidR="002444E7" w:rsidRPr="002444E7" w:rsidRDefault="002444E7" w:rsidP="00D071A6">
            <w:pPr>
              <w:tabs>
                <w:tab w:val="right" w:pos="1451"/>
              </w:tabs>
              <w:spacing w:before="120" w:line="240" w:lineRule="auto"/>
              <w:rPr>
                <w:b/>
                <w:lang w:val="hr-HR"/>
              </w:rPr>
            </w:pPr>
          </w:p>
        </w:tc>
      </w:tr>
      <w:tr w:rsidR="002444E7" w:rsidRPr="002444E7" w14:paraId="72BB5795" w14:textId="77777777" w:rsidTr="002444E7">
        <w:trPr>
          <w:trHeight w:val="359"/>
          <w:jc w:val="center"/>
        </w:trPr>
        <w:tc>
          <w:tcPr>
            <w:tcW w:w="4565" w:type="dxa"/>
            <w:tcBorders>
              <w:top w:val="nil"/>
              <w:left w:val="nil"/>
              <w:bottom w:val="nil"/>
              <w:right w:val="nil"/>
            </w:tcBorders>
          </w:tcPr>
          <w:p w14:paraId="143F0679"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50E816B1" w14:textId="77777777" w:rsidR="002444E7" w:rsidRPr="002444E7" w:rsidRDefault="002444E7" w:rsidP="00D071A6">
            <w:pPr>
              <w:tabs>
                <w:tab w:val="right" w:pos="1451"/>
              </w:tabs>
              <w:spacing w:before="120" w:line="240" w:lineRule="auto"/>
              <w:rPr>
                <w:b/>
                <w:lang w:val="hr-HR"/>
              </w:rPr>
            </w:pPr>
          </w:p>
        </w:tc>
      </w:tr>
      <w:tr w:rsidR="002444E7" w:rsidRPr="002444E7" w14:paraId="2555939E" w14:textId="77777777" w:rsidTr="002444E7">
        <w:trPr>
          <w:trHeight w:val="359"/>
          <w:jc w:val="center"/>
        </w:trPr>
        <w:tc>
          <w:tcPr>
            <w:tcW w:w="4565" w:type="dxa"/>
            <w:tcBorders>
              <w:top w:val="nil"/>
              <w:left w:val="nil"/>
              <w:bottom w:val="nil"/>
              <w:right w:val="nil"/>
            </w:tcBorders>
          </w:tcPr>
          <w:p w14:paraId="181BD808"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7F3B69C4" w14:textId="77777777" w:rsidR="002444E7" w:rsidRPr="002444E7" w:rsidRDefault="002444E7" w:rsidP="00D071A6">
            <w:pPr>
              <w:tabs>
                <w:tab w:val="right" w:pos="1451"/>
              </w:tabs>
              <w:spacing w:before="120" w:line="240" w:lineRule="auto"/>
              <w:jc w:val="both"/>
              <w:rPr>
                <w:b/>
                <w:lang w:val="hr-HR"/>
              </w:rPr>
            </w:pPr>
          </w:p>
        </w:tc>
      </w:tr>
    </w:tbl>
    <w:p w14:paraId="5F0CE159" w14:textId="77777777" w:rsidR="002444E7" w:rsidRPr="002444E7" w:rsidRDefault="002444E7" w:rsidP="002444E7">
      <w:pPr>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3D139A" w14:paraId="4C8EA7EA" w14:textId="77777777" w:rsidTr="00D071A6">
        <w:trPr>
          <w:trHeight w:val="359"/>
          <w:jc w:val="center"/>
        </w:trPr>
        <w:tc>
          <w:tcPr>
            <w:tcW w:w="4521" w:type="dxa"/>
            <w:tcBorders>
              <w:top w:val="nil"/>
              <w:left w:val="nil"/>
              <w:bottom w:val="nil"/>
              <w:right w:val="nil"/>
            </w:tcBorders>
          </w:tcPr>
          <w:p w14:paraId="0C2E0214" w14:textId="293F2412" w:rsidR="002444E7" w:rsidRPr="002444E7" w:rsidRDefault="002444E7" w:rsidP="00D071A6">
            <w:pPr>
              <w:spacing w:before="120" w:line="240" w:lineRule="auto"/>
              <w:rPr>
                <w:lang w:val="hr-HR"/>
              </w:rPr>
            </w:pPr>
            <w:r w:rsidRPr="002444E7">
              <w:rPr>
                <w:b/>
                <w:bCs/>
                <w:lang w:val="hr-HR"/>
              </w:rPr>
              <w:lastRenderedPageBreak/>
              <w:t>Grupa 2 Dobava  nosive konstrukcije za solarne panele (DA/NE)</w:t>
            </w:r>
          </w:p>
        </w:tc>
        <w:tc>
          <w:tcPr>
            <w:tcW w:w="4521" w:type="dxa"/>
            <w:tcBorders>
              <w:top w:val="nil"/>
              <w:left w:val="nil"/>
              <w:right w:val="nil"/>
            </w:tcBorders>
            <w:vAlign w:val="bottom"/>
          </w:tcPr>
          <w:p w14:paraId="5C127E93" w14:textId="77777777" w:rsidR="002444E7" w:rsidRPr="002444E7" w:rsidRDefault="002444E7" w:rsidP="00D071A6">
            <w:pPr>
              <w:tabs>
                <w:tab w:val="right" w:pos="1451"/>
              </w:tabs>
              <w:spacing w:before="120" w:line="240" w:lineRule="auto"/>
              <w:rPr>
                <w:b/>
                <w:lang w:val="hr-HR"/>
              </w:rPr>
            </w:pPr>
          </w:p>
        </w:tc>
      </w:tr>
      <w:tr w:rsidR="002444E7" w:rsidRPr="003D139A" w14:paraId="2567C1A3" w14:textId="77777777" w:rsidTr="00D071A6">
        <w:trPr>
          <w:trHeight w:val="359"/>
          <w:jc w:val="center"/>
        </w:trPr>
        <w:tc>
          <w:tcPr>
            <w:tcW w:w="4521" w:type="dxa"/>
            <w:tcBorders>
              <w:top w:val="nil"/>
              <w:left w:val="nil"/>
              <w:bottom w:val="nil"/>
              <w:right w:val="nil"/>
            </w:tcBorders>
          </w:tcPr>
          <w:p w14:paraId="17CCA609"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210A5B92" w14:textId="77777777" w:rsidR="002444E7" w:rsidRPr="002444E7" w:rsidRDefault="002444E7" w:rsidP="00D071A6">
            <w:pPr>
              <w:tabs>
                <w:tab w:val="right" w:pos="1451"/>
              </w:tabs>
              <w:spacing w:before="120" w:line="240" w:lineRule="auto"/>
              <w:rPr>
                <w:b/>
                <w:lang w:val="hr-HR"/>
              </w:rPr>
            </w:pPr>
          </w:p>
        </w:tc>
      </w:tr>
      <w:tr w:rsidR="002444E7" w:rsidRPr="002444E7" w14:paraId="2C947EB1" w14:textId="77777777" w:rsidTr="00D071A6">
        <w:trPr>
          <w:trHeight w:val="359"/>
          <w:jc w:val="center"/>
        </w:trPr>
        <w:tc>
          <w:tcPr>
            <w:tcW w:w="4521" w:type="dxa"/>
            <w:tcBorders>
              <w:top w:val="nil"/>
              <w:left w:val="nil"/>
              <w:bottom w:val="nil"/>
              <w:right w:val="nil"/>
            </w:tcBorders>
          </w:tcPr>
          <w:p w14:paraId="187C5CA4"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75FAAB8F" w14:textId="77777777" w:rsidR="002444E7" w:rsidRPr="002444E7" w:rsidRDefault="002444E7" w:rsidP="00D071A6">
            <w:pPr>
              <w:tabs>
                <w:tab w:val="right" w:pos="1451"/>
              </w:tabs>
              <w:spacing w:before="120" w:line="240" w:lineRule="auto"/>
              <w:rPr>
                <w:b/>
                <w:lang w:val="hr-HR"/>
              </w:rPr>
            </w:pPr>
          </w:p>
        </w:tc>
      </w:tr>
      <w:tr w:rsidR="002444E7" w:rsidRPr="002444E7" w14:paraId="4E83D202" w14:textId="77777777" w:rsidTr="00D071A6">
        <w:trPr>
          <w:trHeight w:val="359"/>
          <w:jc w:val="center"/>
        </w:trPr>
        <w:tc>
          <w:tcPr>
            <w:tcW w:w="4521" w:type="dxa"/>
            <w:tcBorders>
              <w:top w:val="nil"/>
              <w:left w:val="nil"/>
              <w:bottom w:val="nil"/>
              <w:right w:val="nil"/>
            </w:tcBorders>
          </w:tcPr>
          <w:p w14:paraId="57CD1BF3"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72B61656" w14:textId="42A497B5" w:rsidR="002444E7" w:rsidRPr="002444E7" w:rsidRDefault="002444E7" w:rsidP="00D071A6">
            <w:pPr>
              <w:tabs>
                <w:tab w:val="right" w:pos="1451"/>
              </w:tabs>
              <w:spacing w:before="120" w:line="240" w:lineRule="auto"/>
              <w:rPr>
                <w:b/>
                <w:lang w:val="hr-HR"/>
              </w:rPr>
            </w:pPr>
          </w:p>
        </w:tc>
      </w:tr>
      <w:tr w:rsidR="002444E7" w:rsidRPr="002444E7" w14:paraId="56B592F2" w14:textId="77777777" w:rsidTr="00D071A6">
        <w:trPr>
          <w:trHeight w:val="359"/>
          <w:jc w:val="center"/>
        </w:trPr>
        <w:tc>
          <w:tcPr>
            <w:tcW w:w="4521" w:type="dxa"/>
            <w:tcBorders>
              <w:top w:val="nil"/>
              <w:left w:val="nil"/>
              <w:bottom w:val="nil"/>
              <w:right w:val="nil"/>
            </w:tcBorders>
          </w:tcPr>
          <w:p w14:paraId="321C7ECE"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0A3963C8" w14:textId="4E37FDBD" w:rsidR="002444E7" w:rsidRPr="002444E7" w:rsidRDefault="002444E7" w:rsidP="00D071A6">
            <w:pPr>
              <w:tabs>
                <w:tab w:val="right" w:pos="1451"/>
              </w:tabs>
              <w:spacing w:before="120" w:line="240" w:lineRule="auto"/>
              <w:jc w:val="both"/>
              <w:rPr>
                <w:b/>
                <w:lang w:val="hr-HR"/>
              </w:rPr>
            </w:pPr>
          </w:p>
        </w:tc>
      </w:tr>
    </w:tbl>
    <w:p w14:paraId="0ED33CF6" w14:textId="77777777" w:rsidR="002444E7" w:rsidRPr="002444E7" w:rsidRDefault="002444E7" w:rsidP="002444E7">
      <w:pPr>
        <w:tabs>
          <w:tab w:val="center" w:pos="7088"/>
        </w:tabs>
        <w:spacing w:line="240" w:lineRule="auto"/>
        <w:jc w:val="both"/>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2444E7" w14:paraId="0CCB73C2" w14:textId="77777777" w:rsidTr="00D071A6">
        <w:trPr>
          <w:trHeight w:val="359"/>
          <w:jc w:val="center"/>
        </w:trPr>
        <w:tc>
          <w:tcPr>
            <w:tcW w:w="4521" w:type="dxa"/>
            <w:tcBorders>
              <w:top w:val="nil"/>
              <w:left w:val="nil"/>
              <w:bottom w:val="nil"/>
              <w:right w:val="nil"/>
            </w:tcBorders>
          </w:tcPr>
          <w:p w14:paraId="58D6642F" w14:textId="60870450" w:rsidR="002444E7" w:rsidRPr="002444E7" w:rsidRDefault="002444E7" w:rsidP="00D071A6">
            <w:pPr>
              <w:spacing w:before="120" w:line="240" w:lineRule="auto"/>
              <w:rPr>
                <w:lang w:val="hr-HR"/>
              </w:rPr>
            </w:pPr>
            <w:r w:rsidRPr="002444E7">
              <w:rPr>
                <w:b/>
                <w:bCs/>
                <w:lang w:val="hr-HR"/>
              </w:rPr>
              <w:t>Grupa 3 Dobava solarnih panela</w:t>
            </w:r>
            <w:r w:rsidRPr="006E3BDF">
              <w:rPr>
                <w:lang w:val="hr-HR"/>
              </w:rPr>
              <w:t xml:space="preserve"> </w:t>
            </w:r>
            <w:r w:rsidRPr="002444E7">
              <w:rPr>
                <w:b/>
                <w:bCs/>
                <w:lang w:val="hr-HR"/>
              </w:rPr>
              <w:t>(DA/NE)</w:t>
            </w:r>
          </w:p>
        </w:tc>
        <w:tc>
          <w:tcPr>
            <w:tcW w:w="4521" w:type="dxa"/>
            <w:tcBorders>
              <w:top w:val="nil"/>
              <w:left w:val="nil"/>
              <w:right w:val="nil"/>
            </w:tcBorders>
            <w:vAlign w:val="bottom"/>
          </w:tcPr>
          <w:p w14:paraId="33CE4F78" w14:textId="77777777" w:rsidR="002444E7" w:rsidRPr="002444E7" w:rsidRDefault="002444E7" w:rsidP="00D071A6">
            <w:pPr>
              <w:tabs>
                <w:tab w:val="right" w:pos="1451"/>
              </w:tabs>
              <w:spacing w:before="120" w:line="240" w:lineRule="auto"/>
              <w:rPr>
                <w:b/>
                <w:lang w:val="hr-HR"/>
              </w:rPr>
            </w:pPr>
          </w:p>
        </w:tc>
      </w:tr>
      <w:tr w:rsidR="002444E7" w:rsidRPr="002444E7" w14:paraId="31F425E1" w14:textId="77777777" w:rsidTr="00D071A6">
        <w:trPr>
          <w:trHeight w:val="359"/>
          <w:jc w:val="center"/>
        </w:trPr>
        <w:tc>
          <w:tcPr>
            <w:tcW w:w="4521" w:type="dxa"/>
            <w:tcBorders>
              <w:top w:val="nil"/>
              <w:left w:val="nil"/>
              <w:bottom w:val="nil"/>
              <w:right w:val="nil"/>
            </w:tcBorders>
          </w:tcPr>
          <w:p w14:paraId="74247FB0"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37437534" w14:textId="77777777" w:rsidR="002444E7" w:rsidRPr="002444E7" w:rsidRDefault="002444E7" w:rsidP="00D071A6">
            <w:pPr>
              <w:tabs>
                <w:tab w:val="right" w:pos="1451"/>
              </w:tabs>
              <w:spacing w:before="120" w:line="240" w:lineRule="auto"/>
              <w:rPr>
                <w:b/>
                <w:lang w:val="hr-HR"/>
              </w:rPr>
            </w:pPr>
          </w:p>
        </w:tc>
      </w:tr>
      <w:tr w:rsidR="002444E7" w:rsidRPr="002444E7" w14:paraId="7125B0BB" w14:textId="77777777" w:rsidTr="00D071A6">
        <w:trPr>
          <w:trHeight w:val="359"/>
          <w:jc w:val="center"/>
        </w:trPr>
        <w:tc>
          <w:tcPr>
            <w:tcW w:w="4521" w:type="dxa"/>
            <w:tcBorders>
              <w:top w:val="nil"/>
              <w:left w:val="nil"/>
              <w:bottom w:val="nil"/>
              <w:right w:val="nil"/>
            </w:tcBorders>
          </w:tcPr>
          <w:p w14:paraId="7E5E0858"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78730F7A" w14:textId="77777777" w:rsidR="002444E7" w:rsidRPr="002444E7" w:rsidRDefault="002444E7" w:rsidP="00D071A6">
            <w:pPr>
              <w:tabs>
                <w:tab w:val="right" w:pos="1451"/>
              </w:tabs>
              <w:spacing w:before="120" w:line="240" w:lineRule="auto"/>
              <w:rPr>
                <w:b/>
                <w:lang w:val="hr-HR"/>
              </w:rPr>
            </w:pPr>
          </w:p>
        </w:tc>
      </w:tr>
      <w:tr w:rsidR="002444E7" w:rsidRPr="002444E7" w14:paraId="7138C1C7" w14:textId="77777777" w:rsidTr="00D071A6">
        <w:trPr>
          <w:trHeight w:val="359"/>
          <w:jc w:val="center"/>
        </w:trPr>
        <w:tc>
          <w:tcPr>
            <w:tcW w:w="4521" w:type="dxa"/>
            <w:tcBorders>
              <w:top w:val="nil"/>
              <w:left w:val="nil"/>
              <w:bottom w:val="nil"/>
              <w:right w:val="nil"/>
            </w:tcBorders>
          </w:tcPr>
          <w:p w14:paraId="4DF9E80D"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074806C7" w14:textId="77777777" w:rsidR="002444E7" w:rsidRPr="002444E7" w:rsidRDefault="002444E7" w:rsidP="00D071A6">
            <w:pPr>
              <w:tabs>
                <w:tab w:val="right" w:pos="1451"/>
              </w:tabs>
              <w:spacing w:before="120" w:line="240" w:lineRule="auto"/>
              <w:rPr>
                <w:b/>
                <w:lang w:val="hr-HR"/>
              </w:rPr>
            </w:pPr>
          </w:p>
        </w:tc>
      </w:tr>
      <w:tr w:rsidR="002444E7" w:rsidRPr="002444E7" w14:paraId="28DB1C3D" w14:textId="77777777" w:rsidTr="00D071A6">
        <w:trPr>
          <w:trHeight w:val="359"/>
          <w:jc w:val="center"/>
        </w:trPr>
        <w:tc>
          <w:tcPr>
            <w:tcW w:w="4521" w:type="dxa"/>
            <w:tcBorders>
              <w:top w:val="nil"/>
              <w:left w:val="nil"/>
              <w:bottom w:val="nil"/>
              <w:right w:val="nil"/>
            </w:tcBorders>
          </w:tcPr>
          <w:p w14:paraId="296EE60E"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1E7C7D2E" w14:textId="77777777" w:rsidR="002444E7" w:rsidRPr="002444E7" w:rsidRDefault="002444E7" w:rsidP="00D071A6">
            <w:pPr>
              <w:tabs>
                <w:tab w:val="right" w:pos="1451"/>
              </w:tabs>
              <w:spacing w:before="120" w:line="240" w:lineRule="auto"/>
              <w:jc w:val="both"/>
              <w:rPr>
                <w:b/>
                <w:lang w:val="hr-HR"/>
              </w:rPr>
            </w:pPr>
          </w:p>
        </w:tc>
      </w:tr>
    </w:tbl>
    <w:p w14:paraId="78D7116B" w14:textId="77777777" w:rsidR="002444E7" w:rsidRPr="002444E7" w:rsidRDefault="002444E7" w:rsidP="002444E7">
      <w:pPr>
        <w:tabs>
          <w:tab w:val="center" w:pos="7088"/>
        </w:tabs>
        <w:spacing w:line="240" w:lineRule="auto"/>
        <w:jc w:val="both"/>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2444E7" w14:paraId="2F700AE9" w14:textId="77777777" w:rsidTr="00D071A6">
        <w:trPr>
          <w:trHeight w:val="359"/>
          <w:jc w:val="center"/>
        </w:trPr>
        <w:tc>
          <w:tcPr>
            <w:tcW w:w="4521" w:type="dxa"/>
            <w:tcBorders>
              <w:top w:val="nil"/>
              <w:left w:val="nil"/>
              <w:bottom w:val="nil"/>
              <w:right w:val="nil"/>
            </w:tcBorders>
          </w:tcPr>
          <w:p w14:paraId="4978B599" w14:textId="7749340B" w:rsidR="002444E7" w:rsidRPr="002444E7" w:rsidRDefault="002444E7" w:rsidP="002444E7">
            <w:pPr>
              <w:widowControl w:val="0"/>
              <w:tabs>
                <w:tab w:val="left" w:pos="916"/>
                <w:tab w:val="left" w:pos="917"/>
              </w:tabs>
              <w:autoSpaceDE w:val="0"/>
              <w:autoSpaceDN w:val="0"/>
              <w:spacing w:line="240" w:lineRule="auto"/>
            </w:pPr>
            <w:r w:rsidRPr="002444E7">
              <w:rPr>
                <w:b/>
                <w:bCs/>
              </w:rPr>
              <w:t>Grupa</w:t>
            </w:r>
            <w:r>
              <w:rPr>
                <w:b/>
                <w:bCs/>
              </w:rPr>
              <w:t xml:space="preserve"> 4 </w:t>
            </w:r>
            <w:r w:rsidRPr="002444E7">
              <w:rPr>
                <w:b/>
                <w:bCs/>
              </w:rPr>
              <w:t xml:space="preserve">Montaža nosive konstrukcije solarnih modula </w:t>
            </w:r>
            <w:r w:rsidR="00FC5CE3" w:rsidRPr="00FC5CE3">
              <w:t>i</w:t>
            </w:r>
            <w:r w:rsidRPr="00FC5CE3">
              <w:t>montaža</w:t>
            </w:r>
            <w:r w:rsidRPr="002444E7">
              <w:rPr>
                <w:b/>
                <w:bCs/>
              </w:rPr>
              <w:t xml:space="preserve"> solarnih panela</w:t>
            </w:r>
          </w:p>
          <w:p w14:paraId="6DC43E17" w14:textId="36DB8C9E" w:rsidR="002444E7" w:rsidRPr="002444E7" w:rsidRDefault="002444E7" w:rsidP="002444E7">
            <w:pPr>
              <w:spacing w:line="240" w:lineRule="auto"/>
              <w:rPr>
                <w:lang w:val="hr-HR"/>
              </w:rPr>
            </w:pPr>
            <w:r w:rsidRPr="002444E7">
              <w:rPr>
                <w:b/>
                <w:bCs/>
                <w:lang w:val="hr-HR"/>
              </w:rPr>
              <w:t>(DA/NE)</w:t>
            </w:r>
          </w:p>
        </w:tc>
        <w:tc>
          <w:tcPr>
            <w:tcW w:w="4521" w:type="dxa"/>
            <w:tcBorders>
              <w:top w:val="nil"/>
              <w:left w:val="nil"/>
              <w:right w:val="nil"/>
            </w:tcBorders>
            <w:vAlign w:val="bottom"/>
          </w:tcPr>
          <w:p w14:paraId="1C8EDAE3" w14:textId="77777777" w:rsidR="002444E7" w:rsidRPr="002444E7" w:rsidRDefault="002444E7" w:rsidP="00D071A6">
            <w:pPr>
              <w:tabs>
                <w:tab w:val="right" w:pos="1451"/>
              </w:tabs>
              <w:spacing w:before="120" w:line="240" w:lineRule="auto"/>
              <w:rPr>
                <w:b/>
                <w:lang w:val="hr-HR"/>
              </w:rPr>
            </w:pPr>
          </w:p>
        </w:tc>
      </w:tr>
      <w:tr w:rsidR="002444E7" w:rsidRPr="002444E7" w14:paraId="7AEDEE99" w14:textId="77777777" w:rsidTr="00D071A6">
        <w:trPr>
          <w:trHeight w:val="359"/>
          <w:jc w:val="center"/>
        </w:trPr>
        <w:tc>
          <w:tcPr>
            <w:tcW w:w="4521" w:type="dxa"/>
            <w:tcBorders>
              <w:top w:val="nil"/>
              <w:left w:val="nil"/>
              <w:bottom w:val="nil"/>
              <w:right w:val="nil"/>
            </w:tcBorders>
          </w:tcPr>
          <w:p w14:paraId="785F5B51"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7D3F27FC" w14:textId="77777777" w:rsidR="002444E7" w:rsidRPr="002444E7" w:rsidRDefault="002444E7" w:rsidP="00D071A6">
            <w:pPr>
              <w:tabs>
                <w:tab w:val="right" w:pos="1451"/>
              </w:tabs>
              <w:spacing w:before="120" w:line="240" w:lineRule="auto"/>
              <w:rPr>
                <w:b/>
                <w:lang w:val="hr-HR"/>
              </w:rPr>
            </w:pPr>
          </w:p>
        </w:tc>
      </w:tr>
      <w:tr w:rsidR="002444E7" w:rsidRPr="002444E7" w14:paraId="4F498EB5" w14:textId="77777777" w:rsidTr="00D071A6">
        <w:trPr>
          <w:trHeight w:val="359"/>
          <w:jc w:val="center"/>
        </w:trPr>
        <w:tc>
          <w:tcPr>
            <w:tcW w:w="4521" w:type="dxa"/>
            <w:tcBorders>
              <w:top w:val="nil"/>
              <w:left w:val="nil"/>
              <w:bottom w:val="nil"/>
              <w:right w:val="nil"/>
            </w:tcBorders>
          </w:tcPr>
          <w:p w14:paraId="14E74DC2"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089ECDCB" w14:textId="77777777" w:rsidR="002444E7" w:rsidRPr="002444E7" w:rsidRDefault="002444E7" w:rsidP="00D071A6">
            <w:pPr>
              <w:tabs>
                <w:tab w:val="right" w:pos="1451"/>
              </w:tabs>
              <w:spacing w:before="120" w:line="240" w:lineRule="auto"/>
              <w:rPr>
                <w:b/>
                <w:lang w:val="hr-HR"/>
              </w:rPr>
            </w:pPr>
          </w:p>
        </w:tc>
      </w:tr>
      <w:tr w:rsidR="002444E7" w:rsidRPr="002444E7" w14:paraId="61A8F2F6" w14:textId="77777777" w:rsidTr="00D071A6">
        <w:trPr>
          <w:trHeight w:val="359"/>
          <w:jc w:val="center"/>
        </w:trPr>
        <w:tc>
          <w:tcPr>
            <w:tcW w:w="4521" w:type="dxa"/>
            <w:tcBorders>
              <w:top w:val="nil"/>
              <w:left w:val="nil"/>
              <w:bottom w:val="nil"/>
              <w:right w:val="nil"/>
            </w:tcBorders>
          </w:tcPr>
          <w:p w14:paraId="53F484CD"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66979E83" w14:textId="77777777" w:rsidR="002444E7" w:rsidRPr="002444E7" w:rsidRDefault="002444E7" w:rsidP="00D071A6">
            <w:pPr>
              <w:tabs>
                <w:tab w:val="right" w:pos="1451"/>
              </w:tabs>
              <w:spacing w:before="120" w:line="240" w:lineRule="auto"/>
              <w:rPr>
                <w:b/>
                <w:lang w:val="hr-HR"/>
              </w:rPr>
            </w:pPr>
          </w:p>
        </w:tc>
      </w:tr>
      <w:tr w:rsidR="002444E7" w:rsidRPr="002444E7" w14:paraId="2802E233" w14:textId="77777777" w:rsidTr="00D071A6">
        <w:trPr>
          <w:trHeight w:val="359"/>
          <w:jc w:val="center"/>
        </w:trPr>
        <w:tc>
          <w:tcPr>
            <w:tcW w:w="4521" w:type="dxa"/>
            <w:tcBorders>
              <w:top w:val="nil"/>
              <w:left w:val="nil"/>
              <w:bottom w:val="nil"/>
              <w:right w:val="nil"/>
            </w:tcBorders>
          </w:tcPr>
          <w:p w14:paraId="297DAC5F"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554A8CA8" w14:textId="77777777" w:rsidR="002444E7" w:rsidRPr="002444E7" w:rsidRDefault="002444E7" w:rsidP="00D071A6">
            <w:pPr>
              <w:tabs>
                <w:tab w:val="right" w:pos="1451"/>
              </w:tabs>
              <w:spacing w:before="120" w:line="240" w:lineRule="auto"/>
              <w:jc w:val="both"/>
              <w:rPr>
                <w:b/>
                <w:lang w:val="hr-HR"/>
              </w:rPr>
            </w:pPr>
          </w:p>
        </w:tc>
      </w:tr>
    </w:tbl>
    <w:p w14:paraId="11AC77DA" w14:textId="77777777" w:rsidR="002444E7" w:rsidRPr="002444E7" w:rsidRDefault="002444E7" w:rsidP="002444E7">
      <w:pPr>
        <w:tabs>
          <w:tab w:val="center" w:pos="7088"/>
        </w:tabs>
        <w:spacing w:line="240" w:lineRule="auto"/>
        <w:jc w:val="both"/>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3D139A" w14:paraId="6BAFAD6F" w14:textId="77777777" w:rsidTr="00D071A6">
        <w:trPr>
          <w:trHeight w:val="359"/>
          <w:jc w:val="center"/>
        </w:trPr>
        <w:tc>
          <w:tcPr>
            <w:tcW w:w="4521" w:type="dxa"/>
            <w:tcBorders>
              <w:top w:val="nil"/>
              <w:left w:val="nil"/>
              <w:bottom w:val="nil"/>
              <w:right w:val="nil"/>
            </w:tcBorders>
          </w:tcPr>
          <w:p w14:paraId="207E97F3" w14:textId="49CF268E" w:rsidR="002444E7" w:rsidRPr="002444E7" w:rsidRDefault="002444E7" w:rsidP="00D071A6">
            <w:pPr>
              <w:spacing w:before="120" w:line="240" w:lineRule="auto"/>
              <w:rPr>
                <w:lang w:val="hr-HR"/>
              </w:rPr>
            </w:pPr>
            <w:r w:rsidRPr="002444E7">
              <w:rPr>
                <w:b/>
                <w:bCs/>
                <w:lang w:val="hr-HR"/>
              </w:rPr>
              <w:t>Grupa 5 Dobava i montaža izmjenjivača, uključujući dobavu i postavu i spajanje DC, niskonaponskih i srednjenaponskih AC  kablova (DA/NE)</w:t>
            </w:r>
          </w:p>
        </w:tc>
        <w:tc>
          <w:tcPr>
            <w:tcW w:w="4521" w:type="dxa"/>
            <w:tcBorders>
              <w:top w:val="nil"/>
              <w:left w:val="nil"/>
              <w:right w:val="nil"/>
            </w:tcBorders>
            <w:vAlign w:val="bottom"/>
          </w:tcPr>
          <w:p w14:paraId="33981022" w14:textId="77777777" w:rsidR="002444E7" w:rsidRPr="002444E7" w:rsidRDefault="002444E7" w:rsidP="00D071A6">
            <w:pPr>
              <w:tabs>
                <w:tab w:val="right" w:pos="1451"/>
              </w:tabs>
              <w:spacing w:before="120" w:line="240" w:lineRule="auto"/>
              <w:rPr>
                <w:b/>
                <w:lang w:val="hr-HR"/>
              </w:rPr>
            </w:pPr>
          </w:p>
        </w:tc>
      </w:tr>
      <w:tr w:rsidR="002444E7" w:rsidRPr="003D139A" w14:paraId="09256644" w14:textId="77777777" w:rsidTr="00D071A6">
        <w:trPr>
          <w:trHeight w:val="359"/>
          <w:jc w:val="center"/>
        </w:trPr>
        <w:tc>
          <w:tcPr>
            <w:tcW w:w="4521" w:type="dxa"/>
            <w:tcBorders>
              <w:top w:val="nil"/>
              <w:left w:val="nil"/>
              <w:bottom w:val="nil"/>
              <w:right w:val="nil"/>
            </w:tcBorders>
          </w:tcPr>
          <w:p w14:paraId="4D9D674C"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2A909EB6" w14:textId="77777777" w:rsidR="002444E7" w:rsidRPr="002444E7" w:rsidRDefault="002444E7" w:rsidP="00D071A6">
            <w:pPr>
              <w:tabs>
                <w:tab w:val="right" w:pos="1451"/>
              </w:tabs>
              <w:spacing w:before="120" w:line="240" w:lineRule="auto"/>
              <w:rPr>
                <w:b/>
                <w:lang w:val="hr-HR"/>
              </w:rPr>
            </w:pPr>
          </w:p>
        </w:tc>
      </w:tr>
      <w:tr w:rsidR="002444E7" w:rsidRPr="002444E7" w14:paraId="4666BBC4" w14:textId="77777777" w:rsidTr="00D071A6">
        <w:trPr>
          <w:trHeight w:val="359"/>
          <w:jc w:val="center"/>
        </w:trPr>
        <w:tc>
          <w:tcPr>
            <w:tcW w:w="4521" w:type="dxa"/>
            <w:tcBorders>
              <w:top w:val="nil"/>
              <w:left w:val="nil"/>
              <w:bottom w:val="nil"/>
              <w:right w:val="nil"/>
            </w:tcBorders>
          </w:tcPr>
          <w:p w14:paraId="7AD0F061"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3CA2A37D" w14:textId="77777777" w:rsidR="002444E7" w:rsidRPr="002444E7" w:rsidRDefault="002444E7" w:rsidP="00D071A6">
            <w:pPr>
              <w:tabs>
                <w:tab w:val="right" w:pos="1451"/>
              </w:tabs>
              <w:spacing w:before="120" w:line="240" w:lineRule="auto"/>
              <w:rPr>
                <w:b/>
                <w:lang w:val="hr-HR"/>
              </w:rPr>
            </w:pPr>
          </w:p>
        </w:tc>
      </w:tr>
      <w:tr w:rsidR="002444E7" w:rsidRPr="002444E7" w14:paraId="08EC4C52" w14:textId="77777777" w:rsidTr="00D071A6">
        <w:trPr>
          <w:trHeight w:val="359"/>
          <w:jc w:val="center"/>
        </w:trPr>
        <w:tc>
          <w:tcPr>
            <w:tcW w:w="4521" w:type="dxa"/>
            <w:tcBorders>
              <w:top w:val="nil"/>
              <w:left w:val="nil"/>
              <w:bottom w:val="nil"/>
              <w:right w:val="nil"/>
            </w:tcBorders>
          </w:tcPr>
          <w:p w14:paraId="6E3E215F"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60932B2D" w14:textId="77777777" w:rsidR="002444E7" w:rsidRPr="002444E7" w:rsidRDefault="002444E7" w:rsidP="00D071A6">
            <w:pPr>
              <w:tabs>
                <w:tab w:val="right" w:pos="1451"/>
              </w:tabs>
              <w:spacing w:before="120" w:line="240" w:lineRule="auto"/>
              <w:rPr>
                <w:b/>
                <w:lang w:val="hr-HR"/>
              </w:rPr>
            </w:pPr>
          </w:p>
        </w:tc>
      </w:tr>
      <w:tr w:rsidR="002444E7" w:rsidRPr="002444E7" w14:paraId="6C8828CA" w14:textId="77777777" w:rsidTr="00D071A6">
        <w:trPr>
          <w:trHeight w:val="359"/>
          <w:jc w:val="center"/>
        </w:trPr>
        <w:tc>
          <w:tcPr>
            <w:tcW w:w="4521" w:type="dxa"/>
            <w:tcBorders>
              <w:top w:val="nil"/>
              <w:left w:val="nil"/>
              <w:bottom w:val="nil"/>
              <w:right w:val="nil"/>
            </w:tcBorders>
          </w:tcPr>
          <w:p w14:paraId="6C3899A3"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526AF6BA" w14:textId="77777777" w:rsidR="002444E7" w:rsidRPr="002444E7" w:rsidRDefault="002444E7" w:rsidP="00D071A6">
            <w:pPr>
              <w:tabs>
                <w:tab w:val="right" w:pos="1451"/>
              </w:tabs>
              <w:spacing w:before="120" w:line="240" w:lineRule="auto"/>
              <w:jc w:val="both"/>
              <w:rPr>
                <w:b/>
                <w:lang w:val="hr-HR"/>
              </w:rPr>
            </w:pPr>
          </w:p>
        </w:tc>
      </w:tr>
    </w:tbl>
    <w:p w14:paraId="3E91CAD0" w14:textId="77777777" w:rsidR="002444E7" w:rsidRPr="002444E7" w:rsidRDefault="002444E7" w:rsidP="002444E7">
      <w:pPr>
        <w:tabs>
          <w:tab w:val="center" w:pos="7088"/>
        </w:tabs>
        <w:spacing w:line="240" w:lineRule="auto"/>
        <w:jc w:val="both"/>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2444E7" w14:paraId="54CAABF5" w14:textId="77777777" w:rsidTr="00D071A6">
        <w:trPr>
          <w:trHeight w:val="359"/>
          <w:jc w:val="center"/>
        </w:trPr>
        <w:tc>
          <w:tcPr>
            <w:tcW w:w="4521" w:type="dxa"/>
            <w:tcBorders>
              <w:top w:val="nil"/>
              <w:left w:val="nil"/>
              <w:bottom w:val="nil"/>
              <w:right w:val="nil"/>
            </w:tcBorders>
          </w:tcPr>
          <w:p w14:paraId="0F8C39A8" w14:textId="77777777" w:rsidR="002444E7" w:rsidRPr="00414DCB" w:rsidRDefault="002444E7" w:rsidP="002444E7">
            <w:pPr>
              <w:widowControl w:val="0"/>
              <w:tabs>
                <w:tab w:val="left" w:pos="916"/>
                <w:tab w:val="left" w:pos="917"/>
              </w:tabs>
              <w:autoSpaceDE w:val="0"/>
              <w:autoSpaceDN w:val="0"/>
              <w:spacing w:line="240" w:lineRule="auto"/>
              <w:jc w:val="both"/>
              <w:rPr>
                <w:b/>
                <w:bCs/>
                <w:lang w:val="hr-HR"/>
              </w:rPr>
            </w:pPr>
            <w:r w:rsidRPr="00414DCB">
              <w:rPr>
                <w:b/>
                <w:bCs/>
                <w:lang w:val="hr-HR"/>
              </w:rPr>
              <w:t>Grupa 6 Dobava, montaža i puštanje u rad 2 baterijska sustava za pohranu energije</w:t>
            </w:r>
          </w:p>
          <w:p w14:paraId="7A1E6A19" w14:textId="118CA399" w:rsidR="002444E7" w:rsidRPr="002444E7" w:rsidRDefault="002444E7" w:rsidP="002444E7">
            <w:pPr>
              <w:spacing w:line="240" w:lineRule="auto"/>
              <w:rPr>
                <w:lang w:val="hr-HR"/>
              </w:rPr>
            </w:pPr>
            <w:r w:rsidRPr="002444E7">
              <w:rPr>
                <w:b/>
                <w:bCs/>
                <w:lang w:val="hr-HR"/>
              </w:rPr>
              <w:t>(DA/NE)</w:t>
            </w:r>
          </w:p>
        </w:tc>
        <w:tc>
          <w:tcPr>
            <w:tcW w:w="4521" w:type="dxa"/>
            <w:tcBorders>
              <w:top w:val="nil"/>
              <w:left w:val="nil"/>
              <w:right w:val="nil"/>
            </w:tcBorders>
            <w:vAlign w:val="bottom"/>
          </w:tcPr>
          <w:p w14:paraId="7BD9276E" w14:textId="77777777" w:rsidR="002444E7" w:rsidRPr="002444E7" w:rsidRDefault="002444E7" w:rsidP="00D071A6">
            <w:pPr>
              <w:tabs>
                <w:tab w:val="right" w:pos="1451"/>
              </w:tabs>
              <w:spacing w:before="120" w:line="240" w:lineRule="auto"/>
              <w:rPr>
                <w:b/>
                <w:lang w:val="hr-HR"/>
              </w:rPr>
            </w:pPr>
          </w:p>
        </w:tc>
      </w:tr>
      <w:tr w:rsidR="002444E7" w:rsidRPr="002444E7" w14:paraId="51B3C670" w14:textId="77777777" w:rsidTr="00D071A6">
        <w:trPr>
          <w:trHeight w:val="359"/>
          <w:jc w:val="center"/>
        </w:trPr>
        <w:tc>
          <w:tcPr>
            <w:tcW w:w="4521" w:type="dxa"/>
            <w:tcBorders>
              <w:top w:val="nil"/>
              <w:left w:val="nil"/>
              <w:bottom w:val="nil"/>
              <w:right w:val="nil"/>
            </w:tcBorders>
          </w:tcPr>
          <w:p w14:paraId="7E33BFB9"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224F27BA" w14:textId="77777777" w:rsidR="002444E7" w:rsidRPr="002444E7" w:rsidRDefault="002444E7" w:rsidP="00D071A6">
            <w:pPr>
              <w:tabs>
                <w:tab w:val="right" w:pos="1451"/>
              </w:tabs>
              <w:spacing w:before="120" w:line="240" w:lineRule="auto"/>
              <w:rPr>
                <w:b/>
                <w:lang w:val="hr-HR"/>
              </w:rPr>
            </w:pPr>
          </w:p>
        </w:tc>
      </w:tr>
      <w:tr w:rsidR="002444E7" w:rsidRPr="002444E7" w14:paraId="007068A0" w14:textId="77777777" w:rsidTr="00D071A6">
        <w:trPr>
          <w:trHeight w:val="359"/>
          <w:jc w:val="center"/>
        </w:trPr>
        <w:tc>
          <w:tcPr>
            <w:tcW w:w="4521" w:type="dxa"/>
            <w:tcBorders>
              <w:top w:val="nil"/>
              <w:left w:val="nil"/>
              <w:bottom w:val="nil"/>
              <w:right w:val="nil"/>
            </w:tcBorders>
          </w:tcPr>
          <w:p w14:paraId="78D0958B"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7505F40C" w14:textId="77777777" w:rsidR="002444E7" w:rsidRPr="002444E7" w:rsidRDefault="002444E7" w:rsidP="00D071A6">
            <w:pPr>
              <w:tabs>
                <w:tab w:val="right" w:pos="1451"/>
              </w:tabs>
              <w:spacing w:before="120" w:line="240" w:lineRule="auto"/>
              <w:rPr>
                <w:b/>
                <w:lang w:val="hr-HR"/>
              </w:rPr>
            </w:pPr>
          </w:p>
        </w:tc>
      </w:tr>
      <w:tr w:rsidR="002444E7" w:rsidRPr="002444E7" w14:paraId="47AD2E59" w14:textId="77777777" w:rsidTr="00D071A6">
        <w:trPr>
          <w:trHeight w:val="359"/>
          <w:jc w:val="center"/>
        </w:trPr>
        <w:tc>
          <w:tcPr>
            <w:tcW w:w="4521" w:type="dxa"/>
            <w:tcBorders>
              <w:top w:val="nil"/>
              <w:left w:val="nil"/>
              <w:bottom w:val="nil"/>
              <w:right w:val="nil"/>
            </w:tcBorders>
          </w:tcPr>
          <w:p w14:paraId="736A63C4" w14:textId="77777777" w:rsidR="002444E7" w:rsidRPr="002444E7" w:rsidRDefault="002444E7" w:rsidP="00D071A6">
            <w:pPr>
              <w:spacing w:before="120" w:line="240" w:lineRule="auto"/>
              <w:rPr>
                <w:lang w:val="hr-HR"/>
              </w:rPr>
            </w:pPr>
            <w:r w:rsidRPr="002444E7">
              <w:rPr>
                <w:lang w:val="hr-HR"/>
              </w:rPr>
              <w:lastRenderedPageBreak/>
              <w:t xml:space="preserve">Iznos PDV-a </w:t>
            </w:r>
          </w:p>
        </w:tc>
        <w:tc>
          <w:tcPr>
            <w:tcW w:w="4521" w:type="dxa"/>
            <w:tcBorders>
              <w:top w:val="nil"/>
              <w:left w:val="nil"/>
              <w:bottom w:val="single" w:sz="4" w:space="0" w:color="auto"/>
              <w:right w:val="nil"/>
            </w:tcBorders>
            <w:vAlign w:val="bottom"/>
          </w:tcPr>
          <w:p w14:paraId="53824566" w14:textId="77777777" w:rsidR="002444E7" w:rsidRPr="002444E7" w:rsidRDefault="002444E7" w:rsidP="00D071A6">
            <w:pPr>
              <w:tabs>
                <w:tab w:val="right" w:pos="1451"/>
              </w:tabs>
              <w:spacing w:before="120" w:line="240" w:lineRule="auto"/>
              <w:rPr>
                <w:b/>
                <w:lang w:val="hr-HR"/>
              </w:rPr>
            </w:pPr>
          </w:p>
        </w:tc>
      </w:tr>
      <w:tr w:rsidR="002444E7" w:rsidRPr="002444E7" w14:paraId="1AC9F812" w14:textId="77777777" w:rsidTr="00D071A6">
        <w:trPr>
          <w:trHeight w:val="359"/>
          <w:jc w:val="center"/>
        </w:trPr>
        <w:tc>
          <w:tcPr>
            <w:tcW w:w="4521" w:type="dxa"/>
            <w:tcBorders>
              <w:top w:val="nil"/>
              <w:left w:val="nil"/>
              <w:bottom w:val="nil"/>
              <w:right w:val="nil"/>
            </w:tcBorders>
          </w:tcPr>
          <w:p w14:paraId="59D7F36F"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4CA2C0C4" w14:textId="77777777" w:rsidR="002444E7" w:rsidRPr="002444E7" w:rsidRDefault="002444E7" w:rsidP="00D071A6">
            <w:pPr>
              <w:tabs>
                <w:tab w:val="right" w:pos="1451"/>
              </w:tabs>
              <w:spacing w:before="120" w:line="240" w:lineRule="auto"/>
              <w:jc w:val="both"/>
              <w:rPr>
                <w:b/>
                <w:lang w:val="hr-HR"/>
              </w:rPr>
            </w:pPr>
          </w:p>
        </w:tc>
      </w:tr>
    </w:tbl>
    <w:p w14:paraId="513E8E59" w14:textId="77777777" w:rsidR="002444E7" w:rsidRPr="002444E7" w:rsidRDefault="002444E7" w:rsidP="002444E7">
      <w:pPr>
        <w:tabs>
          <w:tab w:val="center" w:pos="7088"/>
        </w:tabs>
        <w:spacing w:line="240" w:lineRule="auto"/>
        <w:jc w:val="both"/>
        <w:rPr>
          <w:lang w:val="hr-HR"/>
        </w:rPr>
      </w:pPr>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21"/>
      </w:tblGrid>
      <w:tr w:rsidR="002444E7" w:rsidRPr="002444E7" w14:paraId="7712E4EB" w14:textId="77777777" w:rsidTr="00D071A6">
        <w:trPr>
          <w:trHeight w:val="359"/>
          <w:jc w:val="center"/>
        </w:trPr>
        <w:tc>
          <w:tcPr>
            <w:tcW w:w="4521" w:type="dxa"/>
            <w:tcBorders>
              <w:top w:val="nil"/>
              <w:left w:val="nil"/>
              <w:bottom w:val="nil"/>
              <w:right w:val="nil"/>
            </w:tcBorders>
          </w:tcPr>
          <w:p w14:paraId="5BB2CEB6" w14:textId="5C09F06C" w:rsidR="002444E7" w:rsidRPr="002444E7" w:rsidRDefault="002444E7" w:rsidP="002444E7">
            <w:pPr>
              <w:widowControl w:val="0"/>
              <w:tabs>
                <w:tab w:val="left" w:pos="916"/>
                <w:tab w:val="left" w:pos="917"/>
              </w:tabs>
              <w:autoSpaceDE w:val="0"/>
              <w:autoSpaceDN w:val="0"/>
              <w:spacing w:line="240" w:lineRule="auto"/>
              <w:rPr>
                <w:b/>
                <w:bCs/>
                <w:lang w:val="hr-HR"/>
              </w:rPr>
            </w:pPr>
            <w:r w:rsidRPr="002444E7">
              <w:rPr>
                <w:b/>
                <w:bCs/>
                <w:lang w:val="hr-HR"/>
              </w:rPr>
              <w:t>Grupa 7 Dobava i montaža 2 transformatorske stanice</w:t>
            </w:r>
          </w:p>
          <w:p w14:paraId="75B0F37B" w14:textId="77777777" w:rsidR="002444E7" w:rsidRPr="002444E7" w:rsidRDefault="002444E7" w:rsidP="00D071A6">
            <w:pPr>
              <w:spacing w:line="240" w:lineRule="auto"/>
              <w:rPr>
                <w:lang w:val="hr-HR"/>
              </w:rPr>
            </w:pPr>
            <w:r w:rsidRPr="002444E7">
              <w:rPr>
                <w:b/>
                <w:bCs/>
                <w:lang w:val="hr-HR"/>
              </w:rPr>
              <w:t>(DA/NE)</w:t>
            </w:r>
          </w:p>
        </w:tc>
        <w:tc>
          <w:tcPr>
            <w:tcW w:w="4521" w:type="dxa"/>
            <w:tcBorders>
              <w:top w:val="nil"/>
              <w:left w:val="nil"/>
              <w:right w:val="nil"/>
            </w:tcBorders>
            <w:vAlign w:val="bottom"/>
          </w:tcPr>
          <w:p w14:paraId="2079ADF2" w14:textId="77777777" w:rsidR="002444E7" w:rsidRPr="002444E7" w:rsidRDefault="002444E7" w:rsidP="00D071A6">
            <w:pPr>
              <w:tabs>
                <w:tab w:val="right" w:pos="1451"/>
              </w:tabs>
              <w:spacing w:before="120" w:line="240" w:lineRule="auto"/>
              <w:rPr>
                <w:b/>
                <w:lang w:val="hr-HR"/>
              </w:rPr>
            </w:pPr>
          </w:p>
        </w:tc>
      </w:tr>
      <w:tr w:rsidR="002444E7" w:rsidRPr="002444E7" w14:paraId="5673451C" w14:textId="77777777" w:rsidTr="00D071A6">
        <w:trPr>
          <w:trHeight w:val="359"/>
          <w:jc w:val="center"/>
        </w:trPr>
        <w:tc>
          <w:tcPr>
            <w:tcW w:w="4521" w:type="dxa"/>
            <w:tcBorders>
              <w:top w:val="nil"/>
              <w:left w:val="nil"/>
              <w:bottom w:val="nil"/>
              <w:right w:val="nil"/>
            </w:tcBorders>
          </w:tcPr>
          <w:p w14:paraId="2AE4FA91" w14:textId="77777777" w:rsidR="002444E7" w:rsidRPr="002444E7" w:rsidRDefault="002444E7" w:rsidP="00D071A6">
            <w:pPr>
              <w:spacing w:before="120" w:line="240" w:lineRule="auto"/>
              <w:rPr>
                <w:lang w:val="hr-HR"/>
              </w:rPr>
            </w:pPr>
            <w:r w:rsidRPr="002444E7">
              <w:rPr>
                <w:lang w:val="hr-HR"/>
              </w:rPr>
              <w:t>Valuta u kojoj se izražava cijena</w:t>
            </w:r>
          </w:p>
        </w:tc>
        <w:tc>
          <w:tcPr>
            <w:tcW w:w="4521" w:type="dxa"/>
            <w:tcBorders>
              <w:top w:val="nil"/>
              <w:left w:val="nil"/>
              <w:right w:val="nil"/>
            </w:tcBorders>
            <w:vAlign w:val="bottom"/>
          </w:tcPr>
          <w:p w14:paraId="2D6D556F" w14:textId="77777777" w:rsidR="002444E7" w:rsidRPr="002444E7" w:rsidRDefault="002444E7" w:rsidP="00D071A6">
            <w:pPr>
              <w:tabs>
                <w:tab w:val="right" w:pos="1451"/>
              </w:tabs>
              <w:spacing w:before="120" w:line="240" w:lineRule="auto"/>
              <w:rPr>
                <w:b/>
                <w:lang w:val="hr-HR"/>
              </w:rPr>
            </w:pPr>
          </w:p>
        </w:tc>
      </w:tr>
      <w:tr w:rsidR="002444E7" w:rsidRPr="002444E7" w14:paraId="46244C55" w14:textId="77777777" w:rsidTr="00D071A6">
        <w:trPr>
          <w:trHeight w:val="359"/>
          <w:jc w:val="center"/>
        </w:trPr>
        <w:tc>
          <w:tcPr>
            <w:tcW w:w="4521" w:type="dxa"/>
            <w:tcBorders>
              <w:top w:val="nil"/>
              <w:left w:val="nil"/>
              <w:bottom w:val="nil"/>
              <w:right w:val="nil"/>
            </w:tcBorders>
          </w:tcPr>
          <w:p w14:paraId="1F2F2F72" w14:textId="77777777" w:rsidR="002444E7" w:rsidRPr="002444E7" w:rsidRDefault="002444E7" w:rsidP="00D071A6">
            <w:pPr>
              <w:spacing w:before="120" w:line="240" w:lineRule="auto"/>
              <w:rPr>
                <w:lang w:val="hr-HR"/>
              </w:rPr>
            </w:pPr>
            <w:r w:rsidRPr="002444E7">
              <w:rPr>
                <w:lang w:val="hr-HR"/>
              </w:rPr>
              <w:t>Cijena (bez PDV-a)</w:t>
            </w:r>
          </w:p>
        </w:tc>
        <w:tc>
          <w:tcPr>
            <w:tcW w:w="4521" w:type="dxa"/>
            <w:tcBorders>
              <w:top w:val="nil"/>
              <w:left w:val="nil"/>
              <w:right w:val="nil"/>
            </w:tcBorders>
            <w:vAlign w:val="bottom"/>
          </w:tcPr>
          <w:p w14:paraId="703BEDF2" w14:textId="77777777" w:rsidR="002444E7" w:rsidRPr="002444E7" w:rsidRDefault="002444E7" w:rsidP="00D071A6">
            <w:pPr>
              <w:tabs>
                <w:tab w:val="right" w:pos="1451"/>
              </w:tabs>
              <w:spacing w:before="120" w:line="240" w:lineRule="auto"/>
              <w:rPr>
                <w:b/>
                <w:lang w:val="hr-HR"/>
              </w:rPr>
            </w:pPr>
          </w:p>
        </w:tc>
      </w:tr>
      <w:tr w:rsidR="002444E7" w:rsidRPr="002444E7" w14:paraId="50DCB9CE" w14:textId="77777777" w:rsidTr="00D071A6">
        <w:trPr>
          <w:trHeight w:val="359"/>
          <w:jc w:val="center"/>
        </w:trPr>
        <w:tc>
          <w:tcPr>
            <w:tcW w:w="4521" w:type="dxa"/>
            <w:tcBorders>
              <w:top w:val="nil"/>
              <w:left w:val="nil"/>
              <w:bottom w:val="nil"/>
              <w:right w:val="nil"/>
            </w:tcBorders>
          </w:tcPr>
          <w:p w14:paraId="7991369C" w14:textId="77777777" w:rsidR="002444E7" w:rsidRPr="002444E7" w:rsidRDefault="002444E7" w:rsidP="00D071A6">
            <w:pPr>
              <w:spacing w:before="120" w:line="240" w:lineRule="auto"/>
              <w:rPr>
                <w:lang w:val="hr-HR"/>
              </w:rPr>
            </w:pPr>
            <w:r w:rsidRPr="002444E7">
              <w:rPr>
                <w:lang w:val="hr-HR"/>
              </w:rPr>
              <w:t xml:space="preserve">Iznos PDV-a </w:t>
            </w:r>
          </w:p>
        </w:tc>
        <w:tc>
          <w:tcPr>
            <w:tcW w:w="4521" w:type="dxa"/>
            <w:tcBorders>
              <w:top w:val="nil"/>
              <w:left w:val="nil"/>
              <w:bottom w:val="single" w:sz="4" w:space="0" w:color="auto"/>
              <w:right w:val="nil"/>
            </w:tcBorders>
            <w:vAlign w:val="bottom"/>
          </w:tcPr>
          <w:p w14:paraId="52E907CA" w14:textId="77777777" w:rsidR="002444E7" w:rsidRPr="002444E7" w:rsidRDefault="002444E7" w:rsidP="00D071A6">
            <w:pPr>
              <w:tabs>
                <w:tab w:val="right" w:pos="1451"/>
              </w:tabs>
              <w:spacing w:before="120" w:line="240" w:lineRule="auto"/>
              <w:rPr>
                <w:b/>
                <w:lang w:val="hr-HR"/>
              </w:rPr>
            </w:pPr>
          </w:p>
        </w:tc>
      </w:tr>
      <w:tr w:rsidR="002444E7" w:rsidRPr="002444E7" w14:paraId="767540E3" w14:textId="77777777" w:rsidTr="00D071A6">
        <w:trPr>
          <w:trHeight w:val="359"/>
          <w:jc w:val="center"/>
        </w:trPr>
        <w:tc>
          <w:tcPr>
            <w:tcW w:w="4521" w:type="dxa"/>
            <w:tcBorders>
              <w:top w:val="nil"/>
              <w:left w:val="nil"/>
              <w:bottom w:val="nil"/>
              <w:right w:val="nil"/>
            </w:tcBorders>
          </w:tcPr>
          <w:p w14:paraId="3ED1037B" w14:textId="77777777" w:rsidR="002444E7" w:rsidRPr="002444E7" w:rsidRDefault="002444E7" w:rsidP="00D071A6">
            <w:pPr>
              <w:spacing w:before="120" w:line="240" w:lineRule="auto"/>
              <w:rPr>
                <w:lang w:val="hr-HR"/>
              </w:rPr>
            </w:pPr>
            <w:r w:rsidRPr="002444E7">
              <w:rPr>
                <w:lang w:val="hr-HR"/>
              </w:rPr>
              <w:t>Ukupna cijena (s PDV-om)</w:t>
            </w:r>
          </w:p>
        </w:tc>
        <w:tc>
          <w:tcPr>
            <w:tcW w:w="4521" w:type="dxa"/>
            <w:tcBorders>
              <w:top w:val="single" w:sz="4" w:space="0" w:color="auto"/>
              <w:left w:val="nil"/>
              <w:bottom w:val="single" w:sz="4" w:space="0" w:color="auto"/>
              <w:right w:val="nil"/>
            </w:tcBorders>
            <w:vAlign w:val="bottom"/>
          </w:tcPr>
          <w:p w14:paraId="737F51E2" w14:textId="77777777" w:rsidR="002444E7" w:rsidRPr="002444E7" w:rsidRDefault="002444E7" w:rsidP="00D071A6">
            <w:pPr>
              <w:tabs>
                <w:tab w:val="right" w:pos="1451"/>
              </w:tabs>
              <w:spacing w:before="120" w:line="240" w:lineRule="auto"/>
              <w:jc w:val="both"/>
              <w:rPr>
                <w:b/>
                <w:lang w:val="hr-HR"/>
              </w:rPr>
            </w:pPr>
          </w:p>
        </w:tc>
      </w:tr>
    </w:tbl>
    <w:p w14:paraId="67E7D4EE" w14:textId="77777777" w:rsidR="002444E7" w:rsidRPr="002444E7" w:rsidRDefault="002444E7" w:rsidP="002444E7">
      <w:pPr>
        <w:tabs>
          <w:tab w:val="center" w:pos="7088"/>
        </w:tabs>
        <w:spacing w:line="240" w:lineRule="auto"/>
        <w:jc w:val="both"/>
        <w:rPr>
          <w:lang w:val="hr-HR"/>
        </w:rPr>
      </w:pPr>
    </w:p>
    <w:p w14:paraId="43E09E2E" w14:textId="77777777" w:rsidR="002444E7" w:rsidRPr="002444E7" w:rsidRDefault="002444E7" w:rsidP="002444E7">
      <w:pPr>
        <w:tabs>
          <w:tab w:val="center" w:pos="7088"/>
        </w:tabs>
        <w:spacing w:line="240" w:lineRule="auto"/>
        <w:jc w:val="both"/>
        <w:rPr>
          <w:lang w:val="hr-HR"/>
        </w:rPr>
      </w:pPr>
      <w:r w:rsidRPr="002444E7">
        <w:rPr>
          <w:lang w:val="hr-HR"/>
        </w:rPr>
        <w:t xml:space="preserve">Ponuditelj svojim potpisom izjavljuje da je upoznat s cjelokupnom dokumentacijom nabave (Poziv na dostavu ponuda s prilozima) temeljem koje nudi predmet nabave te nema pravne osnove za žalbu zbog nepoznavanja dokumentacije. </w:t>
      </w:r>
    </w:p>
    <w:p w14:paraId="1B211DE2" w14:textId="77777777" w:rsidR="002444E7" w:rsidRPr="002444E7" w:rsidRDefault="002444E7" w:rsidP="002444E7">
      <w:pPr>
        <w:tabs>
          <w:tab w:val="center" w:pos="7088"/>
        </w:tabs>
        <w:spacing w:line="240" w:lineRule="auto"/>
        <w:jc w:val="both"/>
        <w:rPr>
          <w:lang w:val="hr-HR"/>
        </w:rPr>
      </w:pPr>
    </w:p>
    <w:p w14:paraId="60843267" w14:textId="03AD2571" w:rsidR="002444E7" w:rsidRPr="002444E7" w:rsidRDefault="002444E7" w:rsidP="002444E7">
      <w:pPr>
        <w:tabs>
          <w:tab w:val="center" w:pos="7088"/>
        </w:tabs>
        <w:spacing w:line="240" w:lineRule="auto"/>
        <w:jc w:val="both"/>
        <w:rPr>
          <w:lang w:val="hr-HR"/>
        </w:rPr>
      </w:pPr>
      <w:r w:rsidRPr="002444E7">
        <w:rPr>
          <w:lang w:val="hr-HR"/>
        </w:rPr>
        <w:t xml:space="preserve">Ponuditelj </w:t>
      </w:r>
      <w:r w:rsidR="008E0151">
        <w:rPr>
          <w:lang w:val="hr-HR"/>
        </w:rPr>
        <w:t xml:space="preserve">svojim potpisom potvrđuje da </w:t>
      </w:r>
      <w:r w:rsidRPr="002444E7">
        <w:rPr>
          <w:lang w:val="hr-HR"/>
        </w:rPr>
        <w:t>je pravno i poslovno sposoban te će o istom prema potrebi dostaviti dokaz, na zahtjev Naručitelja.</w:t>
      </w:r>
    </w:p>
    <w:p w14:paraId="4A8E8850" w14:textId="77777777" w:rsidR="002444E7" w:rsidRPr="002444E7" w:rsidRDefault="002444E7" w:rsidP="002444E7">
      <w:pPr>
        <w:tabs>
          <w:tab w:val="center" w:pos="7088"/>
        </w:tabs>
        <w:jc w:val="both"/>
        <w:rPr>
          <w:lang w:val="hr-HR"/>
        </w:rPr>
      </w:pPr>
    </w:p>
    <w:p w14:paraId="5910384E" w14:textId="7589F627" w:rsidR="002444E7" w:rsidRDefault="002444E7" w:rsidP="002444E7">
      <w:pPr>
        <w:tabs>
          <w:tab w:val="center" w:pos="7088"/>
        </w:tabs>
        <w:spacing w:line="240" w:lineRule="auto"/>
        <w:jc w:val="both"/>
        <w:rPr>
          <w:lang w:val="hr-HR"/>
        </w:rPr>
      </w:pPr>
      <w:r w:rsidRPr="002444E7">
        <w:rPr>
          <w:lang w:val="hr-HR"/>
        </w:rPr>
        <w:t xml:space="preserve">Nadalje, </w:t>
      </w:r>
      <w:r w:rsidRPr="003329BF">
        <w:rPr>
          <w:lang w:val="hr-HR"/>
        </w:rPr>
        <w:t xml:space="preserve">sukladno poglavlju </w:t>
      </w:r>
      <w:r w:rsidR="003329BF" w:rsidRPr="003329BF">
        <w:rPr>
          <w:lang w:val="hr-HR"/>
        </w:rPr>
        <w:t>3.1</w:t>
      </w:r>
      <w:r w:rsidRPr="003329BF">
        <w:rPr>
          <w:lang w:val="hr-HR"/>
        </w:rPr>
        <w:t xml:space="preserve">. </w:t>
      </w:r>
      <w:r w:rsidRPr="002444E7">
        <w:rPr>
          <w:lang w:val="hr-HR"/>
        </w:rPr>
        <w:t>Poziva na dostavu ponuda, osoba po zakonu ovlaštena za zastupanje Ponuditelja pod materijalnom i kaznenom odgovornošću izjavljuje da:</w:t>
      </w:r>
    </w:p>
    <w:p w14:paraId="48B538C5" w14:textId="77777777" w:rsidR="003D139A" w:rsidRPr="002444E7" w:rsidRDefault="003D139A" w:rsidP="002444E7">
      <w:pPr>
        <w:tabs>
          <w:tab w:val="center" w:pos="7088"/>
        </w:tabs>
        <w:spacing w:line="240" w:lineRule="auto"/>
        <w:jc w:val="both"/>
        <w:rPr>
          <w:lang w:val="hr-HR"/>
        </w:rPr>
      </w:pPr>
    </w:p>
    <w:p w14:paraId="5E4D00F8" w14:textId="77777777" w:rsidR="002444E7" w:rsidRPr="002444E7" w:rsidRDefault="002444E7" w:rsidP="002444E7">
      <w:pPr>
        <w:tabs>
          <w:tab w:val="center" w:pos="7088"/>
        </w:tabs>
        <w:spacing w:line="240" w:lineRule="auto"/>
        <w:ind w:left="284"/>
        <w:jc w:val="both"/>
        <w:rPr>
          <w:lang w:val="hr-HR"/>
        </w:rPr>
      </w:pPr>
      <w:r w:rsidRPr="002444E7">
        <w:rPr>
          <w:lang w:val="hr-HR"/>
        </w:rPr>
        <w:t xml:space="preserve">- Ponuditelj ili osoba ovlaštena po zakonu za zastupanje ponuditelja (osoba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i </w:t>
      </w:r>
    </w:p>
    <w:p w14:paraId="4B2B14DE" w14:textId="41F8EB63" w:rsidR="002444E7" w:rsidRPr="002444E7" w:rsidRDefault="002444E7" w:rsidP="002444E7">
      <w:pPr>
        <w:tabs>
          <w:tab w:val="center" w:pos="7088"/>
        </w:tabs>
        <w:spacing w:line="240" w:lineRule="auto"/>
        <w:ind w:left="284"/>
        <w:jc w:val="both"/>
        <w:rPr>
          <w:lang w:val="hr-HR"/>
        </w:rPr>
      </w:pPr>
      <w:r w:rsidRPr="002444E7">
        <w:rPr>
          <w:lang w:val="hr-HR"/>
        </w:rPr>
        <w:t xml:space="preserve">- Ponuditelj 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mu prema posebnom zakonu plaćanje tih obveza nije dopušteno ili je u skladu s posebnim pravilima odobrena odgoda plaćanja navedenih obveza, te ako mu iznos dospjelih, a neplaćenih obveza nije veći od </w:t>
      </w:r>
      <w:r w:rsidR="004575F7">
        <w:rPr>
          <w:lang w:val="hr-HR"/>
        </w:rPr>
        <w:t xml:space="preserve"> 26,54 EUR (</w:t>
      </w:r>
      <w:r w:rsidRPr="002444E7">
        <w:rPr>
          <w:lang w:val="hr-HR"/>
        </w:rPr>
        <w:t>200 kuna</w:t>
      </w:r>
      <w:r w:rsidR="004575F7">
        <w:rPr>
          <w:lang w:val="hr-HR"/>
        </w:rPr>
        <w:t>)</w:t>
      </w:r>
      <w:r w:rsidRPr="002444E7">
        <w:rPr>
          <w:lang w:val="hr-HR"/>
        </w:rPr>
        <w:t xml:space="preserve">; i </w:t>
      </w:r>
    </w:p>
    <w:p w14:paraId="4ECC5C45" w14:textId="77777777" w:rsidR="002444E7" w:rsidRPr="002444E7" w:rsidRDefault="002444E7" w:rsidP="002444E7">
      <w:pPr>
        <w:tabs>
          <w:tab w:val="center" w:pos="7088"/>
        </w:tabs>
        <w:spacing w:line="240" w:lineRule="auto"/>
        <w:ind w:left="284"/>
        <w:jc w:val="both"/>
        <w:rPr>
          <w:lang w:val="hr-HR"/>
        </w:rPr>
      </w:pPr>
      <w:r w:rsidRPr="002444E7">
        <w:rPr>
          <w:lang w:val="hr-HR"/>
        </w:rPr>
        <w:lastRenderedPageBreak/>
        <w:t>- Ponuditelj nije lažno izjavljivao, predstavio ili pružio neistinite podatke u vezi s uvjetima koje je Naručitelj naveo kao neophodne.</w:t>
      </w:r>
    </w:p>
    <w:p w14:paraId="10FC91D2" w14:textId="401146AF" w:rsidR="002444E7" w:rsidRDefault="002444E7" w:rsidP="002444E7">
      <w:pPr>
        <w:tabs>
          <w:tab w:val="center" w:pos="7088"/>
        </w:tabs>
        <w:rPr>
          <w:lang w:val="hr-HR"/>
        </w:rPr>
      </w:pPr>
    </w:p>
    <w:p w14:paraId="71D18322" w14:textId="11AF6AE1" w:rsidR="002444E7" w:rsidRDefault="002444E7" w:rsidP="002444E7">
      <w:pPr>
        <w:tabs>
          <w:tab w:val="center" w:pos="7088"/>
        </w:tabs>
        <w:rPr>
          <w:lang w:val="hr-HR"/>
        </w:rPr>
      </w:pPr>
      <w:r w:rsidRPr="002444E7">
        <w:rPr>
          <w:lang w:val="hr-HR"/>
        </w:rPr>
        <w:t>Datum ponude:___________</w:t>
      </w:r>
      <w:r>
        <w:rPr>
          <w:lang w:val="hr-HR"/>
        </w:rPr>
        <w:t>____</w:t>
      </w:r>
      <w:r w:rsidRPr="002444E7">
        <w:rPr>
          <w:lang w:val="hr-HR"/>
        </w:rPr>
        <w:t xml:space="preserve">   </w:t>
      </w:r>
      <w:r w:rsidR="000608AF">
        <w:rPr>
          <w:lang w:val="hr-HR"/>
        </w:rPr>
        <w:t xml:space="preserve">               M.P.</w:t>
      </w:r>
    </w:p>
    <w:p w14:paraId="6847EEA9" w14:textId="77777777" w:rsidR="002444E7" w:rsidRPr="002444E7" w:rsidRDefault="002444E7" w:rsidP="002444E7">
      <w:pPr>
        <w:tabs>
          <w:tab w:val="center" w:pos="7088"/>
        </w:tabs>
        <w:rPr>
          <w:lang w:val="hr-HR"/>
        </w:rPr>
      </w:pPr>
    </w:p>
    <w:p w14:paraId="466DC732" w14:textId="77777777" w:rsidR="002444E7" w:rsidRDefault="002444E7" w:rsidP="002444E7">
      <w:pPr>
        <w:tabs>
          <w:tab w:val="center" w:pos="7088"/>
        </w:tabs>
        <w:jc w:val="center"/>
        <w:rPr>
          <w:lang w:val="hr-HR"/>
        </w:rPr>
      </w:pPr>
      <w:r w:rsidRPr="002444E7">
        <w:rPr>
          <w:lang w:val="hr-HR"/>
        </w:rPr>
        <w:tab/>
      </w:r>
    </w:p>
    <w:p w14:paraId="4472D518" w14:textId="0CF3F7EA" w:rsidR="002444E7" w:rsidRPr="002444E7" w:rsidRDefault="002444E7" w:rsidP="003848E8">
      <w:pPr>
        <w:tabs>
          <w:tab w:val="center" w:pos="7088"/>
        </w:tabs>
        <w:jc w:val="right"/>
        <w:rPr>
          <w:lang w:val="hr-HR"/>
        </w:rPr>
      </w:pPr>
      <w:r>
        <w:rPr>
          <w:lang w:val="hr-HR"/>
        </w:rPr>
        <w:tab/>
      </w:r>
      <w:r w:rsidRPr="002444E7">
        <w:rPr>
          <w:lang w:val="hr-HR"/>
        </w:rPr>
        <w:t>O</w:t>
      </w:r>
      <w:r w:rsidR="003848E8" w:rsidRPr="002444E7">
        <w:rPr>
          <w:lang w:val="hr-HR"/>
        </w:rPr>
        <w:t xml:space="preserve">soba po zakonu ovlaštena </w:t>
      </w:r>
    </w:p>
    <w:p w14:paraId="0465CF37" w14:textId="760FE82D" w:rsidR="002444E7" w:rsidRPr="002444E7" w:rsidRDefault="000608AF" w:rsidP="000608AF">
      <w:pPr>
        <w:tabs>
          <w:tab w:val="center" w:pos="7088"/>
        </w:tabs>
        <w:rPr>
          <w:lang w:val="hr-HR"/>
        </w:rPr>
      </w:pPr>
      <w:r>
        <w:rPr>
          <w:lang w:val="hr-HR"/>
        </w:rPr>
        <w:tab/>
        <w:t xml:space="preserve">              </w:t>
      </w:r>
      <w:r w:rsidR="003848E8" w:rsidRPr="002444E7">
        <w:rPr>
          <w:lang w:val="hr-HR"/>
        </w:rPr>
        <w:t>za</w:t>
      </w:r>
      <w:r w:rsidR="002444E7" w:rsidRPr="002444E7">
        <w:rPr>
          <w:lang w:val="hr-HR"/>
        </w:rPr>
        <w:t xml:space="preserve"> </w:t>
      </w:r>
      <w:r w:rsidR="003848E8" w:rsidRPr="002444E7">
        <w:rPr>
          <w:lang w:val="hr-HR"/>
        </w:rPr>
        <w:t>zastupanje ponuditelja</w:t>
      </w:r>
      <w:r>
        <w:rPr>
          <w:lang w:val="hr-HR"/>
        </w:rPr>
        <w:t>, pečat</w:t>
      </w:r>
    </w:p>
    <w:p w14:paraId="50CB2E1F" w14:textId="77777777" w:rsidR="002444E7" w:rsidRPr="002444E7" w:rsidRDefault="002444E7" w:rsidP="003848E8">
      <w:pPr>
        <w:tabs>
          <w:tab w:val="center" w:pos="7088"/>
        </w:tabs>
        <w:jc w:val="right"/>
        <w:rPr>
          <w:lang w:val="hr-HR"/>
        </w:rPr>
      </w:pPr>
    </w:p>
    <w:p w14:paraId="1DB53D7F" w14:textId="3A3E664D" w:rsidR="002444E7" w:rsidRPr="002444E7" w:rsidRDefault="002444E7" w:rsidP="003848E8">
      <w:pPr>
        <w:tabs>
          <w:tab w:val="left" w:pos="3315"/>
          <w:tab w:val="left" w:pos="5670"/>
          <w:tab w:val="center" w:pos="7088"/>
        </w:tabs>
        <w:jc w:val="right"/>
        <w:rPr>
          <w:lang w:val="hr-HR"/>
        </w:rPr>
      </w:pPr>
      <w:r w:rsidRPr="002444E7">
        <w:rPr>
          <w:lang w:val="hr-HR"/>
        </w:rPr>
        <w:tab/>
      </w:r>
      <w:r w:rsidRPr="002444E7">
        <w:rPr>
          <w:lang w:val="hr-HR"/>
        </w:rPr>
        <w:tab/>
        <w:t>____________________________</w:t>
      </w:r>
    </w:p>
    <w:p w14:paraId="2A75C43A" w14:textId="10DD8724" w:rsidR="00AF507C" w:rsidRPr="003848E8" w:rsidRDefault="003848E8" w:rsidP="003848E8">
      <w:pPr>
        <w:ind w:left="4956" w:firstLine="708"/>
        <w:jc w:val="center"/>
        <w:rPr>
          <w:sz w:val="20"/>
          <w:szCs w:val="20"/>
          <w:lang w:val="hr-HR"/>
        </w:rPr>
      </w:pPr>
      <w:r>
        <w:rPr>
          <w:sz w:val="20"/>
          <w:szCs w:val="20"/>
          <w:lang w:val="hr-HR"/>
        </w:rPr>
        <w:t>(</w:t>
      </w:r>
      <w:r w:rsidR="002444E7" w:rsidRPr="002444E7">
        <w:rPr>
          <w:sz w:val="20"/>
          <w:szCs w:val="20"/>
          <w:lang w:val="hr-HR"/>
        </w:rPr>
        <w:t>potpis osobe ovlaštene za zastupanje</w:t>
      </w:r>
      <w:r>
        <w:rPr>
          <w:sz w:val="20"/>
          <w:szCs w:val="20"/>
          <w:lang w:val="hr-HR"/>
        </w:rPr>
        <w:t>)</w:t>
      </w:r>
    </w:p>
    <w:p w14:paraId="7810017D" w14:textId="77777777" w:rsidR="003848E8" w:rsidRPr="003848E8" w:rsidRDefault="003848E8">
      <w:pPr>
        <w:jc w:val="right"/>
        <w:rPr>
          <w:sz w:val="20"/>
          <w:szCs w:val="20"/>
          <w:lang w:val="hr-HR"/>
        </w:rPr>
      </w:pPr>
    </w:p>
    <w:sectPr w:rsidR="003848E8" w:rsidRPr="003848E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BF518" w14:textId="77777777" w:rsidR="005B739A" w:rsidRDefault="005B739A" w:rsidP="002444E7">
      <w:pPr>
        <w:spacing w:line="240" w:lineRule="auto"/>
      </w:pPr>
      <w:r>
        <w:separator/>
      </w:r>
    </w:p>
  </w:endnote>
  <w:endnote w:type="continuationSeparator" w:id="0">
    <w:p w14:paraId="1A622DF0" w14:textId="77777777" w:rsidR="005B739A" w:rsidRDefault="005B739A" w:rsidP="002444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206653"/>
      <w:docPartObj>
        <w:docPartGallery w:val="Page Numbers (Bottom of Page)"/>
        <w:docPartUnique/>
      </w:docPartObj>
    </w:sdtPr>
    <w:sdtContent>
      <w:p w14:paraId="1ADDA0EB" w14:textId="5DE2E56D" w:rsidR="003848E8" w:rsidRDefault="003848E8">
        <w:pPr>
          <w:pStyle w:val="Podnoje"/>
          <w:jc w:val="right"/>
        </w:pPr>
        <w:r>
          <w:fldChar w:fldCharType="begin"/>
        </w:r>
        <w:r>
          <w:instrText>PAGE   \* MERGEFORMAT</w:instrText>
        </w:r>
        <w:r>
          <w:fldChar w:fldCharType="separate"/>
        </w:r>
        <w:r w:rsidR="008946C8" w:rsidRPr="008946C8">
          <w:rPr>
            <w:noProof/>
            <w:lang w:val="hr-HR"/>
          </w:rPr>
          <w:t>3</w:t>
        </w:r>
        <w:r>
          <w:fldChar w:fldCharType="end"/>
        </w:r>
      </w:p>
    </w:sdtContent>
  </w:sdt>
  <w:p w14:paraId="431B38A1" w14:textId="77777777" w:rsidR="003848E8" w:rsidRDefault="003848E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88F7" w14:textId="77777777" w:rsidR="005B739A" w:rsidRDefault="005B739A" w:rsidP="002444E7">
      <w:pPr>
        <w:spacing w:line="240" w:lineRule="auto"/>
      </w:pPr>
      <w:r>
        <w:separator/>
      </w:r>
    </w:p>
  </w:footnote>
  <w:footnote w:type="continuationSeparator" w:id="0">
    <w:p w14:paraId="60828CA6" w14:textId="77777777" w:rsidR="005B739A" w:rsidRDefault="005B739A" w:rsidP="002444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4393A" w14:textId="77777777" w:rsidR="005D3738" w:rsidRPr="000C6670" w:rsidRDefault="005D3738" w:rsidP="005D3738">
    <w:pPr>
      <w:tabs>
        <w:tab w:val="left" w:pos="549"/>
      </w:tabs>
      <w:kinsoku w:val="0"/>
      <w:overflowPunct w:val="0"/>
      <w:spacing w:before="120" w:after="120"/>
      <w:contextualSpacing/>
      <w:jc w:val="both"/>
      <w:outlineLvl w:val="0"/>
      <w:rPr>
        <w:rFonts w:eastAsia="MS Gothic"/>
        <w:b/>
        <w:bCs/>
      </w:rPr>
    </w:pPr>
    <w:r w:rsidRPr="000C6670">
      <w:rPr>
        <w:rFonts w:eastAsia="MS Mincho"/>
        <w:noProof/>
        <w:lang w:eastAsia="hr-HR"/>
      </w:rPr>
      <w:drawing>
        <wp:anchor distT="0" distB="0" distL="114300" distR="114300" simplePos="0" relativeHeight="251659264" behindDoc="0" locked="0" layoutInCell="1" allowOverlap="1" wp14:anchorId="3AF457BD" wp14:editId="4AD6B631">
          <wp:simplePos x="0" y="0"/>
          <wp:positionH relativeFrom="margin">
            <wp:posOffset>4579620</wp:posOffset>
          </wp:positionH>
          <wp:positionV relativeFrom="paragraph">
            <wp:posOffset>8890</wp:posOffset>
          </wp:positionV>
          <wp:extent cx="831850" cy="514985"/>
          <wp:effectExtent l="0" t="0" r="6350" b="0"/>
          <wp:wrapNone/>
          <wp:docPr id="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pic:spPr>
              </pic:pic>
            </a:graphicData>
          </a:graphic>
          <wp14:sizeRelH relativeFrom="page">
            <wp14:pctWidth>0</wp14:pctWidth>
          </wp14:sizeRelH>
          <wp14:sizeRelV relativeFrom="page">
            <wp14:pctHeight>0</wp14:pctHeight>
          </wp14:sizeRelV>
        </wp:anchor>
      </w:drawing>
    </w:r>
    <w:r w:rsidRPr="000C6670">
      <w:rPr>
        <w:bCs/>
        <w:noProof/>
        <w:color w:val="595959"/>
        <w:lang w:eastAsia="hr-HR"/>
      </w:rPr>
      <mc:AlternateContent>
        <mc:Choice Requires="wps">
          <w:drawing>
            <wp:anchor distT="0" distB="0" distL="114300" distR="114300" simplePos="0" relativeHeight="251661312" behindDoc="0" locked="0" layoutInCell="1" allowOverlap="1" wp14:anchorId="2A18490C" wp14:editId="00B723A3">
              <wp:simplePos x="0" y="0"/>
              <wp:positionH relativeFrom="column">
                <wp:posOffset>4157345</wp:posOffset>
              </wp:positionH>
              <wp:positionV relativeFrom="paragraph">
                <wp:posOffset>497840</wp:posOffset>
              </wp:positionV>
              <wp:extent cx="1666875" cy="600075"/>
              <wp:effectExtent l="0" t="0" r="0" b="0"/>
              <wp:wrapNone/>
              <wp:docPr id="4" name="Pravokutnik 16"/>
              <wp:cNvGraphicFramePr/>
              <a:graphic xmlns:a="http://schemas.openxmlformats.org/drawingml/2006/main">
                <a:graphicData uri="http://schemas.microsoft.com/office/word/2010/wordprocessingShape">
                  <wps:wsp>
                    <wps:cNvSpPr/>
                    <wps:spPr>
                      <a:xfrm>
                        <a:off x="0" y="0"/>
                        <a:ext cx="1666875" cy="600075"/>
                      </a:xfrm>
                      <a:prstGeom prst="rect">
                        <a:avLst/>
                      </a:prstGeom>
                    </wps:spPr>
                    <wps:txbx>
                      <w:txbxContent>
                        <w:p w14:paraId="695000AF" w14:textId="77777777" w:rsidR="005D3738" w:rsidRPr="00E66397" w:rsidRDefault="005D3738" w:rsidP="005D3738">
                          <w:pPr>
                            <w:pStyle w:val="StandardWeb"/>
                            <w:spacing w:after="0"/>
                            <w:jc w:val="center"/>
                            <w:rPr>
                              <w:b/>
                              <w:color w:val="000000"/>
                              <w:kern w:val="24"/>
                              <w:sz w:val="16"/>
                              <w:szCs w:val="16"/>
                            </w:rPr>
                          </w:pPr>
                          <w:r w:rsidRPr="00E66397">
                            <w:rPr>
                              <w:b/>
                              <w:color w:val="000000"/>
                              <w:kern w:val="24"/>
                              <w:sz w:val="16"/>
                              <w:szCs w:val="16"/>
                            </w:rPr>
                            <w:t>Europska unija</w:t>
                          </w:r>
                        </w:p>
                        <w:p w14:paraId="3D373761" w14:textId="77777777" w:rsidR="005D3738" w:rsidRPr="002D7FC6" w:rsidRDefault="005D3738" w:rsidP="005D3738">
                          <w:pPr>
                            <w:pStyle w:val="StandardWeb"/>
                            <w:spacing w:after="0"/>
                            <w:jc w:val="center"/>
                            <w:rPr>
                              <w:b/>
                              <w:sz w:val="16"/>
                              <w:szCs w:val="16"/>
                            </w:rPr>
                          </w:pPr>
                          <w:r w:rsidRPr="00E66397">
                            <w:rPr>
                              <w:b/>
                              <w:color w:val="000000"/>
                              <w:kern w:val="24"/>
                              <w:sz w:val="16"/>
                              <w:szCs w:val="16"/>
                            </w:rPr>
                            <w:t>Fond solidarnosti Europske unije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2A18490C" id="Pravokutnik 16" o:spid="_x0000_s1026" style="position:absolute;left:0;text-align:left;margin-left:327.35pt;margin-top:39.2pt;width:131.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" filled="f" stroked="f">
              <v:textbox style="mso-fit-shape-to-text:t">
                <w:txbxContent>
                  <w:p w14:paraId="695000AF" w14:textId="77777777" w:rsidR="005D3738" w:rsidRPr="00E66397" w:rsidRDefault="005D3738" w:rsidP="005D3738">
                    <w:pPr>
                      <w:pStyle w:val="StandardWeb"/>
                      <w:spacing w:after="0"/>
                      <w:jc w:val="center"/>
                      <w:rPr>
                        <w:b/>
                        <w:color w:val="000000"/>
                        <w:kern w:val="24"/>
                        <w:sz w:val="16"/>
                        <w:szCs w:val="16"/>
                      </w:rPr>
                    </w:pPr>
                    <w:r w:rsidRPr="00E66397">
                      <w:rPr>
                        <w:b/>
                        <w:color w:val="000000"/>
                        <w:kern w:val="24"/>
                        <w:sz w:val="16"/>
                        <w:szCs w:val="16"/>
                      </w:rPr>
                      <w:t>Europska unija</w:t>
                    </w:r>
                  </w:p>
                  <w:p w14:paraId="3D373761" w14:textId="77777777" w:rsidR="005D3738" w:rsidRPr="002D7FC6" w:rsidRDefault="005D3738" w:rsidP="005D3738">
                    <w:pPr>
                      <w:pStyle w:val="StandardWeb"/>
                      <w:spacing w:after="0"/>
                      <w:jc w:val="center"/>
                      <w:rPr>
                        <w:b/>
                        <w:sz w:val="16"/>
                        <w:szCs w:val="16"/>
                      </w:rPr>
                    </w:pPr>
                    <w:r w:rsidRPr="00E66397">
                      <w:rPr>
                        <w:b/>
                        <w:color w:val="000000"/>
                        <w:kern w:val="24"/>
                        <w:sz w:val="16"/>
                        <w:szCs w:val="16"/>
                      </w:rPr>
                      <w:t>Fond solidarnosti Europske unije</w:t>
                    </w:r>
                  </w:p>
                </w:txbxContent>
              </v:textbox>
            </v:rect>
          </w:pict>
        </mc:Fallback>
      </mc:AlternateContent>
    </w:r>
    <w:r w:rsidRPr="000C6670">
      <w:rPr>
        <w:bCs/>
        <w:noProof/>
        <w:color w:val="595959"/>
        <w:lang w:eastAsia="hr-HR"/>
      </w:rPr>
      <mc:AlternateContent>
        <mc:Choice Requires="wps">
          <w:drawing>
            <wp:anchor distT="0" distB="0" distL="114300" distR="114300" simplePos="0" relativeHeight="251660288" behindDoc="0" locked="0" layoutInCell="1" allowOverlap="1" wp14:anchorId="0CDEC244" wp14:editId="58CF57F6">
              <wp:simplePos x="0" y="0"/>
              <wp:positionH relativeFrom="margin">
                <wp:posOffset>605155</wp:posOffset>
              </wp:positionH>
              <wp:positionV relativeFrom="paragraph">
                <wp:posOffset>10160</wp:posOffset>
              </wp:positionV>
              <wp:extent cx="2466975" cy="824865"/>
              <wp:effectExtent l="0" t="0" r="0" b="0"/>
              <wp:wrapNone/>
              <wp:docPr id="8"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6184989E" w14:textId="77777777" w:rsidR="005D3738" w:rsidRPr="00FC7D26" w:rsidRDefault="005D3738" w:rsidP="005D3738">
                          <w:pPr>
                            <w:pStyle w:val="StandardWeb"/>
                            <w:spacing w:after="0"/>
                            <w:rPr>
                              <w:b/>
                              <w:color w:val="EE0000"/>
                              <w:kern w:val="24"/>
                              <w:sz w:val="16"/>
                              <w:szCs w:val="16"/>
                            </w:rPr>
                          </w:pPr>
                          <w:r w:rsidRPr="00FC7D26">
                            <w:rPr>
                              <w:b/>
                              <w:color w:val="EE0000"/>
                              <w:kern w:val="24"/>
                              <w:sz w:val="16"/>
                              <w:szCs w:val="16"/>
                            </w:rPr>
                            <w:t>REPUBLIKA HRVATSKA</w:t>
                          </w:r>
                        </w:p>
                        <w:p w14:paraId="36DFCE00" w14:textId="77777777" w:rsidR="005D3738" w:rsidRPr="005F36E1" w:rsidRDefault="005D3738" w:rsidP="005D3738">
                          <w:pPr>
                            <w:pStyle w:val="StandardWeb"/>
                            <w:spacing w:after="0"/>
                            <w:rPr>
                              <w:bCs/>
                            </w:rPr>
                          </w:pPr>
                          <w:r w:rsidRPr="00E66397">
                            <w:rPr>
                              <w:bCs/>
                              <w:color w:val="000000"/>
                              <w:kern w:val="24"/>
                            </w:rPr>
                            <w:t>Ministarstvo gospodarstva i održivog razvoja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CDEC244" id="_x0000_s1027"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" filled="f" stroked="f">
              <v:textbox>
                <w:txbxContent>
                  <w:p w14:paraId="6184989E" w14:textId="77777777" w:rsidR="005D3738" w:rsidRPr="00FC7D26" w:rsidRDefault="005D3738" w:rsidP="005D3738">
                    <w:pPr>
                      <w:pStyle w:val="StandardWeb"/>
                      <w:spacing w:after="0"/>
                      <w:rPr>
                        <w:b/>
                        <w:color w:val="EE0000"/>
                        <w:kern w:val="24"/>
                        <w:sz w:val="16"/>
                        <w:szCs w:val="16"/>
                      </w:rPr>
                    </w:pPr>
                    <w:r w:rsidRPr="00FC7D26">
                      <w:rPr>
                        <w:b/>
                        <w:color w:val="EE0000"/>
                        <w:kern w:val="24"/>
                        <w:sz w:val="16"/>
                        <w:szCs w:val="16"/>
                      </w:rPr>
                      <w:t>REPUBLIKA HRVATSKA</w:t>
                    </w:r>
                  </w:p>
                  <w:p w14:paraId="36DFCE00" w14:textId="77777777" w:rsidR="005D3738" w:rsidRPr="005F36E1" w:rsidRDefault="005D3738" w:rsidP="005D3738">
                    <w:pPr>
                      <w:pStyle w:val="StandardWeb"/>
                      <w:spacing w:after="0"/>
                      <w:rPr>
                        <w:bCs/>
                      </w:rPr>
                    </w:pPr>
                    <w:r w:rsidRPr="00E66397">
                      <w:rPr>
                        <w:bCs/>
                        <w:color w:val="000000"/>
                        <w:kern w:val="24"/>
                      </w:rPr>
                      <w:t>Ministarstvo gospodarstva i održivog razvoja</w:t>
                    </w:r>
                  </w:p>
                </w:txbxContent>
              </v:textbox>
              <w10:wrap anchorx="margin"/>
            </v:rect>
          </w:pict>
        </mc:Fallback>
      </mc:AlternateContent>
    </w:r>
    <w:r w:rsidRPr="000C6670">
      <w:rPr>
        <w:rFonts w:eastAsia="MS Gothic"/>
        <w:b/>
        <w:bCs/>
        <w:noProof/>
        <w:lang w:eastAsia="hr-HR"/>
      </w:rPr>
      <w:drawing>
        <wp:inline distT="0" distB="0" distL="0" distR="0" wp14:anchorId="256E529F" wp14:editId="14645C41">
          <wp:extent cx="542925" cy="704850"/>
          <wp:effectExtent l="0" t="0" r="952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14:paraId="766DF99D" w14:textId="2F12751F" w:rsidR="002444E7" w:rsidRPr="005D3738" w:rsidRDefault="002444E7" w:rsidP="005D373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C9AA1284"/>
    <w:lvl w:ilvl="0">
      <w:start w:val="1"/>
      <w:numFmt w:val="decimal"/>
      <w:pStyle w:val="Naslov1"/>
      <w:lvlText w:val="%1."/>
      <w:lvlJc w:val="left"/>
      <w:pPr>
        <w:tabs>
          <w:tab w:val="num" w:pos="-76"/>
        </w:tabs>
        <w:ind w:left="716" w:hanging="432"/>
      </w:pPr>
      <w:rPr>
        <w:rFonts w:hint="default"/>
        <w:b/>
        <w:sz w:val="24"/>
        <w:szCs w:val="24"/>
      </w:rPr>
    </w:lvl>
    <w:lvl w:ilvl="1">
      <w:start w:val="1"/>
      <w:numFmt w:val="decimal"/>
      <w:pStyle w:val="Naslov2"/>
      <w:lvlText w:val="%1.%2."/>
      <w:lvlJc w:val="left"/>
      <w:pPr>
        <w:tabs>
          <w:tab w:val="num" w:pos="2340"/>
        </w:tabs>
        <w:ind w:left="2916" w:hanging="576"/>
      </w:pPr>
      <w:rPr>
        <w:rFonts w:hint="default"/>
        <w:b/>
        <w:i w:val="0"/>
      </w:rPr>
    </w:lvl>
    <w:lvl w:ilvl="2">
      <w:start w:val="1"/>
      <w:numFmt w:val="decimal"/>
      <w:pStyle w:val="Naslov3"/>
      <w:lvlText w:val="%1.%2.%3"/>
      <w:lvlJc w:val="left"/>
      <w:pPr>
        <w:tabs>
          <w:tab w:val="num" w:pos="0"/>
        </w:tabs>
        <w:ind w:left="720" w:hanging="720"/>
      </w:pPr>
      <w:rPr>
        <w:rFonts w:hint="default"/>
        <w:b/>
        <w:i w:val="0"/>
      </w:rPr>
    </w:lvl>
    <w:lvl w:ilvl="3">
      <w:start w:val="1"/>
      <w:numFmt w:val="decimal"/>
      <w:pStyle w:val="Naslov4"/>
      <w:lvlText w:val="%1.%2.%3.%4"/>
      <w:lvlJc w:val="left"/>
      <w:pPr>
        <w:tabs>
          <w:tab w:val="num" w:pos="0"/>
        </w:tabs>
        <w:ind w:left="864" w:hanging="864"/>
      </w:pPr>
      <w:rPr>
        <w:rFonts w:hint="default"/>
      </w:rPr>
    </w:lvl>
    <w:lvl w:ilvl="4">
      <w:start w:val="1"/>
      <w:numFmt w:val="decimal"/>
      <w:pStyle w:val="Naslov5"/>
      <w:lvlText w:val="%1.%2.%3.%4.%5"/>
      <w:lvlJc w:val="left"/>
      <w:pPr>
        <w:tabs>
          <w:tab w:val="num" w:pos="0"/>
        </w:tabs>
        <w:ind w:left="1008" w:hanging="1008"/>
      </w:pPr>
      <w:rPr>
        <w:rFonts w:hint="default"/>
      </w:rPr>
    </w:lvl>
    <w:lvl w:ilvl="5">
      <w:start w:val="1"/>
      <w:numFmt w:val="decimal"/>
      <w:pStyle w:val="Naslov6"/>
      <w:lvlText w:val="%1.%2.%3.%4.%5.%6"/>
      <w:lvlJc w:val="left"/>
      <w:pPr>
        <w:tabs>
          <w:tab w:val="num" w:pos="0"/>
        </w:tabs>
        <w:ind w:left="1152" w:hanging="1152"/>
      </w:pPr>
      <w:rPr>
        <w:rFonts w:hint="default"/>
      </w:rPr>
    </w:lvl>
    <w:lvl w:ilvl="6">
      <w:start w:val="1"/>
      <w:numFmt w:val="decimal"/>
      <w:pStyle w:val="Naslov7"/>
      <w:lvlText w:val="%1.%2.%3.%4.%5.%6.%7"/>
      <w:lvlJc w:val="left"/>
      <w:pPr>
        <w:tabs>
          <w:tab w:val="num" w:pos="0"/>
        </w:tabs>
        <w:ind w:left="1296" w:hanging="1296"/>
      </w:pPr>
      <w:rPr>
        <w:rFonts w:hint="default"/>
      </w:rPr>
    </w:lvl>
    <w:lvl w:ilvl="7">
      <w:start w:val="1"/>
      <w:numFmt w:val="decimal"/>
      <w:pStyle w:val="Naslov8"/>
      <w:lvlText w:val="%1.%2.%3.%4.%5.%6.%7.%8"/>
      <w:lvlJc w:val="left"/>
      <w:pPr>
        <w:tabs>
          <w:tab w:val="num" w:pos="0"/>
        </w:tabs>
        <w:ind w:left="1440" w:hanging="1440"/>
      </w:pPr>
      <w:rPr>
        <w:rFonts w:hint="default"/>
      </w:rPr>
    </w:lvl>
    <w:lvl w:ilvl="8">
      <w:start w:val="1"/>
      <w:numFmt w:val="decimal"/>
      <w:pStyle w:val="Naslov9"/>
      <w:lvlText w:val="%1.%2.%3.%4.%5.%6.%7.%8.%9"/>
      <w:lvlJc w:val="left"/>
      <w:pPr>
        <w:tabs>
          <w:tab w:val="num" w:pos="0"/>
        </w:tabs>
        <w:ind w:left="1584" w:hanging="1584"/>
      </w:pPr>
      <w:rPr>
        <w:rFonts w:hint="default"/>
      </w:rPr>
    </w:lvl>
  </w:abstractNum>
  <w:abstractNum w:abstractNumId="1" w15:restartNumberingAfterBreak="0">
    <w:nsid w:val="6C996A27"/>
    <w:multiLevelType w:val="multilevel"/>
    <w:tmpl w:val="3DC66574"/>
    <w:lvl w:ilvl="0">
      <w:start w:val="2"/>
      <w:numFmt w:val="decimal"/>
      <w:lvlText w:val="%1"/>
      <w:lvlJc w:val="left"/>
      <w:pPr>
        <w:ind w:left="1083" w:hanging="363"/>
      </w:pPr>
      <w:rPr>
        <w:rFonts w:hint="default"/>
        <w:lang w:val="hr-HR" w:eastAsia="en-US" w:bidi="ar-SA"/>
      </w:rPr>
    </w:lvl>
    <w:lvl w:ilvl="1">
      <w:start w:val="1"/>
      <w:numFmt w:val="decimal"/>
      <w:lvlText w:val="%1.%2"/>
      <w:lvlJc w:val="left"/>
      <w:pPr>
        <w:ind w:left="1083" w:hanging="363"/>
      </w:pPr>
      <w:rPr>
        <w:rFonts w:ascii="Calibri" w:eastAsia="Calibri" w:hAnsi="Calibri" w:cs="Calibri" w:hint="default"/>
        <w:b/>
        <w:bCs/>
        <w:w w:val="100"/>
        <w:sz w:val="24"/>
        <w:szCs w:val="24"/>
        <w:lang w:val="hr-HR" w:eastAsia="en-US" w:bidi="ar-SA"/>
      </w:rPr>
    </w:lvl>
    <w:lvl w:ilvl="2">
      <w:numFmt w:val="bullet"/>
      <w:lvlText w:val=""/>
      <w:lvlJc w:val="left"/>
      <w:pPr>
        <w:ind w:left="1441" w:hanging="360"/>
      </w:pPr>
      <w:rPr>
        <w:rFonts w:ascii="Symbol" w:eastAsia="Symbol" w:hAnsi="Symbol" w:cs="Symbol" w:hint="default"/>
        <w:w w:val="100"/>
        <w:sz w:val="24"/>
        <w:szCs w:val="24"/>
        <w:lang w:val="hr-HR" w:eastAsia="en-US" w:bidi="ar-SA"/>
      </w:rPr>
    </w:lvl>
    <w:lvl w:ilvl="3">
      <w:numFmt w:val="bullet"/>
      <w:lvlText w:val="•"/>
      <w:lvlJc w:val="left"/>
      <w:pPr>
        <w:ind w:left="3330" w:hanging="360"/>
      </w:pPr>
      <w:rPr>
        <w:rFonts w:hint="default"/>
        <w:lang w:val="hr-HR" w:eastAsia="en-US" w:bidi="ar-SA"/>
      </w:rPr>
    </w:lvl>
    <w:lvl w:ilvl="4">
      <w:numFmt w:val="bullet"/>
      <w:lvlText w:val="•"/>
      <w:lvlJc w:val="left"/>
      <w:pPr>
        <w:ind w:left="4273" w:hanging="360"/>
      </w:pPr>
      <w:rPr>
        <w:rFonts w:hint="default"/>
        <w:lang w:val="hr-HR" w:eastAsia="en-US" w:bidi="ar-SA"/>
      </w:rPr>
    </w:lvl>
    <w:lvl w:ilvl="5">
      <w:numFmt w:val="bullet"/>
      <w:lvlText w:val="•"/>
      <w:lvlJc w:val="left"/>
      <w:pPr>
        <w:ind w:left="5216" w:hanging="360"/>
      </w:pPr>
      <w:rPr>
        <w:rFonts w:hint="default"/>
        <w:lang w:val="hr-HR" w:eastAsia="en-US" w:bidi="ar-SA"/>
      </w:rPr>
    </w:lvl>
    <w:lvl w:ilvl="6">
      <w:numFmt w:val="bullet"/>
      <w:lvlText w:val="•"/>
      <w:lvlJc w:val="left"/>
      <w:pPr>
        <w:ind w:left="6159" w:hanging="360"/>
      </w:pPr>
      <w:rPr>
        <w:rFonts w:hint="default"/>
        <w:lang w:val="hr-HR" w:eastAsia="en-US" w:bidi="ar-SA"/>
      </w:rPr>
    </w:lvl>
    <w:lvl w:ilvl="7">
      <w:numFmt w:val="bullet"/>
      <w:lvlText w:val="•"/>
      <w:lvlJc w:val="left"/>
      <w:pPr>
        <w:ind w:left="7102" w:hanging="360"/>
      </w:pPr>
      <w:rPr>
        <w:rFonts w:hint="default"/>
        <w:lang w:val="hr-HR" w:eastAsia="en-US" w:bidi="ar-SA"/>
      </w:rPr>
    </w:lvl>
    <w:lvl w:ilvl="8">
      <w:numFmt w:val="bullet"/>
      <w:lvlText w:val="•"/>
      <w:lvlJc w:val="left"/>
      <w:pPr>
        <w:ind w:left="8045" w:hanging="360"/>
      </w:pPr>
      <w:rPr>
        <w:rFonts w:hint="default"/>
        <w:lang w:val="hr-HR" w:eastAsia="en-US" w:bidi="ar-SA"/>
      </w:rPr>
    </w:lvl>
  </w:abstractNum>
  <w:num w:numId="1" w16cid:durableId="554314891">
    <w:abstractNumId w:val="0"/>
  </w:num>
  <w:num w:numId="2" w16cid:durableId="20748916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7FC"/>
    <w:rsid w:val="000608AF"/>
    <w:rsid w:val="00102A16"/>
    <w:rsid w:val="0021319B"/>
    <w:rsid w:val="002444E7"/>
    <w:rsid w:val="00256909"/>
    <w:rsid w:val="002C738E"/>
    <w:rsid w:val="003329BF"/>
    <w:rsid w:val="003848E8"/>
    <w:rsid w:val="003D139A"/>
    <w:rsid w:val="00414DCB"/>
    <w:rsid w:val="004575F7"/>
    <w:rsid w:val="0046003C"/>
    <w:rsid w:val="005B739A"/>
    <w:rsid w:val="005D3738"/>
    <w:rsid w:val="00776873"/>
    <w:rsid w:val="008946C8"/>
    <w:rsid w:val="008E0151"/>
    <w:rsid w:val="00924C1F"/>
    <w:rsid w:val="009426A9"/>
    <w:rsid w:val="009830BE"/>
    <w:rsid w:val="00AF507C"/>
    <w:rsid w:val="00F527FC"/>
    <w:rsid w:val="00FC5C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B130"/>
  <w15:chartTrackingRefBased/>
  <w15:docId w15:val="{556B9757-261F-4665-9273-BE50CAEE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4E7"/>
    <w:pPr>
      <w:spacing w:after="0" w:line="288" w:lineRule="auto"/>
    </w:pPr>
    <w:rPr>
      <w:rFonts w:ascii="Times New Roman" w:eastAsia="Times New Roman" w:hAnsi="Times New Roman" w:cs="Times New Roman"/>
      <w:sz w:val="24"/>
      <w:szCs w:val="24"/>
      <w:lang w:val="en-GB"/>
    </w:rPr>
  </w:style>
  <w:style w:type="paragraph" w:styleId="Naslov1">
    <w:name w:val="heading 1"/>
    <w:basedOn w:val="Normal"/>
    <w:next w:val="Normal"/>
    <w:link w:val="Naslov1Char"/>
    <w:qFormat/>
    <w:rsid w:val="002444E7"/>
    <w:pPr>
      <w:keepNext/>
      <w:numPr>
        <w:numId w:val="1"/>
      </w:numPr>
      <w:tabs>
        <w:tab w:val="left" w:pos="532"/>
      </w:tabs>
      <w:spacing w:before="240" w:after="120"/>
      <w:outlineLvl w:val="0"/>
    </w:pPr>
    <w:rPr>
      <w:b/>
      <w:kern w:val="28"/>
      <w:sz w:val="28"/>
      <w:szCs w:val="20"/>
      <w:lang w:val="x-none" w:eastAsia="x-none"/>
    </w:rPr>
  </w:style>
  <w:style w:type="paragraph" w:styleId="Naslov2">
    <w:name w:val="heading 2"/>
    <w:basedOn w:val="Normal"/>
    <w:next w:val="Normal"/>
    <w:link w:val="Naslov2Char"/>
    <w:qFormat/>
    <w:rsid w:val="002444E7"/>
    <w:pPr>
      <w:keepNext/>
      <w:numPr>
        <w:ilvl w:val="1"/>
        <w:numId w:val="1"/>
      </w:numPr>
      <w:tabs>
        <w:tab w:val="left" w:pos="576"/>
      </w:tabs>
      <w:spacing w:before="360" w:after="120"/>
      <w:outlineLvl w:val="1"/>
    </w:pPr>
    <w:rPr>
      <w:b/>
      <w:sz w:val="28"/>
      <w:szCs w:val="28"/>
      <w:lang w:val="x-none" w:eastAsia="x-none"/>
    </w:rPr>
  </w:style>
  <w:style w:type="paragraph" w:styleId="Naslov3">
    <w:name w:val="heading 3"/>
    <w:basedOn w:val="Normal"/>
    <w:next w:val="Normal"/>
    <w:link w:val="Naslov3Char"/>
    <w:qFormat/>
    <w:rsid w:val="002444E7"/>
    <w:pPr>
      <w:keepNext/>
      <w:numPr>
        <w:ilvl w:val="2"/>
        <w:numId w:val="1"/>
      </w:numPr>
      <w:tabs>
        <w:tab w:val="left" w:pos="720"/>
      </w:tabs>
      <w:spacing w:before="180" w:after="60"/>
      <w:jc w:val="both"/>
      <w:outlineLvl w:val="2"/>
    </w:pPr>
    <w:rPr>
      <w:b/>
      <w:lang w:val="x-none" w:eastAsia="x-none"/>
    </w:rPr>
  </w:style>
  <w:style w:type="paragraph" w:styleId="Naslov4">
    <w:name w:val="heading 4"/>
    <w:basedOn w:val="Normal"/>
    <w:next w:val="Normal"/>
    <w:link w:val="Naslov4Char"/>
    <w:qFormat/>
    <w:rsid w:val="002444E7"/>
    <w:pPr>
      <w:keepNext/>
      <w:numPr>
        <w:ilvl w:val="3"/>
        <w:numId w:val="1"/>
      </w:numPr>
      <w:tabs>
        <w:tab w:val="left" w:pos="864"/>
      </w:tabs>
      <w:spacing w:before="120" w:after="60"/>
      <w:outlineLvl w:val="3"/>
    </w:pPr>
    <w:rPr>
      <w:szCs w:val="20"/>
      <w:lang w:val="x-none" w:eastAsia="x-none"/>
    </w:rPr>
  </w:style>
  <w:style w:type="paragraph" w:styleId="Naslov5">
    <w:name w:val="heading 5"/>
    <w:basedOn w:val="Normal"/>
    <w:next w:val="Normal"/>
    <w:link w:val="Naslov5Char"/>
    <w:qFormat/>
    <w:rsid w:val="002444E7"/>
    <w:pPr>
      <w:numPr>
        <w:ilvl w:val="4"/>
        <w:numId w:val="1"/>
      </w:numPr>
      <w:tabs>
        <w:tab w:val="left" w:pos="1008"/>
      </w:tabs>
      <w:spacing w:before="240" w:after="60"/>
      <w:outlineLvl w:val="4"/>
    </w:pPr>
    <w:rPr>
      <w:sz w:val="20"/>
      <w:szCs w:val="20"/>
      <w:lang w:val="x-none" w:eastAsia="x-none"/>
    </w:rPr>
  </w:style>
  <w:style w:type="paragraph" w:styleId="Naslov6">
    <w:name w:val="heading 6"/>
    <w:basedOn w:val="Normal"/>
    <w:next w:val="Normal"/>
    <w:link w:val="Naslov6Char"/>
    <w:qFormat/>
    <w:rsid w:val="002444E7"/>
    <w:pPr>
      <w:numPr>
        <w:ilvl w:val="5"/>
        <w:numId w:val="1"/>
      </w:numPr>
      <w:tabs>
        <w:tab w:val="left" w:pos="1152"/>
      </w:tabs>
      <w:spacing w:before="240" w:after="60"/>
      <w:outlineLvl w:val="5"/>
    </w:pPr>
    <w:rPr>
      <w:i/>
      <w:sz w:val="20"/>
      <w:szCs w:val="20"/>
      <w:lang w:val="x-none" w:eastAsia="x-none"/>
    </w:rPr>
  </w:style>
  <w:style w:type="paragraph" w:styleId="Naslov7">
    <w:name w:val="heading 7"/>
    <w:basedOn w:val="Normal"/>
    <w:next w:val="Normal"/>
    <w:link w:val="Naslov7Char"/>
    <w:qFormat/>
    <w:rsid w:val="002444E7"/>
    <w:pPr>
      <w:numPr>
        <w:ilvl w:val="6"/>
        <w:numId w:val="1"/>
      </w:numPr>
      <w:tabs>
        <w:tab w:val="left" w:pos="1296"/>
      </w:tabs>
      <w:spacing w:before="240" w:after="60"/>
      <w:outlineLvl w:val="6"/>
    </w:pPr>
    <w:rPr>
      <w:sz w:val="20"/>
      <w:szCs w:val="20"/>
      <w:lang w:val="x-none" w:eastAsia="x-none"/>
    </w:rPr>
  </w:style>
  <w:style w:type="paragraph" w:styleId="Naslov8">
    <w:name w:val="heading 8"/>
    <w:basedOn w:val="Normal"/>
    <w:next w:val="Normal"/>
    <w:link w:val="Naslov8Char"/>
    <w:qFormat/>
    <w:rsid w:val="002444E7"/>
    <w:pPr>
      <w:numPr>
        <w:ilvl w:val="7"/>
        <w:numId w:val="1"/>
      </w:numPr>
      <w:tabs>
        <w:tab w:val="left" w:pos="1440"/>
      </w:tabs>
      <w:spacing w:before="240" w:after="60"/>
      <w:outlineLvl w:val="7"/>
    </w:pPr>
    <w:rPr>
      <w:i/>
      <w:sz w:val="20"/>
      <w:szCs w:val="20"/>
      <w:lang w:val="x-none" w:eastAsia="x-none"/>
    </w:rPr>
  </w:style>
  <w:style w:type="paragraph" w:styleId="Naslov9">
    <w:name w:val="heading 9"/>
    <w:basedOn w:val="Normal"/>
    <w:next w:val="Normal"/>
    <w:link w:val="Naslov9Char"/>
    <w:qFormat/>
    <w:rsid w:val="002444E7"/>
    <w:pPr>
      <w:numPr>
        <w:ilvl w:val="8"/>
        <w:numId w:val="1"/>
      </w:numPr>
      <w:tabs>
        <w:tab w:val="left" w:pos="1584"/>
      </w:tabs>
      <w:spacing w:before="240" w:after="60"/>
      <w:outlineLvl w:val="8"/>
    </w:pPr>
    <w:rPr>
      <w:i/>
      <w:sz w:val="18"/>
      <w:szCs w:val="20"/>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2444E7"/>
    <w:rPr>
      <w:rFonts w:ascii="Times New Roman" w:eastAsia="Times New Roman" w:hAnsi="Times New Roman" w:cs="Times New Roman"/>
      <w:b/>
      <w:kern w:val="28"/>
      <w:sz w:val="28"/>
      <w:szCs w:val="20"/>
      <w:lang w:val="x-none" w:eastAsia="x-none"/>
    </w:rPr>
  </w:style>
  <w:style w:type="character" w:customStyle="1" w:styleId="Naslov2Char">
    <w:name w:val="Naslov 2 Char"/>
    <w:basedOn w:val="Zadanifontodlomka"/>
    <w:link w:val="Naslov2"/>
    <w:rsid w:val="002444E7"/>
    <w:rPr>
      <w:rFonts w:ascii="Times New Roman" w:eastAsia="Times New Roman" w:hAnsi="Times New Roman" w:cs="Times New Roman"/>
      <w:b/>
      <w:sz w:val="28"/>
      <w:szCs w:val="28"/>
      <w:lang w:val="x-none" w:eastAsia="x-none"/>
    </w:rPr>
  </w:style>
  <w:style w:type="character" w:customStyle="1" w:styleId="Naslov3Char">
    <w:name w:val="Naslov 3 Char"/>
    <w:basedOn w:val="Zadanifontodlomka"/>
    <w:link w:val="Naslov3"/>
    <w:rsid w:val="002444E7"/>
    <w:rPr>
      <w:rFonts w:ascii="Times New Roman" w:eastAsia="Times New Roman" w:hAnsi="Times New Roman" w:cs="Times New Roman"/>
      <w:b/>
      <w:sz w:val="24"/>
      <w:szCs w:val="24"/>
      <w:lang w:val="x-none" w:eastAsia="x-none"/>
    </w:rPr>
  </w:style>
  <w:style w:type="character" w:customStyle="1" w:styleId="Naslov4Char">
    <w:name w:val="Naslov 4 Char"/>
    <w:basedOn w:val="Zadanifontodlomka"/>
    <w:link w:val="Naslov4"/>
    <w:rsid w:val="002444E7"/>
    <w:rPr>
      <w:rFonts w:ascii="Times New Roman" w:eastAsia="Times New Roman" w:hAnsi="Times New Roman" w:cs="Times New Roman"/>
      <w:sz w:val="24"/>
      <w:szCs w:val="20"/>
      <w:lang w:val="x-none" w:eastAsia="x-none"/>
    </w:rPr>
  </w:style>
  <w:style w:type="character" w:customStyle="1" w:styleId="Naslov5Char">
    <w:name w:val="Naslov 5 Char"/>
    <w:basedOn w:val="Zadanifontodlomka"/>
    <w:link w:val="Naslov5"/>
    <w:rsid w:val="002444E7"/>
    <w:rPr>
      <w:rFonts w:ascii="Times New Roman" w:eastAsia="Times New Roman" w:hAnsi="Times New Roman" w:cs="Times New Roman"/>
      <w:sz w:val="20"/>
      <w:szCs w:val="20"/>
      <w:lang w:val="x-none" w:eastAsia="x-none"/>
    </w:rPr>
  </w:style>
  <w:style w:type="character" w:customStyle="1" w:styleId="Naslov6Char">
    <w:name w:val="Naslov 6 Char"/>
    <w:basedOn w:val="Zadanifontodlomka"/>
    <w:link w:val="Naslov6"/>
    <w:rsid w:val="002444E7"/>
    <w:rPr>
      <w:rFonts w:ascii="Times New Roman" w:eastAsia="Times New Roman" w:hAnsi="Times New Roman" w:cs="Times New Roman"/>
      <w:i/>
      <w:sz w:val="20"/>
      <w:szCs w:val="20"/>
      <w:lang w:val="x-none" w:eastAsia="x-none"/>
    </w:rPr>
  </w:style>
  <w:style w:type="character" w:customStyle="1" w:styleId="Naslov7Char">
    <w:name w:val="Naslov 7 Char"/>
    <w:basedOn w:val="Zadanifontodlomka"/>
    <w:link w:val="Naslov7"/>
    <w:rsid w:val="002444E7"/>
    <w:rPr>
      <w:rFonts w:ascii="Times New Roman" w:eastAsia="Times New Roman" w:hAnsi="Times New Roman" w:cs="Times New Roman"/>
      <w:sz w:val="20"/>
      <w:szCs w:val="20"/>
      <w:lang w:val="x-none" w:eastAsia="x-none"/>
    </w:rPr>
  </w:style>
  <w:style w:type="character" w:customStyle="1" w:styleId="Naslov8Char">
    <w:name w:val="Naslov 8 Char"/>
    <w:basedOn w:val="Zadanifontodlomka"/>
    <w:link w:val="Naslov8"/>
    <w:rsid w:val="002444E7"/>
    <w:rPr>
      <w:rFonts w:ascii="Times New Roman" w:eastAsia="Times New Roman" w:hAnsi="Times New Roman" w:cs="Times New Roman"/>
      <w:i/>
      <w:sz w:val="20"/>
      <w:szCs w:val="20"/>
      <w:lang w:val="x-none" w:eastAsia="x-none"/>
    </w:rPr>
  </w:style>
  <w:style w:type="character" w:customStyle="1" w:styleId="Naslov9Char">
    <w:name w:val="Naslov 9 Char"/>
    <w:basedOn w:val="Zadanifontodlomka"/>
    <w:link w:val="Naslov9"/>
    <w:rsid w:val="002444E7"/>
    <w:rPr>
      <w:rFonts w:ascii="Times New Roman" w:eastAsia="Times New Roman" w:hAnsi="Times New Roman" w:cs="Times New Roman"/>
      <w:i/>
      <w:sz w:val="18"/>
      <w:szCs w:val="20"/>
      <w:lang w:val="x-none" w:eastAsia="x-none"/>
    </w:rPr>
  </w:style>
  <w:style w:type="paragraph" w:styleId="Zaglavlje">
    <w:name w:val="header"/>
    <w:basedOn w:val="Normal"/>
    <w:link w:val="ZaglavljeChar"/>
    <w:uiPriority w:val="99"/>
    <w:unhideWhenUsed/>
    <w:rsid w:val="002444E7"/>
    <w:pPr>
      <w:tabs>
        <w:tab w:val="center" w:pos="4536"/>
        <w:tab w:val="right" w:pos="9072"/>
      </w:tabs>
      <w:spacing w:line="240" w:lineRule="auto"/>
    </w:pPr>
  </w:style>
  <w:style w:type="character" w:customStyle="1" w:styleId="ZaglavljeChar">
    <w:name w:val="Zaglavlje Char"/>
    <w:basedOn w:val="Zadanifontodlomka"/>
    <w:link w:val="Zaglavlje"/>
    <w:uiPriority w:val="99"/>
    <w:rsid w:val="002444E7"/>
    <w:rPr>
      <w:rFonts w:ascii="Times New Roman" w:eastAsia="Times New Roman" w:hAnsi="Times New Roman" w:cs="Times New Roman"/>
      <w:sz w:val="24"/>
      <w:szCs w:val="24"/>
      <w:lang w:val="en-GB"/>
    </w:rPr>
  </w:style>
  <w:style w:type="paragraph" w:styleId="Podnoje">
    <w:name w:val="footer"/>
    <w:basedOn w:val="Normal"/>
    <w:link w:val="PodnojeChar"/>
    <w:uiPriority w:val="99"/>
    <w:unhideWhenUsed/>
    <w:rsid w:val="002444E7"/>
    <w:pPr>
      <w:tabs>
        <w:tab w:val="center" w:pos="4536"/>
        <w:tab w:val="right" w:pos="9072"/>
      </w:tabs>
      <w:spacing w:line="240" w:lineRule="auto"/>
    </w:pPr>
  </w:style>
  <w:style w:type="character" w:customStyle="1" w:styleId="PodnojeChar">
    <w:name w:val="Podnožje Char"/>
    <w:basedOn w:val="Zadanifontodlomka"/>
    <w:link w:val="Podnoje"/>
    <w:uiPriority w:val="99"/>
    <w:rsid w:val="002444E7"/>
    <w:rPr>
      <w:rFonts w:ascii="Times New Roman" w:eastAsia="Times New Roman" w:hAnsi="Times New Roman" w:cs="Times New Roman"/>
      <w:sz w:val="24"/>
      <w:szCs w:val="24"/>
      <w:lang w:val="en-GB"/>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2444E7"/>
    <w:pPr>
      <w:spacing w:after="200" w:line="276" w:lineRule="auto"/>
      <w:ind w:left="720"/>
      <w:contextualSpacing/>
    </w:pPr>
    <w:rPr>
      <w:rFonts w:ascii="Calibri" w:hAnsi="Calibri"/>
      <w:sz w:val="22"/>
      <w:szCs w:val="22"/>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99"/>
    <w:qFormat/>
    <w:locked/>
    <w:rsid w:val="002444E7"/>
    <w:rPr>
      <w:rFonts w:ascii="Calibri" w:eastAsia="Times New Roman" w:hAnsi="Calibri" w:cs="Times New Roman"/>
    </w:rPr>
  </w:style>
  <w:style w:type="character" w:styleId="Referencakomentara">
    <w:name w:val="annotation reference"/>
    <w:basedOn w:val="Zadanifontodlomka"/>
    <w:uiPriority w:val="99"/>
    <w:semiHidden/>
    <w:unhideWhenUsed/>
    <w:rsid w:val="008946C8"/>
    <w:rPr>
      <w:sz w:val="16"/>
      <w:szCs w:val="16"/>
    </w:rPr>
  </w:style>
  <w:style w:type="paragraph" w:styleId="Tekstkomentara">
    <w:name w:val="annotation text"/>
    <w:basedOn w:val="Normal"/>
    <w:link w:val="TekstkomentaraChar"/>
    <w:uiPriority w:val="99"/>
    <w:unhideWhenUsed/>
    <w:rsid w:val="008946C8"/>
    <w:pPr>
      <w:spacing w:line="240" w:lineRule="auto"/>
    </w:pPr>
    <w:rPr>
      <w:sz w:val="20"/>
      <w:szCs w:val="20"/>
    </w:rPr>
  </w:style>
  <w:style w:type="character" w:customStyle="1" w:styleId="TekstkomentaraChar">
    <w:name w:val="Tekst komentara Char"/>
    <w:basedOn w:val="Zadanifontodlomka"/>
    <w:link w:val="Tekstkomentara"/>
    <w:uiPriority w:val="99"/>
    <w:rsid w:val="008946C8"/>
    <w:rPr>
      <w:rFonts w:ascii="Times New Roman" w:eastAsia="Times New Roman" w:hAnsi="Times New Roman" w:cs="Times New Roman"/>
      <w:sz w:val="20"/>
      <w:szCs w:val="20"/>
      <w:lang w:val="en-GB"/>
    </w:rPr>
  </w:style>
  <w:style w:type="paragraph" w:styleId="Predmetkomentara">
    <w:name w:val="annotation subject"/>
    <w:basedOn w:val="Tekstkomentara"/>
    <w:next w:val="Tekstkomentara"/>
    <w:link w:val="PredmetkomentaraChar"/>
    <w:uiPriority w:val="99"/>
    <w:semiHidden/>
    <w:unhideWhenUsed/>
    <w:rsid w:val="008946C8"/>
    <w:rPr>
      <w:b/>
      <w:bCs/>
    </w:rPr>
  </w:style>
  <w:style w:type="character" w:customStyle="1" w:styleId="PredmetkomentaraChar">
    <w:name w:val="Predmet komentara Char"/>
    <w:basedOn w:val="TekstkomentaraChar"/>
    <w:link w:val="Predmetkomentara"/>
    <w:uiPriority w:val="99"/>
    <w:semiHidden/>
    <w:rsid w:val="008946C8"/>
    <w:rPr>
      <w:rFonts w:ascii="Times New Roman" w:eastAsia="Times New Roman" w:hAnsi="Times New Roman" w:cs="Times New Roman"/>
      <w:b/>
      <w:bCs/>
      <w:sz w:val="20"/>
      <w:szCs w:val="20"/>
      <w:lang w:val="en-GB"/>
    </w:rPr>
  </w:style>
  <w:style w:type="paragraph" w:styleId="Tekstbalonia">
    <w:name w:val="Balloon Text"/>
    <w:basedOn w:val="Normal"/>
    <w:link w:val="TekstbaloniaChar"/>
    <w:uiPriority w:val="99"/>
    <w:semiHidden/>
    <w:unhideWhenUsed/>
    <w:rsid w:val="008946C8"/>
    <w:pPr>
      <w:spacing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8946C8"/>
    <w:rPr>
      <w:rFonts w:ascii="Segoe UI" w:eastAsia="Times New Roman" w:hAnsi="Segoe UI" w:cs="Segoe UI"/>
      <w:sz w:val="18"/>
      <w:szCs w:val="18"/>
      <w:lang w:val="en-GB"/>
    </w:rPr>
  </w:style>
  <w:style w:type="paragraph" w:styleId="StandardWeb">
    <w:name w:val="Normal (Web)"/>
    <w:basedOn w:val="Normal"/>
    <w:uiPriority w:val="99"/>
    <w:semiHidden/>
    <w:unhideWhenUsed/>
    <w:rsid w:val="005D3738"/>
    <w:pPr>
      <w:spacing w:after="200" w:line="276" w:lineRule="auto"/>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699</Words>
  <Characters>3985</Characters>
  <Application>Microsoft Office Word</Application>
  <DocSecurity>0</DocSecurity>
  <Lines>33</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Flamtron</dc:creator>
  <cp:keywords/>
  <dc:description/>
  <cp:lastModifiedBy>Anto Marković</cp:lastModifiedBy>
  <cp:revision>6</cp:revision>
  <dcterms:created xsi:type="dcterms:W3CDTF">2023-02-04T23:02:00Z</dcterms:created>
  <dcterms:modified xsi:type="dcterms:W3CDTF">2023-02-05T19:44:00Z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-1014652196</vt:i4>
  </property>
  <property fmtid="{D5CDD505-2E9C-101B-9397-08002B2CF9AE}" pid="3" name="_NewReviewCycle">
    <vt:lpwstr/>
  </property>
  <property fmtid="{D5CDD505-2E9C-101B-9397-08002B2CF9AE}" pid="4" name="_EmailSubject">
    <vt:lpwstr>Kontrola dokumenata prije objave!</vt:lpwstr>
  </property>
  <property fmtid="{D5CDD505-2E9C-101B-9397-08002B2CF9AE}" pid="5" name="_AuthorEmail">
    <vt:lpwstr>anto.markovic@flamtron.hr</vt:lpwstr>
  </property>
  <property fmtid="{D5CDD505-2E9C-101B-9397-08002B2CF9AE}" pid="6" name="_AuthorEmailDisplayName">
    <vt:lpwstr>Anto Marković</vt:lpwstr>
  </property>
  <property fmtid="{D5CDD505-2E9C-101B-9397-08002B2CF9AE}" pid="7" name="_ReviewingToolsShownOnce">
    <vt:lpwstr/>
  </property>
</Properties>
</file>