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45C" w14:textId="77777777" w:rsidR="00BC7138" w:rsidRPr="00BC7138" w:rsidRDefault="00BC7138" w:rsidP="00BC7138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C7138">
        <w:rPr>
          <w:rFonts w:cs="Arial"/>
          <w:bCs/>
          <w:iCs/>
          <w:sz w:val="28"/>
          <w:szCs w:val="28"/>
          <w:lang w:bidi="en-US"/>
        </w:rPr>
        <w:t>PRILOG I -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BC7138" w:rsidRPr="00BC7138" w14:paraId="5122BE43" w14:textId="77777777" w:rsidTr="001150CB">
        <w:trPr>
          <w:trHeight w:val="356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14:paraId="45B4BB5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4182C740" w14:textId="653AFAF1" w:rsidR="00BC7138" w:rsidRPr="00E176D7" w:rsidRDefault="00E176D7" w:rsidP="00E176D7">
            <w:pPr>
              <w:rPr>
                <w:rFonts w:cstheme="majorBidi"/>
                <w:b/>
                <w:bCs/>
                <w:i/>
                <w:color w:val="8496B0" w:themeColor="text2" w:themeTint="99"/>
                <w:szCs w:val="26"/>
              </w:rPr>
            </w:pPr>
            <w:r w:rsidRPr="00427157">
              <w:t>EUROBETON d.d.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7157">
              <w:rPr>
                <w:rFonts w:cstheme="minorHAnsi"/>
                <w:szCs w:val="24"/>
              </w:rPr>
              <w:t>Kalmana Mesarića 38, 40323 Prelog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4E6B" w:rsidRPr="00C84E6B">
              <w:rPr>
                <w:rFonts w:ascii="Arial" w:hAnsi="Arial" w:cs="Arial"/>
                <w:sz w:val="20"/>
                <w:szCs w:val="20"/>
              </w:rPr>
              <w:t>OIB: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157">
              <w:rPr>
                <w:rFonts w:cstheme="minorHAnsi"/>
                <w:szCs w:val="24"/>
              </w:rPr>
              <w:t>59843165634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BC7138" w:rsidRPr="00BC7138" w14:paraId="0966F5EF" w14:textId="77777777" w:rsidTr="001150CB">
        <w:trPr>
          <w:trHeight w:val="859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14:paraId="3CE9EC4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66D824F4" w14:textId="263A703E" w:rsidR="00E176D7" w:rsidRPr="00E176D7" w:rsidRDefault="00E176D7" w:rsidP="00557387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E176D7">
              <w:rPr>
                <w:bCs/>
                <w:iCs/>
                <w:sz w:val="20"/>
                <w:szCs w:val="20"/>
              </w:rPr>
              <w:t xml:space="preserve">Za modernizaciju tehnološke linije - </w:t>
            </w:r>
            <w:r w:rsidR="006112A9">
              <w:rPr>
                <w:bCs/>
                <w:iCs/>
                <w:sz w:val="20"/>
                <w:szCs w:val="20"/>
              </w:rPr>
              <w:t>Hess</w:t>
            </w:r>
            <w:r w:rsidRPr="00E176D7">
              <w:rPr>
                <w:bCs/>
                <w:iCs/>
                <w:sz w:val="20"/>
                <w:szCs w:val="20"/>
              </w:rPr>
              <w:t xml:space="preserve"> u okviru projekta „Povećanje energetske učinkovitosti i korištenja obnovljivih izvora energije u tvrtki </w:t>
            </w:r>
            <w:proofErr w:type="spellStart"/>
            <w:r w:rsidRPr="00E176D7">
              <w:rPr>
                <w:bCs/>
                <w:iCs/>
                <w:sz w:val="20"/>
                <w:szCs w:val="20"/>
              </w:rPr>
              <w:t>Eurobeton</w:t>
            </w:r>
            <w:proofErr w:type="spellEnd"/>
            <w:r w:rsidRPr="00E176D7">
              <w:rPr>
                <w:bCs/>
                <w:iCs/>
                <w:sz w:val="20"/>
                <w:szCs w:val="20"/>
              </w:rPr>
              <w:t xml:space="preserve"> d.d.“</w:t>
            </w:r>
          </w:p>
          <w:p w14:paraId="4DEE21CD" w14:textId="31147ED9" w:rsidR="00AA2A75" w:rsidRDefault="00AA2A75" w:rsidP="00557387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E176D7">
              <w:rPr>
                <w:bCs/>
                <w:sz w:val="20"/>
                <w:szCs w:val="20"/>
              </w:rPr>
              <w:t xml:space="preserve">Evidencijski broj nabave: </w:t>
            </w:r>
            <w:r w:rsidR="00E176D7" w:rsidRPr="00E176D7">
              <w:rPr>
                <w:bCs/>
                <w:iCs/>
                <w:sz w:val="20"/>
                <w:szCs w:val="20"/>
              </w:rPr>
              <w:t>KK.04.1.1.03.0</w:t>
            </w:r>
            <w:r w:rsidR="00597619">
              <w:rPr>
                <w:bCs/>
                <w:iCs/>
                <w:sz w:val="20"/>
                <w:szCs w:val="20"/>
              </w:rPr>
              <w:t>361</w:t>
            </w:r>
            <w:r w:rsidR="00E176D7" w:rsidRPr="00E176D7">
              <w:rPr>
                <w:bCs/>
                <w:iCs/>
                <w:sz w:val="20"/>
                <w:szCs w:val="20"/>
              </w:rPr>
              <w:t xml:space="preserve"> / </w:t>
            </w:r>
            <w:r w:rsidR="00597619">
              <w:rPr>
                <w:bCs/>
                <w:iCs/>
                <w:sz w:val="20"/>
                <w:szCs w:val="20"/>
              </w:rPr>
              <w:t>5</w:t>
            </w:r>
            <w:r w:rsidR="00E176D7" w:rsidRPr="00E176D7">
              <w:rPr>
                <w:bCs/>
                <w:iCs/>
                <w:sz w:val="20"/>
                <w:szCs w:val="20"/>
              </w:rPr>
              <w:t>-2022</w:t>
            </w:r>
          </w:p>
          <w:p w14:paraId="751A34C2" w14:textId="22B9D35B" w:rsidR="00E176D7" w:rsidRPr="00E176D7" w:rsidRDefault="00E176D7" w:rsidP="00557387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1FAE6B3" w14:textId="77777777" w:rsidR="00912E08" w:rsidRDefault="00912E08" w:rsidP="00BC7138">
      <w:pPr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4DF58440" w14:textId="2AF8B315" w:rsidR="00BC7138" w:rsidRPr="00BC7138" w:rsidRDefault="00BC7138" w:rsidP="00BC7138">
      <w:pPr>
        <w:spacing w:before="120" w:after="120"/>
        <w:jc w:val="right"/>
        <w:rPr>
          <w:rFonts w:ascii="Arial" w:hAnsi="Arial" w:cs="Arial"/>
          <w:sz w:val="18"/>
          <w:szCs w:val="18"/>
          <w:u w:val="thick"/>
        </w:rPr>
      </w:pPr>
      <w:r w:rsidRPr="00BC7138">
        <w:rPr>
          <w:rFonts w:ascii="Arial" w:hAnsi="Arial" w:cs="Arial"/>
          <w:sz w:val="18"/>
          <w:szCs w:val="18"/>
        </w:rPr>
        <w:t>Datum ponude:</w:t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</w:p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426"/>
        <w:gridCol w:w="820"/>
        <w:gridCol w:w="1448"/>
        <w:gridCol w:w="3827"/>
      </w:tblGrid>
      <w:tr w:rsidR="00BC7138" w:rsidRPr="00BC7138" w14:paraId="3C9D44DD" w14:textId="77777777" w:rsidTr="001150CB">
        <w:trPr>
          <w:trHeight w:val="39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6E7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BC7138" w:rsidRPr="00BC7138" w14:paraId="094B40AE" w14:textId="77777777" w:rsidTr="00557387">
        <w:trPr>
          <w:trHeight w:val="4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C7138" w14:paraId="76E950E1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90AAC23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AC74FA4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491C128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01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D701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85D58CD" w14:textId="77777777" w:rsidTr="00557387">
        <w:trPr>
          <w:trHeight w:val="3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3D17CF6B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D774AF7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12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666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C35DE61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E5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F3C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74A0C318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7DDF3B85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1B388B46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3F06324D" w14:textId="77777777" w:rsidTr="00557387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571126DF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  <w:r w:rsidR="00616609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F519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A46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C7138" w14:paraId="6E367998" w14:textId="77777777" w:rsidTr="001150CB">
        <w:trPr>
          <w:trHeight w:val="32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396D966C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Članovi zajednice ponuditelja i </w:t>
            </w:r>
            <w:proofErr w:type="spellStart"/>
            <w:r w:rsidR="00616609">
              <w:rPr>
                <w:rFonts w:ascii="Arial" w:hAnsi="Arial" w:cs="Arial"/>
                <w:b/>
                <w:bCs/>
                <w:sz w:val="18"/>
                <w:szCs w:val="18"/>
              </w:rPr>
              <w:t>podugovaratelji</w:t>
            </w:r>
            <w:proofErr w:type="spellEnd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C7138" w:rsidRPr="00BC7138" w14:paraId="557EADBE" w14:textId="77777777" w:rsidTr="00557387">
        <w:trPr>
          <w:trHeight w:val="4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C5CA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9CE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I.I. ovog Poziva na dostavu ponuda.</w:t>
            </w:r>
          </w:p>
        </w:tc>
      </w:tr>
      <w:tr w:rsidR="00BC7138" w:rsidRPr="00BC7138" w14:paraId="6195B9BE" w14:textId="77777777" w:rsidTr="00557387">
        <w:trPr>
          <w:trHeight w:val="4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3A55039F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Ponuditelj dio ugovora namjerava dati u podugovor jednom ili više </w:t>
            </w:r>
            <w:proofErr w:type="spellStart"/>
            <w:r w:rsidR="00616609">
              <w:rPr>
                <w:rFonts w:ascii="Arial" w:hAnsi="Arial" w:cs="Arial"/>
                <w:b/>
                <w:bCs/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0F2F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47A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I.II. ovog Poziva na dostavu ponuda.</w:t>
            </w:r>
          </w:p>
        </w:tc>
      </w:tr>
      <w:tr w:rsidR="00BC7138" w:rsidRPr="00BC7138" w14:paraId="4C37C72B" w14:textId="77777777" w:rsidTr="001150CB">
        <w:trPr>
          <w:trHeight w:val="335"/>
          <w:jc w:val="center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C7138" w14:paraId="6F20DC94" w14:textId="77777777" w:rsidTr="00EA78B9">
        <w:trPr>
          <w:trHeight w:val="410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6A78ADBF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Cijena ponude bez PDV-a 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0908BEA5" w14:textId="77777777" w:rsidTr="00EA78B9">
        <w:trPr>
          <w:trHeight w:val="402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32AE6110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5A95D4CA" w14:textId="77777777" w:rsidTr="00EA78B9">
        <w:trPr>
          <w:trHeight w:val="414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0EA62EE2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4A7B2821" w14:textId="77777777" w:rsidTr="001150CB">
        <w:trPr>
          <w:trHeight w:val="391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29BE" w14:textId="42BC90F0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Rok valjanosti ponude</w:t>
            </w:r>
            <w:r w:rsidR="00616609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(upisati broj dana)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</w:tc>
      </w:tr>
    </w:tbl>
    <w:p w14:paraId="51F1B55A" w14:textId="7FE92940" w:rsidR="00122DCE" w:rsidRDefault="00122DCE" w:rsidP="00122DCE"/>
    <w:p w14:paraId="40C73069" w14:textId="77777777" w:rsidR="00BC7138" w:rsidRPr="00BC7138" w:rsidRDefault="00BC7138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34990982" w14:textId="68FB5901" w:rsidR="00BC7138" w:rsidRDefault="00616609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BC7138" w:rsidRPr="00BC7138">
        <w:rPr>
          <w:rFonts w:ascii="Arial" w:hAnsi="Arial"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3856E9D8" w14:textId="7AAA0E81" w:rsidR="00616609" w:rsidRPr="00BC7138" w:rsidRDefault="00616609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616609">
        <w:rPr>
          <w:rFonts w:ascii="Arial" w:hAnsi="Arial" w:cs="Arial"/>
          <w:i/>
          <w:sz w:val="16"/>
          <w:szCs w:val="16"/>
        </w:rPr>
        <w:t>**Rok valjanosti ponude mora biti najmanje 30 dana od krajnjeg roka za dostavu ponuda.</w:t>
      </w:r>
    </w:p>
    <w:p w14:paraId="6E0E8023" w14:textId="77777777" w:rsidR="00122DCE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b/>
          <w:sz w:val="18"/>
          <w:szCs w:val="18"/>
        </w:rPr>
        <w:t xml:space="preserve">ZA PONUDITELJA: </w:t>
      </w:r>
      <w:r w:rsidRPr="00BC7138">
        <w:rPr>
          <w:rFonts w:ascii="Arial" w:hAnsi="Arial" w:cs="Arial"/>
          <w:sz w:val="18"/>
          <w:szCs w:val="18"/>
        </w:rPr>
        <w:t xml:space="preserve"> 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77777777" w:rsidR="00BC7138" w:rsidRDefault="00BC7138" w:rsidP="00BC7138">
      <w:pPr>
        <w:spacing w:after="0"/>
        <w:rPr>
          <w:rFonts w:ascii="Arial" w:hAnsi="Arial" w:cs="Arial"/>
          <w:vertAlign w:val="superscript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MP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Default="00122DCE" w:rsidP="00BC7138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C7138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0FE5868" w14:textId="77777777" w:rsidR="00BC7138" w:rsidRPr="00BC7138" w:rsidRDefault="00BC7138" w:rsidP="00BC7138">
      <w:pPr>
        <w:spacing w:after="0"/>
        <w:ind w:left="5040" w:firstLine="720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vertAlign w:val="superscript"/>
        </w:rPr>
        <w:t xml:space="preserve">       (potpis ovlaštene osobe)</w:t>
      </w:r>
    </w:p>
    <w:p w14:paraId="28926B12" w14:textId="77777777" w:rsidR="00DD0032" w:rsidRPr="00BC7138" w:rsidRDefault="00DD0032">
      <w:pPr>
        <w:rPr>
          <w:rFonts w:ascii="Arial" w:hAnsi="Arial" w:cs="Arial"/>
        </w:rPr>
      </w:pPr>
    </w:p>
    <w:sectPr w:rsidR="00DD0032" w:rsidRPr="00BC7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F862" w14:textId="77777777" w:rsidR="00781CA5" w:rsidRDefault="00781CA5" w:rsidP="00BC18DD">
      <w:pPr>
        <w:spacing w:after="0" w:line="240" w:lineRule="auto"/>
      </w:pPr>
      <w:r>
        <w:separator/>
      </w:r>
    </w:p>
  </w:endnote>
  <w:endnote w:type="continuationSeparator" w:id="0">
    <w:p w14:paraId="0E094B3B" w14:textId="77777777" w:rsidR="00781CA5" w:rsidRDefault="00781CA5" w:rsidP="00B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F983" w14:textId="77777777" w:rsidR="00781CA5" w:rsidRDefault="00781CA5" w:rsidP="00BC18DD">
      <w:pPr>
        <w:spacing w:after="0" w:line="240" w:lineRule="auto"/>
      </w:pPr>
      <w:r>
        <w:separator/>
      </w:r>
    </w:p>
  </w:footnote>
  <w:footnote w:type="continuationSeparator" w:id="0">
    <w:p w14:paraId="36205414" w14:textId="77777777" w:rsidR="00781CA5" w:rsidRDefault="00781CA5" w:rsidP="00BC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486" w14:textId="48D72A14" w:rsidR="00BC18DD" w:rsidRDefault="00BC18DD" w:rsidP="00BC18DD">
    <w:pPr>
      <w:jc w:val="center"/>
      <w:rPr>
        <w:rFonts w:ascii="Arial" w:hAnsi="Arial" w:cs="Arial"/>
        <w:b/>
        <w:color w:val="323E4F" w:themeColor="text2" w:themeShade="BF"/>
        <w:sz w:val="12"/>
        <w:szCs w:val="12"/>
      </w:rPr>
    </w:pPr>
    <w:r w:rsidRPr="00816CDE">
      <w:rPr>
        <w:rFonts w:ascii="Arial" w:eastAsia="Calibri" w:hAnsi="Arial" w:cs="Arial"/>
        <w:noProof/>
      </w:rPr>
      <w:drawing>
        <wp:anchor distT="0" distB="0" distL="114300" distR="114300" simplePos="0" relativeHeight="251659264" behindDoc="0" locked="0" layoutInCell="1" allowOverlap="1" wp14:anchorId="109B9FBC" wp14:editId="15E0371C">
          <wp:simplePos x="0" y="0"/>
          <wp:positionH relativeFrom="column">
            <wp:posOffset>-262061</wp:posOffset>
          </wp:positionH>
          <wp:positionV relativeFrom="paragraph">
            <wp:posOffset>-270095</wp:posOffset>
          </wp:positionV>
          <wp:extent cx="736600" cy="475615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6CDE">
      <w:rPr>
        <w:rFonts w:ascii="Arial" w:eastAsia="Calibri" w:hAnsi="Arial" w:cs="Arial"/>
        <w:i/>
        <w:iCs/>
        <w:noProof/>
      </w:rPr>
      <w:drawing>
        <wp:anchor distT="0" distB="0" distL="114300" distR="114300" simplePos="0" relativeHeight="251661312" behindDoc="0" locked="0" layoutInCell="1" allowOverlap="1" wp14:anchorId="64A4FB41" wp14:editId="4828F4F7">
          <wp:simplePos x="0" y="0"/>
          <wp:positionH relativeFrom="column">
            <wp:posOffset>873429</wp:posOffset>
          </wp:positionH>
          <wp:positionV relativeFrom="paragraph">
            <wp:posOffset>-224376</wp:posOffset>
          </wp:positionV>
          <wp:extent cx="1323340" cy="434340"/>
          <wp:effectExtent l="0" t="0" r="0" b="3810"/>
          <wp:wrapSquare wrapText="bothSides"/>
          <wp:docPr id="2" name="Picture 2" descr="D:\03 SUPERNA\MINPO\Vidljivost projekata za razdoblje 2014.–2020\Vizualni identitet - Europski strukturni i investicijski fondovi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3 SUPERNA\MINPO\Vidljivost projekata za razdoblje 2014.–2020\Vizualni identitet - Europski strukturni i investicijski fondovi\ESI logotip_boja_man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6CDE">
      <w:rPr>
        <w:rFonts w:ascii="Arial" w:eastAsia="Calibri" w:hAnsi="Arial" w:cs="Arial"/>
        <w:noProof/>
      </w:rPr>
      <w:drawing>
        <wp:anchor distT="0" distB="0" distL="114300" distR="114300" simplePos="0" relativeHeight="251663360" behindDoc="0" locked="0" layoutInCell="1" allowOverlap="1" wp14:anchorId="7EB25B88" wp14:editId="4C61EF7A">
          <wp:simplePos x="0" y="0"/>
          <wp:positionH relativeFrom="column">
            <wp:posOffset>2804574</wp:posOffset>
          </wp:positionH>
          <wp:positionV relativeFrom="paragraph">
            <wp:posOffset>-144725</wp:posOffset>
          </wp:positionV>
          <wp:extent cx="1190625" cy="319405"/>
          <wp:effectExtent l="0" t="0" r="9525" b="4445"/>
          <wp:wrapSquare wrapText="bothSides"/>
          <wp:docPr id="3" name="Picture 3" descr="D:\03 SUPERNA\MINPO\Vidljivost projekata za razdoblje 2014.–2020\Vizualni identitet - OP konkurentnost i kohezija\OPKK_boja_bez pozadine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3 SUPERNA\MINPO\Vidljivost projekata za razdoblje 2014.–2020\Vizualni identitet - OP konkurentnost i kohezija\OPKK_boja_bez pozadine_manj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6CDE">
      <w:rPr>
        <w:rFonts w:ascii="Arial" w:eastAsia="Calibri" w:hAnsi="Arial" w:cs="Arial"/>
        <w:b/>
        <w:noProof/>
        <w:color w:val="323E4F" w:themeColor="text2" w:themeShade="BF"/>
        <w:sz w:val="12"/>
        <w:szCs w:val="12"/>
      </w:rPr>
      <w:drawing>
        <wp:anchor distT="0" distB="0" distL="114300" distR="114300" simplePos="0" relativeHeight="251665408" behindDoc="0" locked="0" layoutInCell="1" allowOverlap="1" wp14:anchorId="76882ECD" wp14:editId="42EE7971">
          <wp:simplePos x="0" y="0"/>
          <wp:positionH relativeFrom="column">
            <wp:posOffset>4776304</wp:posOffset>
          </wp:positionH>
          <wp:positionV relativeFrom="paragraph">
            <wp:posOffset>-347925</wp:posOffset>
          </wp:positionV>
          <wp:extent cx="733425" cy="492760"/>
          <wp:effectExtent l="0" t="0" r="9525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323E4F" w:themeColor="text2" w:themeShade="BF"/>
        <w:sz w:val="12"/>
        <w:szCs w:val="12"/>
      </w:rPr>
      <w:t xml:space="preserve">                                                       </w:t>
    </w:r>
  </w:p>
  <w:p w14:paraId="2C94AF33" w14:textId="670CFAA4" w:rsidR="00BC18DD" w:rsidRPr="00816CDE" w:rsidRDefault="00BC18DD" w:rsidP="00BC18DD">
    <w:pPr>
      <w:jc w:val="center"/>
      <w:rPr>
        <w:rFonts w:ascii="Arial" w:hAnsi="Arial" w:cs="Arial"/>
        <w:b/>
        <w:color w:val="323E4F" w:themeColor="text2" w:themeShade="BF"/>
        <w:sz w:val="12"/>
        <w:szCs w:val="12"/>
      </w:rPr>
    </w:pPr>
    <w:r>
      <w:rPr>
        <w:rFonts w:ascii="Arial" w:hAnsi="Arial" w:cs="Arial"/>
        <w:b/>
        <w:color w:val="323E4F" w:themeColor="text2" w:themeShade="BF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Pr="00816CDE">
      <w:rPr>
        <w:rFonts w:ascii="Arial" w:hAnsi="Arial" w:cs="Arial"/>
        <w:b/>
        <w:color w:val="323E4F" w:themeColor="text2" w:themeShade="BF"/>
        <w:sz w:val="12"/>
        <w:szCs w:val="12"/>
      </w:rPr>
      <w:t>Europska unija</w:t>
    </w:r>
  </w:p>
  <w:p w14:paraId="2C758BA6" w14:textId="141CB7B7" w:rsidR="00BC18DD" w:rsidRDefault="00BC18DD" w:rsidP="00BC18DD">
    <w:pPr>
      <w:pStyle w:val="Header"/>
    </w:pPr>
    <w:r>
      <w:rPr>
        <w:rFonts w:ascii="Arial" w:hAnsi="Arial" w:cs="Arial"/>
        <w:b/>
        <w:color w:val="323E4F" w:themeColor="text2" w:themeShade="BF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816CDE">
      <w:rPr>
        <w:rFonts w:ascii="Arial" w:hAnsi="Arial" w:cs="Arial"/>
        <w:b/>
        <w:color w:val="323E4F" w:themeColor="text2" w:themeShade="BF"/>
        <w:sz w:val="12"/>
        <w:szCs w:val="12"/>
      </w:rPr>
      <w:t>Zajedno do fondova EU</w:t>
    </w:r>
    <w:r w:rsidRPr="00816CDE">
      <w:rPr>
        <w:rFonts w:ascii="Arial" w:eastAsia="Calibri" w:hAnsi="Arial" w:cs="Arial"/>
        <w:b/>
        <w:noProof/>
        <w:color w:val="323E4F" w:themeColor="text2" w:themeShade="BF"/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976B8"/>
    <w:rsid w:val="00122DCE"/>
    <w:rsid w:val="001C0A37"/>
    <w:rsid w:val="002C40E3"/>
    <w:rsid w:val="003236AF"/>
    <w:rsid w:val="00333BD0"/>
    <w:rsid w:val="003917D0"/>
    <w:rsid w:val="003A09A6"/>
    <w:rsid w:val="00481403"/>
    <w:rsid w:val="00557387"/>
    <w:rsid w:val="00597619"/>
    <w:rsid w:val="005A46A1"/>
    <w:rsid w:val="005D09F7"/>
    <w:rsid w:val="006112A9"/>
    <w:rsid w:val="00616609"/>
    <w:rsid w:val="006469BF"/>
    <w:rsid w:val="00675E04"/>
    <w:rsid w:val="00697BCC"/>
    <w:rsid w:val="00781CA5"/>
    <w:rsid w:val="008211AC"/>
    <w:rsid w:val="008E4B7A"/>
    <w:rsid w:val="00912E08"/>
    <w:rsid w:val="0097359C"/>
    <w:rsid w:val="009815E8"/>
    <w:rsid w:val="00AA2A75"/>
    <w:rsid w:val="00B21491"/>
    <w:rsid w:val="00B57D72"/>
    <w:rsid w:val="00BB439A"/>
    <w:rsid w:val="00BC18DD"/>
    <w:rsid w:val="00BC7138"/>
    <w:rsid w:val="00C406A1"/>
    <w:rsid w:val="00C734FE"/>
    <w:rsid w:val="00C84E6B"/>
    <w:rsid w:val="00DD0032"/>
    <w:rsid w:val="00E16EF1"/>
    <w:rsid w:val="00E176D7"/>
    <w:rsid w:val="00E35C2E"/>
    <w:rsid w:val="00E41827"/>
    <w:rsid w:val="00EA78B9"/>
    <w:rsid w:val="00EF7802"/>
    <w:rsid w:val="00F16B16"/>
    <w:rsid w:val="00F3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052B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8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DD"/>
  </w:style>
  <w:style w:type="paragraph" w:styleId="Footer">
    <w:name w:val="footer"/>
    <w:basedOn w:val="Normal"/>
    <w:link w:val="FooterChar"/>
    <w:uiPriority w:val="99"/>
    <w:unhideWhenUsed/>
    <w:rsid w:val="00BC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DD"/>
  </w:style>
  <w:style w:type="character" w:customStyle="1" w:styleId="Heading6Char">
    <w:name w:val="Heading 6 Char"/>
    <w:basedOn w:val="DefaultParagraphFont"/>
    <w:link w:val="Heading6"/>
    <w:rsid w:val="00BC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Pavicic Kaselj</dc:creator>
  <cp:keywords/>
  <dc:description/>
  <cp:lastModifiedBy>Lovro Kaselj</cp:lastModifiedBy>
  <cp:revision>4</cp:revision>
  <dcterms:created xsi:type="dcterms:W3CDTF">2022-11-06T17:58:00Z</dcterms:created>
  <dcterms:modified xsi:type="dcterms:W3CDTF">2022-12-01T19:16:00Z</dcterms:modified>
  <cp:category/>
</cp:coreProperties>
</file>