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37A7" w14:textId="77777777" w:rsidR="00347B75" w:rsidRPr="001B11DB" w:rsidRDefault="00347B75" w:rsidP="00347B75">
      <w:pPr>
        <w:jc w:val="center"/>
        <w:rPr>
          <w:rFonts w:ascii="Arial Nova Light" w:eastAsia="Times New Roman" w:hAnsi="Arial Nova Light" w:cs="Arial"/>
          <w:b/>
          <w:lang w:eastAsia="hr-HR"/>
        </w:rPr>
      </w:pPr>
      <w:r w:rsidRPr="001B11DB">
        <w:rPr>
          <w:rFonts w:ascii="Arial Nova Light" w:eastAsia="Times New Roman" w:hAnsi="Arial Nova Light" w:cs="Arial"/>
          <w:b/>
          <w:lang w:eastAsia="hr-HR"/>
        </w:rPr>
        <w:t>IZJAVA O NEPOSTOJANJU RAZLOGA ZA ISKLJUČENJE PONUDITELJA IZ POSTUPKA NABAVE</w:t>
      </w:r>
    </w:p>
    <w:p w14:paraId="034AD8E3" w14:textId="77777777" w:rsidR="00347B75" w:rsidRPr="001B11DB" w:rsidRDefault="00347B75" w:rsidP="00347B75">
      <w:pPr>
        <w:jc w:val="center"/>
        <w:rPr>
          <w:rFonts w:ascii="Arial Nova Light" w:eastAsia="Times New Roman" w:hAnsi="Arial Nova Light" w:cs="Arial"/>
          <w:lang w:eastAsia="hr-HR"/>
        </w:rPr>
      </w:pPr>
    </w:p>
    <w:p w14:paraId="696F406C" w14:textId="77777777" w:rsidR="00347B75" w:rsidRPr="001B11DB" w:rsidRDefault="00347B75" w:rsidP="00347B75">
      <w:pPr>
        <w:jc w:val="center"/>
        <w:rPr>
          <w:rFonts w:ascii="Arial Nova Light" w:eastAsia="Times New Roman" w:hAnsi="Arial Nova Light" w:cs="Arial"/>
          <w:lang w:eastAsia="hr-HR"/>
        </w:rPr>
      </w:pPr>
    </w:p>
    <w:p w14:paraId="6C0765C5" w14:textId="00D7C38D"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Sukladno poglavlju </w:t>
      </w:r>
      <w:r w:rsidR="007044A1">
        <w:rPr>
          <w:rFonts w:ascii="Arial Nova Light" w:eastAsia="Times New Roman" w:hAnsi="Arial Nova Light" w:cs="Arial"/>
          <w:lang w:eastAsia="hr-HR"/>
        </w:rPr>
        <w:t>12</w:t>
      </w:r>
      <w:r w:rsidRPr="001B11DB">
        <w:rPr>
          <w:rFonts w:ascii="Arial Nova Light" w:eastAsia="Times New Roman" w:hAnsi="Arial Nova Light" w:cs="Arial"/>
          <w:lang w:eastAsia="hr-HR"/>
        </w:rPr>
        <w:t xml:space="preserve">. </w:t>
      </w:r>
      <w:r w:rsidR="000D7F6B">
        <w:rPr>
          <w:rFonts w:ascii="Arial Nova Light" w:hAnsi="Arial Nova Light"/>
        </w:rPr>
        <w:t>Poziva na dostavu ponuda</w:t>
      </w:r>
      <w:r w:rsidRPr="001B11DB">
        <w:rPr>
          <w:rFonts w:ascii="Arial Nova Light" w:eastAsia="Times New Roman" w:hAnsi="Arial Nova Light" w:cs="Arial"/>
          <w:lang w:eastAsia="hr-HR"/>
        </w:rPr>
        <w:t xml:space="preserve">, osoba ovlaštena za zastupanje gospodarskog subjekta daje sljedeću </w:t>
      </w:r>
    </w:p>
    <w:p w14:paraId="72D8350B" w14:textId="77777777" w:rsidR="00347B75" w:rsidRPr="001B11DB" w:rsidRDefault="00347B75" w:rsidP="00347B75">
      <w:pPr>
        <w:tabs>
          <w:tab w:val="left" w:pos="2987"/>
        </w:tabs>
        <w:rPr>
          <w:rFonts w:ascii="Arial Nova Light" w:eastAsia="Times New Roman" w:hAnsi="Arial Nova Light" w:cs="Arial"/>
          <w:lang w:eastAsia="hr-HR"/>
        </w:rPr>
      </w:pPr>
      <w:r w:rsidRPr="001B11DB">
        <w:rPr>
          <w:rFonts w:ascii="Arial Nova Light" w:eastAsia="Times New Roman" w:hAnsi="Arial Nova Light" w:cs="Arial"/>
          <w:lang w:eastAsia="hr-HR"/>
        </w:rPr>
        <w:tab/>
      </w:r>
    </w:p>
    <w:p w14:paraId="6B77D836" w14:textId="77777777" w:rsidR="00347B75" w:rsidRPr="001B11DB" w:rsidRDefault="00347B75" w:rsidP="00347B75">
      <w:pPr>
        <w:jc w:val="center"/>
        <w:rPr>
          <w:rFonts w:ascii="Arial Nova Light" w:eastAsia="Times New Roman" w:hAnsi="Arial Nova Light" w:cs="Arial"/>
          <w:b/>
          <w:spacing w:val="60"/>
          <w:sz w:val="44"/>
          <w:lang w:eastAsia="hr-HR"/>
        </w:rPr>
      </w:pPr>
      <w:r w:rsidRPr="001B11DB">
        <w:rPr>
          <w:rFonts w:ascii="Arial Nova Light" w:eastAsia="Times New Roman" w:hAnsi="Arial Nova Light" w:cs="Arial"/>
          <w:b/>
          <w:spacing w:val="60"/>
          <w:sz w:val="44"/>
          <w:lang w:eastAsia="hr-HR"/>
        </w:rPr>
        <w:t>IZJAVU</w:t>
      </w:r>
    </w:p>
    <w:tbl>
      <w:tblPr>
        <w:tblW w:w="9289" w:type="dxa"/>
        <w:tblLayout w:type="fixed"/>
        <w:tblLook w:val="04A0" w:firstRow="1" w:lastRow="0" w:firstColumn="1" w:lastColumn="0" w:noHBand="0" w:noVBand="1"/>
      </w:tblPr>
      <w:tblGrid>
        <w:gridCol w:w="448"/>
        <w:gridCol w:w="5330"/>
        <w:gridCol w:w="3511"/>
      </w:tblGrid>
      <w:tr w:rsidR="00347B75" w:rsidRPr="001B11DB" w14:paraId="69D838E1" w14:textId="77777777" w:rsidTr="002041A0">
        <w:trPr>
          <w:trHeight w:val="454"/>
        </w:trPr>
        <w:tc>
          <w:tcPr>
            <w:tcW w:w="448" w:type="dxa"/>
            <w:shd w:val="clear" w:color="auto" w:fill="auto"/>
            <w:vAlign w:val="bottom"/>
          </w:tcPr>
          <w:p w14:paraId="6FAE7B23" w14:textId="77777777" w:rsidR="00347B75" w:rsidRPr="001B11DB" w:rsidRDefault="00347B75" w:rsidP="002041A0">
            <w:pPr>
              <w:rPr>
                <w:rFonts w:ascii="Arial Nova Light" w:eastAsia="Times New Roman" w:hAnsi="Arial Nova Light" w:cs="Arial"/>
                <w:lang w:eastAsia="hr-HR"/>
              </w:rPr>
            </w:pPr>
            <w:permStart w:id="1751934344" w:edGrp="everyone" w:colFirst="1" w:colLast="1"/>
            <w:r w:rsidRPr="001B11DB">
              <w:rPr>
                <w:rFonts w:ascii="Arial Nova Light" w:eastAsia="Times New Roman" w:hAnsi="Arial Nova Light" w:cs="Arial"/>
                <w:lang w:eastAsia="hr-HR"/>
              </w:rPr>
              <w:t>Ja,</w:t>
            </w:r>
          </w:p>
        </w:tc>
        <w:tc>
          <w:tcPr>
            <w:tcW w:w="8841" w:type="dxa"/>
            <w:gridSpan w:val="2"/>
            <w:tcBorders>
              <w:bottom w:val="single" w:sz="4" w:space="0" w:color="auto"/>
            </w:tcBorders>
            <w:shd w:val="clear" w:color="auto" w:fill="auto"/>
            <w:vAlign w:val="bottom"/>
          </w:tcPr>
          <w:p w14:paraId="13B6E0BC"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c>
      </w:tr>
      <w:permEnd w:id="1751934344"/>
      <w:tr w:rsidR="00347B75" w:rsidRPr="001B11DB" w14:paraId="01FE57D1" w14:textId="77777777" w:rsidTr="002041A0">
        <w:trPr>
          <w:trHeight w:val="170"/>
        </w:trPr>
        <w:tc>
          <w:tcPr>
            <w:tcW w:w="448" w:type="dxa"/>
            <w:shd w:val="clear" w:color="auto" w:fill="auto"/>
          </w:tcPr>
          <w:p w14:paraId="270AEC80"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691FBF64"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(ime, prezime i OIB ovlaštene osobe)</w:t>
            </w:r>
          </w:p>
        </w:tc>
      </w:tr>
      <w:tr w:rsidR="00347B75" w:rsidRPr="001B11DB" w14:paraId="642B2B5F" w14:textId="77777777" w:rsidTr="002041A0">
        <w:trPr>
          <w:trHeight w:val="454"/>
        </w:trPr>
        <w:tc>
          <w:tcPr>
            <w:tcW w:w="448" w:type="dxa"/>
            <w:shd w:val="clear" w:color="auto" w:fill="auto"/>
            <w:vAlign w:val="bottom"/>
          </w:tcPr>
          <w:p w14:paraId="157BA367" w14:textId="77777777" w:rsidR="00347B75" w:rsidRPr="001B11DB" w:rsidRDefault="00347B75" w:rsidP="002041A0">
            <w:pPr>
              <w:rPr>
                <w:rFonts w:ascii="Arial Nova Light" w:eastAsia="Times New Roman" w:hAnsi="Arial Nova Light" w:cs="Arial"/>
                <w:lang w:eastAsia="hr-HR"/>
              </w:rPr>
            </w:pPr>
            <w:permStart w:id="1740783719" w:edGrp="everyone" w:colFirst="1" w:colLast="1"/>
            <w:r w:rsidRPr="001B11DB">
              <w:rPr>
                <w:rFonts w:ascii="Arial Nova Light" w:eastAsia="Times New Roman" w:hAnsi="Arial Nova Light" w:cs="Arial"/>
                <w:lang w:eastAsia="hr-HR"/>
              </w:rPr>
              <w:t>iz</w:t>
            </w:r>
          </w:p>
        </w:tc>
        <w:tc>
          <w:tcPr>
            <w:tcW w:w="8841" w:type="dxa"/>
            <w:gridSpan w:val="2"/>
            <w:tcBorders>
              <w:bottom w:val="single" w:sz="4" w:space="0" w:color="auto"/>
            </w:tcBorders>
            <w:shd w:val="clear" w:color="auto" w:fill="auto"/>
            <w:vAlign w:val="bottom"/>
          </w:tcPr>
          <w:p w14:paraId="43385BEB"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c>
      </w:tr>
      <w:permEnd w:id="1740783719"/>
      <w:tr w:rsidR="00347B75" w:rsidRPr="001B11DB" w14:paraId="7C1BBADD" w14:textId="77777777" w:rsidTr="002041A0">
        <w:trPr>
          <w:trHeight w:val="170"/>
        </w:trPr>
        <w:tc>
          <w:tcPr>
            <w:tcW w:w="448" w:type="dxa"/>
            <w:shd w:val="clear" w:color="auto" w:fill="auto"/>
          </w:tcPr>
          <w:p w14:paraId="672BD604"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17BE56FC"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(adresa stanovanja)</w:t>
            </w:r>
          </w:p>
        </w:tc>
      </w:tr>
      <w:tr w:rsidR="00347B75" w:rsidRPr="001B11DB" w14:paraId="6556E488" w14:textId="77777777" w:rsidTr="002041A0">
        <w:trPr>
          <w:trHeight w:val="454"/>
        </w:trPr>
        <w:tc>
          <w:tcPr>
            <w:tcW w:w="5778" w:type="dxa"/>
            <w:gridSpan w:val="2"/>
            <w:shd w:val="clear" w:color="auto" w:fill="auto"/>
            <w:vAlign w:val="bottom"/>
          </w:tcPr>
          <w:p w14:paraId="4EDCAEC3"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kao ovlaštena osoba za zastupanje gospodarskog subjekta:</w:t>
            </w:r>
          </w:p>
        </w:tc>
        <w:tc>
          <w:tcPr>
            <w:tcW w:w="3511" w:type="dxa"/>
            <w:shd w:val="clear" w:color="auto" w:fill="auto"/>
            <w:vAlign w:val="bottom"/>
          </w:tcPr>
          <w:p w14:paraId="0329600F" w14:textId="77777777" w:rsidR="00347B75" w:rsidRPr="001B11DB" w:rsidRDefault="00347B75" w:rsidP="002041A0">
            <w:pPr>
              <w:rPr>
                <w:rFonts w:ascii="Arial Nova Light" w:eastAsia="Times New Roman" w:hAnsi="Arial Nova Light" w:cs="Arial"/>
                <w:lang w:eastAsia="hr-HR"/>
              </w:rPr>
            </w:pPr>
          </w:p>
        </w:tc>
      </w:tr>
      <w:tr w:rsidR="00347B75" w:rsidRPr="001B11DB" w14:paraId="3B2F6D44" w14:textId="77777777" w:rsidTr="002041A0">
        <w:trPr>
          <w:trHeight w:val="454"/>
        </w:trPr>
        <w:tc>
          <w:tcPr>
            <w:tcW w:w="9289" w:type="dxa"/>
            <w:gridSpan w:val="3"/>
            <w:tcBorders>
              <w:bottom w:val="single" w:sz="4" w:space="0" w:color="auto"/>
            </w:tcBorders>
            <w:shd w:val="clear" w:color="auto" w:fill="auto"/>
            <w:vAlign w:val="bottom"/>
          </w:tcPr>
          <w:p w14:paraId="518A2161" w14:textId="77777777" w:rsidR="00347B75" w:rsidRPr="001B11DB" w:rsidRDefault="00347B75" w:rsidP="002041A0">
            <w:pPr>
              <w:rPr>
                <w:rFonts w:ascii="Arial Nova Light" w:eastAsia="Times New Roman" w:hAnsi="Arial Nova Light" w:cs="Arial"/>
                <w:lang w:eastAsia="hr-HR"/>
              </w:rPr>
            </w:pPr>
            <w:permStart w:id="184766445" w:edGrp="everyone" w:colFirst="0" w:colLast="0"/>
            <w:r w:rsidRPr="001B11DB">
              <w:rPr>
                <w:rFonts w:ascii="Arial Nova Light" w:eastAsia="Times New Roman" w:hAnsi="Arial Nova Light" w:cs="Arial"/>
                <w:lang w:eastAsia="hr-HR"/>
              </w:rPr>
              <w:t xml:space="preserve">  </w:t>
            </w:r>
          </w:p>
        </w:tc>
      </w:tr>
      <w:permEnd w:id="184766445"/>
      <w:tr w:rsidR="00347B75" w:rsidRPr="001B11DB" w14:paraId="661CDFAD" w14:textId="77777777" w:rsidTr="002041A0">
        <w:trPr>
          <w:trHeight w:val="170"/>
        </w:trPr>
        <w:tc>
          <w:tcPr>
            <w:tcW w:w="448" w:type="dxa"/>
            <w:shd w:val="clear" w:color="auto" w:fill="auto"/>
          </w:tcPr>
          <w:p w14:paraId="257F9A2E"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2B4A8D56"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(naziv, adresa i OIB gospodarskog subjekta)</w:t>
            </w:r>
          </w:p>
        </w:tc>
      </w:tr>
    </w:tbl>
    <w:p w14:paraId="7CBDDBF7" w14:textId="77777777" w:rsidR="00347B75" w:rsidRPr="001B11DB" w:rsidRDefault="00347B75" w:rsidP="00347B75">
      <w:pPr>
        <w:rPr>
          <w:rFonts w:ascii="Arial Nova Light" w:eastAsia="Times New Roman" w:hAnsi="Arial Nova Light" w:cs="Arial"/>
          <w:lang w:eastAsia="hr-HR"/>
        </w:rPr>
      </w:pPr>
    </w:p>
    <w:p w14:paraId="1AAC970E" w14:textId="77777777"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pod materijalnom i kaznenom odgovornošću izjavljujem, za sebe osobno i za navedeni gospodarski subjekt, da:</w:t>
      </w:r>
    </w:p>
    <w:p w14:paraId="6A2BC588" w14:textId="77777777" w:rsidR="00347B75" w:rsidRPr="001B11DB" w:rsidRDefault="00347B75" w:rsidP="00347B75">
      <w:pPr>
        <w:jc w:val="both"/>
        <w:rPr>
          <w:rFonts w:ascii="Arial Nova Light" w:eastAsia="Times New Roman" w:hAnsi="Arial Nova Light" w:cs="Arial"/>
          <w:lang w:eastAsia="hr-HR"/>
        </w:rPr>
      </w:pPr>
    </w:p>
    <w:p w14:paraId="19C1F75D" w14:textId="77777777" w:rsidR="00801CA4" w:rsidRDefault="00801CA4" w:rsidP="00801CA4">
      <w:pPr>
        <w:jc w:val="both"/>
        <w:rPr>
          <w:rFonts w:ascii="Arial Nova Light" w:eastAsia="Times New Roman" w:hAnsi="Arial Nova Light" w:cs="Arial"/>
          <w:lang w:eastAsia="hr-HR"/>
        </w:rPr>
      </w:pPr>
    </w:p>
    <w:p w14:paraId="413B5CD6" w14:textId="77777777" w:rsidR="00801CA4" w:rsidRDefault="00801CA4" w:rsidP="00801CA4">
      <w:pPr>
        <w:numPr>
          <w:ilvl w:val="0"/>
          <w:numId w:val="2"/>
        </w:numPr>
        <w:jc w:val="both"/>
        <w:rPr>
          <w:rFonts w:ascii="Arial Nova Light" w:hAnsi="Arial Nova Light"/>
        </w:rPr>
      </w:pPr>
      <w:r>
        <w:rPr>
          <w:rFonts w:ascii="Arial Nova Light" w:eastAsia="Times New Roman" w:hAnsi="Arial Nova Light" w:cs="Arial"/>
          <w:lang w:eastAsia="hr-HR"/>
        </w:rPr>
        <w:t>nisam</w:t>
      </w:r>
      <w:r>
        <w:rPr>
          <w:rFonts w:ascii="Arial Nova Light" w:hAnsi="Arial Nova Light"/>
        </w:rPr>
        <w:t xml:space="preserve"> (ili osoba ovlaštena po zakonu za zastupanje ponuditelja (osobe koja je član upravnog, upravljačkog ili nadzornog tijela ili ima ovlasti zastupanja, donošenja odluka ili nadzora toga gospodarskog subjekta)) pravomoćno osuđen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1D656479" w14:textId="77777777" w:rsidR="00801CA4" w:rsidRDefault="00801CA4" w:rsidP="00801CA4">
      <w:pPr>
        <w:ind w:left="720"/>
        <w:jc w:val="both"/>
        <w:rPr>
          <w:rFonts w:ascii="Arial Nova Light" w:hAnsi="Arial Nova Light"/>
        </w:rPr>
      </w:pPr>
    </w:p>
    <w:p w14:paraId="55CC2A8E" w14:textId="77777777" w:rsidR="00801CA4" w:rsidRDefault="00801CA4" w:rsidP="00801CA4">
      <w:pPr>
        <w:numPr>
          <w:ilvl w:val="0"/>
          <w:numId w:val="2"/>
        </w:numPr>
        <w:jc w:val="both"/>
        <w:rPr>
          <w:rFonts w:ascii="Arial Nova Light" w:hAnsi="Arial Nova Light"/>
        </w:rPr>
      </w:pPr>
      <w:r>
        <w:rPr>
          <w:rFonts w:ascii="Arial Nova Light" w:hAnsi="Arial Nova Light"/>
        </w:rPr>
        <w:t xml:space="preserve">ispunjene su obveze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 </w:t>
      </w:r>
    </w:p>
    <w:p w14:paraId="1489770F" w14:textId="77777777" w:rsidR="00801CA4" w:rsidRDefault="00801CA4" w:rsidP="00801CA4">
      <w:pPr>
        <w:jc w:val="both"/>
        <w:rPr>
          <w:rFonts w:ascii="Arial Nova Light" w:hAnsi="Arial Nova Light"/>
        </w:rPr>
      </w:pPr>
    </w:p>
    <w:p w14:paraId="78A93C62" w14:textId="77777777" w:rsidR="00801CA4" w:rsidRDefault="00801CA4" w:rsidP="00801CA4">
      <w:pPr>
        <w:numPr>
          <w:ilvl w:val="0"/>
          <w:numId w:val="2"/>
        </w:numPr>
        <w:jc w:val="both"/>
        <w:rPr>
          <w:rFonts w:ascii="Arial Nova Light" w:hAnsi="Arial Nova Light"/>
        </w:rPr>
      </w:pPr>
      <w:r>
        <w:rPr>
          <w:rFonts w:ascii="Arial Nova Light" w:eastAsia="Times New Roman" w:hAnsi="Arial Nova Light" w:cs="Arial"/>
          <w:lang w:eastAsia="hr-HR"/>
        </w:rPr>
        <w:t>nisam</w:t>
      </w:r>
      <w:r>
        <w:rPr>
          <w:rFonts w:ascii="Arial Nova Light" w:hAnsi="Arial Nova Light"/>
        </w:rPr>
        <w:t xml:space="preserve"> lažno izjavljivao, predstavio ili pružio neistinite podatke u vezi s uvjetima koje je NOJN naveo kao neophodne.</w:t>
      </w:r>
    </w:p>
    <w:p w14:paraId="0F7E75D0" w14:textId="77777777" w:rsidR="00801CA4" w:rsidRDefault="00801CA4" w:rsidP="00801CA4">
      <w:pPr>
        <w:ind w:left="720"/>
        <w:jc w:val="both"/>
        <w:rPr>
          <w:rFonts w:ascii="Arial Nova Light" w:hAnsi="Arial Nova Light"/>
        </w:rPr>
      </w:pPr>
    </w:p>
    <w:p w14:paraId="017A69EF"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 xml:space="preserve">nisam u stečaju, insolventan ili je u postupku likvidacija, da mojom imovinom upravlja stečajni upravitelj ili sud, da sam u nagodbi s vjerovnicima, da sam obustavio poslovne aktivnosti ili da sam u bilo kakvoj istovrsnoj situaciji koja proizlazi iz sličnog postupka prema </w:t>
      </w:r>
      <w:r>
        <w:rPr>
          <w:rFonts w:ascii="Arial Nova Light" w:hAnsi="Arial Nova Light" w:cs="Calibri"/>
        </w:rPr>
        <w:lastRenderedPageBreak/>
        <w:t xml:space="preserve">nacionalnim zakonima i propisima. </w:t>
      </w:r>
    </w:p>
    <w:p w14:paraId="503EA03C" w14:textId="77777777" w:rsidR="00801CA4" w:rsidRDefault="00801CA4" w:rsidP="00801CA4">
      <w:pPr>
        <w:widowControl w:val="0"/>
        <w:overflowPunct w:val="0"/>
        <w:autoSpaceDE w:val="0"/>
        <w:autoSpaceDN w:val="0"/>
        <w:adjustRightInd w:val="0"/>
        <w:spacing w:line="216" w:lineRule="auto"/>
        <w:ind w:left="361" w:right="20"/>
        <w:jc w:val="both"/>
        <w:rPr>
          <w:rFonts w:ascii="Arial Nova Light" w:hAnsi="Arial Nova Light" w:cs="Calibri"/>
        </w:rPr>
      </w:pPr>
    </w:p>
    <w:p w14:paraId="0D95F04C"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da nisam u posljednje dvije godine do početka postupka nabave učinio težak profesionalni propust koji Naručitelj može dokazati na bilo koji način;</w:t>
      </w:r>
    </w:p>
    <w:p w14:paraId="4C305206" w14:textId="77777777" w:rsidR="00801CA4" w:rsidRDefault="00801CA4" w:rsidP="00801CA4">
      <w:pPr>
        <w:widowControl w:val="0"/>
        <w:overflowPunct w:val="0"/>
        <w:autoSpaceDE w:val="0"/>
        <w:autoSpaceDN w:val="0"/>
        <w:adjustRightInd w:val="0"/>
        <w:spacing w:line="216" w:lineRule="auto"/>
        <w:ind w:left="361" w:right="20"/>
        <w:jc w:val="both"/>
        <w:rPr>
          <w:rFonts w:ascii="Arial Nova Light" w:hAnsi="Arial Nova Light" w:cs="Calibri"/>
        </w:rPr>
      </w:pPr>
    </w:p>
    <w:p w14:paraId="74C795C8"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 xml:space="preserve">da ne postoji sukob interesa između Ponuditelja i članova Odbora za nabavu, osobe ovlaštene za zastupanje Naručitelja ili osobe imenovane za provođenje postupka nabave koji se ne može učinkovito ukloniti izuzimanjem navedenih osoba. </w:t>
      </w:r>
    </w:p>
    <w:p w14:paraId="236850A8" w14:textId="77777777" w:rsidR="00347B75" w:rsidRPr="001B11DB" w:rsidRDefault="00347B75" w:rsidP="00347B75">
      <w:pPr>
        <w:jc w:val="both"/>
        <w:rPr>
          <w:rFonts w:ascii="Arial Nova Light" w:hAnsi="Arial Nova Light"/>
        </w:rPr>
      </w:pPr>
    </w:p>
    <w:p w14:paraId="73EB1106" w14:textId="4942883D" w:rsidR="00347B75" w:rsidRPr="001B11DB" w:rsidRDefault="00347B75" w:rsidP="00347B75">
      <w:pPr>
        <w:jc w:val="both"/>
        <w:rPr>
          <w:rFonts w:ascii="Arial Nova Light" w:hAnsi="Arial Nova Light"/>
        </w:rPr>
      </w:pPr>
      <w:r w:rsidRPr="001B11DB">
        <w:rPr>
          <w:rFonts w:ascii="Arial Nova Light" w:hAnsi="Arial Nova Light"/>
        </w:rPr>
        <w:t xml:space="preserve">Slijedom navedenog izjavljujem da ne postoje razlozi isključenja iz postupka nabave navedeni u poglavlju </w:t>
      </w:r>
      <w:r w:rsidR="007044A1">
        <w:rPr>
          <w:rFonts w:ascii="Arial Nova Light" w:hAnsi="Arial Nova Light"/>
        </w:rPr>
        <w:t>12</w:t>
      </w:r>
      <w:r w:rsidRPr="001B11DB">
        <w:rPr>
          <w:rFonts w:ascii="Arial Nova Light" w:hAnsi="Arial Nova Light"/>
        </w:rPr>
        <w:t xml:space="preserve">. </w:t>
      </w:r>
      <w:r w:rsidR="007044A1">
        <w:rPr>
          <w:rFonts w:ascii="Arial Nova Light" w:hAnsi="Arial Nova Light"/>
        </w:rPr>
        <w:t>Poziva na dostavu ponuda</w:t>
      </w:r>
      <w:r w:rsidRPr="001B11DB">
        <w:rPr>
          <w:rFonts w:ascii="Arial Nova Light" w:hAnsi="Arial Nova Light"/>
        </w:rPr>
        <w:t>.</w:t>
      </w:r>
    </w:p>
    <w:p w14:paraId="1BF904C6" w14:textId="77777777" w:rsidR="00347B75" w:rsidRPr="001B11DB" w:rsidRDefault="00347B75" w:rsidP="00347B75">
      <w:pPr>
        <w:jc w:val="both"/>
        <w:rPr>
          <w:rFonts w:ascii="Arial Nova Light" w:hAnsi="Arial Nova Light"/>
          <w:sz w:val="16"/>
          <w:szCs w:val="16"/>
        </w:rPr>
      </w:pPr>
    </w:p>
    <w:p w14:paraId="3B38E17E" w14:textId="77777777" w:rsidR="00347B75" w:rsidRPr="001B11DB" w:rsidRDefault="00347B75" w:rsidP="00347B75">
      <w:pPr>
        <w:jc w:val="both"/>
        <w:rPr>
          <w:rFonts w:ascii="Arial Nova Light" w:hAnsi="Arial Nova Light"/>
          <w:sz w:val="16"/>
          <w:szCs w:val="16"/>
        </w:rPr>
      </w:pPr>
    </w:p>
    <w:p w14:paraId="102F7625" w14:textId="77777777" w:rsidR="00347B75" w:rsidRPr="001B11DB" w:rsidRDefault="00347B75" w:rsidP="00347B75">
      <w:pPr>
        <w:jc w:val="both"/>
        <w:rPr>
          <w:rFonts w:ascii="Arial Nova Light" w:eastAsia="Times New Roman" w:hAnsi="Arial Nova Light" w:cs="Arial"/>
          <w:sz w:val="16"/>
          <w:szCs w:val="16"/>
          <w:lang w:eastAsia="hr-HR"/>
        </w:rPr>
      </w:pPr>
    </w:p>
    <w:p w14:paraId="07D414FA" w14:textId="77777777" w:rsidR="00347B75" w:rsidRPr="001B11DB" w:rsidRDefault="00347B75" w:rsidP="00347B75">
      <w:pPr>
        <w:jc w:val="both"/>
        <w:rPr>
          <w:rFonts w:ascii="Arial Nova Light" w:eastAsia="Times New Roman" w:hAnsi="Arial Nova Light" w:cs="Arial"/>
          <w:sz w:val="16"/>
          <w:szCs w:val="16"/>
          <w:lang w:eastAsia="hr-HR"/>
        </w:rPr>
      </w:pPr>
    </w:p>
    <w:p w14:paraId="6E3582C0" w14:textId="77777777"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3969"/>
        <w:gridCol w:w="1134"/>
        <w:gridCol w:w="3969"/>
      </w:tblGrid>
      <w:tr w:rsidR="00347B75" w:rsidRPr="001B11DB" w14:paraId="28A0045F" w14:textId="77777777" w:rsidTr="002041A0">
        <w:trPr>
          <w:jc w:val="center"/>
        </w:trPr>
        <w:tc>
          <w:tcPr>
            <w:tcW w:w="3969" w:type="dxa"/>
            <w:shd w:val="clear" w:color="auto" w:fill="auto"/>
          </w:tcPr>
          <w:p w14:paraId="15E5E7FA" w14:textId="77777777" w:rsidR="00347B75" w:rsidRPr="001B11DB" w:rsidRDefault="00347B75" w:rsidP="002041A0">
            <w:pPr>
              <w:jc w:val="center"/>
              <w:rPr>
                <w:rFonts w:ascii="Arial Nova Light" w:eastAsia="Times New Roman" w:hAnsi="Arial Nova Light" w:cs="Arial"/>
                <w:sz w:val="18"/>
                <w:lang w:eastAsia="hr-HR"/>
              </w:rPr>
            </w:pPr>
            <w:r w:rsidRPr="001B11DB">
              <w:rPr>
                <w:rFonts w:ascii="Arial Nova Light" w:eastAsia="Times New Roman" w:hAnsi="Arial Nova Light" w:cs="Arial"/>
                <w:sz w:val="18"/>
                <w:lang w:eastAsia="hr-HR"/>
              </w:rPr>
              <w:t>(mjesto i datum)</w:t>
            </w:r>
          </w:p>
        </w:tc>
        <w:tc>
          <w:tcPr>
            <w:tcW w:w="1134" w:type="dxa"/>
            <w:tcBorders>
              <w:top w:val="nil"/>
              <w:bottom w:val="nil"/>
            </w:tcBorders>
            <w:shd w:val="clear" w:color="auto" w:fill="auto"/>
          </w:tcPr>
          <w:p w14:paraId="30012EC6" w14:textId="77777777" w:rsidR="00347B75" w:rsidRPr="001B11DB" w:rsidRDefault="00347B75" w:rsidP="002041A0">
            <w:pPr>
              <w:jc w:val="center"/>
              <w:rPr>
                <w:rFonts w:ascii="Arial Nova Light" w:eastAsia="Times New Roman" w:hAnsi="Arial Nova Light" w:cs="Arial"/>
                <w:lang w:eastAsia="hr-HR"/>
              </w:rPr>
            </w:pPr>
            <w:r w:rsidRPr="001B11DB">
              <w:rPr>
                <w:rFonts w:ascii="Arial Nova Light" w:eastAsia="Times New Roman" w:hAnsi="Arial Nova Light" w:cs="Arial"/>
                <w:lang w:eastAsia="hr-HR"/>
              </w:rPr>
              <w:t>M.P.</w:t>
            </w:r>
          </w:p>
        </w:tc>
        <w:tc>
          <w:tcPr>
            <w:tcW w:w="3969" w:type="dxa"/>
            <w:shd w:val="clear" w:color="auto" w:fill="auto"/>
          </w:tcPr>
          <w:p w14:paraId="386C2A50" w14:textId="77777777" w:rsidR="00347B75" w:rsidRPr="001B11DB" w:rsidRDefault="00347B75" w:rsidP="002041A0">
            <w:pPr>
              <w:jc w:val="center"/>
              <w:rPr>
                <w:rFonts w:ascii="Arial Nova Light" w:eastAsia="Times New Roman" w:hAnsi="Arial Nova Light" w:cs="Arial"/>
                <w:sz w:val="18"/>
                <w:lang w:eastAsia="hr-HR"/>
              </w:rPr>
            </w:pPr>
            <w:r w:rsidRPr="001B11DB">
              <w:rPr>
                <w:rFonts w:ascii="Arial Nova Light" w:eastAsia="Times New Roman" w:hAnsi="Arial Nova Light" w:cs="Arial"/>
                <w:sz w:val="18"/>
                <w:lang w:eastAsia="hr-HR"/>
              </w:rPr>
              <w:t>(potpis ovlaštene osobe Ponuditelja)</w:t>
            </w:r>
          </w:p>
        </w:tc>
      </w:tr>
    </w:tbl>
    <w:p w14:paraId="1DD48B07" w14:textId="77777777" w:rsidR="00347B75" w:rsidRPr="001B11DB" w:rsidRDefault="00347B75" w:rsidP="00347B75">
      <w:pPr>
        <w:rPr>
          <w:rFonts w:ascii="Arial Nova Light" w:hAnsi="Arial Nova Light"/>
          <w:sz w:val="16"/>
          <w:szCs w:val="16"/>
        </w:rPr>
      </w:pPr>
    </w:p>
    <w:p w14:paraId="7DE64F33" w14:textId="77777777" w:rsidR="00347B75" w:rsidRPr="00C35447" w:rsidRDefault="00347B75" w:rsidP="00347B75"/>
    <w:p w14:paraId="23F9EA69" w14:textId="77777777" w:rsidR="009F3EB9" w:rsidRDefault="009F3EB9"/>
    <w:sectPr w:rsidR="009F3EB9" w:rsidSect="0003260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BDCC" w14:textId="77777777" w:rsidR="0046474A" w:rsidRDefault="0046474A" w:rsidP="00347B75">
      <w:r>
        <w:separator/>
      </w:r>
    </w:p>
  </w:endnote>
  <w:endnote w:type="continuationSeparator" w:id="0">
    <w:p w14:paraId="3A6646D2" w14:textId="77777777" w:rsidR="0046474A" w:rsidRDefault="0046474A" w:rsidP="0034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Light">
    <w:altName w:val="Arial"/>
    <w:panose1 w:val="020B03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F168" w14:textId="77777777" w:rsidR="001F756A" w:rsidRDefault="001F756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C4C4" w14:textId="77777777" w:rsidR="001F756A" w:rsidRDefault="001F756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DD34" w14:textId="77777777" w:rsidR="001F756A" w:rsidRDefault="001F756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52B9" w14:textId="77777777" w:rsidR="0046474A" w:rsidRDefault="0046474A" w:rsidP="00347B75">
      <w:r>
        <w:separator/>
      </w:r>
    </w:p>
  </w:footnote>
  <w:footnote w:type="continuationSeparator" w:id="0">
    <w:p w14:paraId="40078509" w14:textId="77777777" w:rsidR="0046474A" w:rsidRDefault="0046474A" w:rsidP="0034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BCAD" w14:textId="77777777" w:rsidR="001F756A" w:rsidRDefault="001F756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588F" w14:textId="38FEF41D" w:rsidR="006F2F90" w:rsidRPr="00BF2CE3" w:rsidRDefault="00870FBE" w:rsidP="006F2F90">
    <w:pPr>
      <w:tabs>
        <w:tab w:val="center" w:pos="4536"/>
        <w:tab w:val="right" w:pos="9072"/>
      </w:tabs>
      <w:rPr>
        <w:rFonts w:ascii="Arial Nova Light" w:hAnsi="Arial Nova Light"/>
        <w:b/>
        <w:color w:val="808080"/>
      </w:rPr>
    </w:pPr>
    <w:r>
      <w:rPr>
        <w:rFonts w:ascii="Arial Nova Light" w:hAnsi="Arial Nova Light"/>
        <w:b/>
        <w:color w:val="808080"/>
      </w:rPr>
      <w:t>Obrazac</w:t>
    </w:r>
    <w:r w:rsidR="00347B75" w:rsidRPr="00BF2CE3">
      <w:rPr>
        <w:rFonts w:ascii="Arial Nova Light" w:hAnsi="Arial Nova Light"/>
        <w:b/>
        <w:color w:val="808080"/>
      </w:rPr>
      <w:t xml:space="preserve"> 4</w:t>
    </w:r>
    <w:r w:rsidR="00347B75" w:rsidRPr="00BF2CE3">
      <w:rPr>
        <w:rFonts w:ascii="Arial Nova Light" w:hAnsi="Arial Nova Light"/>
        <w:b/>
        <w:color w:val="808080"/>
      </w:rPr>
      <w:tab/>
    </w:r>
    <w:r w:rsidR="00347B75" w:rsidRPr="00BF2CE3">
      <w:rPr>
        <w:rFonts w:ascii="Arial Nova Light" w:hAnsi="Arial Nova Light"/>
        <w:b/>
        <w:color w:val="808080"/>
      </w:rPr>
      <w:tab/>
      <w:t xml:space="preserve">EV: Nabava </w:t>
    </w:r>
    <w:r w:rsidR="001F756A">
      <w:rPr>
        <w:rFonts w:ascii="Arial Nova Light" w:hAnsi="Arial Nova Light"/>
        <w:b/>
        <w:color w:val="808080"/>
      </w:rPr>
      <w:t>RD</w:t>
    </w:r>
    <w:r w:rsidR="009D1FE9">
      <w:rPr>
        <w:rFonts w:ascii="Arial Nova Light" w:hAnsi="Arial Nova Light"/>
        <w:b/>
        <w:color w:val="808080"/>
      </w:rPr>
      <w:t>-01-2022</w:t>
    </w:r>
  </w:p>
  <w:p w14:paraId="55471155" w14:textId="77777777" w:rsidR="00845D28" w:rsidRPr="00BF2CE3" w:rsidRDefault="00000000" w:rsidP="006F2F90">
    <w:pPr>
      <w:pStyle w:val="Zaglavlje"/>
      <w:rPr>
        <w:rFonts w:ascii="Arial Nova Light" w:hAnsi="Arial Nova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32C2" w14:textId="77777777" w:rsidR="001F756A" w:rsidRDefault="001F756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8E9"/>
    <w:multiLevelType w:val="hybridMultilevel"/>
    <w:tmpl w:val="C1045D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25994710">
    <w:abstractNumId w:val="0"/>
  </w:num>
  <w:num w:numId="2" w16cid:durableId="1570310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75"/>
    <w:rsid w:val="000267B1"/>
    <w:rsid w:val="000949E4"/>
    <w:rsid w:val="000D7F6B"/>
    <w:rsid w:val="001F756A"/>
    <w:rsid w:val="00347B75"/>
    <w:rsid w:val="003A6C11"/>
    <w:rsid w:val="0046474A"/>
    <w:rsid w:val="004A72AB"/>
    <w:rsid w:val="005B0FCA"/>
    <w:rsid w:val="007044A1"/>
    <w:rsid w:val="007869B0"/>
    <w:rsid w:val="00801CA4"/>
    <w:rsid w:val="00870FBE"/>
    <w:rsid w:val="008935A2"/>
    <w:rsid w:val="008F03C2"/>
    <w:rsid w:val="00961193"/>
    <w:rsid w:val="009D1FE9"/>
    <w:rsid w:val="009F3EB9"/>
    <w:rsid w:val="00B65C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C73E"/>
  <w15:chartTrackingRefBased/>
  <w15:docId w15:val="{6DE286B6-DE7C-4F42-AF81-AC3AE378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75"/>
    <w:pPr>
      <w:spacing w:after="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7B75"/>
    <w:pPr>
      <w:tabs>
        <w:tab w:val="center" w:pos="4536"/>
        <w:tab w:val="right" w:pos="9072"/>
      </w:tabs>
    </w:pPr>
  </w:style>
  <w:style w:type="character" w:customStyle="1" w:styleId="ZaglavljeChar">
    <w:name w:val="Zaglavlje Char"/>
    <w:basedOn w:val="Zadanifontodlomka"/>
    <w:link w:val="Zaglavlje"/>
    <w:uiPriority w:val="99"/>
    <w:rsid w:val="00347B75"/>
    <w:rPr>
      <w:rFonts w:ascii="Calibri" w:eastAsia="Calibri" w:hAnsi="Calibri" w:cs="Times New Roman"/>
    </w:rPr>
  </w:style>
  <w:style w:type="paragraph" w:styleId="Podnoje">
    <w:name w:val="footer"/>
    <w:basedOn w:val="Normal"/>
    <w:link w:val="PodnojeChar"/>
    <w:uiPriority w:val="99"/>
    <w:unhideWhenUsed/>
    <w:rsid w:val="00347B75"/>
    <w:pPr>
      <w:tabs>
        <w:tab w:val="center" w:pos="4536"/>
        <w:tab w:val="right" w:pos="9072"/>
      </w:tabs>
    </w:pPr>
  </w:style>
  <w:style w:type="character" w:customStyle="1" w:styleId="PodnojeChar">
    <w:name w:val="Podnožje Char"/>
    <w:basedOn w:val="Zadanifontodlomka"/>
    <w:link w:val="Podnoje"/>
    <w:uiPriority w:val="99"/>
    <w:rsid w:val="00347B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dc:creator>
  <cp:keywords/>
  <dc:description/>
  <cp:lastModifiedBy>Dora</cp:lastModifiedBy>
  <cp:revision>8</cp:revision>
  <dcterms:created xsi:type="dcterms:W3CDTF">2022-02-08T08:51:00Z</dcterms:created>
  <dcterms:modified xsi:type="dcterms:W3CDTF">2022-10-05T11:23:00Z</dcterms:modified>
</cp:coreProperties>
</file>