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F24" w14:textId="77777777"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1180B97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228178B9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5C01150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3090230E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249D9971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D145739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062F10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EC4C8A0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2E514F02" w14:textId="77777777" w:rsidR="00F8756D" w:rsidRDefault="00F8756D" w:rsidP="00EF1BAE">
      <w:pPr>
        <w:rPr>
          <w:rFonts w:cs="Arial"/>
        </w:rPr>
      </w:pPr>
    </w:p>
    <w:p w14:paraId="0050D201" w14:textId="77777777" w:rsidR="00F8756D" w:rsidRPr="0043763C" w:rsidRDefault="00F8756D" w:rsidP="00EF1BAE">
      <w:pPr>
        <w:rPr>
          <w:rFonts w:cs="Arial"/>
        </w:rPr>
      </w:pPr>
    </w:p>
    <w:p w14:paraId="37950E69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6C56A5C3" w14:textId="77777777" w:rsidR="00EF1BAE" w:rsidRPr="0043763C" w:rsidRDefault="00EF1BAE" w:rsidP="00EF1BAE">
      <w:pPr>
        <w:jc w:val="both"/>
        <w:rPr>
          <w:rFonts w:cs="Arial"/>
        </w:rPr>
      </w:pPr>
    </w:p>
    <w:p w14:paraId="53222D57" w14:textId="77777777" w:rsidR="00EF1BAE" w:rsidRPr="0043763C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>
        <w:rPr>
          <w:rFonts w:cs="Arial"/>
        </w:rPr>
        <w:t xml:space="preserve"> </w:t>
      </w:r>
      <w:r w:rsidR="00C315DC" w:rsidRPr="00C315DC">
        <w:rPr>
          <w:rFonts w:cs="Arial"/>
        </w:rPr>
        <w:t>(NN 125/11, 144/12, 56/15, 61/15)</w:t>
      </w:r>
      <w:r w:rsidR="008E5666">
        <w:rPr>
          <w:rFonts w:cs="Arial"/>
        </w:rPr>
        <w:t>,</w:t>
      </w:r>
    </w:p>
    <w:p w14:paraId="6132340D" w14:textId="77777777" w:rsidR="00EF1BAE" w:rsidRPr="0043763C" w:rsidRDefault="00EF1BAE" w:rsidP="00EF1BAE">
      <w:pPr>
        <w:rPr>
          <w:rFonts w:cs="Arial"/>
        </w:rPr>
      </w:pPr>
    </w:p>
    <w:p w14:paraId="5E03C192" w14:textId="77777777" w:rsidR="00EF1BAE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Default="00611B07" w:rsidP="00EF1BAE">
      <w:pPr>
        <w:jc w:val="both"/>
        <w:rPr>
          <w:rFonts w:cs="Arial"/>
        </w:rPr>
      </w:pPr>
    </w:p>
    <w:p w14:paraId="33F4631E" w14:textId="77777777" w:rsidR="00611B07" w:rsidRPr="0043763C" w:rsidRDefault="00611B07" w:rsidP="00EF1BAE">
      <w:pPr>
        <w:jc w:val="both"/>
        <w:rPr>
          <w:rFonts w:cs="Arial"/>
        </w:rPr>
      </w:pPr>
      <w:r>
        <w:rPr>
          <w:rFonts w:cs="Arial"/>
        </w:rPr>
        <w:t>I</w:t>
      </w:r>
      <w:r w:rsidR="008331FD">
        <w:rPr>
          <w:rFonts w:cs="Arial"/>
        </w:rPr>
        <w:t>II</w:t>
      </w:r>
      <w:r>
        <w:rPr>
          <w:rFonts w:cs="Arial"/>
        </w:rPr>
        <w:t>)</w:t>
      </w:r>
      <w:r w:rsidRPr="00611B07">
        <w:t xml:space="preserve"> </w:t>
      </w:r>
      <w:r w:rsidRPr="00611B07">
        <w:rPr>
          <w:rFonts w:cs="Arial"/>
        </w:rPr>
        <w:t>kaznenih djela koja uključuju dječji rad ili drugi oblik trgovanja ljudima, terorizam i financiranje terorizma</w:t>
      </w:r>
      <w:r>
        <w:rPr>
          <w:rFonts w:cs="Arial"/>
        </w:rPr>
        <w:t>,</w:t>
      </w:r>
    </w:p>
    <w:p w14:paraId="418B4C71" w14:textId="77777777" w:rsidR="00F8756D" w:rsidRDefault="00F8756D" w:rsidP="00EF1BAE">
      <w:pPr>
        <w:jc w:val="both"/>
        <w:rPr>
          <w:rFonts w:cs="Arial"/>
          <w:b/>
        </w:rPr>
      </w:pPr>
    </w:p>
    <w:p w14:paraId="18005D06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0FD7E14" w14:textId="77777777" w:rsidR="00F8756D" w:rsidRDefault="00F8756D" w:rsidP="00EF1BAE">
      <w:pPr>
        <w:jc w:val="both"/>
        <w:rPr>
          <w:rFonts w:cs="Arial"/>
          <w:b/>
        </w:rPr>
      </w:pPr>
    </w:p>
    <w:p w14:paraId="77DAA95E" w14:textId="77777777" w:rsidR="00EF1BAE" w:rsidRDefault="00EF1BAE" w:rsidP="00EF1BAE">
      <w:pPr>
        <w:rPr>
          <w:rFonts w:cs="Arial"/>
        </w:rPr>
      </w:pPr>
    </w:p>
    <w:p w14:paraId="1AA06EC4" w14:textId="77777777" w:rsidR="007E37A3" w:rsidRPr="0043763C" w:rsidRDefault="007E37A3" w:rsidP="00EF1BAE">
      <w:pPr>
        <w:rPr>
          <w:rFonts w:cs="Arial"/>
        </w:rPr>
      </w:pPr>
    </w:p>
    <w:p w14:paraId="17C6132C" w14:textId="18C5357B" w:rsidR="00152933" w:rsidRDefault="00D150AD" w:rsidP="00152933">
      <w:pPr>
        <w:rPr>
          <w:rFonts w:cs="Arial"/>
        </w:rPr>
      </w:pPr>
      <w:r>
        <w:rPr>
          <w:rFonts w:cs="Arial"/>
        </w:rPr>
        <w:t>Datum: ________________20</w:t>
      </w:r>
      <w:r w:rsidR="004F6DE7">
        <w:rPr>
          <w:rFonts w:cs="Arial"/>
        </w:rPr>
        <w:t>2</w:t>
      </w:r>
      <w:r w:rsidR="009462F3">
        <w:rPr>
          <w:rFonts w:cs="Arial"/>
        </w:rPr>
        <w:t>2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24DA3AC7" w14:textId="77777777" w:rsidR="003B5CEF" w:rsidRPr="00152933" w:rsidRDefault="003B5CEF" w:rsidP="00152933">
      <w:pPr>
        <w:rPr>
          <w:rFonts w:cs="Arial"/>
        </w:rPr>
      </w:pPr>
    </w:p>
    <w:p w14:paraId="630DBC2F" w14:textId="77777777" w:rsidR="00152933" w:rsidRPr="00152933" w:rsidRDefault="00152933" w:rsidP="00152933">
      <w:pPr>
        <w:rPr>
          <w:rFonts w:cs="Arial"/>
        </w:rPr>
      </w:pPr>
    </w:p>
    <w:p w14:paraId="20F9336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3352E6A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7A425CFD" w14:textId="77777777" w:rsidR="009910E7" w:rsidRDefault="009910E7" w:rsidP="00152933">
      <w:pPr>
        <w:rPr>
          <w:rFonts w:cs="Arial"/>
        </w:rPr>
      </w:pPr>
    </w:p>
    <w:p w14:paraId="5EF656DC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2B6F26FE" w14:textId="77777777" w:rsidR="003B5CEF" w:rsidRPr="00152933" w:rsidRDefault="003B5CEF" w:rsidP="00152933">
      <w:pPr>
        <w:rPr>
          <w:rFonts w:cs="Arial"/>
        </w:rPr>
      </w:pPr>
    </w:p>
    <w:p w14:paraId="6237956B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096C1E17" w14:textId="77777777" w:rsidR="001835B3" w:rsidRDefault="001835B3" w:rsidP="001835B3">
      <w:pPr>
        <w:jc w:val="both"/>
        <w:rPr>
          <w:rFonts w:cs="Arial"/>
        </w:rPr>
      </w:pPr>
    </w:p>
    <w:p w14:paraId="13CB0145" w14:textId="77777777" w:rsidR="001835B3" w:rsidRDefault="001835B3" w:rsidP="001835B3">
      <w:pPr>
        <w:jc w:val="both"/>
        <w:rPr>
          <w:rFonts w:cs="Arial"/>
        </w:rPr>
      </w:pPr>
    </w:p>
    <w:p w14:paraId="6DFC6E49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B268" w14:textId="77777777" w:rsidR="00BD4A84" w:rsidRDefault="00BD4A84" w:rsidP="004B100A">
      <w:r>
        <w:separator/>
      </w:r>
    </w:p>
  </w:endnote>
  <w:endnote w:type="continuationSeparator" w:id="0">
    <w:p w14:paraId="31050816" w14:textId="77777777" w:rsidR="00BD4A84" w:rsidRDefault="00BD4A84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35F6" w14:textId="77777777" w:rsidR="001F4316" w:rsidRDefault="001F43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8B27" w14:textId="77777777" w:rsidR="001F4316" w:rsidRDefault="001F43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8CA9" w14:textId="77777777" w:rsidR="001F4316" w:rsidRDefault="001F43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B858" w14:textId="77777777" w:rsidR="00BD4A84" w:rsidRDefault="00BD4A84" w:rsidP="004B100A">
      <w:r>
        <w:separator/>
      </w:r>
    </w:p>
  </w:footnote>
  <w:footnote w:type="continuationSeparator" w:id="0">
    <w:p w14:paraId="28EAB3D5" w14:textId="77777777" w:rsidR="00BD4A84" w:rsidRDefault="00BD4A84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4456" w14:textId="77777777" w:rsidR="001F4316" w:rsidRDefault="001F43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4293" w14:textId="77777777" w:rsidR="009462F3" w:rsidRPr="009462F3" w:rsidRDefault="009462F3" w:rsidP="009462F3">
    <w:pPr>
      <w:pStyle w:val="Zaglavlje"/>
      <w:rPr>
        <w:rFonts w:ascii="Book Antiqua" w:hAnsi="Book Antiqua"/>
        <w:lang w:eastAsia="hr-HR"/>
      </w:rPr>
    </w:pPr>
    <w:r w:rsidRPr="009462F3">
      <w:rPr>
        <w:rFonts w:ascii="Book Antiqua" w:hAnsi="Book Antiqua"/>
        <w:lang w:eastAsia="hr-HR"/>
      </w:rPr>
      <w:t>Naručitelj: LABENA d.o.o., iz Zagreba, Jaruščica 7</w:t>
    </w:r>
  </w:p>
  <w:p w14:paraId="2F07FE67" w14:textId="2FCA70A2" w:rsidR="004B100A" w:rsidRPr="009462F3" w:rsidRDefault="009462F3" w:rsidP="009462F3">
    <w:pPr>
      <w:pStyle w:val="Zaglavlje"/>
    </w:pPr>
    <w:r w:rsidRPr="009462F3">
      <w:rPr>
        <w:rFonts w:ascii="Book Antiqua" w:hAnsi="Book Antiqua"/>
        <w:lang w:eastAsia="hr-HR"/>
      </w:rPr>
      <w:t xml:space="preserve">Predmet nabave: </w:t>
    </w:r>
    <w:r w:rsidR="00513F67" w:rsidRPr="00513F67">
      <w:rPr>
        <w:rFonts w:ascii="Book Antiqua" w:hAnsi="Book Antiqua"/>
        <w:lang w:eastAsia="hr-HR"/>
      </w:rPr>
      <w:t xml:space="preserve">Potrošni materijal za mjerenje citokina i </w:t>
    </w:r>
    <w:proofErr w:type="spellStart"/>
    <w:r w:rsidR="00513F67" w:rsidRPr="00513F67">
      <w:rPr>
        <w:rFonts w:ascii="Book Antiqua" w:hAnsi="Book Antiqua"/>
        <w:lang w:eastAsia="hr-HR"/>
      </w:rPr>
      <w:t>kemokina</w:t>
    </w:r>
    <w:proofErr w:type="spellEnd"/>
    <w:r w:rsidR="00513F67" w:rsidRPr="00513F67">
      <w:rPr>
        <w:rFonts w:ascii="Book Antiqua" w:hAnsi="Book Antiqua"/>
        <w:lang w:eastAsia="hr-HR"/>
      </w:rPr>
      <w:t xml:space="preserve"> u serumu</w:t>
    </w:r>
    <w:r w:rsidR="001F4316">
      <w:rPr>
        <w:rFonts w:ascii="Book Antiqua" w:hAnsi="Book Antiqua"/>
        <w:lang w:eastAsia="hr-HR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55F" w14:textId="77777777" w:rsidR="001F4316" w:rsidRDefault="001F43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566509">
    <w:abstractNumId w:val="3"/>
  </w:num>
  <w:num w:numId="2" w16cid:durableId="296689451">
    <w:abstractNumId w:val="0"/>
  </w:num>
  <w:num w:numId="3" w16cid:durableId="1577475435">
    <w:abstractNumId w:val="1"/>
  </w:num>
  <w:num w:numId="4" w16cid:durableId="594826561">
    <w:abstractNumId w:val="0"/>
  </w:num>
  <w:num w:numId="5" w16cid:durableId="522520659">
    <w:abstractNumId w:val="4"/>
  </w:num>
  <w:num w:numId="6" w16cid:durableId="7913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316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3F67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2729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2F3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2AE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4A84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2881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401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2</cp:revision>
  <dcterms:created xsi:type="dcterms:W3CDTF">2022-09-19T12:40:00Z</dcterms:created>
  <dcterms:modified xsi:type="dcterms:W3CDTF">2022-09-19T12:40:00Z</dcterms:modified>
</cp:coreProperties>
</file>