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1DF6" w14:textId="77777777" w:rsidR="00C46B05" w:rsidRDefault="00C46B05" w:rsidP="006960F4">
      <w:pPr>
        <w:autoSpaceDE w:val="0"/>
        <w:autoSpaceDN w:val="0"/>
        <w:adjustRightInd w:val="0"/>
        <w:spacing w:after="0"/>
        <w:rPr>
          <w:rFonts w:ascii="Calibri" w:eastAsia="Times New Roman" w:hAnsi="Calibri" w:cs="Cambria"/>
          <w:b/>
          <w:bCs/>
          <w:color w:val="000000"/>
          <w:sz w:val="24"/>
          <w:szCs w:val="28"/>
        </w:rPr>
      </w:pPr>
      <w:bookmarkStart w:id="0" w:name="_GoBack"/>
      <w:bookmarkEnd w:id="0"/>
    </w:p>
    <w:p w14:paraId="11DFB876" w14:textId="77777777" w:rsidR="007E0F4C" w:rsidRDefault="007E0F4C" w:rsidP="006960F4">
      <w:pPr>
        <w:tabs>
          <w:tab w:val="left" w:pos="1257"/>
        </w:tabs>
        <w:jc w:val="center"/>
        <w:rPr>
          <w:rStyle w:val="fontstyle01"/>
          <w:rFonts w:hint="eastAsia"/>
        </w:rPr>
      </w:pPr>
      <w:r>
        <w:rPr>
          <w:rStyle w:val="fontstyle01"/>
        </w:rPr>
        <w:t>PRVA IZMJENA DOKUMENTACIJE POZIVA NA DODJELU BESPOVRATNIH</w:t>
      </w:r>
      <w:r>
        <w:rPr>
          <w:rFonts w:ascii="CIDFont+F2" w:hAnsi="CIDFont+F2"/>
          <w:color w:val="000000"/>
        </w:rPr>
        <w:br/>
      </w:r>
      <w:r>
        <w:rPr>
          <w:rStyle w:val="fontstyle01"/>
        </w:rPr>
        <w:t>FINANCIJSKIH SREDSTAVA</w:t>
      </w:r>
    </w:p>
    <w:p w14:paraId="7220DFCB" w14:textId="77777777" w:rsidR="007E0F4C" w:rsidRDefault="007E0F4C" w:rsidP="006960F4">
      <w:pPr>
        <w:tabs>
          <w:tab w:val="left" w:pos="1257"/>
        </w:tabs>
        <w:jc w:val="center"/>
        <w:rPr>
          <w:rStyle w:val="fontstyle01"/>
          <w:rFonts w:hint="eastAsia"/>
        </w:rPr>
      </w:pPr>
    </w:p>
    <w:p w14:paraId="67B9386B" w14:textId="77777777" w:rsidR="007E0F4C" w:rsidRDefault="007E0F4C" w:rsidP="006960F4">
      <w:pPr>
        <w:tabs>
          <w:tab w:val="left" w:pos="1257"/>
        </w:tabs>
        <w:jc w:val="center"/>
        <w:rPr>
          <w:rStyle w:val="fontstyle21"/>
          <w:rFonts w:hint="eastAsia"/>
        </w:rPr>
      </w:pPr>
      <w:r>
        <w:rPr>
          <w:rFonts w:ascii="CIDFont+F2" w:hAnsi="CIDFont+F2"/>
          <w:color w:val="000000"/>
        </w:rPr>
        <w:br/>
      </w:r>
      <w:r w:rsidRPr="007E0F4C">
        <w:rPr>
          <w:rStyle w:val="fontstyle21"/>
        </w:rPr>
        <w:t>Vraćanje u ispravno radno stanje infrastrukture i pogona u području prijevoza oštećenih u potresu na području Krapinsko-zagorske županije</w:t>
      </w:r>
    </w:p>
    <w:p w14:paraId="24BD3040" w14:textId="77777777" w:rsidR="007E0F4C" w:rsidRPr="00780FED" w:rsidRDefault="007E0F4C" w:rsidP="006960F4">
      <w:pPr>
        <w:spacing w:after="0"/>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FS</w:t>
      </w:r>
      <w:r>
        <w:rPr>
          <w:rFonts w:ascii="Times New Roman" w:eastAsia="PMingLiU" w:hAnsi="Times New Roman" w:cs="Times New Roman"/>
          <w:b/>
          <w:sz w:val="28"/>
          <w:szCs w:val="28"/>
        </w:rPr>
        <w:t>EU</w:t>
      </w:r>
      <w:r w:rsidRPr="00780FED">
        <w:rPr>
          <w:rFonts w:ascii="Times New Roman" w:eastAsia="PMingLiU" w:hAnsi="Times New Roman" w:cs="Times New Roman"/>
          <w:b/>
          <w:sz w:val="28"/>
          <w:szCs w:val="28"/>
        </w:rPr>
        <w:t>.</w:t>
      </w:r>
      <w:r>
        <w:rPr>
          <w:rFonts w:ascii="Times New Roman" w:eastAsia="PMingLiU" w:hAnsi="Times New Roman" w:cs="Times New Roman"/>
          <w:b/>
          <w:sz w:val="28"/>
          <w:szCs w:val="28"/>
        </w:rPr>
        <w:t>KZŽ</w:t>
      </w:r>
      <w:r w:rsidRPr="00780FED">
        <w:rPr>
          <w:rFonts w:ascii="Times New Roman" w:eastAsia="PMingLiU" w:hAnsi="Times New Roman" w:cs="Times New Roman"/>
          <w:b/>
          <w:sz w:val="28"/>
          <w:szCs w:val="28"/>
        </w:rPr>
        <w:t>.0</w:t>
      </w:r>
      <w:r>
        <w:rPr>
          <w:rFonts w:ascii="Times New Roman" w:eastAsia="PMingLiU" w:hAnsi="Times New Roman" w:cs="Times New Roman"/>
          <w:b/>
          <w:sz w:val="28"/>
          <w:szCs w:val="28"/>
        </w:rPr>
        <w:t>2</w:t>
      </w:r>
      <w:r w:rsidRPr="00780FED">
        <w:rPr>
          <w:rFonts w:ascii="Times New Roman" w:eastAsia="PMingLiU" w:hAnsi="Times New Roman" w:cs="Times New Roman"/>
          <w:b/>
          <w:sz w:val="28"/>
          <w:szCs w:val="28"/>
        </w:rPr>
        <w:t>.</w:t>
      </w:r>
    </w:p>
    <w:p w14:paraId="6269D5AD" w14:textId="77777777" w:rsidR="007E0F4C" w:rsidRDefault="007E0F4C" w:rsidP="006960F4">
      <w:pPr>
        <w:tabs>
          <w:tab w:val="left" w:pos="1257"/>
        </w:tabs>
        <w:jc w:val="center"/>
        <w:rPr>
          <w:rStyle w:val="fontstyle21"/>
          <w:rFonts w:hint="eastAsia"/>
        </w:rPr>
      </w:pPr>
    </w:p>
    <w:p w14:paraId="113732DB" w14:textId="77777777" w:rsidR="007E0F4C" w:rsidRDefault="007E0F4C" w:rsidP="006960F4">
      <w:pPr>
        <w:tabs>
          <w:tab w:val="left" w:pos="1257"/>
        </w:tabs>
        <w:jc w:val="center"/>
        <w:rPr>
          <w:rStyle w:val="fontstyle21"/>
          <w:rFonts w:hint="eastAsia"/>
        </w:rPr>
      </w:pPr>
    </w:p>
    <w:p w14:paraId="7EF1DA2B" w14:textId="77777777" w:rsidR="00B54270" w:rsidRDefault="007E0F4C" w:rsidP="006960F4">
      <w:pPr>
        <w:tabs>
          <w:tab w:val="left" w:pos="1257"/>
        </w:tabs>
        <w:jc w:val="center"/>
      </w:pPr>
      <w:r>
        <w:rPr>
          <w:rStyle w:val="fontstyle21"/>
        </w:rPr>
        <w:t>POPIS IZMJENA</w:t>
      </w:r>
      <w:r>
        <w:t xml:space="preserve"> </w:t>
      </w:r>
    </w:p>
    <w:p w14:paraId="3573B4FB" w14:textId="77777777" w:rsidR="00B54270" w:rsidRDefault="00B54270" w:rsidP="006960F4">
      <w:pPr>
        <w:tabs>
          <w:tab w:val="left" w:pos="1257"/>
        </w:tabs>
        <w:jc w:val="center"/>
      </w:pPr>
    </w:p>
    <w:p w14:paraId="32F2DAA6" w14:textId="77777777" w:rsidR="00B54270" w:rsidRDefault="00B54270" w:rsidP="006960F4">
      <w:pPr>
        <w:tabs>
          <w:tab w:val="left" w:pos="1257"/>
        </w:tabs>
        <w:jc w:val="center"/>
      </w:pPr>
    </w:p>
    <w:p w14:paraId="29BAE780" w14:textId="77777777" w:rsidR="00B54270" w:rsidRDefault="00B54270" w:rsidP="006960F4">
      <w:pPr>
        <w:tabs>
          <w:tab w:val="left" w:pos="1257"/>
        </w:tabs>
        <w:jc w:val="center"/>
      </w:pPr>
    </w:p>
    <w:p w14:paraId="024FE123" w14:textId="77777777" w:rsidR="00B54270" w:rsidRDefault="00B54270" w:rsidP="006960F4">
      <w:pPr>
        <w:tabs>
          <w:tab w:val="left" w:pos="1257"/>
        </w:tabs>
        <w:jc w:val="center"/>
      </w:pPr>
    </w:p>
    <w:p w14:paraId="4D7CA1B4" w14:textId="77777777" w:rsidR="00B54270" w:rsidRDefault="00B54270" w:rsidP="006960F4">
      <w:pPr>
        <w:tabs>
          <w:tab w:val="left" w:pos="1257"/>
        </w:tabs>
        <w:jc w:val="center"/>
      </w:pPr>
    </w:p>
    <w:p w14:paraId="415453C1" w14:textId="77777777" w:rsidR="00B54270" w:rsidRDefault="00B54270" w:rsidP="006960F4">
      <w:pPr>
        <w:tabs>
          <w:tab w:val="left" w:pos="1257"/>
        </w:tabs>
        <w:jc w:val="center"/>
      </w:pPr>
    </w:p>
    <w:p w14:paraId="5B1DEA07" w14:textId="77777777" w:rsidR="00B54270" w:rsidRDefault="00B54270" w:rsidP="006960F4">
      <w:pPr>
        <w:tabs>
          <w:tab w:val="left" w:pos="1257"/>
        </w:tabs>
        <w:jc w:val="center"/>
      </w:pPr>
    </w:p>
    <w:p w14:paraId="25A8035C" w14:textId="77777777" w:rsidR="00B54270" w:rsidRDefault="00B54270" w:rsidP="006960F4">
      <w:pPr>
        <w:tabs>
          <w:tab w:val="left" w:pos="1257"/>
        </w:tabs>
        <w:jc w:val="center"/>
      </w:pPr>
    </w:p>
    <w:p w14:paraId="39959AB8" w14:textId="77777777" w:rsidR="00B54270" w:rsidRDefault="00B54270" w:rsidP="006960F4">
      <w:pPr>
        <w:tabs>
          <w:tab w:val="left" w:pos="1257"/>
        </w:tabs>
        <w:jc w:val="center"/>
      </w:pPr>
    </w:p>
    <w:p w14:paraId="3B5D4475" w14:textId="77777777" w:rsidR="00B54270" w:rsidRDefault="00B54270" w:rsidP="006960F4">
      <w:pPr>
        <w:tabs>
          <w:tab w:val="left" w:pos="1257"/>
        </w:tabs>
        <w:jc w:val="center"/>
      </w:pPr>
    </w:p>
    <w:p w14:paraId="04181E84" w14:textId="77777777" w:rsidR="00B54270" w:rsidRDefault="00B54270" w:rsidP="006960F4">
      <w:pPr>
        <w:tabs>
          <w:tab w:val="left" w:pos="1257"/>
        </w:tabs>
        <w:jc w:val="center"/>
      </w:pPr>
    </w:p>
    <w:p w14:paraId="2C57518C" w14:textId="77777777" w:rsidR="00B54270" w:rsidRDefault="00B54270" w:rsidP="006960F4">
      <w:pPr>
        <w:tabs>
          <w:tab w:val="left" w:pos="1257"/>
        </w:tabs>
        <w:jc w:val="center"/>
      </w:pPr>
    </w:p>
    <w:p w14:paraId="2CE0260D" w14:textId="77777777" w:rsidR="00B54270" w:rsidRDefault="00B54270" w:rsidP="006960F4">
      <w:pPr>
        <w:tabs>
          <w:tab w:val="left" w:pos="1257"/>
        </w:tabs>
        <w:jc w:val="center"/>
      </w:pPr>
    </w:p>
    <w:p w14:paraId="2E20916C" w14:textId="77777777" w:rsidR="00B54270" w:rsidRDefault="00B54270" w:rsidP="006960F4">
      <w:pPr>
        <w:tabs>
          <w:tab w:val="left" w:pos="1257"/>
        </w:tabs>
        <w:jc w:val="center"/>
      </w:pPr>
    </w:p>
    <w:p w14:paraId="336BC147" w14:textId="77777777" w:rsidR="00B54270" w:rsidRDefault="00B54270" w:rsidP="006960F4">
      <w:pPr>
        <w:tabs>
          <w:tab w:val="left" w:pos="1257"/>
        </w:tabs>
      </w:pPr>
    </w:p>
    <w:p w14:paraId="2F599F54" w14:textId="153FC086" w:rsidR="00B54270" w:rsidRDefault="00531B41" w:rsidP="006960F4">
      <w:pPr>
        <w:tabs>
          <w:tab w:val="left" w:pos="567"/>
        </w:tabs>
        <w:jc w:val="both"/>
      </w:pPr>
      <w:r>
        <w:rPr>
          <w:rFonts w:ascii="CIDFont+F2" w:hAnsi="CIDFont+F2"/>
          <w:color w:val="000000"/>
          <w:sz w:val="24"/>
          <w:szCs w:val="24"/>
        </w:rPr>
        <w:lastRenderedPageBreak/>
        <w:tab/>
      </w:r>
      <w:r w:rsidR="00B54270" w:rsidRPr="00B54270">
        <w:rPr>
          <w:rFonts w:ascii="CIDFont+F2" w:hAnsi="CIDFont+F2"/>
          <w:color w:val="000000"/>
          <w:sz w:val="24"/>
          <w:szCs w:val="24"/>
        </w:rPr>
        <w:t xml:space="preserve">U </w:t>
      </w:r>
      <w:r w:rsidR="00B54270">
        <w:rPr>
          <w:rFonts w:ascii="CIDFont+F2" w:hAnsi="CIDFont+F2"/>
          <w:color w:val="000000"/>
          <w:sz w:val="24"/>
          <w:szCs w:val="24"/>
        </w:rPr>
        <w:t>I izmjeni Poziva</w:t>
      </w:r>
      <w:r w:rsidR="00B54270" w:rsidRPr="00B54270">
        <w:rPr>
          <w:rFonts w:ascii="CIDFont+F2" w:hAnsi="CIDFont+F2"/>
          <w:color w:val="000000"/>
          <w:sz w:val="24"/>
          <w:szCs w:val="24"/>
        </w:rPr>
        <w:t xml:space="preserve"> na dodjelu bespovratnih financijskih sredstava </w:t>
      </w:r>
      <w:r w:rsidR="00B54270" w:rsidRPr="00B54270">
        <w:rPr>
          <w:rFonts w:ascii="CIDFont+F3" w:hAnsi="CIDFont+F3"/>
          <w:b/>
          <w:bCs/>
          <w:color w:val="000000"/>
          <w:sz w:val="24"/>
          <w:szCs w:val="24"/>
        </w:rPr>
        <w:t>Vraćanje u ispravno radno stanje infrastrukture i pogona u području prijevoza oštećenih u potresu na području Krapinsko-zagorske županije (referentna</w:t>
      </w:r>
      <w:r w:rsidR="00B54270">
        <w:rPr>
          <w:rFonts w:ascii="CIDFont+F3" w:hAnsi="CIDFont+F3"/>
          <w:b/>
          <w:bCs/>
          <w:color w:val="000000"/>
        </w:rPr>
        <w:t xml:space="preserve"> </w:t>
      </w:r>
      <w:r w:rsidR="00B54270" w:rsidRPr="00B54270">
        <w:rPr>
          <w:rFonts w:ascii="CIDFont+F3" w:hAnsi="CIDFont+F3"/>
          <w:b/>
          <w:bCs/>
          <w:color w:val="000000"/>
          <w:sz w:val="24"/>
          <w:szCs w:val="24"/>
        </w:rPr>
        <w:t xml:space="preserve">oznaka Poziva: FSEU.KZŽ.02.), </w:t>
      </w:r>
      <w:r w:rsidR="00B54270">
        <w:rPr>
          <w:rFonts w:ascii="CIDFont+F2" w:hAnsi="CIDFont+F2"/>
          <w:color w:val="000000"/>
          <w:sz w:val="24"/>
          <w:szCs w:val="24"/>
        </w:rPr>
        <w:t>u odnosu na Poziv objavljen</w:t>
      </w:r>
      <w:r w:rsidR="00B54270" w:rsidRPr="00B54270">
        <w:rPr>
          <w:rFonts w:ascii="CIDFont+F2" w:hAnsi="CIDFont+F2"/>
          <w:color w:val="000000"/>
          <w:sz w:val="24"/>
          <w:szCs w:val="24"/>
        </w:rPr>
        <w:t xml:space="preserve"> </w:t>
      </w:r>
      <w:r w:rsidR="00B54270">
        <w:rPr>
          <w:rFonts w:ascii="CIDFont+F2" w:hAnsi="CIDFont+F2"/>
          <w:color w:val="000000"/>
          <w:sz w:val="24"/>
          <w:szCs w:val="24"/>
        </w:rPr>
        <w:t>01</w:t>
      </w:r>
      <w:r w:rsidR="00B54270" w:rsidRPr="00B54270">
        <w:rPr>
          <w:rFonts w:ascii="CIDFont+F2" w:hAnsi="CIDFont+F2"/>
          <w:color w:val="000000"/>
          <w:sz w:val="24"/>
          <w:szCs w:val="24"/>
        </w:rPr>
        <w:t xml:space="preserve">. </w:t>
      </w:r>
      <w:r w:rsidR="00B54270">
        <w:rPr>
          <w:rFonts w:ascii="CIDFont+F2" w:hAnsi="CIDFont+F2"/>
          <w:color w:val="000000"/>
          <w:sz w:val="24"/>
          <w:szCs w:val="24"/>
        </w:rPr>
        <w:t>prosinca</w:t>
      </w:r>
      <w:r w:rsidR="00B54270" w:rsidRPr="00B54270">
        <w:rPr>
          <w:rFonts w:ascii="CIDFont+F2" w:hAnsi="CIDFont+F2"/>
          <w:color w:val="000000"/>
          <w:sz w:val="24"/>
          <w:szCs w:val="24"/>
        </w:rPr>
        <w:t xml:space="preserve"> 2022.</w:t>
      </w:r>
      <w:r w:rsidR="00B54270">
        <w:rPr>
          <w:rFonts w:ascii="CIDFont+F2" w:hAnsi="CIDFont+F2"/>
          <w:color w:val="000000"/>
        </w:rPr>
        <w:t xml:space="preserve"> </w:t>
      </w:r>
      <w:r w:rsidR="00B54270" w:rsidRPr="00B54270">
        <w:rPr>
          <w:rFonts w:ascii="CIDFont+F2" w:hAnsi="CIDFont+F2"/>
          <w:color w:val="000000"/>
          <w:sz w:val="24"/>
          <w:szCs w:val="24"/>
        </w:rPr>
        <w:t>godine mijenja se:</w:t>
      </w:r>
      <w:r w:rsidR="00B54270" w:rsidRPr="00B54270">
        <w:t xml:space="preserve"> </w:t>
      </w:r>
    </w:p>
    <w:p w14:paraId="0C029541" w14:textId="77777777" w:rsidR="00B54270" w:rsidRDefault="00B54270" w:rsidP="006960F4">
      <w:pPr>
        <w:shd w:val="clear" w:color="auto" w:fill="D9D9D9" w:themeFill="background1" w:themeFillShade="D9"/>
        <w:tabs>
          <w:tab w:val="left" w:pos="1257"/>
        </w:tabs>
        <w:jc w:val="both"/>
        <w:rPr>
          <w:rFonts w:ascii="Times New Roman" w:hAnsi="Times New Roman" w:cs="Times New Roman"/>
          <w:i/>
          <w:sz w:val="24"/>
          <w:szCs w:val="24"/>
        </w:rPr>
      </w:pPr>
      <w:r w:rsidRPr="006960F4">
        <w:rPr>
          <w:rFonts w:ascii="Times New Roman" w:hAnsi="Times New Roman" w:cs="Times New Roman"/>
          <w:i/>
          <w:sz w:val="24"/>
          <w:szCs w:val="24"/>
        </w:rPr>
        <w:t>1. U DOKUMENTU UPUTE ZA PRIJAVITELJE, TOČKA 1. OPĆE INFORMACIJE, PODTOČKA 1.1. ZAKONODAVNI OKVIR</w:t>
      </w:r>
    </w:p>
    <w:p w14:paraId="115FDDB1" w14:textId="77777777" w:rsidR="00B54270" w:rsidRDefault="00B54270" w:rsidP="006960F4">
      <w:pPr>
        <w:tabs>
          <w:tab w:val="left" w:pos="1257"/>
        </w:tabs>
        <w:spacing w:after="0"/>
        <w:jc w:val="both"/>
        <w:rPr>
          <w:rFonts w:ascii="Times New Roman" w:hAnsi="Times New Roman" w:cs="Times New Roman"/>
          <w:i/>
          <w:sz w:val="24"/>
          <w:szCs w:val="24"/>
        </w:rPr>
      </w:pPr>
      <w:r>
        <w:rPr>
          <w:rFonts w:ascii="Times New Roman" w:hAnsi="Times New Roman" w:cs="Times New Roman"/>
          <w:i/>
          <w:sz w:val="24"/>
          <w:szCs w:val="24"/>
        </w:rPr>
        <w:t>Stari tekst:</w:t>
      </w:r>
    </w:p>
    <w:p w14:paraId="24785796" w14:textId="77777777" w:rsidR="00B54270" w:rsidRPr="00B159AC" w:rsidRDefault="00B54270" w:rsidP="006960F4">
      <w:pPr>
        <w:pStyle w:val="Bezproreda"/>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Nacionalno zakonodavstvo:</w:t>
      </w:r>
      <w:r w:rsidRPr="00B159AC">
        <w:rPr>
          <w:rStyle w:val="Bodytext9ptBold"/>
          <w:rFonts w:eastAsiaTheme="minorEastAsia"/>
          <w:b w:val="0"/>
          <w:sz w:val="24"/>
          <w:szCs w:val="24"/>
          <w:lang w:val="hr-HR"/>
        </w:rPr>
        <w:tab/>
      </w:r>
    </w:p>
    <w:p w14:paraId="37C4EB35"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funkcioniranju Europske unije (pročišćena verzija 2016/C 202/01)</w:t>
      </w:r>
      <w:r>
        <w:rPr>
          <w:rStyle w:val="Bodytext9ptBold"/>
          <w:rFonts w:eastAsiaTheme="minorEastAsia"/>
          <w:b w:val="0"/>
          <w:sz w:val="24"/>
          <w:szCs w:val="24"/>
          <w:lang w:val="hr-HR"/>
        </w:rPr>
        <w:t>;</w:t>
      </w:r>
    </w:p>
    <w:p w14:paraId="18800F29"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pristupanju Republike Hrvatske Europskoj uniji („Narodne novine“-Međunarodni ugovori br. 2/12);</w:t>
      </w:r>
    </w:p>
    <w:p w14:paraId="03D24ADA"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ravnopravnosti spolova („Narodne novine“, br. 82/08 i 69/17); </w:t>
      </w:r>
    </w:p>
    <w:p w14:paraId="358E2E17"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suzbijanju diskriminacije („Narodne novine“, br. 85/08 i 112/12); </w:t>
      </w:r>
    </w:p>
    <w:p w14:paraId="2A8AF83B"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provedbi Opće uredbe o zaštiti podataka („Narodne novine“, br. 42/18);</w:t>
      </w:r>
    </w:p>
    <w:p w14:paraId="3061BB0A"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javnoj nabavi („Narodne novine“, br. 120/16);</w:t>
      </w:r>
    </w:p>
    <w:p w14:paraId="30512CAD"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državnim potporama (</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47/14, 69/17);</w:t>
      </w:r>
    </w:p>
    <w:p w14:paraId="352BAB9C" w14:textId="77777777" w:rsidR="00B54270"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sprječavanju sukoba interesa </w:t>
      </w:r>
      <w:r w:rsidRPr="006960F4">
        <w:rPr>
          <w:rStyle w:val="Bodytext9ptBold"/>
          <w:rFonts w:eastAsiaTheme="minorEastAsia"/>
          <w:b w:val="0"/>
          <w:strike/>
          <w:sz w:val="24"/>
          <w:szCs w:val="24"/>
          <w:lang w:val="hr-HR"/>
        </w:rPr>
        <w:t>(„Narodne novine“, br. 26/11, 12/12, 126/12, 48/13, 57/15, 98/19)</w:t>
      </w:r>
      <w:r>
        <w:rPr>
          <w:rStyle w:val="Bodytext9ptBold"/>
          <w:rFonts w:eastAsiaTheme="minorEastAsia"/>
          <w:b w:val="0"/>
          <w:sz w:val="24"/>
          <w:szCs w:val="24"/>
          <w:lang w:val="hr-HR"/>
        </w:rPr>
        <w:t>;</w:t>
      </w:r>
    </w:p>
    <w:p w14:paraId="67635371" w14:textId="77777777" w:rsidR="00B54270" w:rsidRPr="003B6B9D" w:rsidRDefault="00B54270" w:rsidP="006960F4">
      <w:pPr>
        <w:pStyle w:val="Bezproreda"/>
        <w:numPr>
          <w:ilvl w:val="0"/>
          <w:numId w:val="8"/>
        </w:numPr>
        <w:spacing w:line="276" w:lineRule="auto"/>
        <w:ind w:left="284" w:firstLine="0"/>
        <w:jc w:val="both"/>
        <w:rPr>
          <w:rStyle w:val="Bodytext9ptBold"/>
          <w:rFonts w:eastAsiaTheme="minorEastAsia"/>
          <w:b w:val="0"/>
          <w:iCs/>
          <w:sz w:val="24"/>
          <w:szCs w:val="24"/>
          <w:shd w:val="clear" w:color="auto" w:fill="auto"/>
          <w:lang w:val="hr-HR" w:eastAsia="hr-HR"/>
        </w:rPr>
      </w:pPr>
      <w:r w:rsidRPr="003B6B9D">
        <w:rPr>
          <w:rFonts w:ascii="Times New Roman" w:eastAsia="Times New Roman" w:hAnsi="Times New Roman" w:cs="Times New Roman"/>
          <w:bCs/>
          <w:iCs/>
          <w:color w:val="000000"/>
          <w:sz w:val="24"/>
          <w:szCs w:val="24"/>
          <w:lang w:eastAsia="hr-HR"/>
        </w:rPr>
        <w:t>Zakon o lokalnoj i područnoj (regionalnoj) samoupravi (</w:t>
      </w:r>
      <w:r>
        <w:rPr>
          <w:rFonts w:ascii="Times New Roman" w:eastAsia="Times New Roman" w:hAnsi="Times New Roman" w:cs="Times New Roman"/>
          <w:bCs/>
          <w:iCs/>
          <w:color w:val="000000"/>
          <w:sz w:val="24"/>
          <w:szCs w:val="24"/>
          <w:lang w:eastAsia="hr-HR"/>
        </w:rPr>
        <w:t>„Narodne novine“, br.</w:t>
      </w:r>
      <w:r w:rsidRPr="003B6B9D">
        <w:rPr>
          <w:rFonts w:ascii="Times New Roman" w:eastAsia="Times New Roman" w:hAnsi="Times New Roman" w:cs="Times New Roman"/>
          <w:bCs/>
          <w:iCs/>
          <w:color w:val="000000"/>
          <w:sz w:val="24"/>
          <w:szCs w:val="24"/>
          <w:lang w:eastAsia="hr-HR"/>
        </w:rPr>
        <w:t xml:space="preserve"> 33/01, 60/01, 129/05, 109/07, 125/08, 36/09, 150/11, 144/12, 19/13, 137/15, 123/17</w:t>
      </w:r>
      <w:r>
        <w:rPr>
          <w:rFonts w:ascii="Times New Roman" w:eastAsia="Times New Roman" w:hAnsi="Times New Roman" w:cs="Times New Roman"/>
          <w:bCs/>
          <w:iCs/>
          <w:color w:val="000000"/>
          <w:sz w:val="24"/>
          <w:szCs w:val="24"/>
          <w:lang w:eastAsia="hr-HR"/>
        </w:rPr>
        <w:t>, 98/19, 144/20</w:t>
      </w:r>
      <w:r w:rsidRPr="003B6B9D">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w:t>
      </w:r>
    </w:p>
    <w:p w14:paraId="6884F2BC"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Zakonu o ustanovama (</w:t>
      </w:r>
      <w:r>
        <w:rPr>
          <w:rStyle w:val="Bodytext9ptBold"/>
          <w:rFonts w:eastAsiaTheme="minorEastAsia"/>
          <w:b w:val="0"/>
          <w:sz w:val="24"/>
          <w:szCs w:val="24"/>
          <w:lang w:val="hr-HR"/>
        </w:rPr>
        <w:t>„Narodne novine“, br.</w:t>
      </w:r>
      <w:r w:rsidRPr="00B159AC">
        <w:rPr>
          <w:rStyle w:val="Bodytext9ptBold"/>
          <w:rFonts w:eastAsiaTheme="minorEastAsia"/>
          <w:b w:val="0"/>
          <w:sz w:val="24"/>
          <w:szCs w:val="24"/>
          <w:lang w:val="hr-HR"/>
        </w:rPr>
        <w:t xml:space="preserve"> 76/93, 29/97, 47/99, 35/08, 127/19)</w:t>
      </w:r>
      <w:r>
        <w:rPr>
          <w:rStyle w:val="Bodytext9ptBold"/>
          <w:rFonts w:eastAsiaTheme="minorEastAsia"/>
          <w:b w:val="0"/>
          <w:sz w:val="24"/>
          <w:szCs w:val="24"/>
          <w:lang w:val="hr-HR"/>
        </w:rPr>
        <w:t>;</w:t>
      </w:r>
    </w:p>
    <w:p w14:paraId="4F610A96"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vlasništvu i drugim stvarnim pravima („Narodne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91/96, 68/98, 137/99, 22/00, 73/00, 129/00, 114/01, 79/06, 141/06, 146/08, 38/09, 153/09, 143/12, 152/14, 81/15 i 94/17 - ispravak);</w:t>
      </w:r>
    </w:p>
    <w:p w14:paraId="58DFF2BC"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gradnji („Narodne novine“, br. 153/13, 20/17, 39/1 i 125/19); </w:t>
      </w:r>
    </w:p>
    <w:p w14:paraId="226FF2C3"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prostornom uređenju („Narodne novine“, br. 153/13, 65/17, 114/18, 39/19 i 98/19); </w:t>
      </w:r>
    </w:p>
    <w:p w14:paraId="3BC0DBDC"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w:t>
      </w:r>
      <w:r w:rsidRPr="006960F4">
        <w:rPr>
          <w:rStyle w:val="Bodytext9ptBold"/>
          <w:rFonts w:eastAsiaTheme="minorEastAsia"/>
          <w:b w:val="0"/>
          <w:strike/>
          <w:sz w:val="24"/>
          <w:szCs w:val="24"/>
          <w:lang w:val="hr-HR"/>
        </w:rPr>
        <w:t>o održavanju</w:t>
      </w:r>
      <w:r w:rsidRPr="00B159AC">
        <w:rPr>
          <w:rStyle w:val="Bodytext9ptBold"/>
          <w:rFonts w:eastAsiaTheme="minorEastAsia"/>
          <w:b w:val="0"/>
          <w:sz w:val="24"/>
          <w:szCs w:val="24"/>
          <w:lang w:val="hr-HR"/>
        </w:rPr>
        <w:t xml:space="preserve"> i uklanjanju posljedica prirodnih nepogoda (</w:t>
      </w:r>
      <w:r>
        <w:rPr>
          <w:rStyle w:val="Bodytext9ptBold"/>
          <w:rFonts w:eastAsiaTheme="minorEastAsia"/>
          <w:b w:val="0"/>
          <w:sz w:val="24"/>
          <w:szCs w:val="24"/>
          <w:lang w:val="hr-HR"/>
        </w:rPr>
        <w:t>„Narodne novine“, br.</w:t>
      </w:r>
      <w:r w:rsidRPr="00B159AC">
        <w:rPr>
          <w:rStyle w:val="Bodytext9ptBold"/>
          <w:rFonts w:eastAsiaTheme="minorEastAsia"/>
          <w:b w:val="0"/>
          <w:sz w:val="24"/>
          <w:szCs w:val="24"/>
          <w:lang w:val="hr-HR"/>
        </w:rPr>
        <w:t xml:space="preserve"> 16/19)</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p>
    <w:p w14:paraId="70BF6986"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građevnim proizvodima („Narodne novine“, br. 76/13, 30/14, 130/17,  39/19 i 118/20); </w:t>
      </w:r>
    </w:p>
    <w:p w14:paraId="7A403B61"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komori arhitekata i komorama inženjera u graditeljstvu i prostornom uređenju („Narodne novine“, br. 78/15, 114/18 i 110/19);</w:t>
      </w:r>
    </w:p>
    <w:p w14:paraId="0D32E244"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poslovima i djelatnostima </w:t>
      </w:r>
      <w:proofErr w:type="spellStart"/>
      <w:r w:rsidRPr="006960F4">
        <w:rPr>
          <w:rStyle w:val="Bodytext9ptBold"/>
          <w:rFonts w:eastAsiaTheme="minorEastAsia"/>
          <w:b w:val="0"/>
          <w:strike/>
          <w:sz w:val="24"/>
          <w:szCs w:val="24"/>
          <w:lang w:val="hr-HR"/>
        </w:rPr>
        <w:t>protornog</w:t>
      </w:r>
      <w:proofErr w:type="spellEnd"/>
      <w:r w:rsidRPr="00B159AC">
        <w:rPr>
          <w:rStyle w:val="Bodytext9ptBold"/>
          <w:rFonts w:eastAsiaTheme="minorEastAsia"/>
          <w:b w:val="0"/>
          <w:sz w:val="24"/>
          <w:szCs w:val="24"/>
          <w:lang w:val="hr-HR"/>
        </w:rPr>
        <w:t xml:space="preserve"> uređenja i gradnje („Narodne novine“, br. 78/15, 118/18 i 110/19);</w:t>
      </w:r>
    </w:p>
    <w:p w14:paraId="741EFF13"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postupanju s nezakonito izgrađenim zgradama („Narodne novine“, br. 86/12, 143/13, 65/17 i 14/19);</w:t>
      </w:r>
    </w:p>
    <w:p w14:paraId="642C7AD4" w14:textId="77777777" w:rsidR="00B54270"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lastRenderedPageBreak/>
        <w:t>Zakon o zaštiti od požara („Narodne novine“, br. 92/10);</w:t>
      </w:r>
    </w:p>
    <w:p w14:paraId="19710BD5" w14:textId="77777777" w:rsidR="00B54270" w:rsidRPr="00111361"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okoliša („Narodne novine“, br. 80/13, 153/13, 78/15, 12/18, 118/18);</w:t>
      </w:r>
    </w:p>
    <w:p w14:paraId="20DFA4AD" w14:textId="77777777" w:rsidR="00B54270" w:rsidRPr="00111361"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 xml:space="preserve">Zakon o zaštiti zraka („Narodne novine“, br. </w:t>
      </w:r>
      <w:r>
        <w:rPr>
          <w:rStyle w:val="Bodytext9ptBold"/>
          <w:rFonts w:eastAsiaTheme="minorEastAsia"/>
          <w:b w:val="0"/>
          <w:sz w:val="24"/>
          <w:szCs w:val="24"/>
          <w:lang w:val="hr-HR"/>
        </w:rPr>
        <w:t>127/19</w:t>
      </w:r>
      <w:r w:rsidRPr="00111361">
        <w:rPr>
          <w:rStyle w:val="Bodytext9ptBold"/>
          <w:rFonts w:eastAsiaTheme="minorEastAsia"/>
          <w:b w:val="0"/>
          <w:sz w:val="24"/>
          <w:szCs w:val="24"/>
          <w:lang w:val="hr-HR"/>
        </w:rPr>
        <w:t>);</w:t>
      </w:r>
    </w:p>
    <w:p w14:paraId="3EBD4076" w14:textId="31DDE513" w:rsidR="00B54270" w:rsidRPr="00B159AC" w:rsidRDefault="00531B41" w:rsidP="006960F4">
      <w:pPr>
        <w:pStyle w:val="Bezproreda"/>
        <w:spacing w:line="276" w:lineRule="auto"/>
        <w:ind w:left="284"/>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22. </w:t>
      </w:r>
      <w:r w:rsidR="00B54270" w:rsidRPr="00B159AC">
        <w:rPr>
          <w:rStyle w:val="Bodytext9ptBold"/>
          <w:rFonts w:eastAsiaTheme="minorEastAsia"/>
          <w:b w:val="0"/>
          <w:sz w:val="24"/>
          <w:szCs w:val="24"/>
          <w:lang w:val="hr-HR"/>
        </w:rPr>
        <w:t>Pravilnik o osiguranju pristupačnosti građevina osobama s invaliditetom i smanjene pokretljivosti  („Narodne novine“, br. 78/13);</w:t>
      </w:r>
    </w:p>
    <w:p w14:paraId="7D5ED0DF" w14:textId="49C98AB4" w:rsidR="00B54270" w:rsidRDefault="00531B41" w:rsidP="006960F4">
      <w:pPr>
        <w:pStyle w:val="Bezproreda"/>
        <w:spacing w:line="276" w:lineRule="auto"/>
        <w:ind w:left="284"/>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23. </w:t>
      </w:r>
      <w:r w:rsidR="00B54270" w:rsidRPr="00B159AC">
        <w:rPr>
          <w:rStyle w:val="Bodytext9ptBold"/>
          <w:rFonts w:eastAsiaTheme="minorEastAsia"/>
          <w:b w:val="0"/>
          <w:sz w:val="24"/>
          <w:szCs w:val="24"/>
          <w:lang w:val="hr-HR"/>
        </w:rPr>
        <w:t xml:space="preserve">Pravilnik o obveznom sadržaju i opremanju projekata građevina („Narodne novine“, br. </w:t>
      </w:r>
      <w:r>
        <w:rPr>
          <w:rStyle w:val="Bodytext9ptBold"/>
          <w:rFonts w:eastAsiaTheme="minorEastAsia"/>
          <w:b w:val="0"/>
          <w:sz w:val="24"/>
          <w:szCs w:val="24"/>
          <w:lang w:val="hr-HR"/>
        </w:rPr>
        <w:tab/>
      </w:r>
      <w:r w:rsidR="00B54270" w:rsidRPr="00B159AC">
        <w:rPr>
          <w:rStyle w:val="Bodytext9ptBold"/>
          <w:rFonts w:eastAsiaTheme="minorEastAsia"/>
          <w:b w:val="0"/>
          <w:sz w:val="24"/>
          <w:szCs w:val="24"/>
          <w:lang w:val="hr-HR"/>
        </w:rPr>
        <w:t>118/19 i 65/20);</w:t>
      </w:r>
    </w:p>
    <w:p w14:paraId="397FEB54" w14:textId="77777777" w:rsidR="00B54270" w:rsidRPr="006960F4"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strike/>
          <w:color w:val="000000"/>
          <w:sz w:val="24"/>
          <w:szCs w:val="24"/>
          <w:lang w:eastAsia="hr-HR"/>
        </w:rPr>
      </w:pPr>
      <w:r w:rsidRPr="006960F4">
        <w:rPr>
          <w:rFonts w:ascii="Times New Roman" w:eastAsia="Times New Roman" w:hAnsi="Times New Roman" w:cs="Times New Roman"/>
          <w:bCs/>
          <w:iCs/>
          <w:strike/>
          <w:color w:val="000000"/>
          <w:sz w:val="24"/>
          <w:szCs w:val="24"/>
          <w:lang w:eastAsia="hr-HR"/>
        </w:rPr>
        <w:t>Pravilnik o obveznom sadržaju i opremanju projekata građevina (“Narodne novine“, br. 64/14, 41/15, 105/15, 61/16, 20/17);</w:t>
      </w:r>
    </w:p>
    <w:p w14:paraId="7B73DA24"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DD3628">
        <w:rPr>
          <w:rStyle w:val="Bodytext9ptBold"/>
          <w:rFonts w:eastAsiaTheme="minorEastAsia"/>
          <w:b w:val="0"/>
          <w:sz w:val="24"/>
          <w:szCs w:val="24"/>
          <w:lang w:val="hr-HR"/>
        </w:rPr>
        <w:t xml:space="preserve"> </w:t>
      </w:r>
      <w:r>
        <w:rPr>
          <w:rStyle w:val="Bodytext9ptBold"/>
          <w:rFonts w:eastAsiaTheme="minorEastAsia"/>
          <w:b w:val="0"/>
          <w:sz w:val="24"/>
          <w:szCs w:val="24"/>
          <w:lang w:val="hr-HR"/>
        </w:rPr>
        <w:t>Zakon o državnom inspektoratu (</w:t>
      </w:r>
      <w:r w:rsidRPr="005E5A01">
        <w:rPr>
          <w:rStyle w:val="Bodytext9ptBold"/>
          <w:rFonts w:eastAsiaTheme="minorEastAsia"/>
          <w:b w:val="0"/>
          <w:sz w:val="24"/>
          <w:szCs w:val="24"/>
          <w:lang w:val="hr-HR"/>
        </w:rPr>
        <w:t>„Narodne novine“,</w:t>
      </w:r>
      <w:r>
        <w:rPr>
          <w:rStyle w:val="Bodytext9ptBold"/>
          <w:rFonts w:eastAsiaTheme="minorEastAsia"/>
          <w:b w:val="0"/>
          <w:sz w:val="24"/>
          <w:szCs w:val="24"/>
          <w:lang w:val="hr-HR"/>
        </w:rPr>
        <w:t xml:space="preserve"> br. 115/18 i 117/21)</w:t>
      </w:r>
    </w:p>
    <w:p w14:paraId="2684951C" w14:textId="77777777" w:rsidR="00B54270" w:rsidRPr="003F6672"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3F6672">
        <w:rPr>
          <w:rStyle w:val="Bodytext9ptBold"/>
          <w:rFonts w:eastAsiaTheme="minorEastAsia"/>
          <w:b w:val="0"/>
          <w:sz w:val="24"/>
          <w:szCs w:val="24"/>
          <w:lang w:val="hr-HR"/>
        </w:rPr>
        <w:t>Zakon o energetskoj učinkovitosti („Narodne novine“, br. 127/14, 116/18</w:t>
      </w:r>
      <w:r>
        <w:rPr>
          <w:rStyle w:val="Bodytext9ptBold"/>
          <w:rFonts w:eastAsiaTheme="minorEastAsia"/>
          <w:b w:val="0"/>
          <w:sz w:val="24"/>
          <w:szCs w:val="24"/>
          <w:lang w:val="hr-HR"/>
        </w:rPr>
        <w:t>,</w:t>
      </w:r>
      <w:r w:rsidRPr="003F6672">
        <w:rPr>
          <w:rStyle w:val="Bodytext9ptBold"/>
          <w:rFonts w:eastAsiaTheme="minorEastAsia"/>
          <w:b w:val="0"/>
          <w:sz w:val="24"/>
          <w:szCs w:val="24"/>
          <w:lang w:val="hr-HR"/>
        </w:rPr>
        <w:t xml:space="preserve"> 25/20</w:t>
      </w:r>
      <w:r>
        <w:rPr>
          <w:rStyle w:val="Bodytext9ptBold"/>
          <w:rFonts w:eastAsiaTheme="minorEastAsia"/>
          <w:b w:val="0"/>
          <w:sz w:val="24"/>
          <w:szCs w:val="24"/>
          <w:lang w:val="hr-HR"/>
        </w:rPr>
        <w:t>, 32/21 i 41/21</w:t>
      </w:r>
      <w:r w:rsidRPr="003F6672">
        <w:rPr>
          <w:rStyle w:val="Bodytext9ptBold"/>
          <w:rFonts w:eastAsiaTheme="minorEastAsia"/>
          <w:b w:val="0"/>
          <w:sz w:val="24"/>
          <w:szCs w:val="24"/>
          <w:lang w:val="hr-HR"/>
        </w:rPr>
        <w:t>);</w:t>
      </w:r>
    </w:p>
    <w:p w14:paraId="47591ABA" w14:textId="77777777" w:rsidR="00B54270"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color w:val="000000"/>
          <w:sz w:val="24"/>
          <w:szCs w:val="24"/>
          <w:lang w:eastAsia="hr-HR"/>
        </w:rPr>
      </w:pPr>
      <w:r w:rsidRPr="003F6672">
        <w:rPr>
          <w:rFonts w:ascii="Times New Roman" w:eastAsia="Times New Roman" w:hAnsi="Times New Roman" w:cs="Times New Roman"/>
          <w:bCs/>
          <w:iCs/>
          <w:color w:val="000000"/>
          <w:sz w:val="24"/>
          <w:szCs w:val="24"/>
          <w:lang w:eastAsia="hr-HR"/>
        </w:rPr>
        <w:t xml:space="preserve">Zakon o obnovljivim izvorima energije i visokoučinkovitoj </w:t>
      </w:r>
      <w:proofErr w:type="spellStart"/>
      <w:r w:rsidRPr="003F6672">
        <w:rPr>
          <w:rFonts w:ascii="Times New Roman" w:eastAsia="Times New Roman" w:hAnsi="Times New Roman" w:cs="Times New Roman"/>
          <w:bCs/>
          <w:iCs/>
          <w:color w:val="000000"/>
          <w:sz w:val="24"/>
          <w:szCs w:val="24"/>
          <w:lang w:eastAsia="hr-HR"/>
        </w:rPr>
        <w:t>kogeneracij</w:t>
      </w:r>
      <w:r>
        <w:rPr>
          <w:rFonts w:ascii="Times New Roman" w:eastAsia="Times New Roman" w:hAnsi="Times New Roman" w:cs="Times New Roman"/>
          <w:bCs/>
          <w:iCs/>
          <w:color w:val="000000"/>
          <w:sz w:val="24"/>
          <w:szCs w:val="24"/>
          <w:lang w:eastAsia="hr-HR"/>
        </w:rPr>
        <w:t>i</w:t>
      </w:r>
      <w:proofErr w:type="spellEnd"/>
      <w:r w:rsidRPr="003F6672">
        <w:rPr>
          <w:rFonts w:ascii="Times New Roman" w:eastAsia="Times New Roman" w:hAnsi="Times New Roman" w:cs="Times New Roman"/>
          <w:bCs/>
          <w:iCs/>
          <w:color w:val="000000"/>
          <w:sz w:val="24"/>
          <w:szCs w:val="24"/>
          <w:lang w:eastAsia="hr-HR"/>
        </w:rPr>
        <w:t xml:space="preserve"> (</w:t>
      </w:r>
      <w:r>
        <w:rPr>
          <w:rFonts w:ascii="Times New Roman" w:eastAsia="Times New Roman" w:hAnsi="Times New Roman" w:cs="Times New Roman"/>
          <w:bCs/>
          <w:iCs/>
          <w:color w:val="000000"/>
          <w:sz w:val="24"/>
          <w:szCs w:val="24"/>
          <w:lang w:eastAsia="hr-HR"/>
        </w:rPr>
        <w:t xml:space="preserve">„Narodne novine“, br. </w:t>
      </w:r>
      <w:r w:rsidRPr="003F6672">
        <w:rPr>
          <w:rFonts w:ascii="Times New Roman" w:eastAsia="Times New Roman" w:hAnsi="Times New Roman" w:cs="Times New Roman"/>
          <w:bCs/>
          <w:iCs/>
          <w:color w:val="000000"/>
          <w:sz w:val="24"/>
          <w:szCs w:val="24"/>
          <w:lang w:eastAsia="hr-HR"/>
        </w:rPr>
        <w:t>128/15, 70/18, 73/18, 86/18)</w:t>
      </w:r>
      <w:r>
        <w:rPr>
          <w:rFonts w:ascii="Times New Roman" w:eastAsia="Times New Roman" w:hAnsi="Times New Roman" w:cs="Times New Roman"/>
          <w:bCs/>
          <w:iCs/>
          <w:color w:val="000000"/>
          <w:sz w:val="24"/>
          <w:szCs w:val="24"/>
          <w:lang w:eastAsia="hr-HR"/>
        </w:rPr>
        <w:t>;</w:t>
      </w:r>
    </w:p>
    <w:p w14:paraId="40633D51" w14:textId="77777777" w:rsidR="00B54270" w:rsidRPr="006960F4" w:rsidRDefault="00B54270" w:rsidP="006960F4">
      <w:pPr>
        <w:pStyle w:val="Bezproreda"/>
        <w:numPr>
          <w:ilvl w:val="0"/>
          <w:numId w:val="8"/>
        </w:numPr>
        <w:spacing w:line="276" w:lineRule="auto"/>
        <w:ind w:left="284" w:firstLine="0"/>
        <w:jc w:val="both"/>
        <w:rPr>
          <w:rStyle w:val="Bodytext9ptBold"/>
          <w:rFonts w:eastAsiaTheme="minorEastAsia"/>
          <w:b w:val="0"/>
          <w:strike/>
          <w:sz w:val="24"/>
          <w:szCs w:val="24"/>
          <w:lang w:val="hr-HR"/>
        </w:rPr>
      </w:pPr>
      <w:r w:rsidRPr="006960F4">
        <w:rPr>
          <w:rStyle w:val="Bodytext9ptBold"/>
          <w:rFonts w:eastAsiaTheme="minorEastAsia"/>
          <w:b w:val="0"/>
          <w:strike/>
          <w:sz w:val="24"/>
          <w:szCs w:val="24"/>
          <w:lang w:val="hr-HR"/>
        </w:rPr>
        <w:t>Zakon o ublažavanju i uklanjanju posljedica prirodnih nepogoda („Narodne novine“, br. 16/19);</w:t>
      </w:r>
    </w:p>
    <w:p w14:paraId="3A342DE8" w14:textId="77777777" w:rsidR="00B54270" w:rsidRPr="00183723"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183723">
        <w:rPr>
          <w:rStyle w:val="Bodytext9ptBold"/>
          <w:rFonts w:eastAsiaTheme="minorEastAsia"/>
          <w:b w:val="0"/>
          <w:sz w:val="24"/>
          <w:szCs w:val="24"/>
          <w:lang w:val="hr-HR"/>
        </w:rPr>
        <w:t>Procjena rizika od velikih nesreća za područje Krapinsko-zagorske županije KLASA: 810-03/8-01/02, URBROJ: 2140/01-</w:t>
      </w:r>
      <w:proofErr w:type="spellStart"/>
      <w:r w:rsidRPr="00183723">
        <w:rPr>
          <w:rStyle w:val="Bodytext9ptBold"/>
          <w:rFonts w:eastAsiaTheme="minorEastAsia"/>
          <w:b w:val="0"/>
          <w:sz w:val="24"/>
          <w:szCs w:val="24"/>
          <w:lang w:val="hr-HR"/>
        </w:rPr>
        <w:t>01</w:t>
      </w:r>
      <w:proofErr w:type="spellEnd"/>
      <w:r w:rsidRPr="00183723">
        <w:rPr>
          <w:rStyle w:val="Bodytext9ptBold"/>
          <w:rFonts w:eastAsiaTheme="minorEastAsia"/>
          <w:b w:val="0"/>
          <w:sz w:val="24"/>
          <w:szCs w:val="24"/>
          <w:lang w:val="hr-HR"/>
        </w:rPr>
        <w:t>-19-52, Županijska skupština</w:t>
      </w:r>
      <w:r>
        <w:rPr>
          <w:rStyle w:val="Bodytext9ptBold"/>
          <w:rFonts w:eastAsiaTheme="minorEastAsia"/>
          <w:b w:val="0"/>
          <w:sz w:val="24"/>
          <w:szCs w:val="24"/>
          <w:lang w:val="hr-HR"/>
        </w:rPr>
        <w:t xml:space="preserve"> </w:t>
      </w:r>
      <w:r w:rsidRPr="00183723">
        <w:rPr>
          <w:rStyle w:val="Bodytext9ptBold"/>
          <w:rFonts w:eastAsiaTheme="minorEastAsia"/>
          <w:b w:val="0"/>
          <w:sz w:val="24"/>
          <w:szCs w:val="24"/>
          <w:lang w:val="hr-HR"/>
        </w:rPr>
        <w:t>Krapinsko-zagorske županije donijela je na 17. sjednici održanoj 7. studenog 2019. godine te je ista objavljena na službenim mrežnim stranicama Krapinsko-zagorske županije (</w:t>
      </w:r>
      <w:hyperlink r:id="rId12" w:history="1">
        <w:r w:rsidRPr="00183723">
          <w:rPr>
            <w:rStyle w:val="Bodytext9ptBold"/>
            <w:rFonts w:eastAsiaTheme="minorEastAsia"/>
            <w:b w:val="0"/>
            <w:sz w:val="24"/>
            <w:szCs w:val="24"/>
            <w:lang w:val="hr-HR"/>
          </w:rPr>
          <w:t>http://www.kzz.hr/procjena-rizika-od-velikih-nesreca-2019</w:t>
        </w:r>
      </w:hyperlink>
      <w:r w:rsidRPr="00183723">
        <w:rPr>
          <w:rStyle w:val="Bodytext9ptBold"/>
          <w:rFonts w:eastAsiaTheme="minorEastAsia"/>
          <w:b w:val="0"/>
          <w:sz w:val="24"/>
          <w:szCs w:val="24"/>
          <w:lang w:val="hr-HR"/>
        </w:rPr>
        <w:t>)</w:t>
      </w:r>
      <w:r>
        <w:rPr>
          <w:rStyle w:val="Bodytext9ptBold"/>
          <w:rFonts w:eastAsiaTheme="minorEastAsia"/>
          <w:b w:val="0"/>
          <w:sz w:val="24"/>
          <w:szCs w:val="24"/>
          <w:lang w:val="hr-HR"/>
        </w:rPr>
        <w:t>;</w:t>
      </w:r>
    </w:p>
    <w:p w14:paraId="7ED2032E" w14:textId="77777777" w:rsidR="00B54270"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energetskim pregledima građevina i energetskom certificiranju zgrada („Narodne novine“, br. 81/12, 29/13 i 78/13);</w:t>
      </w:r>
    </w:p>
    <w:p w14:paraId="59D0FD1C" w14:textId="77777777" w:rsidR="00B54270" w:rsidRPr="006960F4" w:rsidRDefault="00B54270" w:rsidP="006960F4">
      <w:pPr>
        <w:pStyle w:val="Bezproreda"/>
        <w:numPr>
          <w:ilvl w:val="0"/>
          <w:numId w:val="8"/>
        </w:numPr>
        <w:spacing w:line="276" w:lineRule="auto"/>
        <w:ind w:left="284" w:firstLine="0"/>
        <w:jc w:val="both"/>
        <w:rPr>
          <w:rStyle w:val="Bodytext9ptBold"/>
          <w:rFonts w:eastAsiaTheme="minorEastAsia"/>
          <w:b w:val="0"/>
          <w:strike/>
          <w:sz w:val="24"/>
          <w:szCs w:val="24"/>
          <w:lang w:val="hr-HR"/>
        </w:rPr>
      </w:pPr>
      <w:r w:rsidRPr="006960F4">
        <w:rPr>
          <w:rStyle w:val="Bodytext9ptBold"/>
          <w:rFonts w:eastAsiaTheme="minorEastAsia"/>
          <w:b w:val="0"/>
          <w:strike/>
          <w:sz w:val="24"/>
          <w:szCs w:val="24"/>
          <w:lang w:val="hr-HR"/>
        </w:rPr>
        <w:t>Pravilnik</w:t>
      </w:r>
      <w:r w:rsidRPr="006960F4">
        <w:rPr>
          <w:strike/>
        </w:rPr>
        <w:t xml:space="preserve"> </w:t>
      </w:r>
      <w:r w:rsidRPr="006960F4">
        <w:rPr>
          <w:rStyle w:val="Bodytext9ptBold"/>
          <w:rFonts w:eastAsiaTheme="minorEastAsia"/>
          <w:b w:val="0"/>
          <w:strike/>
          <w:sz w:val="24"/>
          <w:szCs w:val="24"/>
          <w:lang w:val="hr-HR"/>
        </w:rPr>
        <w:t>o energetskom pregledu zgrade i energetskom certificiranju (“Narodne novine“, br. 48/14, 150/14, 133/15, 22/16, 49/16, 87/169, 17/17, 77/17);</w:t>
      </w:r>
    </w:p>
    <w:p w14:paraId="418B0FB0"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energetskom pregledu zgrade i energetskom certificiranju („Narodne novine“, br. 88/17</w:t>
      </w:r>
      <w:r>
        <w:rPr>
          <w:rStyle w:val="Bodytext9ptBold"/>
          <w:rFonts w:eastAsiaTheme="minorEastAsia"/>
          <w:b w:val="0"/>
          <w:sz w:val="24"/>
          <w:szCs w:val="24"/>
          <w:lang w:val="hr-HR"/>
        </w:rPr>
        <w:t>,  90/20, 1/21, 45/21</w:t>
      </w:r>
      <w:r w:rsidRPr="00B159AC">
        <w:rPr>
          <w:rStyle w:val="Bodytext9ptBold"/>
          <w:rFonts w:eastAsiaTheme="minorEastAsia"/>
          <w:b w:val="0"/>
          <w:sz w:val="24"/>
          <w:szCs w:val="24"/>
          <w:lang w:val="hr-HR"/>
        </w:rPr>
        <w:t>);</w:t>
      </w:r>
    </w:p>
    <w:p w14:paraId="0EE597BA"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 i 54/20);</w:t>
      </w:r>
    </w:p>
    <w:p w14:paraId="18FA644F" w14:textId="77777777" w:rsidR="00B54270" w:rsidRPr="00B159AC"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73/15, 133/15</w:t>
      </w:r>
      <w:r>
        <w:rPr>
          <w:rStyle w:val="Bodytext9ptBold"/>
          <w:rFonts w:eastAsiaTheme="minorEastAsia"/>
          <w:b w:val="0"/>
          <w:sz w:val="24"/>
          <w:szCs w:val="24"/>
          <w:lang w:val="hr-HR"/>
        </w:rPr>
        <w:t xml:space="preserve">, </w:t>
      </w:r>
      <w:r w:rsidRPr="00B159AC">
        <w:rPr>
          <w:rStyle w:val="Bodytext9ptBold"/>
          <w:rFonts w:eastAsiaTheme="minorEastAsia"/>
          <w:b w:val="0"/>
          <w:sz w:val="24"/>
          <w:szCs w:val="24"/>
          <w:lang w:val="hr-HR"/>
        </w:rPr>
        <w:t xml:space="preserve"> 60/20</w:t>
      </w:r>
      <w:r>
        <w:rPr>
          <w:rStyle w:val="Bodytext9ptBold"/>
          <w:rFonts w:eastAsiaTheme="minorEastAsia"/>
          <w:b w:val="0"/>
          <w:sz w:val="24"/>
          <w:szCs w:val="24"/>
          <w:lang w:val="hr-HR"/>
        </w:rPr>
        <w:t xml:space="preserve"> i 78/21</w:t>
      </w:r>
      <w:r w:rsidRPr="00B159AC">
        <w:rPr>
          <w:rStyle w:val="Bodytext9ptBold"/>
          <w:rFonts w:eastAsiaTheme="minorEastAsia"/>
          <w:b w:val="0"/>
          <w:sz w:val="24"/>
          <w:szCs w:val="24"/>
          <w:lang w:val="hr-HR"/>
        </w:rPr>
        <w:t>);</w:t>
      </w:r>
    </w:p>
    <w:p w14:paraId="58E6E4D8" w14:textId="77777777" w:rsidR="00B54270" w:rsidRPr="00B26883"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Tehnički propis o racionalnoj uporabi energije i toplinskoj zaštiti u zgradama </w:t>
      </w:r>
      <w:r w:rsidRPr="00B26883">
        <w:rPr>
          <w:rStyle w:val="Bodytext9ptBold"/>
          <w:rFonts w:eastAsiaTheme="minorEastAsia"/>
          <w:b w:val="0"/>
          <w:sz w:val="24"/>
          <w:szCs w:val="24"/>
          <w:lang w:val="hr-HR"/>
        </w:rPr>
        <w:t>(„Narodne novine“, br. 128/15, 70/18, 73/18, 86/18 i 102/20);</w:t>
      </w:r>
    </w:p>
    <w:p w14:paraId="2CE60A83" w14:textId="77777777" w:rsidR="00B54270" w:rsidRPr="00B26883"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Tehnički propis za građevinske konstrukcije (</w:t>
      </w:r>
      <w:r>
        <w:rPr>
          <w:rStyle w:val="Bodytext9ptBold"/>
          <w:rFonts w:eastAsiaTheme="minorEastAsia"/>
          <w:b w:val="0"/>
          <w:sz w:val="24"/>
          <w:szCs w:val="24"/>
          <w:lang w:val="hr-HR"/>
        </w:rPr>
        <w:t>“Narodne novine“, br.</w:t>
      </w:r>
      <w:r w:rsidRPr="00B26883">
        <w:rPr>
          <w:rStyle w:val="Bodytext9ptBold"/>
          <w:rFonts w:eastAsiaTheme="minorEastAsia"/>
          <w:b w:val="0"/>
          <w:sz w:val="24"/>
          <w:szCs w:val="24"/>
          <w:lang w:val="hr-HR"/>
        </w:rPr>
        <w:t xml:space="preserve"> 17/</w:t>
      </w:r>
      <w:proofErr w:type="spellStart"/>
      <w:r w:rsidRPr="00B26883">
        <w:rPr>
          <w:rStyle w:val="Bodytext9ptBold"/>
          <w:rFonts w:eastAsiaTheme="minorEastAsia"/>
          <w:b w:val="0"/>
          <w:sz w:val="24"/>
          <w:szCs w:val="24"/>
          <w:lang w:val="hr-HR"/>
        </w:rPr>
        <w:t>17</w:t>
      </w:r>
      <w:proofErr w:type="spellEnd"/>
      <w:r w:rsidRPr="00B26883">
        <w:rPr>
          <w:rStyle w:val="Bodytext9ptBold"/>
          <w:rFonts w:eastAsiaTheme="minorEastAsia"/>
          <w:b w:val="0"/>
          <w:sz w:val="24"/>
          <w:szCs w:val="24"/>
          <w:lang w:val="hr-HR"/>
        </w:rPr>
        <w:t>, 75/20)</w:t>
      </w:r>
      <w:r>
        <w:rPr>
          <w:rStyle w:val="Bodytext9ptBold"/>
          <w:rFonts w:eastAsiaTheme="minorEastAsia"/>
          <w:b w:val="0"/>
          <w:sz w:val="24"/>
          <w:szCs w:val="24"/>
          <w:lang w:val="hr-HR"/>
        </w:rPr>
        <w:t>;</w:t>
      </w:r>
    </w:p>
    <w:p w14:paraId="102E077A" w14:textId="77777777" w:rsidR="00B54270" w:rsidRPr="006E5244"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 xml:space="preserve">Pravilnik o sustavu za praćenje, mjerenje i verifikaciju ušteda energije („Narodne </w:t>
      </w:r>
      <w:r w:rsidRPr="006E5244">
        <w:rPr>
          <w:rStyle w:val="Bodytext9ptBold"/>
          <w:rFonts w:eastAsiaTheme="minorEastAsia"/>
          <w:b w:val="0"/>
          <w:sz w:val="24"/>
          <w:szCs w:val="24"/>
          <w:lang w:val="hr-HR"/>
        </w:rPr>
        <w:t>novine“, br. 33/20);</w:t>
      </w:r>
    </w:p>
    <w:p w14:paraId="50E19C86" w14:textId="77777777" w:rsidR="00B54270" w:rsidRPr="007416FF"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color w:val="000000"/>
          <w:sz w:val="24"/>
          <w:szCs w:val="24"/>
          <w:lang w:eastAsia="hr-HR"/>
        </w:rPr>
      </w:pPr>
      <w:r w:rsidRPr="006E5244">
        <w:rPr>
          <w:rFonts w:ascii="Times New Roman" w:eastAsia="Times New Roman" w:hAnsi="Times New Roman" w:cs="Times New Roman"/>
          <w:bCs/>
          <w:iCs/>
          <w:color w:val="000000"/>
          <w:sz w:val="24"/>
          <w:szCs w:val="24"/>
          <w:lang w:eastAsia="hr-HR"/>
        </w:rPr>
        <w:lastRenderedPageBreak/>
        <w:t>Pravilnik o načinu provedbe stručnog nadzora građenja (</w:t>
      </w:r>
      <w:r>
        <w:rPr>
          <w:rFonts w:ascii="Times New Roman" w:eastAsia="Times New Roman" w:hAnsi="Times New Roman" w:cs="Times New Roman"/>
          <w:bCs/>
          <w:iCs/>
          <w:color w:val="000000"/>
          <w:sz w:val="24"/>
          <w:szCs w:val="24"/>
          <w:lang w:eastAsia="hr-HR"/>
        </w:rPr>
        <w:t>„Narodne novine“, br.</w:t>
      </w:r>
      <w:r w:rsidRPr="006E5244">
        <w:rPr>
          <w:rFonts w:ascii="Times New Roman" w:eastAsia="Times New Roman" w:hAnsi="Times New Roman" w:cs="Times New Roman"/>
          <w:bCs/>
          <w:iCs/>
          <w:color w:val="000000"/>
          <w:sz w:val="24"/>
          <w:szCs w:val="24"/>
          <w:lang w:eastAsia="hr-HR"/>
        </w:rPr>
        <w:t xml:space="preserve"> 111/14, 107/15, 20/17, 98</w:t>
      </w:r>
      <w:r w:rsidRPr="007416FF">
        <w:rPr>
          <w:rFonts w:ascii="Times New Roman" w:eastAsia="Times New Roman" w:hAnsi="Times New Roman" w:cs="Times New Roman"/>
          <w:bCs/>
          <w:iCs/>
          <w:color w:val="000000"/>
          <w:sz w:val="24"/>
          <w:szCs w:val="24"/>
          <w:lang w:eastAsia="hr-HR"/>
        </w:rPr>
        <w:t xml:space="preserve">/19 i 121/19); </w:t>
      </w:r>
    </w:p>
    <w:p w14:paraId="7A3EAC46" w14:textId="77777777" w:rsidR="00B54270" w:rsidRPr="007416FF"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održavanju građevina (</w:t>
      </w:r>
      <w:r>
        <w:rPr>
          <w:rFonts w:ascii="Times New Roman" w:eastAsia="Times New Roman" w:hAnsi="Times New Roman" w:cs="Times New Roman"/>
          <w:bCs/>
          <w:iCs/>
          <w:color w:val="000000"/>
          <w:sz w:val="24"/>
          <w:szCs w:val="24"/>
          <w:lang w:eastAsia="hr-HR"/>
        </w:rPr>
        <w:t>„Narodne novine“, br.</w:t>
      </w:r>
      <w:r w:rsidRPr="007416FF">
        <w:rPr>
          <w:rFonts w:ascii="Times New Roman" w:eastAsia="Times New Roman" w:hAnsi="Times New Roman" w:cs="Times New Roman"/>
          <w:bCs/>
          <w:iCs/>
          <w:color w:val="000000"/>
          <w:sz w:val="24"/>
          <w:szCs w:val="24"/>
          <w:lang w:eastAsia="hr-HR"/>
        </w:rPr>
        <w:t xml:space="preserve"> 122/14 i 98/19)</w:t>
      </w:r>
      <w:r>
        <w:rPr>
          <w:rFonts w:ascii="Times New Roman" w:eastAsia="Times New Roman" w:hAnsi="Times New Roman" w:cs="Times New Roman"/>
          <w:bCs/>
          <w:iCs/>
          <w:color w:val="000000"/>
          <w:sz w:val="24"/>
          <w:szCs w:val="24"/>
          <w:lang w:eastAsia="hr-HR"/>
        </w:rPr>
        <w:t>;</w:t>
      </w:r>
    </w:p>
    <w:p w14:paraId="5163F356" w14:textId="77777777" w:rsidR="00B54270" w:rsidRPr="007416FF"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jednostavnim i drugim građevinama i radovima (</w:t>
      </w:r>
      <w:r>
        <w:rPr>
          <w:rFonts w:ascii="Times New Roman" w:eastAsia="Times New Roman" w:hAnsi="Times New Roman" w:cs="Times New Roman"/>
          <w:bCs/>
          <w:iCs/>
          <w:color w:val="000000"/>
          <w:sz w:val="24"/>
          <w:szCs w:val="24"/>
          <w:lang w:eastAsia="hr-HR"/>
        </w:rPr>
        <w:t>„Narodne novine“, br.</w:t>
      </w:r>
      <w:r w:rsidRPr="007416FF">
        <w:rPr>
          <w:rFonts w:ascii="Times New Roman" w:eastAsia="Times New Roman" w:hAnsi="Times New Roman" w:cs="Times New Roman"/>
          <w:bCs/>
          <w:iCs/>
          <w:color w:val="000000"/>
          <w:sz w:val="24"/>
          <w:szCs w:val="24"/>
          <w:lang w:eastAsia="hr-HR"/>
        </w:rPr>
        <w:t xml:space="preserve"> 112/17, 34/18, 36/19, 98/19</w:t>
      </w:r>
      <w:r>
        <w:rPr>
          <w:rFonts w:ascii="Times New Roman" w:eastAsia="Times New Roman" w:hAnsi="Times New Roman" w:cs="Times New Roman"/>
          <w:bCs/>
          <w:iCs/>
          <w:color w:val="000000"/>
          <w:sz w:val="24"/>
          <w:szCs w:val="24"/>
          <w:lang w:eastAsia="hr-HR"/>
        </w:rPr>
        <w:t xml:space="preserve"> i 31/20</w:t>
      </w:r>
      <w:r w:rsidRPr="007416FF">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w:t>
      </w:r>
    </w:p>
    <w:p w14:paraId="027B1877" w14:textId="77777777" w:rsidR="00B54270" w:rsidRPr="007416FF" w:rsidRDefault="00B54270" w:rsidP="006960F4">
      <w:pPr>
        <w:pStyle w:val="Bezproreda"/>
        <w:numPr>
          <w:ilvl w:val="0"/>
          <w:numId w:val="8"/>
        </w:numPr>
        <w:spacing w:line="276" w:lineRule="auto"/>
        <w:ind w:left="284" w:firstLine="0"/>
        <w:jc w:val="both"/>
        <w:rPr>
          <w:rFonts w:ascii="Times New Roman" w:eastAsia="Times New Roman" w:hAnsi="Times New Roman" w:cs="Times New Roman"/>
          <w:bCs/>
          <w:iCs/>
          <w:sz w:val="24"/>
          <w:szCs w:val="24"/>
          <w:lang w:eastAsia="hr-HR"/>
        </w:rPr>
      </w:pPr>
      <w:r w:rsidRPr="007416FF">
        <w:rPr>
          <w:rFonts w:ascii="Times New Roman" w:eastAsia="Times New Roman" w:hAnsi="Times New Roman" w:cs="Times New Roman"/>
          <w:bCs/>
          <w:iCs/>
          <w:sz w:val="24"/>
          <w:szCs w:val="24"/>
          <w:lang w:eastAsia="hr-HR"/>
        </w:rPr>
        <w:t>Uredba o procjeni utjecaja zahvata na okoliš (</w:t>
      </w:r>
      <w:r>
        <w:rPr>
          <w:rFonts w:ascii="Times New Roman" w:eastAsia="Times New Roman" w:hAnsi="Times New Roman" w:cs="Times New Roman"/>
          <w:bCs/>
          <w:iCs/>
          <w:sz w:val="24"/>
          <w:szCs w:val="24"/>
          <w:lang w:eastAsia="hr-HR"/>
        </w:rPr>
        <w:t>„Narodne novine“, br.</w:t>
      </w:r>
      <w:r w:rsidRPr="007416FF">
        <w:rPr>
          <w:rFonts w:ascii="Times New Roman" w:eastAsia="Times New Roman" w:hAnsi="Times New Roman" w:cs="Times New Roman"/>
          <w:bCs/>
          <w:iCs/>
          <w:sz w:val="24"/>
          <w:szCs w:val="24"/>
          <w:lang w:eastAsia="hr-HR"/>
        </w:rPr>
        <w:t xml:space="preserve"> 61/14, 3/17)</w:t>
      </w:r>
      <w:r>
        <w:rPr>
          <w:rFonts w:ascii="Times New Roman" w:eastAsia="Times New Roman" w:hAnsi="Times New Roman" w:cs="Times New Roman"/>
          <w:bCs/>
          <w:iCs/>
          <w:sz w:val="24"/>
          <w:szCs w:val="24"/>
          <w:lang w:eastAsia="hr-HR"/>
        </w:rPr>
        <w:t>;</w:t>
      </w:r>
    </w:p>
    <w:p w14:paraId="47664820" w14:textId="77777777" w:rsidR="00B54270" w:rsidRPr="00B26883"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Uredba o održavanju zgrada („Narodne novine“, br. 64/97);</w:t>
      </w:r>
    </w:p>
    <w:p w14:paraId="39E9C4A0" w14:textId="77777777" w:rsidR="00B54270"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Zakon o upravljanju i raspolaganju imovinom u vlasništvu</w:t>
      </w:r>
      <w:r w:rsidRPr="00B159AC">
        <w:rPr>
          <w:rStyle w:val="Bodytext9ptBold"/>
          <w:rFonts w:eastAsiaTheme="minorEastAsia"/>
          <w:b w:val="0"/>
          <w:sz w:val="24"/>
          <w:szCs w:val="24"/>
          <w:lang w:val="hr-HR"/>
        </w:rPr>
        <w:t xml:space="preserve"> Republike Hrvatske </w:t>
      </w:r>
      <w:r>
        <w:rPr>
          <w:rStyle w:val="Bodytext9ptBold"/>
          <w:rFonts w:eastAsiaTheme="minorEastAsia"/>
          <w:b w:val="0"/>
          <w:sz w:val="24"/>
          <w:szCs w:val="24"/>
          <w:lang w:val="hr-HR"/>
        </w:rPr>
        <w:tab/>
      </w:r>
      <w:r w:rsidRPr="00B159AC">
        <w:rPr>
          <w:rStyle w:val="Bodytext9ptBold"/>
          <w:rFonts w:eastAsiaTheme="minorEastAsia"/>
          <w:b w:val="0"/>
          <w:sz w:val="24"/>
          <w:szCs w:val="24"/>
          <w:lang w:val="hr-HR"/>
        </w:rPr>
        <w:t xml:space="preserve">(„Narodne novine“, br. 94/13, 18/16 i 89/17), </w:t>
      </w:r>
    </w:p>
    <w:p w14:paraId="5829062A" w14:textId="77777777" w:rsidR="00B54270"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upravljanju državnom imovinom </w:t>
      </w:r>
      <w:r>
        <w:rPr>
          <w:rStyle w:val="Bodytext9ptBold"/>
          <w:rFonts w:eastAsiaTheme="minorEastAsia"/>
          <w:b w:val="0"/>
          <w:sz w:val="24"/>
          <w:szCs w:val="24"/>
          <w:lang w:val="hr-HR"/>
        </w:rPr>
        <w:tab/>
      </w:r>
      <w:r w:rsidRPr="00495867">
        <w:rPr>
          <w:rStyle w:val="Bodytext9ptBold"/>
          <w:rFonts w:eastAsiaTheme="minorEastAsia"/>
          <w:b w:val="0"/>
          <w:sz w:val="24"/>
          <w:szCs w:val="24"/>
          <w:lang w:val="hr-HR"/>
        </w:rPr>
        <w:t xml:space="preserve">(„Narodne novine“, br. 52/18), </w:t>
      </w:r>
    </w:p>
    <w:p w14:paraId="38DE6382" w14:textId="77777777" w:rsidR="00B54270" w:rsidRPr="00495867"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 xml:space="preserve">Zakon o Središnjem registru državne imovine („Narodne </w:t>
      </w:r>
      <w:r w:rsidRPr="00495867">
        <w:rPr>
          <w:rStyle w:val="Bodytext9ptBold"/>
          <w:rFonts w:eastAsiaTheme="minorEastAsia"/>
          <w:b w:val="0"/>
          <w:sz w:val="24"/>
          <w:szCs w:val="24"/>
          <w:lang w:val="hr-HR"/>
        </w:rPr>
        <w:tab/>
        <w:t>novine“, br. 112/18);</w:t>
      </w:r>
    </w:p>
    <w:p w14:paraId="469C3B6E" w14:textId="77777777" w:rsidR="00B54270" w:rsidRPr="00495867" w:rsidRDefault="00B54270" w:rsidP="006960F4">
      <w:pPr>
        <w:pStyle w:val="Bezproreda"/>
        <w:numPr>
          <w:ilvl w:val="0"/>
          <w:numId w:val="8"/>
        </w:numPr>
        <w:spacing w:line="276" w:lineRule="auto"/>
        <w:ind w:left="284" w:firstLine="0"/>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na radu („Narodne novine“, br. 71/14, 118/14, 154/14, 94/18 i 96/18);</w:t>
      </w:r>
    </w:p>
    <w:p w14:paraId="72A0D68E" w14:textId="77777777" w:rsidR="00B54270" w:rsidRDefault="00B54270" w:rsidP="006960F4">
      <w:pPr>
        <w:pStyle w:val="Odlomakpopisa"/>
        <w:numPr>
          <w:ilvl w:val="0"/>
          <w:numId w:val="8"/>
        </w:numPr>
        <w:tabs>
          <w:tab w:val="left" w:pos="400"/>
        </w:tabs>
        <w:kinsoku w:val="0"/>
        <w:overflowPunct w:val="0"/>
        <w:spacing w:after="0"/>
        <w:ind w:left="284" w:firstLine="0"/>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i očuvanju kulturnih dobara („Narodne novine“, br. 69/99, 151/03, 157/03,</w:t>
      </w:r>
      <w:r>
        <w:rPr>
          <w:rStyle w:val="Bodytext9ptBold"/>
          <w:rFonts w:eastAsiaTheme="minorEastAsia"/>
          <w:b w:val="0"/>
          <w:sz w:val="24"/>
          <w:szCs w:val="24"/>
          <w:lang w:val="hr-HR"/>
        </w:rPr>
        <w:t xml:space="preserve"> 100/04,</w:t>
      </w:r>
      <w:r w:rsidRPr="00495867">
        <w:rPr>
          <w:rStyle w:val="Bodytext9ptBold"/>
          <w:rFonts w:eastAsiaTheme="minorEastAsia"/>
          <w:b w:val="0"/>
          <w:sz w:val="24"/>
          <w:szCs w:val="24"/>
          <w:lang w:val="hr-HR"/>
        </w:rPr>
        <w:t xml:space="preserve"> 87/09, 88/10, 61/11, 25/12, 136/12, 157/13, 152/14, 98/15, 44/17, 90/18, 32/20 i 62/20);</w:t>
      </w:r>
    </w:p>
    <w:p w14:paraId="1F53FF7F" w14:textId="77777777" w:rsidR="00B54270" w:rsidRDefault="00B54270" w:rsidP="006960F4">
      <w:pPr>
        <w:pStyle w:val="Odlomakpopisa"/>
        <w:numPr>
          <w:ilvl w:val="0"/>
          <w:numId w:val="8"/>
        </w:numPr>
        <w:tabs>
          <w:tab w:val="left" w:pos="400"/>
        </w:tabs>
        <w:kinsoku w:val="0"/>
        <w:overflowPunct w:val="0"/>
        <w:spacing w:after="0"/>
        <w:ind w:left="284" w:firstLine="0"/>
        <w:jc w:val="both"/>
        <w:rPr>
          <w:rStyle w:val="Bodytext9ptBold"/>
          <w:rFonts w:eastAsiaTheme="minorEastAsia"/>
          <w:b w:val="0"/>
          <w:sz w:val="24"/>
          <w:szCs w:val="24"/>
          <w:lang w:val="hr-HR"/>
        </w:rPr>
      </w:pPr>
      <w:r>
        <w:rPr>
          <w:rStyle w:val="Bodytext9ptBold"/>
          <w:rFonts w:eastAsiaTheme="minorEastAsia"/>
          <w:b w:val="0"/>
          <w:sz w:val="24"/>
          <w:szCs w:val="24"/>
          <w:lang w:val="hr-HR"/>
        </w:rPr>
        <w:t>Zakon o prijevozu u cestovnom prometu („Narodne novine br.41/18, 98/19, 30/21 i 89/21)</w:t>
      </w:r>
    </w:p>
    <w:p w14:paraId="747D72FD" w14:textId="77777777" w:rsidR="00B54270" w:rsidRDefault="00B54270" w:rsidP="006960F4">
      <w:pPr>
        <w:pStyle w:val="Odlomakpopisa"/>
        <w:numPr>
          <w:ilvl w:val="0"/>
          <w:numId w:val="8"/>
        </w:numPr>
        <w:tabs>
          <w:tab w:val="left" w:pos="400"/>
        </w:tabs>
        <w:kinsoku w:val="0"/>
        <w:overflowPunct w:val="0"/>
        <w:spacing w:after="0"/>
        <w:ind w:left="284" w:firstLine="0"/>
        <w:jc w:val="both"/>
        <w:rPr>
          <w:rStyle w:val="Bodytext9ptBold"/>
          <w:rFonts w:eastAsiaTheme="minorEastAsia"/>
          <w:b w:val="0"/>
          <w:sz w:val="24"/>
          <w:szCs w:val="24"/>
          <w:lang w:val="hr-HR"/>
        </w:rPr>
      </w:pPr>
      <w:r>
        <w:rPr>
          <w:rStyle w:val="Bodytext9ptBold"/>
          <w:rFonts w:eastAsiaTheme="minorEastAsia"/>
          <w:b w:val="0"/>
          <w:sz w:val="24"/>
          <w:szCs w:val="24"/>
          <w:lang w:val="hr-HR"/>
        </w:rPr>
        <w:t>Zakon o komunalnom gospodarstvu („Narodne novine br. 68/18, 110/18/ i 32/20)</w:t>
      </w:r>
    </w:p>
    <w:p w14:paraId="0BB15B89" w14:textId="77777777" w:rsidR="00B54270" w:rsidRDefault="00B54270" w:rsidP="006960F4">
      <w:pPr>
        <w:pStyle w:val="Odlomakpopisa"/>
        <w:numPr>
          <w:ilvl w:val="0"/>
          <w:numId w:val="8"/>
        </w:numPr>
        <w:tabs>
          <w:tab w:val="left" w:pos="400"/>
        </w:tabs>
        <w:kinsoku w:val="0"/>
        <w:overflowPunct w:val="0"/>
        <w:spacing w:after="0"/>
        <w:ind w:left="284" w:firstLine="0"/>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Zakon o vodama („Narodne novine br. 66/19 i 84/21) </w:t>
      </w:r>
    </w:p>
    <w:p w14:paraId="2E11418E" w14:textId="77777777" w:rsidR="00B54270" w:rsidRPr="00495867" w:rsidRDefault="00B54270" w:rsidP="006960F4">
      <w:pPr>
        <w:pStyle w:val="Odlomakpopisa"/>
        <w:numPr>
          <w:ilvl w:val="0"/>
          <w:numId w:val="8"/>
        </w:numPr>
        <w:tabs>
          <w:tab w:val="left" w:pos="400"/>
        </w:tabs>
        <w:kinsoku w:val="0"/>
        <w:overflowPunct w:val="0"/>
        <w:spacing w:after="0"/>
        <w:ind w:left="284" w:firstLine="0"/>
        <w:jc w:val="both"/>
        <w:rPr>
          <w:rStyle w:val="Bodytext9ptBold"/>
          <w:rFonts w:eastAsiaTheme="minorEastAsia"/>
          <w:b w:val="0"/>
          <w:sz w:val="24"/>
          <w:szCs w:val="24"/>
          <w:lang w:val="hr-HR"/>
        </w:rPr>
      </w:pPr>
      <w:r>
        <w:rPr>
          <w:rStyle w:val="Bodytext9ptBold"/>
          <w:rFonts w:eastAsiaTheme="minorEastAsia"/>
          <w:b w:val="0"/>
          <w:sz w:val="24"/>
          <w:szCs w:val="24"/>
          <w:lang w:val="hr-HR"/>
        </w:rPr>
        <w:t>Odluke o nerazvrstanim cestama u gradovima i općinama pogođenih potresom na području Krapinsko-zagorske županije</w:t>
      </w:r>
    </w:p>
    <w:p w14:paraId="670CB38F" w14:textId="77777777" w:rsidR="00B54270" w:rsidRPr="00495867" w:rsidRDefault="00B54270" w:rsidP="006960F4">
      <w:pPr>
        <w:pStyle w:val="Bezproreda"/>
        <w:numPr>
          <w:ilvl w:val="0"/>
          <w:numId w:val="8"/>
        </w:numPr>
        <w:spacing w:line="276" w:lineRule="auto"/>
        <w:ind w:left="284" w:firstLine="0"/>
        <w:jc w:val="both"/>
        <w:rPr>
          <w:rStyle w:val="Bodytext9ptBold"/>
          <w:rFonts w:eastAsiaTheme="minorEastAsia"/>
          <w:b w:val="0"/>
          <w:bCs w:val="0"/>
          <w:sz w:val="24"/>
          <w:szCs w:val="24"/>
          <w:shd w:val="clear" w:color="auto" w:fill="auto"/>
          <w:lang w:val="hr-HR" w:eastAsia="hr-HR"/>
        </w:rPr>
      </w:pPr>
      <w:r w:rsidRPr="46FA3701">
        <w:rPr>
          <w:rFonts w:ascii="Times New Roman" w:eastAsia="Times New Roman" w:hAnsi="Times New Roman" w:cs="Times New Roman"/>
          <w:color w:val="000000" w:themeColor="text1"/>
          <w:sz w:val="24"/>
          <w:szCs w:val="24"/>
          <w:lang w:eastAsia="hr-HR"/>
        </w:rPr>
        <w:t xml:space="preserve">ostali </w:t>
      </w:r>
      <w:proofErr w:type="spellStart"/>
      <w:r w:rsidRPr="46FA3701">
        <w:rPr>
          <w:rFonts w:ascii="Times New Roman" w:eastAsia="Times New Roman" w:hAnsi="Times New Roman" w:cs="Times New Roman"/>
          <w:color w:val="000000" w:themeColor="text1"/>
          <w:sz w:val="24"/>
          <w:szCs w:val="24"/>
          <w:lang w:eastAsia="hr-HR"/>
        </w:rPr>
        <w:t>podzakonski</w:t>
      </w:r>
      <w:proofErr w:type="spellEnd"/>
      <w:r w:rsidRPr="46FA3701">
        <w:rPr>
          <w:rFonts w:ascii="Times New Roman" w:eastAsia="Times New Roman" w:hAnsi="Times New Roman" w:cs="Times New Roman"/>
          <w:color w:val="000000" w:themeColor="text1"/>
          <w:sz w:val="24"/>
          <w:szCs w:val="24"/>
          <w:lang w:eastAsia="hr-HR"/>
        </w:rPr>
        <w:t xml:space="preserve"> akti i tehnički propisi doneseni na temelju gore navedenih zakona</w:t>
      </w:r>
      <w:r>
        <w:rPr>
          <w:rFonts w:ascii="Times New Roman" w:eastAsia="Times New Roman" w:hAnsi="Times New Roman" w:cs="Times New Roman"/>
          <w:color w:val="000000" w:themeColor="text1"/>
          <w:sz w:val="24"/>
          <w:szCs w:val="24"/>
          <w:lang w:eastAsia="hr-HR"/>
        </w:rPr>
        <w:t>.</w:t>
      </w:r>
    </w:p>
    <w:p w14:paraId="40EB5147" w14:textId="77777777" w:rsidR="00B54270" w:rsidRDefault="00B54270" w:rsidP="006960F4">
      <w:pPr>
        <w:tabs>
          <w:tab w:val="left" w:pos="1257"/>
        </w:tabs>
        <w:spacing w:after="0"/>
        <w:jc w:val="both"/>
        <w:rPr>
          <w:rFonts w:ascii="Times New Roman" w:hAnsi="Times New Roman" w:cs="Times New Roman"/>
          <w:i/>
          <w:sz w:val="24"/>
          <w:szCs w:val="24"/>
        </w:rPr>
      </w:pPr>
    </w:p>
    <w:p w14:paraId="5E9538EB" w14:textId="77777777" w:rsidR="000109CB" w:rsidRDefault="00B54270" w:rsidP="006960F4">
      <w:pPr>
        <w:tabs>
          <w:tab w:val="left" w:pos="1257"/>
        </w:tabs>
        <w:spacing w:after="0"/>
        <w:jc w:val="both"/>
        <w:rPr>
          <w:rFonts w:ascii="Times New Roman" w:hAnsi="Times New Roman" w:cs="Times New Roman"/>
          <w:i/>
          <w:sz w:val="24"/>
          <w:szCs w:val="24"/>
        </w:rPr>
      </w:pPr>
      <w:r>
        <w:rPr>
          <w:rFonts w:ascii="Times New Roman" w:hAnsi="Times New Roman" w:cs="Times New Roman"/>
          <w:i/>
          <w:sz w:val="24"/>
          <w:szCs w:val="24"/>
        </w:rPr>
        <w:t>Novi tekst:</w:t>
      </w:r>
    </w:p>
    <w:p w14:paraId="615C2901" w14:textId="77777777" w:rsidR="000109CB" w:rsidRPr="00B159AC" w:rsidRDefault="000109CB" w:rsidP="006960F4">
      <w:pPr>
        <w:pStyle w:val="Bezproreda"/>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Nacionalno zakonodavstvo:</w:t>
      </w:r>
      <w:r w:rsidRPr="00B159AC">
        <w:rPr>
          <w:rStyle w:val="Bodytext9ptBold"/>
          <w:rFonts w:eastAsiaTheme="minorEastAsia"/>
          <w:b w:val="0"/>
          <w:sz w:val="24"/>
          <w:szCs w:val="24"/>
          <w:lang w:val="hr-HR"/>
        </w:rPr>
        <w:tab/>
      </w:r>
    </w:p>
    <w:p w14:paraId="279DF8C3"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funkcioniranju Europske unije (pročišćena verzija 2016/C 202/01)</w:t>
      </w:r>
      <w:r>
        <w:rPr>
          <w:rStyle w:val="Bodytext9ptBold"/>
          <w:rFonts w:eastAsiaTheme="minorEastAsia"/>
          <w:b w:val="0"/>
          <w:sz w:val="24"/>
          <w:szCs w:val="24"/>
          <w:lang w:val="hr-HR"/>
        </w:rPr>
        <w:t>;</w:t>
      </w:r>
    </w:p>
    <w:p w14:paraId="725D0BCE"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pristupanju Republike Hrvatske Europskoj uniji („Narodne novine“-Međunarodni ugovori br. 2/12);</w:t>
      </w:r>
    </w:p>
    <w:p w14:paraId="769ADC29"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ravnopravnosti spolova („Narodne novine“, br. 82/08 i 69/17); </w:t>
      </w:r>
    </w:p>
    <w:p w14:paraId="2DFD1AB0"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suzbijanju diskriminacije („Narodne novine“, br. 85/08 i 112/12); </w:t>
      </w:r>
    </w:p>
    <w:p w14:paraId="61F5AD46"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provedbi Opće uredbe o zaštiti podataka („Narodne novine“, br. 42/18);</w:t>
      </w:r>
    </w:p>
    <w:p w14:paraId="29054061"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javnoj nabavi („Narodne novine“, br. 120/16);</w:t>
      </w:r>
    </w:p>
    <w:p w14:paraId="49839CEF"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državnim potporama (</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47/14, 69/17);</w:t>
      </w:r>
    </w:p>
    <w:p w14:paraId="5928528A"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sprječavanju sukoba interesa (</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r w:rsidRPr="006960F4">
        <w:rPr>
          <w:rStyle w:val="Bodytext9ptBold"/>
          <w:rFonts w:eastAsiaTheme="minorEastAsia"/>
          <w:b w:val="0"/>
          <w:sz w:val="24"/>
          <w:szCs w:val="24"/>
          <w:highlight w:val="yellow"/>
          <w:lang w:val="hr-HR"/>
        </w:rPr>
        <w:t>br. 143/21</w:t>
      </w:r>
      <w:r w:rsidRPr="00B159AC">
        <w:rPr>
          <w:rStyle w:val="Bodytext9ptBold"/>
          <w:rFonts w:eastAsiaTheme="minorEastAsia"/>
          <w:b w:val="0"/>
          <w:sz w:val="24"/>
          <w:szCs w:val="24"/>
          <w:lang w:val="hr-HR"/>
        </w:rPr>
        <w:t>)</w:t>
      </w:r>
      <w:r>
        <w:rPr>
          <w:rStyle w:val="Bodytext9ptBold"/>
          <w:rFonts w:eastAsiaTheme="minorEastAsia"/>
          <w:b w:val="0"/>
          <w:sz w:val="24"/>
          <w:szCs w:val="24"/>
          <w:lang w:val="hr-HR"/>
        </w:rPr>
        <w:t>;</w:t>
      </w:r>
    </w:p>
    <w:p w14:paraId="7AF3708A" w14:textId="77777777" w:rsidR="000109CB" w:rsidRPr="001365FF" w:rsidRDefault="000109CB" w:rsidP="006960F4">
      <w:pPr>
        <w:pStyle w:val="Bezproreda"/>
        <w:numPr>
          <w:ilvl w:val="0"/>
          <w:numId w:val="26"/>
        </w:numPr>
        <w:spacing w:line="276" w:lineRule="auto"/>
        <w:jc w:val="both"/>
        <w:rPr>
          <w:rFonts w:ascii="Times New Roman" w:hAnsi="Times New Roman" w:cs="Times New Roman"/>
          <w:bCs/>
          <w:iCs/>
          <w:color w:val="000000"/>
          <w:sz w:val="24"/>
          <w:szCs w:val="24"/>
          <w:lang w:eastAsia="hr-HR"/>
        </w:rPr>
      </w:pPr>
      <w:r w:rsidRPr="003B6B9D">
        <w:rPr>
          <w:rFonts w:ascii="Times New Roman" w:eastAsia="Times New Roman" w:hAnsi="Times New Roman" w:cs="Times New Roman"/>
          <w:bCs/>
          <w:iCs/>
          <w:color w:val="000000"/>
          <w:sz w:val="24"/>
          <w:szCs w:val="24"/>
          <w:lang w:eastAsia="hr-HR"/>
        </w:rPr>
        <w:t>Zakon o lokalnoj i područnoj (regionalnoj) samoupravi (</w:t>
      </w:r>
      <w:r>
        <w:rPr>
          <w:rFonts w:ascii="Times New Roman" w:eastAsia="Times New Roman" w:hAnsi="Times New Roman" w:cs="Times New Roman"/>
          <w:bCs/>
          <w:iCs/>
          <w:color w:val="000000"/>
          <w:sz w:val="24"/>
          <w:szCs w:val="24"/>
          <w:lang w:eastAsia="hr-HR"/>
        </w:rPr>
        <w:t>„Narodne novine“, br.</w:t>
      </w:r>
      <w:r w:rsidRPr="003B6B9D">
        <w:rPr>
          <w:rFonts w:ascii="Times New Roman" w:eastAsia="Times New Roman" w:hAnsi="Times New Roman" w:cs="Times New Roman"/>
          <w:bCs/>
          <w:iCs/>
          <w:color w:val="000000"/>
          <w:sz w:val="24"/>
          <w:szCs w:val="24"/>
          <w:lang w:eastAsia="hr-HR"/>
        </w:rPr>
        <w:t xml:space="preserve"> 33/01, 60/01, 129/05, 109/07, 125/08, 36/09, 150/11, 144/12, 19/13, 137/15, 123/17</w:t>
      </w:r>
      <w:r>
        <w:rPr>
          <w:rFonts w:ascii="Times New Roman" w:eastAsia="Times New Roman" w:hAnsi="Times New Roman" w:cs="Times New Roman"/>
          <w:bCs/>
          <w:iCs/>
          <w:color w:val="000000"/>
          <w:sz w:val="24"/>
          <w:szCs w:val="24"/>
          <w:lang w:eastAsia="hr-HR"/>
        </w:rPr>
        <w:t>, 98/19, 144/20</w:t>
      </w:r>
      <w:r w:rsidRPr="003B6B9D">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w:t>
      </w:r>
    </w:p>
    <w:p w14:paraId="68315A5D" w14:textId="77777777" w:rsidR="000109CB" w:rsidRPr="001365FF" w:rsidRDefault="000109CB" w:rsidP="006960F4">
      <w:pPr>
        <w:pStyle w:val="Bezproreda"/>
        <w:numPr>
          <w:ilvl w:val="0"/>
          <w:numId w:val="26"/>
        </w:numPr>
        <w:spacing w:line="276" w:lineRule="auto"/>
        <w:jc w:val="both"/>
        <w:rPr>
          <w:rStyle w:val="Bodytext9ptBold"/>
          <w:rFonts w:eastAsiaTheme="minorEastAsia"/>
          <w:b w:val="0"/>
          <w:iCs/>
          <w:sz w:val="24"/>
          <w:szCs w:val="24"/>
          <w:shd w:val="clear" w:color="auto" w:fill="auto"/>
          <w:lang w:val="hr-HR" w:eastAsia="hr-HR"/>
        </w:rPr>
      </w:pPr>
      <w:r>
        <w:rPr>
          <w:rFonts w:ascii="Times New Roman" w:eastAsia="Times New Roman" w:hAnsi="Times New Roman" w:cs="Times New Roman"/>
          <w:bCs/>
          <w:iCs/>
          <w:color w:val="000000"/>
          <w:sz w:val="24"/>
          <w:szCs w:val="24"/>
          <w:lang w:eastAsia="hr-HR"/>
        </w:rPr>
        <w:t xml:space="preserve">Zakon o prijevozu u cestovnom prometu </w:t>
      </w:r>
      <w:r w:rsidRPr="00111361">
        <w:rPr>
          <w:rStyle w:val="Bodytext9ptBold"/>
          <w:rFonts w:eastAsiaTheme="minorEastAsia"/>
          <w:b w:val="0"/>
          <w:sz w:val="24"/>
          <w:szCs w:val="24"/>
          <w:lang w:val="hr-HR"/>
        </w:rPr>
        <w:t xml:space="preserve">(„Narodne novine“, br. </w:t>
      </w:r>
      <w:r>
        <w:rPr>
          <w:rStyle w:val="Bodytext9ptBold"/>
          <w:rFonts w:eastAsiaTheme="minorEastAsia"/>
          <w:b w:val="0"/>
          <w:sz w:val="24"/>
          <w:szCs w:val="24"/>
          <w:lang w:val="hr-HR"/>
        </w:rPr>
        <w:t>41/18, 98/19, 30/21, 89/21</w:t>
      </w:r>
      <w:r w:rsidRPr="00111361">
        <w:rPr>
          <w:rStyle w:val="Bodytext9ptBold"/>
          <w:rFonts w:eastAsiaTheme="minorEastAsia"/>
          <w:b w:val="0"/>
          <w:sz w:val="24"/>
          <w:szCs w:val="24"/>
          <w:lang w:val="hr-HR"/>
        </w:rPr>
        <w:t>);</w:t>
      </w:r>
    </w:p>
    <w:p w14:paraId="486481EB" w14:textId="77777777" w:rsidR="000109CB" w:rsidRPr="006960F4" w:rsidRDefault="000109CB" w:rsidP="006960F4">
      <w:pPr>
        <w:pStyle w:val="Bezproreda"/>
        <w:numPr>
          <w:ilvl w:val="0"/>
          <w:numId w:val="26"/>
        </w:numPr>
        <w:shd w:val="clear" w:color="auto" w:fill="FFFF00"/>
        <w:spacing w:line="276" w:lineRule="auto"/>
        <w:jc w:val="both"/>
        <w:rPr>
          <w:rStyle w:val="Bodytext9ptBold"/>
          <w:rFonts w:eastAsiaTheme="minorEastAsia"/>
          <w:b w:val="0"/>
          <w:iCs/>
          <w:sz w:val="24"/>
          <w:szCs w:val="24"/>
          <w:highlight w:val="yellow"/>
          <w:shd w:val="clear" w:color="auto" w:fill="auto"/>
          <w:lang w:val="hr-HR" w:eastAsia="hr-HR"/>
        </w:rPr>
      </w:pPr>
      <w:r w:rsidRPr="006960F4">
        <w:rPr>
          <w:rStyle w:val="Bodytext9ptBold"/>
          <w:rFonts w:eastAsiaTheme="minorEastAsia"/>
          <w:b w:val="0"/>
          <w:sz w:val="24"/>
          <w:szCs w:val="24"/>
          <w:highlight w:val="yellow"/>
          <w:lang w:val="hr-HR"/>
        </w:rPr>
        <w:t>Zakon o cestama („Narodne novine“, br. 84/11, 22/13, 54/13, 148/13, 92/14, 110/19, 144/21);</w:t>
      </w:r>
    </w:p>
    <w:p w14:paraId="52D8EFEF" w14:textId="77777777" w:rsidR="000109CB" w:rsidRPr="006960F4" w:rsidRDefault="000109CB" w:rsidP="006960F4">
      <w:pPr>
        <w:pStyle w:val="Bezproreda"/>
        <w:numPr>
          <w:ilvl w:val="0"/>
          <w:numId w:val="26"/>
        </w:numPr>
        <w:shd w:val="clear" w:color="auto" w:fill="FFFF00"/>
        <w:spacing w:line="276" w:lineRule="auto"/>
        <w:jc w:val="both"/>
        <w:rPr>
          <w:rStyle w:val="Bodytext9ptBold"/>
          <w:rFonts w:eastAsiaTheme="minorEastAsia"/>
          <w:b w:val="0"/>
          <w:iCs/>
          <w:sz w:val="24"/>
          <w:szCs w:val="24"/>
          <w:highlight w:val="yellow"/>
          <w:shd w:val="clear" w:color="auto" w:fill="auto"/>
          <w:lang w:val="hr-HR" w:eastAsia="hr-HR"/>
        </w:rPr>
      </w:pPr>
      <w:r w:rsidRPr="006960F4">
        <w:rPr>
          <w:rStyle w:val="Bodytext9ptBold"/>
          <w:rFonts w:eastAsiaTheme="minorEastAsia"/>
          <w:b w:val="0"/>
          <w:sz w:val="24"/>
          <w:szCs w:val="24"/>
          <w:highlight w:val="yellow"/>
          <w:lang w:val="hr-HR"/>
        </w:rPr>
        <w:t>Zakon o sigurnosti prometa na cestama („Narodne novine“, br. 67/08, 48/10, 74/11,</w:t>
      </w:r>
      <w:r>
        <w:rPr>
          <w:rStyle w:val="Bodytext9ptBold"/>
          <w:rFonts w:eastAsiaTheme="minorEastAsia"/>
          <w:b w:val="0"/>
          <w:sz w:val="24"/>
          <w:szCs w:val="24"/>
          <w:lang w:val="hr-HR"/>
        </w:rPr>
        <w:t xml:space="preserve"> </w:t>
      </w:r>
      <w:r w:rsidRPr="006960F4">
        <w:rPr>
          <w:rStyle w:val="Bodytext9ptBold"/>
          <w:rFonts w:eastAsiaTheme="minorEastAsia"/>
          <w:b w:val="0"/>
          <w:sz w:val="24"/>
          <w:szCs w:val="24"/>
          <w:highlight w:val="yellow"/>
          <w:lang w:val="hr-HR"/>
        </w:rPr>
        <w:t>80/13, 158/13, 92/14, 64/15, 108/17, 70/19,42/20);</w:t>
      </w:r>
    </w:p>
    <w:p w14:paraId="67797C50" w14:textId="101839E2" w:rsidR="000109CB" w:rsidRPr="00B159AC" w:rsidRDefault="00A676CC" w:rsidP="006960F4">
      <w:pPr>
        <w:pStyle w:val="Bezproreda"/>
        <w:numPr>
          <w:ilvl w:val="0"/>
          <w:numId w:val="26"/>
        </w:numPr>
        <w:spacing w:line="276"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Zakon</w:t>
      </w:r>
      <w:r w:rsidR="000109CB" w:rsidRPr="00B159AC">
        <w:rPr>
          <w:rStyle w:val="Bodytext9ptBold"/>
          <w:rFonts w:eastAsiaTheme="minorEastAsia"/>
          <w:b w:val="0"/>
          <w:sz w:val="24"/>
          <w:szCs w:val="24"/>
          <w:lang w:val="hr-HR"/>
        </w:rPr>
        <w:t xml:space="preserve"> o ustanovama (</w:t>
      </w:r>
      <w:r w:rsidR="000109CB">
        <w:rPr>
          <w:rStyle w:val="Bodytext9ptBold"/>
          <w:rFonts w:eastAsiaTheme="minorEastAsia"/>
          <w:b w:val="0"/>
          <w:sz w:val="24"/>
          <w:szCs w:val="24"/>
          <w:lang w:val="hr-HR"/>
        </w:rPr>
        <w:t>„Narodne novine“, br.</w:t>
      </w:r>
      <w:r w:rsidR="000109CB" w:rsidRPr="00B159AC">
        <w:rPr>
          <w:rStyle w:val="Bodytext9ptBold"/>
          <w:rFonts w:eastAsiaTheme="minorEastAsia"/>
          <w:b w:val="0"/>
          <w:sz w:val="24"/>
          <w:szCs w:val="24"/>
          <w:lang w:val="hr-HR"/>
        </w:rPr>
        <w:t xml:space="preserve"> 76/93, 29/97, 47/99, 35/08, 127/19)</w:t>
      </w:r>
      <w:r w:rsidR="000109CB">
        <w:rPr>
          <w:rStyle w:val="Bodytext9ptBold"/>
          <w:rFonts w:eastAsiaTheme="minorEastAsia"/>
          <w:b w:val="0"/>
          <w:sz w:val="24"/>
          <w:szCs w:val="24"/>
          <w:lang w:val="hr-HR"/>
        </w:rPr>
        <w:t>;</w:t>
      </w:r>
    </w:p>
    <w:p w14:paraId="3AA2F6C2"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vlasništvu i drugim stvarnim pravima („Narodne novine“</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br. 91/96, 68/98, 137/99, 22/00, 73/00, 129/00, 114/01, 79/06, 141/06, 146/08, 38/09, 153/09, 143/12, 152/14, 81/15 i 94/17 - ispravak);</w:t>
      </w:r>
    </w:p>
    <w:p w14:paraId="18E14752"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gradnji („Narodne novine“, br. 153/13, 20/17, 39/1 i 125/19); </w:t>
      </w:r>
    </w:p>
    <w:p w14:paraId="1579DC46"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prostornom uređenju („Narodne novine“, br. 153/13, 65/17, 114/18, 39/19 i 98/19); </w:t>
      </w:r>
    </w:p>
    <w:p w14:paraId="7F0427D7"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w:t>
      </w:r>
      <w:r w:rsidRPr="006960F4">
        <w:rPr>
          <w:rStyle w:val="Bodytext9ptBold"/>
          <w:rFonts w:eastAsiaTheme="minorEastAsia"/>
          <w:b w:val="0"/>
          <w:sz w:val="24"/>
          <w:szCs w:val="24"/>
          <w:highlight w:val="yellow"/>
          <w:lang w:val="hr-HR"/>
        </w:rPr>
        <w:t>o ublažavanju</w:t>
      </w:r>
      <w:r w:rsidRPr="00B159AC">
        <w:rPr>
          <w:rStyle w:val="Bodytext9ptBold"/>
          <w:rFonts w:eastAsiaTheme="minorEastAsia"/>
          <w:b w:val="0"/>
          <w:sz w:val="24"/>
          <w:szCs w:val="24"/>
          <w:lang w:val="hr-HR"/>
        </w:rPr>
        <w:t xml:space="preserve"> i uklanjanju posljedica prirodnih nepogoda (</w:t>
      </w:r>
      <w:r>
        <w:rPr>
          <w:rStyle w:val="Bodytext9ptBold"/>
          <w:rFonts w:eastAsiaTheme="minorEastAsia"/>
          <w:b w:val="0"/>
          <w:sz w:val="24"/>
          <w:szCs w:val="24"/>
          <w:lang w:val="hr-HR"/>
        </w:rPr>
        <w:t>„Narodne novine“, br.</w:t>
      </w:r>
      <w:r w:rsidRPr="00B159AC">
        <w:rPr>
          <w:rStyle w:val="Bodytext9ptBold"/>
          <w:rFonts w:eastAsiaTheme="minorEastAsia"/>
          <w:b w:val="0"/>
          <w:sz w:val="24"/>
          <w:szCs w:val="24"/>
          <w:lang w:val="hr-HR"/>
        </w:rPr>
        <w:t xml:space="preserve"> 16/19)</w:t>
      </w:r>
      <w:r>
        <w:rPr>
          <w:rStyle w:val="Bodytext9ptBold"/>
          <w:rFonts w:eastAsiaTheme="minorEastAsia"/>
          <w:b w:val="0"/>
          <w:sz w:val="24"/>
          <w:szCs w:val="24"/>
          <w:lang w:val="hr-HR"/>
        </w:rPr>
        <w:t>;</w:t>
      </w:r>
      <w:r w:rsidRPr="00B159AC">
        <w:rPr>
          <w:rStyle w:val="Bodytext9ptBold"/>
          <w:rFonts w:eastAsiaTheme="minorEastAsia"/>
          <w:b w:val="0"/>
          <w:sz w:val="24"/>
          <w:szCs w:val="24"/>
          <w:lang w:val="hr-HR"/>
        </w:rPr>
        <w:t xml:space="preserve"> </w:t>
      </w:r>
    </w:p>
    <w:p w14:paraId="5D796F12"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građevnim proizvodima („Narodne novine“, br. 76/13, 30/14, 130/17,  39/19 i 118/20); </w:t>
      </w:r>
    </w:p>
    <w:p w14:paraId="16A6EB12"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komori arhitekata i komorama inženjera u graditeljstvu i prostornom uređenju („Narodne novine“, br. 78/15, 114/18 i 110/19);</w:t>
      </w:r>
    </w:p>
    <w:p w14:paraId="1C94C9BD" w14:textId="77777777" w:rsidR="000109CB" w:rsidRPr="00B159AC"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poslovima i djelatnostima </w:t>
      </w:r>
      <w:r w:rsidRPr="006960F4">
        <w:rPr>
          <w:rStyle w:val="Bodytext9ptBold"/>
          <w:rFonts w:eastAsiaTheme="minorEastAsia"/>
          <w:b w:val="0"/>
          <w:sz w:val="24"/>
          <w:szCs w:val="24"/>
          <w:highlight w:val="yellow"/>
          <w:lang w:val="hr-HR"/>
        </w:rPr>
        <w:t>prostornog</w:t>
      </w:r>
      <w:r w:rsidRPr="00B159AC">
        <w:rPr>
          <w:rStyle w:val="Bodytext9ptBold"/>
          <w:rFonts w:eastAsiaTheme="minorEastAsia"/>
          <w:b w:val="0"/>
          <w:sz w:val="24"/>
          <w:szCs w:val="24"/>
          <w:lang w:val="hr-HR"/>
        </w:rPr>
        <w:t xml:space="preserve"> uređenja i gradnje („Narodne novine“, br. 78/15, 118/18 i 110/19);</w:t>
      </w:r>
    </w:p>
    <w:p w14:paraId="130C13FB"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A676CC">
        <w:rPr>
          <w:rStyle w:val="Bodytext9ptBold"/>
          <w:rFonts w:eastAsiaTheme="minorEastAsia"/>
          <w:b w:val="0"/>
          <w:sz w:val="24"/>
          <w:szCs w:val="24"/>
          <w:lang w:val="hr-HR"/>
        </w:rPr>
        <w:t>Zakon o postupanju s nezakonito izgrađenim zgradama („Narodne novine“, br. 86/12,</w:t>
      </w:r>
      <w:r w:rsidRPr="00B159AC">
        <w:rPr>
          <w:rStyle w:val="Bodytext9ptBold"/>
          <w:rFonts w:eastAsiaTheme="minorEastAsia"/>
          <w:b w:val="0"/>
          <w:sz w:val="24"/>
          <w:szCs w:val="24"/>
          <w:lang w:val="hr-HR"/>
        </w:rPr>
        <w:t xml:space="preserve"> 143/13, 65/17 i 14/19);</w:t>
      </w:r>
    </w:p>
    <w:p w14:paraId="51674020" w14:textId="77777777" w:rsidR="000109CB" w:rsidRPr="006960F4" w:rsidRDefault="000109CB" w:rsidP="006960F4">
      <w:pPr>
        <w:pStyle w:val="Bezproreda"/>
        <w:numPr>
          <w:ilvl w:val="0"/>
          <w:numId w:val="26"/>
        </w:numPr>
        <w:shd w:val="clear" w:color="auto" w:fill="FFFF00"/>
        <w:spacing w:line="276" w:lineRule="auto"/>
        <w:jc w:val="both"/>
        <w:rPr>
          <w:rStyle w:val="Bodytext9ptBold"/>
          <w:rFonts w:eastAsiaTheme="minorEastAsia"/>
          <w:b w:val="0"/>
          <w:sz w:val="24"/>
          <w:szCs w:val="24"/>
          <w:highlight w:val="yellow"/>
          <w:lang w:val="hr-HR"/>
        </w:rPr>
      </w:pPr>
      <w:r w:rsidRPr="006960F4">
        <w:rPr>
          <w:rStyle w:val="Bodytext9ptBold"/>
          <w:rFonts w:eastAsiaTheme="minorEastAsia"/>
          <w:b w:val="0"/>
          <w:sz w:val="24"/>
          <w:szCs w:val="24"/>
          <w:highlight w:val="yellow"/>
          <w:lang w:val="hr-HR"/>
        </w:rPr>
        <w:t>Zakon o zaštiti prirode („Narodne novine“, br. 80/13, 153/13, 78/15, 12/18, 118/18)</w:t>
      </w:r>
    </w:p>
    <w:p w14:paraId="0113F175"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zaštiti od požara („Narodne novine“, br. 92/10);</w:t>
      </w:r>
    </w:p>
    <w:p w14:paraId="7522C335" w14:textId="77777777" w:rsidR="000109CB" w:rsidRPr="00111361"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okoliša („Narodne novine“, br. 80/13, 153/13, 78/15, 12/18, 118/18);</w:t>
      </w:r>
    </w:p>
    <w:p w14:paraId="51A7C0D0"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 xml:space="preserve">Zakon o zaštiti zraka („Narodne novine“, br. </w:t>
      </w:r>
      <w:r>
        <w:rPr>
          <w:rStyle w:val="Bodytext9ptBold"/>
          <w:rFonts w:eastAsiaTheme="minorEastAsia"/>
          <w:b w:val="0"/>
          <w:sz w:val="24"/>
          <w:szCs w:val="24"/>
          <w:lang w:val="hr-HR"/>
        </w:rPr>
        <w:t>127/19</w:t>
      </w:r>
      <w:r w:rsidRPr="00111361">
        <w:rPr>
          <w:rStyle w:val="Bodytext9ptBold"/>
          <w:rFonts w:eastAsiaTheme="minorEastAsia"/>
          <w:b w:val="0"/>
          <w:sz w:val="24"/>
          <w:szCs w:val="24"/>
          <w:lang w:val="hr-HR"/>
        </w:rPr>
        <w:t>);</w:t>
      </w:r>
    </w:p>
    <w:p w14:paraId="2B9CDAFC" w14:textId="77777777" w:rsidR="000109CB" w:rsidRPr="00895B6F"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895B6F">
        <w:rPr>
          <w:rStyle w:val="Bodytext9ptBold"/>
          <w:rFonts w:eastAsiaTheme="minorEastAsia"/>
          <w:b w:val="0"/>
          <w:sz w:val="24"/>
          <w:szCs w:val="24"/>
          <w:lang w:val="hr-HR"/>
        </w:rPr>
        <w:t>Zakon o vodama („Narodne novine“, br. 66/19 i 84/21);</w:t>
      </w:r>
    </w:p>
    <w:p w14:paraId="3B89ACD8" w14:textId="77777777" w:rsidR="000109CB" w:rsidRPr="006960F4" w:rsidRDefault="000109CB" w:rsidP="006960F4">
      <w:pPr>
        <w:pStyle w:val="Bezproreda"/>
        <w:numPr>
          <w:ilvl w:val="0"/>
          <w:numId w:val="26"/>
        </w:numPr>
        <w:spacing w:line="276" w:lineRule="auto"/>
        <w:jc w:val="both"/>
        <w:rPr>
          <w:rStyle w:val="Bodytext9ptBold"/>
          <w:rFonts w:eastAsiaTheme="minorEastAsia"/>
          <w:b w:val="0"/>
          <w:sz w:val="24"/>
          <w:szCs w:val="24"/>
          <w:highlight w:val="yellow"/>
          <w:lang w:val="hr-HR"/>
        </w:rPr>
      </w:pPr>
      <w:r w:rsidRPr="006960F4">
        <w:rPr>
          <w:rStyle w:val="Bodytext9ptBold"/>
          <w:rFonts w:eastAsiaTheme="minorEastAsia"/>
          <w:b w:val="0"/>
          <w:sz w:val="24"/>
          <w:szCs w:val="24"/>
          <w:highlight w:val="yellow"/>
          <w:lang w:val="hr-HR"/>
        </w:rPr>
        <w:t>Zakon o gospodarenju otpadom („Narodne novine“, br. 84/21);</w:t>
      </w:r>
    </w:p>
    <w:p w14:paraId="2BB8B642"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Zakon o zaštiti od buke </w:t>
      </w:r>
      <w:r w:rsidRPr="00997E09">
        <w:rPr>
          <w:rStyle w:val="Bodytext9ptBold"/>
          <w:rFonts w:eastAsiaTheme="minorEastAsia"/>
          <w:b w:val="0"/>
          <w:sz w:val="24"/>
          <w:szCs w:val="24"/>
          <w:lang w:val="hr-HR"/>
        </w:rPr>
        <w:t xml:space="preserve">(„Narodne novine“, br. </w:t>
      </w:r>
      <w:r>
        <w:rPr>
          <w:rStyle w:val="Bodytext9ptBold"/>
          <w:rFonts w:eastAsiaTheme="minorEastAsia"/>
          <w:b w:val="0"/>
          <w:sz w:val="24"/>
          <w:szCs w:val="24"/>
          <w:lang w:val="hr-HR"/>
        </w:rPr>
        <w:t>30/09, 55/13, 153/13, 41/16, 114/18, 14/21</w:t>
      </w:r>
      <w:r w:rsidRPr="00997E09">
        <w:rPr>
          <w:rStyle w:val="Bodytext9ptBold"/>
          <w:rFonts w:eastAsiaTheme="minorEastAsia"/>
          <w:b w:val="0"/>
          <w:sz w:val="24"/>
          <w:szCs w:val="24"/>
          <w:lang w:val="hr-HR"/>
        </w:rPr>
        <w:t>);</w:t>
      </w:r>
    </w:p>
    <w:p w14:paraId="6834C902"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 xml:space="preserve">Zakon o zaštiti na radu </w:t>
      </w:r>
      <w:r w:rsidRPr="00111361">
        <w:rPr>
          <w:rStyle w:val="Bodytext9ptBold"/>
          <w:rFonts w:eastAsiaTheme="minorEastAsia"/>
          <w:b w:val="0"/>
          <w:sz w:val="24"/>
          <w:szCs w:val="24"/>
          <w:lang w:val="hr-HR"/>
        </w:rPr>
        <w:t xml:space="preserve">(„Narodne novine“, br. </w:t>
      </w:r>
      <w:r>
        <w:rPr>
          <w:rStyle w:val="Bodytext9ptBold"/>
          <w:rFonts w:eastAsiaTheme="minorEastAsia"/>
          <w:b w:val="0"/>
          <w:sz w:val="24"/>
          <w:szCs w:val="24"/>
          <w:lang w:val="hr-HR"/>
        </w:rPr>
        <w:t>71/14, 118/14, 154/14, 94/18, 96/18</w:t>
      </w:r>
      <w:r w:rsidRPr="00111361">
        <w:rPr>
          <w:rStyle w:val="Bodytext9ptBold"/>
          <w:rFonts w:eastAsiaTheme="minorEastAsia"/>
          <w:b w:val="0"/>
          <w:sz w:val="24"/>
          <w:szCs w:val="24"/>
          <w:lang w:val="hr-HR"/>
        </w:rPr>
        <w:t>);</w:t>
      </w:r>
    </w:p>
    <w:p w14:paraId="11775C6D" w14:textId="746BDA43" w:rsidR="00895B6F" w:rsidRDefault="00895B6F" w:rsidP="006960F4">
      <w:pPr>
        <w:pStyle w:val="Bezproreda"/>
        <w:numPr>
          <w:ilvl w:val="0"/>
          <w:numId w:val="26"/>
        </w:numPr>
        <w:spacing w:line="276" w:lineRule="auto"/>
        <w:jc w:val="both"/>
        <w:rPr>
          <w:rStyle w:val="Bodytext9ptBold"/>
          <w:rFonts w:eastAsiaTheme="minorEastAsia"/>
          <w:b w:val="0"/>
          <w:sz w:val="24"/>
          <w:szCs w:val="24"/>
          <w:lang w:val="hr-HR"/>
        </w:rPr>
      </w:pPr>
      <w:r>
        <w:rPr>
          <w:rStyle w:val="Bodytext9ptBold"/>
          <w:rFonts w:eastAsiaTheme="minorEastAsia"/>
          <w:b w:val="0"/>
          <w:sz w:val="24"/>
          <w:szCs w:val="24"/>
          <w:lang w:val="hr-HR"/>
        </w:rPr>
        <w:t>Zakon o državnom inspektoratu (</w:t>
      </w:r>
      <w:r w:rsidRPr="00895B6F">
        <w:rPr>
          <w:rStyle w:val="Bodytext9ptBold"/>
          <w:rFonts w:eastAsiaTheme="minorEastAsia"/>
          <w:b w:val="0"/>
          <w:sz w:val="24"/>
          <w:szCs w:val="24"/>
          <w:lang w:val="hr-HR"/>
        </w:rPr>
        <w:t xml:space="preserve">„Narodne novine“, br. </w:t>
      </w:r>
      <w:r>
        <w:rPr>
          <w:rStyle w:val="Bodytext9ptBold"/>
          <w:rFonts w:eastAsiaTheme="minorEastAsia"/>
          <w:b w:val="0"/>
          <w:sz w:val="24"/>
          <w:szCs w:val="24"/>
          <w:lang w:val="hr-HR"/>
        </w:rPr>
        <w:t>115/18 i 117/21</w:t>
      </w:r>
      <w:r w:rsidRPr="00895B6F">
        <w:rPr>
          <w:rStyle w:val="Bodytext9ptBold"/>
          <w:rFonts w:eastAsiaTheme="minorEastAsia"/>
          <w:b w:val="0"/>
          <w:sz w:val="24"/>
          <w:szCs w:val="24"/>
          <w:lang w:val="hr-HR"/>
        </w:rPr>
        <w:t>);</w:t>
      </w:r>
    </w:p>
    <w:p w14:paraId="4C10330F"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934488">
        <w:rPr>
          <w:rStyle w:val="Bodytext9ptBold"/>
          <w:rFonts w:eastAsiaTheme="minorEastAsia"/>
          <w:b w:val="0"/>
          <w:sz w:val="24"/>
          <w:szCs w:val="24"/>
          <w:lang w:val="hr-HR"/>
        </w:rPr>
        <w:t>Zakon o građevinskoj inspekciji („Narodne novine“, br. 153/13);</w:t>
      </w:r>
    </w:p>
    <w:p w14:paraId="24839E6B" w14:textId="77777777" w:rsidR="000109CB" w:rsidRDefault="000109CB">
      <w:pPr>
        <w:pStyle w:val="Odlomakpopisa"/>
        <w:numPr>
          <w:ilvl w:val="0"/>
          <w:numId w:val="26"/>
        </w:numPr>
        <w:rPr>
          <w:rStyle w:val="Bodytext9ptBold"/>
          <w:rFonts w:eastAsiaTheme="minorEastAsia"/>
          <w:b w:val="0"/>
          <w:sz w:val="24"/>
          <w:szCs w:val="24"/>
          <w:lang w:val="hr-HR"/>
        </w:rPr>
      </w:pPr>
      <w:r w:rsidRPr="000663D3">
        <w:rPr>
          <w:rStyle w:val="Bodytext9ptBold"/>
          <w:rFonts w:eastAsiaTheme="minorEastAsia"/>
          <w:b w:val="0"/>
          <w:sz w:val="24"/>
          <w:szCs w:val="24"/>
          <w:lang w:val="hr-HR"/>
        </w:rPr>
        <w:t>Zakon o energetskoj učinkovitosti („Narodne novine“, br. 127/14, 116/18, 25/20, 32/21 i 41/21);</w:t>
      </w:r>
    </w:p>
    <w:p w14:paraId="68612BC9" w14:textId="77777777" w:rsidR="000109CB" w:rsidRDefault="000109CB">
      <w:pPr>
        <w:pStyle w:val="Odlomakpopisa"/>
        <w:numPr>
          <w:ilvl w:val="0"/>
          <w:numId w:val="26"/>
        </w:numPr>
        <w:rPr>
          <w:rStyle w:val="Bodytext9ptBold"/>
          <w:rFonts w:eastAsiaTheme="minorEastAsia"/>
          <w:b w:val="0"/>
          <w:sz w:val="24"/>
          <w:szCs w:val="24"/>
          <w:lang w:val="hr-HR"/>
        </w:rPr>
      </w:pPr>
      <w:r w:rsidRPr="00114FC8">
        <w:rPr>
          <w:rStyle w:val="Bodytext9ptBold"/>
          <w:rFonts w:eastAsiaTheme="minorEastAsia"/>
          <w:b w:val="0"/>
          <w:sz w:val="24"/>
          <w:szCs w:val="24"/>
          <w:lang w:val="hr-HR"/>
        </w:rPr>
        <w:t xml:space="preserve">Zakon o obnovljivim izvorima energije i visokoučinkovitoj </w:t>
      </w:r>
      <w:proofErr w:type="spellStart"/>
      <w:r w:rsidRPr="00114FC8">
        <w:rPr>
          <w:rStyle w:val="Bodytext9ptBold"/>
          <w:rFonts w:eastAsiaTheme="minorEastAsia"/>
          <w:b w:val="0"/>
          <w:sz w:val="24"/>
          <w:szCs w:val="24"/>
          <w:lang w:val="hr-HR"/>
        </w:rPr>
        <w:t>kogeneraciji</w:t>
      </w:r>
      <w:proofErr w:type="spellEnd"/>
      <w:r w:rsidRPr="00114FC8">
        <w:rPr>
          <w:rStyle w:val="Bodytext9ptBold"/>
          <w:rFonts w:eastAsiaTheme="minorEastAsia"/>
          <w:b w:val="0"/>
          <w:sz w:val="24"/>
          <w:szCs w:val="24"/>
          <w:lang w:val="hr-HR"/>
        </w:rPr>
        <w:t xml:space="preserve"> („Narodne novine“, br. 128/15, 70/18, 73/18, 86/18</w:t>
      </w:r>
      <w:r>
        <w:rPr>
          <w:rStyle w:val="Bodytext9ptBold"/>
          <w:rFonts w:eastAsiaTheme="minorEastAsia"/>
          <w:b w:val="0"/>
          <w:sz w:val="24"/>
          <w:szCs w:val="24"/>
          <w:lang w:val="hr-HR"/>
        </w:rPr>
        <w:t xml:space="preserve">, </w:t>
      </w:r>
      <w:r w:rsidRPr="006960F4">
        <w:rPr>
          <w:rStyle w:val="Bodytext9ptBold"/>
          <w:rFonts w:eastAsiaTheme="minorEastAsia"/>
          <w:b w:val="0"/>
          <w:sz w:val="24"/>
          <w:szCs w:val="24"/>
          <w:highlight w:val="yellow"/>
          <w:lang w:val="hr-HR"/>
        </w:rPr>
        <w:t>138/21</w:t>
      </w:r>
      <w:r w:rsidRPr="00114FC8">
        <w:rPr>
          <w:rStyle w:val="Bodytext9ptBold"/>
          <w:rFonts w:eastAsiaTheme="minorEastAsia"/>
          <w:b w:val="0"/>
          <w:sz w:val="24"/>
          <w:szCs w:val="24"/>
          <w:lang w:val="hr-HR"/>
        </w:rPr>
        <w:t>);</w:t>
      </w:r>
    </w:p>
    <w:p w14:paraId="72D9B1B5" w14:textId="77777777" w:rsidR="000109CB" w:rsidRPr="000663D3" w:rsidRDefault="000109CB">
      <w:pPr>
        <w:pStyle w:val="Odlomakpopisa"/>
        <w:numPr>
          <w:ilvl w:val="0"/>
          <w:numId w:val="26"/>
        </w:numPr>
        <w:rPr>
          <w:rStyle w:val="Bodytext9ptBold"/>
          <w:rFonts w:eastAsiaTheme="minorEastAsia"/>
          <w:b w:val="0"/>
          <w:sz w:val="24"/>
          <w:szCs w:val="24"/>
          <w:lang w:val="hr-HR"/>
        </w:rPr>
      </w:pPr>
      <w:r w:rsidRPr="00114FC8">
        <w:rPr>
          <w:rStyle w:val="Bodytext9ptBold"/>
          <w:rFonts w:eastAsiaTheme="minorEastAsia"/>
          <w:b w:val="0"/>
          <w:sz w:val="24"/>
          <w:szCs w:val="24"/>
          <w:lang w:val="hr-HR"/>
        </w:rPr>
        <w:t xml:space="preserve">Zakon o upravljanju i raspolaganju imovinom u vlasništvu Republike Hrvatske </w:t>
      </w:r>
      <w:r w:rsidRPr="00114FC8">
        <w:rPr>
          <w:rStyle w:val="Bodytext9ptBold"/>
          <w:rFonts w:eastAsiaTheme="minorEastAsia"/>
          <w:b w:val="0"/>
          <w:sz w:val="24"/>
          <w:szCs w:val="24"/>
          <w:lang w:val="hr-HR"/>
        </w:rPr>
        <w:tab/>
        <w:t>(„Narodne novine“, br. 94/13, 18/16 i 89/17)</w:t>
      </w:r>
    </w:p>
    <w:p w14:paraId="248357FA" w14:textId="77777777" w:rsidR="000109CB" w:rsidRDefault="000109CB">
      <w:pPr>
        <w:pStyle w:val="Odlomakpopisa"/>
        <w:numPr>
          <w:ilvl w:val="0"/>
          <w:numId w:val="26"/>
        </w:numPr>
        <w:rPr>
          <w:rStyle w:val="Bodytext9ptBold"/>
          <w:rFonts w:eastAsiaTheme="minorEastAsia"/>
          <w:b w:val="0"/>
          <w:sz w:val="24"/>
          <w:szCs w:val="24"/>
          <w:lang w:val="hr-HR"/>
        </w:rPr>
      </w:pPr>
      <w:r w:rsidRPr="00114FC8">
        <w:rPr>
          <w:rStyle w:val="Bodytext9ptBold"/>
          <w:rFonts w:eastAsiaTheme="minorEastAsia"/>
          <w:b w:val="0"/>
          <w:sz w:val="24"/>
          <w:szCs w:val="24"/>
          <w:lang w:val="hr-HR"/>
        </w:rPr>
        <w:t>Zakon o upravljanju državnom imovinom („Narodne novine“, br. 52/18),</w:t>
      </w:r>
    </w:p>
    <w:p w14:paraId="5DD2E8F6" w14:textId="77777777" w:rsidR="000109CB" w:rsidRPr="00114FC8" w:rsidRDefault="000109CB" w:rsidP="006960F4">
      <w:pPr>
        <w:pStyle w:val="Odlomakpopisa"/>
        <w:numPr>
          <w:ilvl w:val="0"/>
          <w:numId w:val="26"/>
        </w:numPr>
        <w:spacing w:after="0"/>
        <w:rPr>
          <w:rStyle w:val="Bodytext9ptBold"/>
          <w:rFonts w:eastAsiaTheme="minorEastAsia"/>
          <w:b w:val="0"/>
          <w:sz w:val="24"/>
          <w:szCs w:val="24"/>
          <w:lang w:val="hr-HR"/>
        </w:rPr>
      </w:pPr>
      <w:r w:rsidRPr="00114FC8">
        <w:rPr>
          <w:rStyle w:val="Bodytext9ptBold"/>
          <w:rFonts w:eastAsiaTheme="minorEastAsia"/>
          <w:b w:val="0"/>
          <w:sz w:val="24"/>
          <w:szCs w:val="24"/>
          <w:lang w:val="hr-HR"/>
        </w:rPr>
        <w:t>Zakon o Središnjem regi</w:t>
      </w:r>
      <w:r>
        <w:rPr>
          <w:rStyle w:val="Bodytext9ptBold"/>
          <w:rFonts w:eastAsiaTheme="minorEastAsia"/>
          <w:b w:val="0"/>
          <w:sz w:val="24"/>
          <w:szCs w:val="24"/>
          <w:lang w:val="hr-HR"/>
        </w:rPr>
        <w:t xml:space="preserve">stru državne imovine („Narodne </w:t>
      </w:r>
      <w:r w:rsidRPr="00114FC8">
        <w:rPr>
          <w:rStyle w:val="Bodytext9ptBold"/>
          <w:rFonts w:eastAsiaTheme="minorEastAsia"/>
          <w:b w:val="0"/>
          <w:sz w:val="24"/>
          <w:szCs w:val="24"/>
          <w:lang w:val="hr-HR"/>
        </w:rPr>
        <w:t>novine“, br. 112/18);</w:t>
      </w:r>
    </w:p>
    <w:p w14:paraId="569B7580"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114FC8">
        <w:rPr>
          <w:rStyle w:val="Bodytext9ptBold"/>
          <w:rFonts w:eastAsiaTheme="minorEastAsia"/>
          <w:b w:val="0"/>
          <w:sz w:val="24"/>
          <w:szCs w:val="24"/>
          <w:lang w:val="hr-HR"/>
        </w:rPr>
        <w:t>Zakon o zaštiti i očuvanju kulturnih dobara („Narodne novine“, br. 69/99, 151/03, 157/03, 100/04, 87/09, 88/10, 61/11, 25/12, 136/12, 157/13, 152/14,</w:t>
      </w:r>
      <w:r>
        <w:rPr>
          <w:rStyle w:val="Bodytext9ptBold"/>
          <w:rFonts w:eastAsiaTheme="minorEastAsia"/>
          <w:b w:val="0"/>
          <w:sz w:val="24"/>
          <w:szCs w:val="24"/>
          <w:lang w:val="hr-HR"/>
        </w:rPr>
        <w:t xml:space="preserve"> 98/15, 44/17, 90/18, 32/20, </w:t>
      </w:r>
      <w:r w:rsidRPr="006960F4">
        <w:rPr>
          <w:rStyle w:val="Bodytext9ptBold"/>
          <w:rFonts w:eastAsiaTheme="minorEastAsia"/>
          <w:b w:val="0"/>
          <w:sz w:val="24"/>
          <w:szCs w:val="24"/>
          <w:highlight w:val="yellow"/>
          <w:lang w:val="hr-HR"/>
        </w:rPr>
        <w:t>62/20 i 117/21</w:t>
      </w:r>
      <w:r>
        <w:rPr>
          <w:rStyle w:val="Bodytext9ptBold"/>
          <w:rFonts w:eastAsiaTheme="minorEastAsia"/>
          <w:b w:val="0"/>
          <w:sz w:val="24"/>
          <w:szCs w:val="24"/>
          <w:lang w:val="hr-HR"/>
        </w:rPr>
        <w:t>)</w:t>
      </w:r>
    </w:p>
    <w:p w14:paraId="495C4942" w14:textId="77777777" w:rsidR="000109CB" w:rsidRDefault="000109CB" w:rsidP="006960F4">
      <w:pPr>
        <w:pStyle w:val="Bezproreda"/>
        <w:numPr>
          <w:ilvl w:val="0"/>
          <w:numId w:val="26"/>
        </w:numPr>
        <w:spacing w:line="276" w:lineRule="auto"/>
        <w:jc w:val="both"/>
        <w:rPr>
          <w:rStyle w:val="Bodytext9ptBold"/>
          <w:rFonts w:eastAsiaTheme="minorEastAsia"/>
          <w:b w:val="0"/>
          <w:sz w:val="24"/>
          <w:szCs w:val="24"/>
          <w:lang w:val="hr-HR"/>
        </w:rPr>
      </w:pPr>
      <w:r w:rsidRPr="00934488">
        <w:rPr>
          <w:rStyle w:val="Bodytext9ptBold"/>
          <w:rFonts w:eastAsiaTheme="minorEastAsia"/>
          <w:b w:val="0"/>
          <w:sz w:val="24"/>
          <w:szCs w:val="24"/>
          <w:lang w:val="hr-HR"/>
        </w:rPr>
        <w:t>Zakon o komunalnom gospodarstvu („Narodne novine br. 68/18, 110/18/ i 32/20)</w:t>
      </w:r>
    </w:p>
    <w:p w14:paraId="0413A665" w14:textId="77777777" w:rsidR="000109CB" w:rsidRDefault="000109CB" w:rsidP="006960F4">
      <w:pPr>
        <w:pStyle w:val="Bezproreda"/>
        <w:numPr>
          <w:ilvl w:val="0"/>
          <w:numId w:val="26"/>
        </w:numPr>
        <w:spacing w:line="276" w:lineRule="auto"/>
        <w:ind w:left="644"/>
        <w:jc w:val="both"/>
        <w:rPr>
          <w:rStyle w:val="Bodytext9ptBold"/>
          <w:rFonts w:eastAsiaTheme="minorEastAsia"/>
          <w:b w:val="0"/>
          <w:sz w:val="24"/>
          <w:szCs w:val="24"/>
          <w:lang w:val="hr-HR"/>
        </w:rPr>
      </w:pPr>
      <w:r w:rsidRPr="00934488">
        <w:rPr>
          <w:rStyle w:val="Bodytext9ptBold"/>
          <w:rFonts w:eastAsiaTheme="minorEastAsia"/>
          <w:b w:val="0"/>
          <w:sz w:val="24"/>
          <w:szCs w:val="24"/>
          <w:lang w:val="hr-HR"/>
        </w:rPr>
        <w:t>Pravilnik o osiguranju pristupačnosti građevina osobama s invaliditetom i smanjene pokretljivosti  („Narodne novine“, br. 78/13);</w:t>
      </w:r>
    </w:p>
    <w:p w14:paraId="26A443A3" w14:textId="079DC1CF" w:rsidR="000109CB" w:rsidRDefault="000109CB" w:rsidP="006960F4">
      <w:pPr>
        <w:pStyle w:val="Bezproreda"/>
        <w:numPr>
          <w:ilvl w:val="0"/>
          <w:numId w:val="26"/>
        </w:numPr>
        <w:spacing w:line="276" w:lineRule="auto"/>
        <w:jc w:val="both"/>
        <w:rPr>
          <w:rFonts w:ascii="Times New Roman" w:eastAsia="Times New Roman" w:hAnsi="Times New Roman" w:cs="Times New Roman"/>
          <w:bCs/>
          <w:iCs/>
          <w:color w:val="000000"/>
          <w:sz w:val="24"/>
          <w:szCs w:val="24"/>
          <w:lang w:eastAsia="hr-HR"/>
        </w:rPr>
      </w:pPr>
      <w:r w:rsidRPr="0062041D">
        <w:rPr>
          <w:rFonts w:ascii="Times New Roman" w:eastAsia="Times New Roman" w:hAnsi="Times New Roman" w:cs="Times New Roman"/>
          <w:bCs/>
          <w:iCs/>
          <w:color w:val="000000"/>
          <w:sz w:val="24"/>
          <w:szCs w:val="24"/>
          <w:lang w:eastAsia="hr-HR"/>
        </w:rPr>
        <w:t>Pravilnik o obveznom sadržaju i opremanju projekata građevina (</w:t>
      </w:r>
      <w:r>
        <w:rPr>
          <w:rFonts w:ascii="Times New Roman" w:eastAsia="Times New Roman" w:hAnsi="Times New Roman" w:cs="Times New Roman"/>
          <w:bCs/>
          <w:iCs/>
          <w:color w:val="000000"/>
          <w:sz w:val="24"/>
          <w:szCs w:val="24"/>
          <w:lang w:eastAsia="hr-HR"/>
        </w:rPr>
        <w:t>“Narodne novine“, br.</w:t>
      </w:r>
      <w:r w:rsidRPr="0062041D">
        <w:rPr>
          <w:rFonts w:ascii="Times New Roman" w:eastAsia="Times New Roman" w:hAnsi="Times New Roman" w:cs="Times New Roman"/>
          <w:bCs/>
          <w:iCs/>
          <w:color w:val="000000"/>
          <w:sz w:val="24"/>
          <w:szCs w:val="24"/>
          <w:lang w:eastAsia="hr-HR"/>
        </w:rPr>
        <w:t xml:space="preserve"> 64/14, 41/15, 105/15, 61/16, 20/17</w:t>
      </w:r>
      <w:r w:rsidR="00D11AFE">
        <w:rPr>
          <w:rFonts w:ascii="Times New Roman" w:eastAsia="Times New Roman" w:hAnsi="Times New Roman" w:cs="Times New Roman"/>
          <w:bCs/>
          <w:iCs/>
          <w:color w:val="000000"/>
          <w:sz w:val="24"/>
          <w:szCs w:val="24"/>
          <w:lang w:eastAsia="hr-HR"/>
        </w:rPr>
        <w:t xml:space="preserve">, </w:t>
      </w:r>
      <w:r w:rsidR="00D11AFE" w:rsidRPr="006960F4">
        <w:rPr>
          <w:rStyle w:val="Bodytext9ptBold"/>
          <w:rFonts w:eastAsiaTheme="minorEastAsia"/>
          <w:b w:val="0"/>
          <w:sz w:val="24"/>
          <w:szCs w:val="24"/>
          <w:highlight w:val="yellow"/>
          <w:lang w:val="hr-HR"/>
        </w:rPr>
        <w:t>118/19 i 65/20</w:t>
      </w:r>
      <w:r w:rsidRPr="0062041D">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w:t>
      </w:r>
    </w:p>
    <w:p w14:paraId="06C39105" w14:textId="77777777" w:rsidR="000109CB"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114FC8">
        <w:rPr>
          <w:rFonts w:ascii="Times New Roman" w:eastAsia="Times New Roman" w:hAnsi="Times New Roman" w:cs="Times New Roman"/>
          <w:bCs/>
          <w:iCs/>
          <w:color w:val="000000"/>
          <w:sz w:val="24"/>
          <w:szCs w:val="24"/>
          <w:lang w:eastAsia="hr-HR"/>
        </w:rPr>
        <w:t>Pravilnik o energetskim pregledima građevina i energetskom certificiranju zgrada („Narodne novine“, br. 81/12, 29/13 i 78/13);</w:t>
      </w:r>
    </w:p>
    <w:p w14:paraId="179F32C4" w14:textId="77777777" w:rsidR="000109CB" w:rsidRPr="00114FC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114FC8">
        <w:rPr>
          <w:rFonts w:ascii="Times New Roman" w:eastAsia="Times New Roman" w:hAnsi="Times New Roman" w:cs="Times New Roman"/>
          <w:bCs/>
          <w:iCs/>
          <w:color w:val="000000"/>
          <w:sz w:val="24"/>
          <w:szCs w:val="24"/>
          <w:lang w:eastAsia="hr-HR"/>
        </w:rPr>
        <w:t>Pravilnik o energetskom pregledu zgrade i energetskom certificiranju (“Narodne novine“, br. 48/14, 150/14, 133/15, 22/16, 49/16, 87/16, 17/17, 77/17);</w:t>
      </w:r>
    </w:p>
    <w:p w14:paraId="516B3F0A" w14:textId="77777777" w:rsidR="000109CB" w:rsidRPr="00114FC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114FC8">
        <w:rPr>
          <w:rFonts w:ascii="Times New Roman" w:eastAsia="Times New Roman" w:hAnsi="Times New Roman" w:cs="Times New Roman"/>
          <w:bCs/>
          <w:iCs/>
          <w:color w:val="000000"/>
          <w:sz w:val="24"/>
          <w:szCs w:val="24"/>
          <w:lang w:eastAsia="hr-HR"/>
        </w:rPr>
        <w:t>Pravilnik o energetskom pregledu zgrade i energetskom certificiranju („Narodne novine“, br. 88/17,  90/20, 1/21, 45/21);</w:t>
      </w:r>
    </w:p>
    <w:p w14:paraId="1A5E3CD0" w14:textId="77777777" w:rsidR="000109CB"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114FC8">
        <w:rPr>
          <w:rFonts w:ascii="Times New Roman" w:eastAsia="Times New Roman" w:hAnsi="Times New Roman" w:cs="Times New Roman"/>
          <w:bCs/>
          <w:iCs/>
          <w:color w:val="000000"/>
          <w:sz w:val="24"/>
          <w:szCs w:val="24"/>
          <w:lang w:eastAsia="hr-HR"/>
        </w:rPr>
        <w:t>Pravilnik o kontroli energetskog certifikata zgrade i izvješća o redovitom pregledu sustava grijanja i sustava hlađenja ili klimatizacije u zgradi („Narodne novine“, br. 73/15 i 54/20);</w:t>
      </w:r>
    </w:p>
    <w:p w14:paraId="07F9C974" w14:textId="77777777" w:rsidR="000109CB" w:rsidRPr="00114FC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114FC8">
        <w:rPr>
          <w:rFonts w:ascii="Times New Roman" w:eastAsia="Times New Roman" w:hAnsi="Times New Roman" w:cs="Times New Roman"/>
          <w:bCs/>
          <w:iCs/>
          <w:color w:val="000000"/>
          <w:sz w:val="24"/>
          <w:szCs w:val="24"/>
          <w:lang w:eastAsia="hr-HR"/>
        </w:rPr>
        <w:t>Pravilnik o osobama ovlaštenim za energetsko certificiranje, energetski pregled zgrade i redoviti pregled sustava grijanja i sustava hlađenja ili klimatizacije u zgradi („Narodne novine“, br. 73/15, 133/15, 60/20 i 78/21);</w:t>
      </w:r>
    </w:p>
    <w:p w14:paraId="14B225EF"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Pravilnik o sustavu za praćenje, mjerenje i verifikaciju ušteda energije („Narodne novine“, br. 33/20</w:t>
      </w:r>
      <w:r>
        <w:rPr>
          <w:rFonts w:ascii="Times New Roman" w:eastAsia="Times New Roman" w:hAnsi="Times New Roman" w:cs="Times New Roman"/>
          <w:bCs/>
          <w:iCs/>
          <w:color w:val="000000"/>
          <w:sz w:val="24"/>
          <w:szCs w:val="24"/>
          <w:lang w:eastAsia="hr-HR"/>
        </w:rPr>
        <w:t xml:space="preserve">, </w:t>
      </w:r>
      <w:r w:rsidRPr="006960F4">
        <w:rPr>
          <w:rFonts w:ascii="Times New Roman" w:eastAsia="Times New Roman" w:hAnsi="Times New Roman" w:cs="Times New Roman"/>
          <w:bCs/>
          <w:iCs/>
          <w:color w:val="000000"/>
          <w:sz w:val="24"/>
          <w:szCs w:val="24"/>
          <w:highlight w:val="yellow"/>
          <w:lang w:eastAsia="hr-HR"/>
        </w:rPr>
        <w:t>98/21 i 30/22</w:t>
      </w:r>
      <w:r w:rsidRPr="00441208">
        <w:rPr>
          <w:rFonts w:ascii="Times New Roman" w:eastAsia="Times New Roman" w:hAnsi="Times New Roman" w:cs="Times New Roman"/>
          <w:bCs/>
          <w:iCs/>
          <w:color w:val="000000"/>
          <w:sz w:val="24"/>
          <w:szCs w:val="24"/>
          <w:lang w:eastAsia="hr-HR"/>
        </w:rPr>
        <w:t>);</w:t>
      </w:r>
    </w:p>
    <w:p w14:paraId="1165FD8C"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Pravilnik o načinu provedbe stručnog nadzora građenja („Narodne novine“, br. 111/14, 107/15, 20/17, 98/19</w:t>
      </w:r>
      <w:r>
        <w:rPr>
          <w:rFonts w:ascii="Times New Roman" w:eastAsia="Times New Roman" w:hAnsi="Times New Roman" w:cs="Times New Roman"/>
          <w:bCs/>
          <w:iCs/>
          <w:color w:val="000000"/>
          <w:sz w:val="24"/>
          <w:szCs w:val="24"/>
          <w:lang w:eastAsia="hr-HR"/>
        </w:rPr>
        <w:t xml:space="preserve">, </w:t>
      </w:r>
      <w:r w:rsidRPr="00441208">
        <w:rPr>
          <w:rFonts w:ascii="Times New Roman" w:eastAsia="Times New Roman" w:hAnsi="Times New Roman" w:cs="Times New Roman"/>
          <w:bCs/>
          <w:iCs/>
          <w:color w:val="000000"/>
          <w:sz w:val="24"/>
          <w:szCs w:val="24"/>
          <w:lang w:eastAsia="hr-HR"/>
        </w:rPr>
        <w:t>121/19</w:t>
      </w:r>
      <w:r>
        <w:rPr>
          <w:rFonts w:ascii="Times New Roman" w:eastAsia="Times New Roman" w:hAnsi="Times New Roman" w:cs="Times New Roman"/>
          <w:bCs/>
          <w:iCs/>
          <w:color w:val="000000"/>
          <w:sz w:val="24"/>
          <w:szCs w:val="24"/>
          <w:lang w:eastAsia="hr-HR"/>
        </w:rPr>
        <w:t xml:space="preserve"> i </w:t>
      </w:r>
      <w:r w:rsidRPr="006960F4">
        <w:rPr>
          <w:rFonts w:ascii="Times New Roman" w:eastAsia="Times New Roman" w:hAnsi="Times New Roman" w:cs="Times New Roman"/>
          <w:bCs/>
          <w:iCs/>
          <w:color w:val="000000"/>
          <w:sz w:val="24"/>
          <w:szCs w:val="24"/>
          <w:highlight w:val="yellow"/>
          <w:lang w:eastAsia="hr-HR"/>
        </w:rPr>
        <w:t>131/21</w:t>
      </w:r>
      <w:r w:rsidRPr="00441208">
        <w:rPr>
          <w:rFonts w:ascii="Times New Roman" w:eastAsia="Times New Roman" w:hAnsi="Times New Roman" w:cs="Times New Roman"/>
          <w:bCs/>
          <w:iCs/>
          <w:color w:val="000000"/>
          <w:sz w:val="24"/>
          <w:szCs w:val="24"/>
          <w:lang w:eastAsia="hr-HR"/>
        </w:rPr>
        <w:t xml:space="preserve">); </w:t>
      </w:r>
    </w:p>
    <w:p w14:paraId="10BC8E6C"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Pravilnik o održavanju građevina („Narodne novine“, br. 122/14 i 98/19);</w:t>
      </w:r>
    </w:p>
    <w:p w14:paraId="2CB07F4E" w14:textId="77777777" w:rsidR="000109CB" w:rsidRPr="00114FC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Pravilnik o jednostavnim i drugim građevinama i radovima („Narodne novine“, br.</w:t>
      </w:r>
      <w:r w:rsidRPr="00441208">
        <w:t xml:space="preserve"> </w:t>
      </w:r>
      <w:r w:rsidRPr="00441208">
        <w:rPr>
          <w:rFonts w:ascii="Times New Roman" w:eastAsia="Times New Roman" w:hAnsi="Times New Roman" w:cs="Times New Roman"/>
          <w:bCs/>
          <w:iCs/>
          <w:color w:val="000000"/>
          <w:sz w:val="24"/>
          <w:szCs w:val="24"/>
          <w:lang w:eastAsia="hr-HR"/>
        </w:rPr>
        <w:t>112/17, 34/18, 36/19, 98/19 i 31/20</w:t>
      </w:r>
    </w:p>
    <w:p w14:paraId="0A10A469"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Uredba o procjeni utjecaja zahvata na okoliš („Narodne novine“, br. 61/14, 3/17);</w:t>
      </w:r>
    </w:p>
    <w:p w14:paraId="3B801827"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Uredba o održavanju zgrada („Narodne novine“, br. 64/97);</w:t>
      </w:r>
    </w:p>
    <w:p w14:paraId="3C2B5900"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Tehnički propis o racionalnoj uporabi energije i toplinskoj zaštiti u zgradama („Narodne novine“, br. 128/15, 70/18, 73/18, 86/18 i 102/20);</w:t>
      </w:r>
    </w:p>
    <w:p w14:paraId="66021DC1" w14:textId="77777777" w:rsidR="000109CB" w:rsidRPr="00441208" w:rsidRDefault="000109CB">
      <w:pPr>
        <w:pStyle w:val="Odlomakpopisa"/>
        <w:numPr>
          <w:ilvl w:val="0"/>
          <w:numId w:val="26"/>
        </w:numPr>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Tehnički propis za građevinske konstrukcije (“Narodne novine“, br. 17/</w:t>
      </w:r>
      <w:proofErr w:type="spellStart"/>
      <w:r w:rsidRPr="00441208">
        <w:rPr>
          <w:rFonts w:ascii="Times New Roman" w:eastAsia="Times New Roman" w:hAnsi="Times New Roman" w:cs="Times New Roman"/>
          <w:bCs/>
          <w:iCs/>
          <w:color w:val="000000"/>
          <w:sz w:val="24"/>
          <w:szCs w:val="24"/>
          <w:lang w:eastAsia="hr-HR"/>
        </w:rPr>
        <w:t>17</w:t>
      </w:r>
      <w:proofErr w:type="spellEnd"/>
      <w:r w:rsidRPr="00441208">
        <w:rPr>
          <w:rFonts w:ascii="Times New Roman" w:eastAsia="Times New Roman" w:hAnsi="Times New Roman" w:cs="Times New Roman"/>
          <w:bCs/>
          <w:iCs/>
          <w:color w:val="000000"/>
          <w:sz w:val="24"/>
          <w:szCs w:val="24"/>
          <w:lang w:eastAsia="hr-HR"/>
        </w:rPr>
        <w:t xml:space="preserve">, 75/20 i </w:t>
      </w:r>
      <w:r w:rsidRPr="006960F4">
        <w:rPr>
          <w:rFonts w:ascii="Times New Roman" w:eastAsia="Times New Roman" w:hAnsi="Times New Roman" w:cs="Times New Roman"/>
          <w:bCs/>
          <w:iCs/>
          <w:color w:val="000000"/>
          <w:sz w:val="24"/>
          <w:szCs w:val="24"/>
          <w:highlight w:val="yellow"/>
          <w:lang w:eastAsia="hr-HR"/>
        </w:rPr>
        <w:t>7/22</w:t>
      </w:r>
      <w:r w:rsidRPr="00441208">
        <w:rPr>
          <w:rFonts w:ascii="Times New Roman" w:eastAsia="Times New Roman" w:hAnsi="Times New Roman" w:cs="Times New Roman"/>
          <w:bCs/>
          <w:iCs/>
          <w:color w:val="000000"/>
          <w:sz w:val="24"/>
          <w:szCs w:val="24"/>
          <w:lang w:eastAsia="hr-HR"/>
        </w:rPr>
        <w:t>);</w:t>
      </w:r>
    </w:p>
    <w:p w14:paraId="7A3C5D43" w14:textId="77777777" w:rsidR="000109CB" w:rsidRDefault="000109CB">
      <w:pPr>
        <w:pStyle w:val="Odlomakpopisa"/>
        <w:numPr>
          <w:ilvl w:val="0"/>
          <w:numId w:val="26"/>
        </w:numPr>
        <w:spacing w:after="0"/>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Odluke o nerazvrstanim cestama u gradovima i općinama pogođenih potresom na području Krapinsko-zagorske županije</w:t>
      </w:r>
    </w:p>
    <w:p w14:paraId="78D2BF9C" w14:textId="77777777" w:rsidR="000109CB" w:rsidRPr="00441208" w:rsidRDefault="000109CB">
      <w:pPr>
        <w:pStyle w:val="Odlomakpopisa"/>
        <w:numPr>
          <w:ilvl w:val="0"/>
          <w:numId w:val="26"/>
        </w:numPr>
        <w:spacing w:after="0"/>
        <w:rPr>
          <w:rFonts w:ascii="Times New Roman" w:eastAsia="Times New Roman" w:hAnsi="Times New Roman" w:cs="Times New Roman"/>
          <w:bCs/>
          <w:iCs/>
          <w:color w:val="000000"/>
          <w:sz w:val="24"/>
          <w:szCs w:val="24"/>
          <w:lang w:eastAsia="hr-HR"/>
        </w:rPr>
      </w:pPr>
      <w:r w:rsidRPr="00441208">
        <w:rPr>
          <w:rFonts w:ascii="Times New Roman" w:eastAsia="Times New Roman" w:hAnsi="Times New Roman" w:cs="Times New Roman"/>
          <w:bCs/>
          <w:iCs/>
          <w:color w:val="000000"/>
          <w:sz w:val="24"/>
          <w:szCs w:val="24"/>
          <w:lang w:eastAsia="hr-HR"/>
        </w:rPr>
        <w:t>Procjena rizika od velikih nesreća za područje Krapinsko-zagorske županije KLASA: 810-03/8-01/02, URBROJ: 2140/01-</w:t>
      </w:r>
      <w:proofErr w:type="spellStart"/>
      <w:r w:rsidRPr="00441208">
        <w:rPr>
          <w:rFonts w:ascii="Times New Roman" w:eastAsia="Times New Roman" w:hAnsi="Times New Roman" w:cs="Times New Roman"/>
          <w:bCs/>
          <w:iCs/>
          <w:color w:val="000000"/>
          <w:sz w:val="24"/>
          <w:szCs w:val="24"/>
          <w:lang w:eastAsia="hr-HR"/>
        </w:rPr>
        <w:t>01</w:t>
      </w:r>
      <w:proofErr w:type="spellEnd"/>
      <w:r w:rsidRPr="00441208">
        <w:rPr>
          <w:rFonts w:ascii="Times New Roman" w:eastAsia="Times New Roman" w:hAnsi="Times New Roman" w:cs="Times New Roman"/>
          <w:bCs/>
          <w:iCs/>
          <w:color w:val="000000"/>
          <w:sz w:val="24"/>
          <w:szCs w:val="24"/>
          <w:lang w:eastAsia="hr-HR"/>
        </w:rPr>
        <w:t>-19-52, Županijska skupština Krapinsko-zagorske županije donijela je na 17. sjednici održanoj 7. studenog 2019. godine te je ista objavljena na službenim mrežnim stranicama Krapinsko-zagorske županije (</w:t>
      </w:r>
      <w:hyperlink r:id="rId13" w:history="1">
        <w:r w:rsidRPr="003060E0">
          <w:rPr>
            <w:rStyle w:val="Hiperveza"/>
            <w:rFonts w:ascii="Times New Roman" w:eastAsia="Times New Roman" w:hAnsi="Times New Roman" w:cs="Times New Roman"/>
            <w:bCs/>
            <w:iCs/>
            <w:sz w:val="24"/>
            <w:szCs w:val="24"/>
            <w:lang w:eastAsia="hr-HR"/>
          </w:rPr>
          <w:t>http://www.kzz.hr/procjena-rizika-od-velikih-nesreca-2019</w:t>
        </w:r>
      </w:hyperlink>
      <w:r w:rsidRPr="00441208">
        <w:rPr>
          <w:rFonts w:ascii="Times New Roman" w:eastAsia="Times New Roman" w:hAnsi="Times New Roman" w:cs="Times New Roman"/>
          <w:bCs/>
          <w:iCs/>
          <w:color w:val="000000"/>
          <w:sz w:val="24"/>
          <w:szCs w:val="24"/>
          <w:lang w:eastAsia="hr-HR"/>
        </w:rPr>
        <w:t>)</w:t>
      </w:r>
      <w:r>
        <w:rPr>
          <w:rFonts w:ascii="Times New Roman" w:eastAsia="Times New Roman" w:hAnsi="Times New Roman" w:cs="Times New Roman"/>
          <w:bCs/>
          <w:iCs/>
          <w:color w:val="000000"/>
          <w:sz w:val="24"/>
          <w:szCs w:val="24"/>
          <w:lang w:eastAsia="hr-HR"/>
        </w:rPr>
        <w:t xml:space="preserve"> </w:t>
      </w:r>
    </w:p>
    <w:p w14:paraId="480DAFA5" w14:textId="77777777" w:rsidR="000109CB" w:rsidRDefault="000109CB" w:rsidP="006960F4">
      <w:pPr>
        <w:pStyle w:val="Bezproreda"/>
        <w:numPr>
          <w:ilvl w:val="0"/>
          <w:numId w:val="26"/>
        </w:numPr>
        <w:spacing w:line="276" w:lineRule="auto"/>
        <w:ind w:left="357" w:firstLine="0"/>
        <w:jc w:val="both"/>
        <w:rPr>
          <w:rStyle w:val="Bodytext9ptBold"/>
          <w:rFonts w:eastAsiaTheme="minorEastAsia"/>
          <w:b w:val="0"/>
          <w:sz w:val="24"/>
          <w:szCs w:val="24"/>
          <w:lang w:val="hr-HR"/>
        </w:rPr>
      </w:pPr>
      <w:r w:rsidRPr="00441208">
        <w:rPr>
          <w:rFonts w:ascii="Times New Roman" w:eastAsia="Times New Roman" w:hAnsi="Times New Roman" w:cs="Times New Roman"/>
          <w:bCs/>
          <w:iCs/>
          <w:color w:val="000000"/>
          <w:sz w:val="24"/>
          <w:szCs w:val="24"/>
          <w:lang w:eastAsia="hr-HR"/>
        </w:rPr>
        <w:t xml:space="preserve">ostali </w:t>
      </w:r>
      <w:proofErr w:type="spellStart"/>
      <w:r w:rsidRPr="00441208">
        <w:rPr>
          <w:rFonts w:ascii="Times New Roman" w:eastAsia="Times New Roman" w:hAnsi="Times New Roman" w:cs="Times New Roman"/>
          <w:bCs/>
          <w:iCs/>
          <w:color w:val="000000"/>
          <w:sz w:val="24"/>
          <w:szCs w:val="24"/>
          <w:lang w:eastAsia="hr-HR"/>
        </w:rPr>
        <w:t>podzakonski</w:t>
      </w:r>
      <w:proofErr w:type="spellEnd"/>
      <w:r w:rsidRPr="00441208">
        <w:rPr>
          <w:rFonts w:ascii="Times New Roman" w:eastAsia="Times New Roman" w:hAnsi="Times New Roman" w:cs="Times New Roman"/>
          <w:bCs/>
          <w:iCs/>
          <w:color w:val="000000"/>
          <w:sz w:val="24"/>
          <w:szCs w:val="24"/>
          <w:lang w:eastAsia="hr-HR"/>
        </w:rPr>
        <w:t xml:space="preserve"> akti i tehnički propisi doneseni na temelju gore navedenih zakona</w:t>
      </w:r>
      <w:r>
        <w:rPr>
          <w:rStyle w:val="Bodytext9ptBold"/>
          <w:rFonts w:eastAsiaTheme="minorEastAsia"/>
          <w:b w:val="0"/>
          <w:sz w:val="24"/>
          <w:szCs w:val="24"/>
          <w:lang w:val="hr-HR"/>
        </w:rPr>
        <w:t>.</w:t>
      </w:r>
    </w:p>
    <w:p w14:paraId="0CD9EB7D" w14:textId="77777777" w:rsidR="00C335D9" w:rsidRDefault="00C335D9" w:rsidP="006960F4">
      <w:pPr>
        <w:pStyle w:val="Bezproreda"/>
        <w:spacing w:line="276" w:lineRule="auto"/>
        <w:ind w:left="357"/>
        <w:jc w:val="both"/>
        <w:rPr>
          <w:rStyle w:val="Bodytext9ptBold"/>
          <w:rFonts w:eastAsiaTheme="minorEastAsia"/>
          <w:b w:val="0"/>
          <w:sz w:val="24"/>
          <w:szCs w:val="24"/>
          <w:lang w:val="hr-HR"/>
        </w:rPr>
      </w:pPr>
    </w:p>
    <w:p w14:paraId="1F2BD2AF" w14:textId="77777777" w:rsidR="00C335D9" w:rsidRDefault="00C335D9" w:rsidP="006960F4">
      <w:pPr>
        <w:pStyle w:val="Bezproreda"/>
        <w:spacing w:line="276" w:lineRule="auto"/>
        <w:ind w:left="357"/>
        <w:jc w:val="both"/>
        <w:rPr>
          <w:rStyle w:val="Bodytext9ptBold"/>
          <w:rFonts w:eastAsiaTheme="minorEastAsia"/>
          <w:b w:val="0"/>
          <w:sz w:val="24"/>
          <w:szCs w:val="24"/>
          <w:lang w:val="hr-HR"/>
        </w:rPr>
      </w:pPr>
    </w:p>
    <w:p w14:paraId="6F3E46DB" w14:textId="77777777" w:rsidR="00C335D9" w:rsidRDefault="00C335D9" w:rsidP="006960F4">
      <w:pPr>
        <w:pStyle w:val="Bezproreda"/>
        <w:spacing w:line="276" w:lineRule="auto"/>
        <w:ind w:left="357"/>
        <w:jc w:val="both"/>
        <w:rPr>
          <w:rStyle w:val="Bodytext9ptBold"/>
          <w:rFonts w:eastAsiaTheme="minorEastAsia"/>
          <w:b w:val="0"/>
          <w:sz w:val="24"/>
          <w:szCs w:val="24"/>
          <w:lang w:val="hr-HR"/>
        </w:rPr>
      </w:pPr>
    </w:p>
    <w:p w14:paraId="7F3D680E" w14:textId="77777777" w:rsidR="00C335D9" w:rsidRDefault="00C335D9">
      <w:pPr>
        <w:tabs>
          <w:tab w:val="left" w:pos="1257"/>
        </w:tabs>
        <w:spacing w:after="0"/>
        <w:jc w:val="both"/>
        <w:rPr>
          <w:rFonts w:ascii="Times New Roman" w:hAnsi="Times New Roman" w:cs="Times New Roman"/>
          <w:i/>
          <w:sz w:val="24"/>
          <w:szCs w:val="24"/>
        </w:rPr>
      </w:pPr>
      <w:r>
        <w:rPr>
          <w:rFonts w:ascii="Times New Roman" w:hAnsi="Times New Roman" w:cs="Times New Roman"/>
          <w:i/>
          <w:sz w:val="24"/>
          <w:szCs w:val="24"/>
        </w:rPr>
        <w:t>Stari tekst:</w:t>
      </w:r>
    </w:p>
    <w:p w14:paraId="7DB0CE5C" w14:textId="77777777" w:rsidR="00C335D9" w:rsidRPr="00B159AC" w:rsidRDefault="00C335D9" w:rsidP="006960F4">
      <w:pPr>
        <w:keepNext/>
        <w:spacing w:after="120"/>
        <w:jc w:val="both"/>
        <w:rPr>
          <w:rFonts w:ascii="Times New Roman" w:eastAsia="Times New Roman" w:hAnsi="Times New Roman" w:cs="Times New Roman"/>
          <w:sz w:val="24"/>
          <w:szCs w:val="24"/>
          <w:lang w:eastAsia="hr-HR"/>
        </w:rPr>
      </w:pPr>
      <w:r w:rsidRPr="00B159AC">
        <w:rPr>
          <w:rFonts w:ascii="Times New Roman" w:eastAsia="Times New Roman" w:hAnsi="Times New Roman" w:cs="Times New Roman"/>
          <w:sz w:val="24"/>
          <w:szCs w:val="24"/>
          <w:lang w:eastAsia="hr-HR"/>
        </w:rPr>
        <w:t xml:space="preserve">Vlada Republike Hrvatske je na sjednici održanoj </w:t>
      </w:r>
      <w:r w:rsidRPr="006960F4">
        <w:rPr>
          <w:rFonts w:ascii="Times New Roman" w:eastAsia="Times New Roman" w:hAnsi="Times New Roman" w:cs="Times New Roman"/>
          <w:strike/>
          <w:sz w:val="24"/>
          <w:szCs w:val="24"/>
          <w:lang w:eastAsia="hr-HR"/>
        </w:rPr>
        <w:t>12. studenoga 2020.</w:t>
      </w:r>
      <w:r w:rsidRPr="00B159AC">
        <w:rPr>
          <w:rFonts w:ascii="Times New Roman" w:eastAsia="Times New Roman" w:hAnsi="Times New Roman" w:cs="Times New Roman"/>
          <w:sz w:val="24"/>
          <w:szCs w:val="24"/>
          <w:lang w:eastAsia="hr-HR"/>
        </w:rPr>
        <w:t xml:space="preserve">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Pr="006960F4">
        <w:rPr>
          <w:rFonts w:ascii="Times New Roman" w:eastAsia="Times New Roman" w:hAnsi="Times New Roman" w:cs="Times New Roman"/>
          <w:strike/>
          <w:sz w:val="24"/>
          <w:szCs w:val="24"/>
          <w:lang w:eastAsia="hr-HR"/>
        </w:rPr>
        <w:t>Narodne novine, br. 125/20, u daljnjem tekstu: Odluka VRH</w:t>
      </w:r>
      <w:r w:rsidRPr="00B159AC">
        <w:rPr>
          <w:rFonts w:ascii="Times New Roman" w:eastAsia="Times New Roman" w:hAnsi="Times New Roman" w:cs="Times New Roman"/>
          <w:sz w:val="24"/>
          <w:szCs w:val="24"/>
          <w:lang w:eastAsia="hr-HR"/>
        </w:rPr>
        <w:t xml:space="preserve">). </w:t>
      </w:r>
    </w:p>
    <w:p w14:paraId="02E995E3" w14:textId="77777777" w:rsidR="00C335D9" w:rsidRPr="006960F4" w:rsidRDefault="00C335D9" w:rsidP="006960F4">
      <w:pPr>
        <w:pBdr>
          <w:top w:val="nil"/>
          <w:left w:val="nil"/>
          <w:bottom w:val="nil"/>
          <w:right w:val="nil"/>
          <w:between w:val="nil"/>
        </w:pBdr>
        <w:spacing w:after="120"/>
        <w:jc w:val="both"/>
        <w:rPr>
          <w:rFonts w:ascii="Times New Roman" w:eastAsia="Times New Roman" w:hAnsi="Times New Roman" w:cs="Times New Roman"/>
          <w:bCs/>
          <w:strike/>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U skladu s Odlukom VRH </w:t>
      </w:r>
      <w:r w:rsidRPr="006960F4">
        <w:rPr>
          <w:rFonts w:ascii="Times New Roman" w:eastAsia="Times New Roman" w:hAnsi="Times New Roman" w:cs="Times New Roman"/>
          <w:bCs/>
          <w:strike/>
          <w:color w:val="000000"/>
          <w:sz w:val="24"/>
          <w:szCs w:val="24"/>
          <w:lang w:eastAsia="hr-HR"/>
        </w:rPr>
        <w:t xml:space="preserve">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p>
    <w:p w14:paraId="5627DFAF" w14:textId="77777777" w:rsidR="00C335D9" w:rsidRDefault="00C335D9" w:rsidP="006960F4">
      <w:pPr>
        <w:pBdr>
          <w:top w:val="nil"/>
          <w:left w:val="nil"/>
          <w:bottom w:val="nil"/>
          <w:right w:val="nil"/>
          <w:between w:val="nil"/>
        </w:pBdr>
        <w:spacing w:after="120"/>
        <w:jc w:val="both"/>
        <w:rPr>
          <w:rFonts w:ascii="Times New Roman" w:eastAsia="Times New Roman" w:hAnsi="Times New Roman" w:cs="Times New Roman"/>
          <w:bCs/>
          <w:color w:val="000000"/>
          <w:sz w:val="24"/>
          <w:szCs w:val="24"/>
          <w:u w:val="single"/>
          <w:lang w:eastAsia="hr-HR"/>
        </w:rPr>
      </w:pPr>
      <w:r w:rsidRPr="00B159AC">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7A165C23" w14:textId="77777777" w:rsidR="000C70BA" w:rsidRDefault="000C70BA" w:rsidP="006960F4">
      <w:pPr>
        <w:pStyle w:val="Bezproreda"/>
        <w:spacing w:line="276" w:lineRule="auto"/>
        <w:jc w:val="both"/>
        <w:rPr>
          <w:rStyle w:val="Bodytext9ptBold"/>
          <w:rFonts w:eastAsiaTheme="minorEastAsia"/>
          <w:b w:val="0"/>
          <w:sz w:val="24"/>
          <w:szCs w:val="24"/>
          <w:lang w:val="hr-HR"/>
        </w:rPr>
      </w:pPr>
    </w:p>
    <w:p w14:paraId="51067182" w14:textId="6713B512" w:rsidR="00C335D9" w:rsidRPr="006960F4" w:rsidRDefault="000C70BA" w:rsidP="006960F4">
      <w:pPr>
        <w:pStyle w:val="Bezproreda"/>
        <w:spacing w:line="276" w:lineRule="auto"/>
        <w:jc w:val="both"/>
        <w:rPr>
          <w:rStyle w:val="Bodytext9ptBold"/>
          <w:rFonts w:eastAsiaTheme="minorEastAsia"/>
          <w:b w:val="0"/>
          <w:i/>
          <w:sz w:val="24"/>
          <w:szCs w:val="24"/>
          <w:lang w:val="hr-HR"/>
        </w:rPr>
      </w:pPr>
      <w:r w:rsidRPr="006960F4">
        <w:rPr>
          <w:rStyle w:val="Bodytext9ptBold"/>
          <w:rFonts w:eastAsiaTheme="minorEastAsia"/>
          <w:b w:val="0"/>
          <w:i/>
          <w:sz w:val="24"/>
          <w:szCs w:val="24"/>
          <w:lang w:val="hr-HR"/>
        </w:rPr>
        <w:t>Novi tekst:</w:t>
      </w:r>
    </w:p>
    <w:p w14:paraId="1139D830" w14:textId="77777777" w:rsidR="000C70BA" w:rsidRPr="00B159AC" w:rsidRDefault="000C70BA" w:rsidP="006960F4">
      <w:pPr>
        <w:keepNext/>
        <w:spacing w:after="120"/>
        <w:jc w:val="both"/>
        <w:rPr>
          <w:rFonts w:ascii="Times New Roman" w:eastAsia="Times New Roman" w:hAnsi="Times New Roman" w:cs="Times New Roman"/>
          <w:sz w:val="24"/>
          <w:szCs w:val="24"/>
          <w:lang w:eastAsia="hr-HR"/>
        </w:rPr>
      </w:pPr>
      <w:r w:rsidRPr="00B159AC">
        <w:rPr>
          <w:rFonts w:ascii="Times New Roman" w:eastAsia="Times New Roman" w:hAnsi="Times New Roman" w:cs="Times New Roman"/>
          <w:sz w:val="24"/>
          <w:szCs w:val="24"/>
          <w:lang w:eastAsia="hr-HR"/>
        </w:rPr>
        <w:t xml:space="preserve">Vlada Republike Hrvatske je na sjednici održanoj </w:t>
      </w:r>
      <w:r w:rsidRPr="006960F4">
        <w:rPr>
          <w:rFonts w:ascii="Times New Roman" w:eastAsia="Times New Roman" w:hAnsi="Times New Roman" w:cs="Times New Roman"/>
          <w:sz w:val="24"/>
          <w:szCs w:val="24"/>
          <w:highlight w:val="yellow"/>
          <w:lang w:eastAsia="hr-HR"/>
        </w:rPr>
        <w:t>07. srpnja 2022.</w:t>
      </w:r>
      <w:r w:rsidRPr="00B159AC">
        <w:rPr>
          <w:rFonts w:ascii="Times New Roman" w:eastAsia="Times New Roman" w:hAnsi="Times New Roman" w:cs="Times New Roman"/>
          <w:sz w:val="24"/>
          <w:szCs w:val="24"/>
          <w:lang w:eastAsia="hr-HR"/>
        </w:rPr>
        <w:t xml:space="preserve"> donijela Odluku o </w:t>
      </w:r>
      <w:r>
        <w:rPr>
          <w:rFonts w:ascii="Times New Roman" w:eastAsia="Times New Roman" w:hAnsi="Times New Roman" w:cs="Times New Roman"/>
          <w:sz w:val="24"/>
          <w:szCs w:val="24"/>
          <w:lang w:eastAsia="hr-HR"/>
        </w:rPr>
        <w:t xml:space="preserve">izmjenama odluke o </w:t>
      </w:r>
      <w:r w:rsidRPr="00B159AC">
        <w:rPr>
          <w:rFonts w:ascii="Times New Roman" w:eastAsia="Times New Roman" w:hAnsi="Times New Roman" w:cs="Times New Roman"/>
          <w:sz w:val="24"/>
          <w:szCs w:val="24"/>
          <w:lang w:eastAsia="hr-HR"/>
        </w:rPr>
        <w:t>načinu raspodjele bespovratnih financijskih sredstava iz Fonda solidarnosti Europske unije odobrenih za financiranje sanacije šteta od potresa na području Grada Zagreba, Krapinsko-zagorske županije</w:t>
      </w:r>
      <w:r>
        <w:rPr>
          <w:rFonts w:ascii="Times New Roman" w:eastAsia="Times New Roman" w:hAnsi="Times New Roman" w:cs="Times New Roman"/>
          <w:sz w:val="24"/>
          <w:szCs w:val="24"/>
          <w:lang w:eastAsia="hr-HR"/>
        </w:rPr>
        <w:t xml:space="preserve"> i </w:t>
      </w:r>
      <w:r w:rsidRPr="00B159AC">
        <w:rPr>
          <w:rFonts w:ascii="Times New Roman" w:eastAsia="Times New Roman" w:hAnsi="Times New Roman" w:cs="Times New Roman"/>
          <w:sz w:val="24"/>
          <w:szCs w:val="24"/>
          <w:lang w:eastAsia="hr-HR"/>
        </w:rPr>
        <w:t>Zagrebačke županije</w:t>
      </w:r>
      <w:r>
        <w:rPr>
          <w:rFonts w:ascii="Times New Roman" w:eastAsia="Times New Roman" w:hAnsi="Times New Roman" w:cs="Times New Roman"/>
          <w:sz w:val="24"/>
          <w:szCs w:val="24"/>
          <w:lang w:eastAsia="hr-HR"/>
        </w:rPr>
        <w:t xml:space="preserve">, </w:t>
      </w:r>
      <w:r w:rsidRPr="00B159AC">
        <w:rPr>
          <w:rFonts w:ascii="Times New Roman" w:eastAsia="Times New Roman"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Pr="006960F4">
        <w:rPr>
          <w:rFonts w:ascii="Times New Roman" w:eastAsia="Times New Roman" w:hAnsi="Times New Roman" w:cs="Times New Roman"/>
          <w:sz w:val="24"/>
          <w:szCs w:val="24"/>
          <w:highlight w:val="yellow"/>
          <w:lang w:eastAsia="hr-HR"/>
        </w:rPr>
        <w:t>(„Narodne novine“, br. 79/22, u daljnjem tekstu: Odluka VRH).</w:t>
      </w:r>
      <w:r w:rsidRPr="00B159AC">
        <w:rPr>
          <w:rFonts w:ascii="Times New Roman" w:eastAsia="Times New Roman" w:hAnsi="Times New Roman" w:cs="Times New Roman"/>
          <w:sz w:val="24"/>
          <w:szCs w:val="24"/>
          <w:lang w:eastAsia="hr-HR"/>
        </w:rPr>
        <w:t xml:space="preserve"> </w:t>
      </w:r>
    </w:p>
    <w:p w14:paraId="73276BAC" w14:textId="77777777" w:rsidR="000C70BA" w:rsidRDefault="000C70BA" w:rsidP="006960F4">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0C70BA">
        <w:rPr>
          <w:rFonts w:ascii="Times New Roman" w:eastAsia="Times New Roman" w:hAnsi="Times New Roman" w:cs="Times New Roman"/>
          <w:bCs/>
          <w:color w:val="000000"/>
          <w:sz w:val="24"/>
          <w:szCs w:val="24"/>
          <w:lang w:eastAsia="hr-HR"/>
        </w:rPr>
        <w:t xml:space="preserve">U skladu s Odlukom VRH </w:t>
      </w:r>
      <w:r w:rsidRPr="006960F4">
        <w:rPr>
          <w:rFonts w:ascii="Times New Roman" w:eastAsia="Times New Roman" w:hAnsi="Times New Roman" w:cs="Times New Roman"/>
          <w:bCs/>
          <w:color w:val="000000"/>
          <w:sz w:val="24"/>
          <w:szCs w:val="24"/>
          <w:highlight w:val="yellow"/>
          <w:lang w:eastAsia="hr-HR"/>
        </w:rPr>
        <w:t>za Nacionalno koordinacijsko tijelo određuje se Ministarstvo prostornoga uređenja, graditeljstva i državne imovine, kao Tijela odgovorna za provedbu financijskog doprinosa Ministarstvo gospodarstva i održivog razvoja, Ministarstvo zdravstva, Ministarstvo znanosti i obrazovanja, Ministarstvo prostornoga uređenja, graditeljstva i državne imovine, Ministarstvo unutarnjih poslova, Ministarstvo kulture i medija, Ministarstvo mora, prometa i infrastrukture,  Grad Zagreb, Razvojna agencija Zagreb za koordinaciju i poticanje regionalnog razvoja, Zagrebačka županija, Krapinsko-zagorska županija, Zagorska razvojna agencija i Fond za obnovu Grada Zagreba, Krapinsko-zagorske županije i Zagrebačke županije a kao Neovisno revizorsko tijelo</w:t>
      </w:r>
      <w:r w:rsidRPr="006960F4" w:rsidDel="00706A91">
        <w:rPr>
          <w:rFonts w:ascii="Times New Roman" w:eastAsia="Times New Roman" w:hAnsi="Times New Roman" w:cs="Times New Roman"/>
          <w:bCs/>
          <w:color w:val="000000"/>
          <w:sz w:val="24"/>
          <w:szCs w:val="24"/>
          <w:highlight w:val="yellow"/>
          <w:lang w:eastAsia="hr-HR"/>
        </w:rPr>
        <w:t xml:space="preserve"> </w:t>
      </w:r>
      <w:r w:rsidRPr="006960F4">
        <w:rPr>
          <w:rFonts w:ascii="Times New Roman" w:eastAsia="Times New Roman" w:hAnsi="Times New Roman" w:cs="Times New Roman"/>
          <w:bCs/>
          <w:color w:val="000000"/>
          <w:sz w:val="24"/>
          <w:szCs w:val="24"/>
          <w:highlight w:val="yellow"/>
          <w:lang w:eastAsia="hr-HR"/>
        </w:rPr>
        <w:t>određuje se Središnja agencija za financiranje i ugovaranje programa i projekata Europske unije.</w:t>
      </w:r>
    </w:p>
    <w:p w14:paraId="4A5A9534" w14:textId="77777777" w:rsidR="000C70BA" w:rsidRDefault="000C70BA" w:rsidP="006960F4">
      <w:pPr>
        <w:pBdr>
          <w:top w:val="nil"/>
          <w:left w:val="nil"/>
          <w:bottom w:val="nil"/>
          <w:right w:val="nil"/>
          <w:between w:val="nil"/>
        </w:pBdr>
        <w:spacing w:after="120"/>
        <w:jc w:val="both"/>
        <w:rPr>
          <w:rFonts w:ascii="Times New Roman" w:eastAsia="Times New Roman" w:hAnsi="Times New Roman" w:cs="Times New Roman"/>
          <w:bCs/>
          <w:color w:val="000000"/>
          <w:sz w:val="24"/>
          <w:szCs w:val="24"/>
          <w:u w:val="single"/>
          <w:lang w:eastAsia="hr-HR"/>
        </w:rPr>
      </w:pPr>
      <w:r w:rsidRPr="00B159AC">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6D2373FC" w14:textId="77777777" w:rsidR="000C70BA" w:rsidRDefault="000C70BA" w:rsidP="006960F4">
      <w:pPr>
        <w:pBdr>
          <w:top w:val="nil"/>
          <w:left w:val="nil"/>
          <w:bottom w:val="nil"/>
          <w:right w:val="nil"/>
          <w:between w:val="nil"/>
        </w:pBdr>
        <w:spacing w:after="120"/>
        <w:jc w:val="both"/>
        <w:rPr>
          <w:rFonts w:ascii="Times New Roman" w:eastAsia="Times New Roman" w:hAnsi="Times New Roman" w:cs="Times New Roman"/>
          <w:bCs/>
          <w:color w:val="000000"/>
          <w:sz w:val="24"/>
          <w:szCs w:val="24"/>
          <w:u w:val="single"/>
          <w:lang w:eastAsia="hr-HR"/>
        </w:rPr>
      </w:pPr>
    </w:p>
    <w:p w14:paraId="04257553" w14:textId="77777777" w:rsidR="000C70BA" w:rsidRDefault="000C70BA" w:rsidP="006960F4">
      <w:pPr>
        <w:pBdr>
          <w:top w:val="nil"/>
          <w:left w:val="nil"/>
          <w:bottom w:val="nil"/>
          <w:right w:val="nil"/>
          <w:between w:val="nil"/>
        </w:pBdr>
        <w:spacing w:after="120"/>
        <w:jc w:val="both"/>
        <w:rPr>
          <w:rFonts w:ascii="Times New Roman" w:eastAsia="Times New Roman" w:hAnsi="Times New Roman" w:cs="Times New Roman"/>
          <w:bCs/>
          <w:color w:val="000000"/>
          <w:sz w:val="24"/>
          <w:szCs w:val="24"/>
          <w:u w:val="single"/>
          <w:lang w:eastAsia="hr-HR"/>
        </w:rPr>
      </w:pPr>
    </w:p>
    <w:p w14:paraId="6156D0C3" w14:textId="790B0E35" w:rsidR="000C70BA" w:rsidRDefault="000C70BA">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2</w:t>
      </w:r>
      <w:r w:rsidRPr="001365FF">
        <w:rPr>
          <w:rFonts w:ascii="Times New Roman" w:hAnsi="Times New Roman" w:cs="Times New Roman"/>
          <w:i/>
          <w:sz w:val="24"/>
          <w:szCs w:val="24"/>
        </w:rPr>
        <w:t xml:space="preserve">. U DOKUMENTU UPUTE ZA PRIJAVITELJE, TOČKA 1. OPĆE INFORMACIJE, PODTOČKA </w:t>
      </w:r>
      <w:r w:rsidRPr="000C70BA">
        <w:rPr>
          <w:rFonts w:ascii="Times New Roman" w:hAnsi="Times New Roman" w:cs="Times New Roman"/>
          <w:i/>
          <w:sz w:val="24"/>
          <w:szCs w:val="24"/>
        </w:rPr>
        <w:t xml:space="preserve">1.2. </w:t>
      </w:r>
      <w:r w:rsidRPr="000C70BA">
        <w:rPr>
          <w:rFonts w:ascii="Times New Roman" w:hAnsi="Times New Roman" w:cs="Times New Roman"/>
          <w:i/>
          <w:szCs w:val="24"/>
        </w:rPr>
        <w:t>ODGOVORNOSTI ZA UPRAVLJANJE</w:t>
      </w:r>
    </w:p>
    <w:p w14:paraId="4C2207E6" w14:textId="2E0129E7" w:rsidR="000C70BA" w:rsidRDefault="000C70BA" w:rsidP="006960F4">
      <w:pPr>
        <w:tabs>
          <w:tab w:val="left" w:pos="1257"/>
        </w:tabs>
        <w:spacing w:after="0"/>
        <w:jc w:val="both"/>
        <w:rPr>
          <w:rFonts w:ascii="Times New Roman" w:eastAsia="Times New Roman" w:hAnsi="Times New Roman" w:cs="Times New Roman"/>
          <w:bCs/>
          <w:i/>
          <w:color w:val="000000"/>
          <w:sz w:val="24"/>
          <w:szCs w:val="24"/>
          <w:lang w:eastAsia="hr-HR"/>
        </w:rPr>
      </w:pPr>
      <w:r w:rsidRPr="006960F4">
        <w:rPr>
          <w:rFonts w:ascii="Times New Roman" w:eastAsia="Times New Roman" w:hAnsi="Times New Roman" w:cs="Times New Roman"/>
          <w:bCs/>
          <w:i/>
          <w:color w:val="000000"/>
          <w:sz w:val="24"/>
          <w:szCs w:val="24"/>
          <w:lang w:eastAsia="hr-HR"/>
        </w:rPr>
        <w:t>Stari tekst:</w:t>
      </w:r>
    </w:p>
    <w:p w14:paraId="6E68B374" w14:textId="77777777" w:rsidR="000C70BA" w:rsidRDefault="000C70BA" w:rsidP="006960F4">
      <w:pPr>
        <w:tabs>
          <w:tab w:val="left" w:pos="426"/>
        </w:tabs>
        <w:kinsoku w:val="0"/>
        <w:overflowPunct w:val="0"/>
        <w:spacing w:after="0"/>
        <w:jc w:val="both"/>
        <w:rPr>
          <w:rFonts w:ascii="Times New Roman" w:eastAsia="Times New Roman" w:hAnsi="Times New Roman" w:cs="Times New Roman"/>
          <w:color w:val="000000"/>
          <w:sz w:val="24"/>
          <w:szCs w:val="24"/>
          <w:lang w:eastAsia="hr-HR"/>
        </w:rPr>
      </w:pPr>
      <w:r w:rsidRPr="006960F4">
        <w:rPr>
          <w:rFonts w:ascii="Times New Roman" w:eastAsia="Times New Roman" w:hAnsi="Times New Roman" w:cs="Times New Roman"/>
          <w:color w:val="000000"/>
          <w:sz w:val="24"/>
          <w:szCs w:val="24"/>
          <w:lang w:eastAsia="hr-HR"/>
        </w:rPr>
        <w:t>Ministarstvo prostornoga uređenja, graditeljstva i državne imovine  je nacionalno koordinacijsko tijelo (NKT).</w:t>
      </w:r>
    </w:p>
    <w:p w14:paraId="701F045E" w14:textId="41B95915" w:rsidR="000C70BA" w:rsidRPr="006960F4" w:rsidRDefault="000C70BA" w:rsidP="006960F4">
      <w:pPr>
        <w:tabs>
          <w:tab w:val="left" w:pos="426"/>
        </w:tabs>
        <w:kinsoku w:val="0"/>
        <w:overflowPunct w:val="0"/>
        <w:spacing w:after="0"/>
        <w:jc w:val="both"/>
        <w:rPr>
          <w:rStyle w:val="Bodytext9ptBold"/>
          <w:rFonts w:eastAsiaTheme="minorEastAsia"/>
          <w:b w:val="0"/>
          <w:bCs w:val="0"/>
          <w:sz w:val="24"/>
          <w:szCs w:val="24"/>
          <w:shd w:val="clear" w:color="auto" w:fill="auto"/>
          <w:lang w:val="hr-HR" w:eastAsia="hr-HR"/>
        </w:rPr>
      </w:pPr>
      <w:r w:rsidRPr="006960F4">
        <w:rPr>
          <w:rStyle w:val="Bodytext9ptBold"/>
          <w:rFonts w:eastAsiaTheme="minorEastAsia"/>
          <w:b w:val="0"/>
          <w:sz w:val="24"/>
          <w:szCs w:val="24"/>
          <w:lang w:val="hr-HR"/>
        </w:rPr>
        <w:t xml:space="preserve">Krapinsko-zagorska županija je tijelo odgovorno za provedbu financijskog doprinosa (TOPFD). </w:t>
      </w:r>
    </w:p>
    <w:p w14:paraId="70F790A4" w14:textId="77777777" w:rsidR="000C70BA" w:rsidRDefault="000C70BA" w:rsidP="006960F4">
      <w:pPr>
        <w:tabs>
          <w:tab w:val="left" w:pos="709"/>
        </w:tabs>
        <w:kinsoku w:val="0"/>
        <w:overflowPunct w:val="0"/>
        <w:spacing w:before="120" w:after="0"/>
        <w:jc w:val="both"/>
        <w:rPr>
          <w:rStyle w:val="Bodytext9ptBold"/>
          <w:rFonts w:eastAsiaTheme="minorEastAsia"/>
          <w:b w:val="0"/>
          <w:sz w:val="24"/>
          <w:szCs w:val="24"/>
          <w:lang w:val="hr-HR"/>
        </w:rPr>
      </w:pPr>
    </w:p>
    <w:p w14:paraId="6474E594" w14:textId="79AFDD69" w:rsidR="000C70BA" w:rsidRDefault="000C70BA" w:rsidP="006960F4">
      <w:pPr>
        <w:tabs>
          <w:tab w:val="left" w:pos="709"/>
        </w:tabs>
        <w:kinsoku w:val="0"/>
        <w:overflowPunct w:val="0"/>
        <w:spacing w:before="120" w:after="0"/>
        <w:jc w:val="both"/>
        <w:rPr>
          <w:rStyle w:val="Bodytext9ptBold"/>
          <w:rFonts w:eastAsiaTheme="minorEastAsia"/>
          <w:b w:val="0"/>
          <w:i/>
          <w:sz w:val="24"/>
          <w:szCs w:val="24"/>
          <w:lang w:val="hr-HR"/>
        </w:rPr>
      </w:pPr>
      <w:r w:rsidRPr="006960F4">
        <w:rPr>
          <w:rStyle w:val="Bodytext9ptBold"/>
          <w:rFonts w:eastAsiaTheme="minorEastAsia"/>
          <w:b w:val="0"/>
          <w:i/>
          <w:sz w:val="24"/>
          <w:szCs w:val="24"/>
          <w:lang w:val="hr-HR"/>
        </w:rPr>
        <w:t>Novi tekst:</w:t>
      </w:r>
    </w:p>
    <w:p w14:paraId="7D7DE23F" w14:textId="77777777" w:rsidR="000C70BA" w:rsidRDefault="000C70BA" w:rsidP="006960F4">
      <w:pPr>
        <w:tabs>
          <w:tab w:val="left" w:pos="426"/>
        </w:tabs>
        <w:kinsoku w:val="0"/>
        <w:overflowPunct w:val="0"/>
        <w:spacing w:after="0"/>
        <w:jc w:val="both"/>
        <w:rPr>
          <w:rFonts w:ascii="Times New Roman" w:eastAsia="Times New Roman" w:hAnsi="Times New Roman" w:cs="Times New Roman"/>
          <w:color w:val="000000"/>
          <w:sz w:val="24"/>
          <w:szCs w:val="24"/>
          <w:lang w:eastAsia="hr-HR"/>
        </w:rPr>
      </w:pPr>
      <w:r w:rsidRPr="006960F4">
        <w:rPr>
          <w:rFonts w:ascii="Times New Roman" w:eastAsia="Times New Roman" w:hAnsi="Times New Roman" w:cs="Times New Roman"/>
          <w:color w:val="000000"/>
          <w:sz w:val="24"/>
          <w:szCs w:val="24"/>
          <w:lang w:eastAsia="hr-HR"/>
        </w:rPr>
        <w:t>Ministarstvo prostornoga uređenja, graditeljstva i državne imovine  je nacional</w:t>
      </w:r>
      <w:r w:rsidRPr="000C70BA">
        <w:rPr>
          <w:rFonts w:ascii="Times New Roman" w:eastAsia="Times New Roman" w:hAnsi="Times New Roman" w:cs="Times New Roman"/>
          <w:color w:val="000000"/>
          <w:sz w:val="24"/>
          <w:szCs w:val="24"/>
          <w:lang w:eastAsia="hr-HR"/>
        </w:rPr>
        <w:t>no koordinacijsko tijelo (NKT).</w:t>
      </w:r>
    </w:p>
    <w:p w14:paraId="079D55CB" w14:textId="615D889D" w:rsidR="000C70BA" w:rsidRPr="006960F4" w:rsidRDefault="000C70BA" w:rsidP="006960F4">
      <w:pPr>
        <w:tabs>
          <w:tab w:val="left" w:pos="426"/>
        </w:tabs>
        <w:kinsoku w:val="0"/>
        <w:overflowPunct w:val="0"/>
        <w:spacing w:after="0"/>
        <w:jc w:val="both"/>
        <w:rPr>
          <w:rFonts w:ascii="Times New Roman" w:eastAsia="Times New Roman" w:hAnsi="Times New Roman" w:cs="Times New Roman"/>
          <w:color w:val="000000"/>
          <w:sz w:val="24"/>
          <w:szCs w:val="24"/>
          <w:lang w:eastAsia="hr-HR"/>
        </w:rPr>
      </w:pPr>
      <w:r w:rsidRPr="006960F4">
        <w:rPr>
          <w:rStyle w:val="Bodytext9ptBold"/>
          <w:rFonts w:eastAsiaTheme="minorEastAsia"/>
          <w:b w:val="0"/>
          <w:sz w:val="24"/>
          <w:szCs w:val="24"/>
          <w:lang w:val="hr-HR"/>
        </w:rPr>
        <w:t xml:space="preserve">Krapinsko-zagorska županija i </w:t>
      </w:r>
      <w:r w:rsidRPr="006960F4">
        <w:rPr>
          <w:rStyle w:val="Bodytext9ptBold"/>
          <w:rFonts w:eastAsiaTheme="minorEastAsia"/>
          <w:b w:val="0"/>
          <w:sz w:val="24"/>
          <w:szCs w:val="24"/>
          <w:highlight w:val="yellow"/>
          <w:lang w:val="hr-HR"/>
        </w:rPr>
        <w:t>Zagorska razvojna agencija</w:t>
      </w:r>
      <w:r w:rsidRPr="006960F4">
        <w:rPr>
          <w:rStyle w:val="Bodytext9ptBold"/>
          <w:rFonts w:eastAsiaTheme="minorEastAsia"/>
          <w:b w:val="0"/>
          <w:sz w:val="24"/>
          <w:szCs w:val="24"/>
          <w:lang w:val="hr-HR"/>
        </w:rPr>
        <w:t xml:space="preserve"> su tijela odgovorna za provedbu financijskog doprinosa (TOPFD). </w:t>
      </w:r>
    </w:p>
    <w:p w14:paraId="6ACDFDC7" w14:textId="77777777" w:rsidR="000C70BA" w:rsidRPr="006960F4" w:rsidRDefault="000C70BA" w:rsidP="006960F4">
      <w:pPr>
        <w:tabs>
          <w:tab w:val="left" w:pos="709"/>
        </w:tabs>
        <w:kinsoku w:val="0"/>
        <w:overflowPunct w:val="0"/>
        <w:spacing w:before="120" w:after="0"/>
        <w:jc w:val="both"/>
        <w:rPr>
          <w:i/>
        </w:rPr>
      </w:pPr>
    </w:p>
    <w:p w14:paraId="02E5FAB5" w14:textId="23CEB107" w:rsidR="000C70BA" w:rsidRDefault="000C70BA">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3</w:t>
      </w:r>
      <w:r w:rsidRPr="001365FF">
        <w:rPr>
          <w:rFonts w:ascii="Times New Roman" w:hAnsi="Times New Roman" w:cs="Times New Roman"/>
          <w:i/>
          <w:sz w:val="24"/>
          <w:szCs w:val="24"/>
        </w:rPr>
        <w:t xml:space="preserve">. U DOKUMENTU UPUTE ZA PRIJAVITELJE, TOČKA 1. OPĆE INFORMACIJE, PODTOČKA </w:t>
      </w:r>
      <w:r w:rsidRPr="000C70BA">
        <w:rPr>
          <w:rFonts w:ascii="Times New Roman" w:hAnsi="Times New Roman" w:cs="Times New Roman"/>
          <w:i/>
          <w:sz w:val="24"/>
          <w:szCs w:val="24"/>
        </w:rPr>
        <w:t>1.</w:t>
      </w:r>
      <w:r>
        <w:rPr>
          <w:rFonts w:ascii="Times New Roman" w:hAnsi="Times New Roman" w:cs="Times New Roman"/>
          <w:i/>
          <w:sz w:val="24"/>
          <w:szCs w:val="24"/>
        </w:rPr>
        <w:t>4</w:t>
      </w:r>
      <w:r w:rsidRPr="000C70BA">
        <w:rPr>
          <w:rFonts w:ascii="Times New Roman" w:hAnsi="Times New Roman" w:cs="Times New Roman"/>
          <w:i/>
          <w:sz w:val="24"/>
          <w:szCs w:val="24"/>
        </w:rPr>
        <w:t xml:space="preserve">. </w:t>
      </w:r>
      <w:r w:rsidRPr="000C70BA">
        <w:rPr>
          <w:rFonts w:ascii="Times New Roman" w:hAnsi="Times New Roman" w:cs="Times New Roman"/>
          <w:i/>
          <w:szCs w:val="24"/>
        </w:rPr>
        <w:t>FINANCIJSKA ALOKACIJA, IZNOSI I INTENZITETI BESPOVRATNIH FINANCIJSKIH SREDSTAVA, OBVEZE PRIJAVITELJA</w:t>
      </w:r>
    </w:p>
    <w:p w14:paraId="5095D1C1" w14:textId="3E432791" w:rsidR="000C70BA" w:rsidRPr="006960F4" w:rsidRDefault="000C70BA" w:rsidP="006960F4">
      <w:pPr>
        <w:tabs>
          <w:tab w:val="left" w:pos="1257"/>
        </w:tabs>
        <w:spacing w:after="0"/>
        <w:jc w:val="both"/>
        <w:rPr>
          <w:rFonts w:ascii="Times New Roman" w:eastAsia="Times New Roman" w:hAnsi="Times New Roman" w:cs="Times New Roman"/>
          <w:bCs/>
          <w:i/>
          <w:color w:val="000000"/>
          <w:sz w:val="24"/>
          <w:szCs w:val="24"/>
          <w:lang w:eastAsia="hr-HR"/>
        </w:rPr>
      </w:pPr>
      <w:r w:rsidRPr="006960F4">
        <w:rPr>
          <w:rFonts w:ascii="Times New Roman" w:eastAsia="Times New Roman" w:hAnsi="Times New Roman" w:cs="Times New Roman"/>
          <w:bCs/>
          <w:i/>
          <w:color w:val="000000"/>
          <w:sz w:val="24"/>
          <w:szCs w:val="24"/>
          <w:lang w:eastAsia="hr-HR"/>
        </w:rPr>
        <w:t>Stari tekst:</w:t>
      </w:r>
    </w:p>
    <w:p w14:paraId="69BFFFF6" w14:textId="6018F377" w:rsidR="000C70BA" w:rsidRPr="000C70BA" w:rsidRDefault="000C70BA">
      <w:pPr>
        <w:tabs>
          <w:tab w:val="left" w:pos="1257"/>
        </w:tabs>
        <w:spacing w:after="0"/>
        <w:jc w:val="both"/>
        <w:rPr>
          <w:rFonts w:ascii="Times New Roman" w:eastAsia="Times New Roman" w:hAnsi="Times New Roman" w:cs="Times New Roman"/>
          <w:bCs/>
          <w:color w:val="000000"/>
          <w:sz w:val="24"/>
          <w:szCs w:val="24"/>
          <w:lang w:eastAsia="hr-HR"/>
        </w:rPr>
      </w:pPr>
      <w:r w:rsidRPr="000C70BA">
        <w:rPr>
          <w:rFonts w:ascii="Times New Roman" w:eastAsia="Times New Roman" w:hAnsi="Times New Roman" w:cs="Times New Roman"/>
          <w:bCs/>
          <w:color w:val="000000"/>
          <w:sz w:val="24"/>
          <w:szCs w:val="24"/>
          <w:lang w:eastAsia="hr-HR"/>
        </w:rPr>
        <w:t xml:space="preserve">Bespovratna financijska sredstva dodjeljuju se putem otvorenog postupka dodjele do iskorištenja alokacije Poziva, odnosno najkasnije do </w:t>
      </w:r>
      <w:r w:rsidRPr="006960F4">
        <w:rPr>
          <w:rFonts w:ascii="Times New Roman" w:eastAsia="Times New Roman" w:hAnsi="Times New Roman" w:cs="Times New Roman"/>
          <w:bCs/>
          <w:strike/>
          <w:color w:val="000000"/>
          <w:sz w:val="24"/>
          <w:szCs w:val="24"/>
          <w:lang w:eastAsia="hr-HR"/>
        </w:rPr>
        <w:t>31.01.2022. godine</w:t>
      </w:r>
      <w:r>
        <w:rPr>
          <w:rFonts w:ascii="Times New Roman" w:eastAsia="Times New Roman" w:hAnsi="Times New Roman" w:cs="Times New Roman"/>
          <w:bCs/>
          <w:color w:val="000000"/>
          <w:sz w:val="24"/>
          <w:szCs w:val="24"/>
          <w:lang w:eastAsia="hr-HR"/>
        </w:rPr>
        <w:t xml:space="preserve">, ovisno što nastupa ranije. </w:t>
      </w:r>
    </w:p>
    <w:p w14:paraId="05CB6C0B" w14:textId="77777777" w:rsidR="000C70BA" w:rsidRPr="000C70BA" w:rsidRDefault="000C70BA">
      <w:pPr>
        <w:tabs>
          <w:tab w:val="left" w:pos="1257"/>
        </w:tabs>
        <w:spacing w:after="0"/>
        <w:jc w:val="both"/>
        <w:rPr>
          <w:rFonts w:ascii="Times New Roman" w:eastAsia="Times New Roman" w:hAnsi="Times New Roman" w:cs="Times New Roman"/>
          <w:bCs/>
          <w:color w:val="000000"/>
          <w:sz w:val="24"/>
          <w:szCs w:val="24"/>
          <w:lang w:eastAsia="hr-HR"/>
        </w:rPr>
      </w:pPr>
      <w:r w:rsidRPr="000C70BA">
        <w:rPr>
          <w:rFonts w:ascii="Times New Roman" w:eastAsia="Times New Roman" w:hAnsi="Times New Roman" w:cs="Times New Roman"/>
          <w:bCs/>
          <w:color w:val="000000"/>
          <w:sz w:val="24"/>
          <w:szCs w:val="24"/>
          <w:lang w:eastAsia="hr-HR"/>
        </w:rPr>
        <w:t xml:space="preserve">Ukupan raspoloživ iznos bespovratnih financijskih sredstava za dodjelu u okviru ovog Poziva iz Fonda solidarnosti Europske unije (FSEU) je </w:t>
      </w:r>
      <w:r w:rsidRPr="006960F4">
        <w:rPr>
          <w:rFonts w:ascii="Times New Roman" w:eastAsia="Times New Roman" w:hAnsi="Times New Roman" w:cs="Times New Roman"/>
          <w:bCs/>
          <w:strike/>
          <w:color w:val="000000"/>
          <w:sz w:val="24"/>
          <w:szCs w:val="24"/>
          <w:lang w:eastAsia="hr-HR"/>
        </w:rPr>
        <w:t>4.880.000,00 HRK</w:t>
      </w:r>
      <w:r w:rsidRPr="000C70BA">
        <w:rPr>
          <w:rFonts w:ascii="Times New Roman" w:eastAsia="Times New Roman" w:hAnsi="Times New Roman" w:cs="Times New Roman"/>
          <w:bCs/>
          <w:color w:val="000000"/>
          <w:sz w:val="24"/>
          <w:szCs w:val="24"/>
          <w:lang w:eastAsia="hr-HR"/>
        </w:rPr>
        <w:t xml:space="preserve">, a osigurana su u državnom proračunu Republike Hrvatske. </w:t>
      </w:r>
    </w:p>
    <w:p w14:paraId="7CCD8C2E" w14:textId="77777777" w:rsidR="000C70BA" w:rsidRDefault="000C70BA" w:rsidP="006960F4">
      <w:pPr>
        <w:tabs>
          <w:tab w:val="left" w:pos="1257"/>
        </w:tabs>
        <w:spacing w:after="0"/>
        <w:jc w:val="both"/>
        <w:rPr>
          <w:rFonts w:ascii="Times New Roman" w:eastAsia="Times New Roman" w:hAnsi="Times New Roman" w:cs="Times New Roman"/>
          <w:bCs/>
          <w:color w:val="000000"/>
          <w:sz w:val="24"/>
          <w:szCs w:val="24"/>
          <w:lang w:eastAsia="hr-HR"/>
        </w:rPr>
      </w:pPr>
    </w:p>
    <w:p w14:paraId="3151BC4B" w14:textId="24F597CE" w:rsidR="000C70BA" w:rsidRPr="006960F4" w:rsidRDefault="000C70BA" w:rsidP="006960F4">
      <w:pPr>
        <w:tabs>
          <w:tab w:val="left" w:pos="1257"/>
        </w:tabs>
        <w:spacing w:after="0"/>
        <w:jc w:val="both"/>
        <w:rPr>
          <w:rFonts w:ascii="Times New Roman" w:eastAsia="Times New Roman" w:hAnsi="Times New Roman" w:cs="Times New Roman"/>
          <w:bCs/>
          <w:i/>
          <w:color w:val="000000"/>
          <w:sz w:val="24"/>
          <w:szCs w:val="24"/>
          <w:lang w:eastAsia="hr-HR"/>
        </w:rPr>
      </w:pPr>
      <w:r w:rsidRPr="006960F4">
        <w:rPr>
          <w:rFonts w:ascii="Times New Roman" w:eastAsia="Times New Roman" w:hAnsi="Times New Roman" w:cs="Times New Roman"/>
          <w:bCs/>
          <w:i/>
          <w:color w:val="000000"/>
          <w:sz w:val="24"/>
          <w:szCs w:val="24"/>
          <w:lang w:eastAsia="hr-HR"/>
        </w:rPr>
        <w:t>Novi tekst:</w:t>
      </w:r>
    </w:p>
    <w:p w14:paraId="2133BDE4" w14:textId="0C91A827" w:rsidR="000C70BA" w:rsidRPr="00B159AC" w:rsidRDefault="000C70BA" w:rsidP="006960F4">
      <w:pPr>
        <w:pStyle w:val="Bezproreda"/>
        <w:spacing w:line="276" w:lineRule="auto"/>
        <w:jc w:val="both"/>
        <w:rPr>
          <w:rFonts w:ascii="Times New Roman" w:hAnsi="Times New Roman" w:cs="Times New Roman"/>
          <w:bCs/>
          <w:sz w:val="24"/>
          <w:szCs w:val="24"/>
        </w:rPr>
      </w:pPr>
      <w:r w:rsidRPr="00B159AC">
        <w:rPr>
          <w:rFonts w:ascii="Times New Roman" w:hAnsi="Times New Roman" w:cs="Times New Roman"/>
          <w:sz w:val="24"/>
          <w:szCs w:val="24"/>
        </w:rPr>
        <w:t>Bespovratna</w:t>
      </w:r>
      <w:r>
        <w:rPr>
          <w:rFonts w:ascii="Times New Roman" w:hAnsi="Times New Roman" w:cs="Times New Roman"/>
          <w:sz w:val="24"/>
          <w:szCs w:val="24"/>
        </w:rPr>
        <w:t xml:space="preserve"> financijska</w:t>
      </w:r>
      <w:r w:rsidRPr="00B159AC">
        <w:rPr>
          <w:rFonts w:ascii="Times New Roman" w:hAnsi="Times New Roman" w:cs="Times New Roman"/>
          <w:sz w:val="24"/>
          <w:szCs w:val="24"/>
        </w:rPr>
        <w:t xml:space="preserve"> sredstva dodjeljuju se putem otvorenog postupka dodjele</w:t>
      </w:r>
      <w:r>
        <w:rPr>
          <w:rFonts w:ascii="Times New Roman" w:hAnsi="Times New Roman" w:cs="Times New Roman"/>
          <w:sz w:val="24"/>
          <w:szCs w:val="24"/>
        </w:rPr>
        <w:t xml:space="preserve"> do iskorištenja alokacije Poziva, odnosno najkasnije </w:t>
      </w:r>
      <w:r w:rsidRPr="009710E4">
        <w:rPr>
          <w:rFonts w:ascii="Times New Roman" w:hAnsi="Times New Roman" w:cs="Times New Roman"/>
          <w:sz w:val="24"/>
          <w:szCs w:val="24"/>
        </w:rPr>
        <w:t xml:space="preserve">do </w:t>
      </w:r>
      <w:r w:rsidRPr="006960F4">
        <w:rPr>
          <w:rFonts w:ascii="Times New Roman" w:hAnsi="Times New Roman" w:cs="Times New Roman"/>
          <w:b/>
          <w:sz w:val="24"/>
          <w:szCs w:val="24"/>
          <w:highlight w:val="yellow"/>
        </w:rPr>
        <w:t>30.</w:t>
      </w:r>
      <w:r w:rsidR="001B2DA5" w:rsidRPr="006960F4">
        <w:rPr>
          <w:rFonts w:ascii="Times New Roman" w:hAnsi="Times New Roman" w:cs="Times New Roman"/>
          <w:b/>
          <w:sz w:val="24"/>
          <w:szCs w:val="24"/>
          <w:highlight w:val="yellow"/>
        </w:rPr>
        <w:t xml:space="preserve"> rujna </w:t>
      </w:r>
      <w:r w:rsidRPr="006960F4">
        <w:rPr>
          <w:rFonts w:ascii="Times New Roman" w:hAnsi="Times New Roman" w:cs="Times New Roman"/>
          <w:b/>
          <w:sz w:val="24"/>
          <w:szCs w:val="24"/>
          <w:highlight w:val="yellow"/>
        </w:rPr>
        <w:t>2022</w:t>
      </w:r>
      <w:r w:rsidRPr="006960F4">
        <w:rPr>
          <w:rFonts w:ascii="Times New Roman" w:hAnsi="Times New Roman" w:cs="Times New Roman"/>
          <w:sz w:val="24"/>
          <w:szCs w:val="24"/>
        </w:rPr>
        <w:t>.</w:t>
      </w:r>
      <w:r>
        <w:rPr>
          <w:rFonts w:ascii="Times New Roman" w:hAnsi="Times New Roman" w:cs="Times New Roman"/>
          <w:sz w:val="24"/>
          <w:szCs w:val="24"/>
        </w:rPr>
        <w:t xml:space="preserve">  godine, ovisno što nastupa ranije</w:t>
      </w:r>
      <w:r w:rsidRPr="00B159AC">
        <w:rPr>
          <w:rFonts w:ascii="Times New Roman" w:hAnsi="Times New Roman" w:cs="Times New Roman"/>
          <w:sz w:val="24"/>
          <w:szCs w:val="24"/>
        </w:rPr>
        <w:t>.</w:t>
      </w:r>
      <w:r w:rsidRPr="00B159AC">
        <w:rPr>
          <w:rFonts w:ascii="Times New Roman" w:hAnsi="Times New Roman" w:cs="Times New Roman"/>
          <w:bCs/>
          <w:sz w:val="24"/>
          <w:szCs w:val="24"/>
        </w:rPr>
        <w:t xml:space="preserve"> </w:t>
      </w:r>
    </w:p>
    <w:p w14:paraId="393B35FD" w14:textId="6F8D2242" w:rsidR="000C70BA" w:rsidRDefault="000C70BA" w:rsidP="006960F4">
      <w:pPr>
        <w:pStyle w:val="Bezproreda"/>
        <w:spacing w:line="276" w:lineRule="auto"/>
        <w:jc w:val="both"/>
        <w:rPr>
          <w:rFonts w:ascii="Times New Roman" w:eastAsia="Calibri" w:hAnsi="Times New Roman" w:cs="Times New Roman"/>
          <w:sz w:val="24"/>
          <w:szCs w:val="24"/>
          <w:lang w:eastAsia="lt-LT"/>
        </w:rPr>
      </w:pPr>
      <w:r w:rsidRPr="46FA3701">
        <w:rPr>
          <w:rFonts w:ascii="Times New Roman" w:eastAsia="Calibri" w:hAnsi="Times New Roman" w:cs="Times New Roman"/>
          <w:sz w:val="24"/>
          <w:szCs w:val="24"/>
          <w:lang w:eastAsia="lt-LT"/>
        </w:rPr>
        <w:t>Ukupan raspoloživ iznos bespovratnih</w:t>
      </w:r>
      <w:r>
        <w:rPr>
          <w:rFonts w:ascii="Times New Roman" w:eastAsia="Calibri" w:hAnsi="Times New Roman" w:cs="Times New Roman"/>
          <w:sz w:val="24"/>
          <w:szCs w:val="24"/>
          <w:lang w:eastAsia="lt-LT"/>
        </w:rPr>
        <w:t xml:space="preserve"> financijskih</w:t>
      </w:r>
      <w:r w:rsidRPr="46FA3701">
        <w:rPr>
          <w:rFonts w:ascii="Times New Roman" w:eastAsia="Calibri" w:hAnsi="Times New Roman" w:cs="Times New Roman"/>
          <w:sz w:val="24"/>
          <w:szCs w:val="24"/>
          <w:lang w:eastAsia="lt-LT"/>
        </w:rPr>
        <w:t xml:space="preserve"> sredstava za dodjelu u okviru ovog Poziva iz Fonda solidarnosti Europske unije (FSEU)</w:t>
      </w:r>
      <w:r>
        <w:rPr>
          <w:rFonts w:ascii="Times New Roman" w:eastAsia="Calibri" w:hAnsi="Times New Roman" w:cs="Times New Roman"/>
          <w:sz w:val="24"/>
          <w:szCs w:val="24"/>
          <w:lang w:eastAsia="lt-LT"/>
        </w:rPr>
        <w:t xml:space="preserve"> je </w:t>
      </w:r>
      <w:r w:rsidR="00930C1A">
        <w:rPr>
          <w:rFonts w:ascii="Times New Roman" w:eastAsia="Calibri" w:hAnsi="Times New Roman" w:cs="Times New Roman"/>
          <w:b/>
          <w:bCs/>
          <w:sz w:val="24"/>
          <w:szCs w:val="24"/>
          <w:highlight w:val="yellow"/>
          <w:lang w:eastAsia="lt-LT"/>
        </w:rPr>
        <w:t>25</w:t>
      </w:r>
      <w:r w:rsidRPr="001365FF">
        <w:rPr>
          <w:rFonts w:ascii="Times New Roman" w:eastAsia="Calibri" w:hAnsi="Times New Roman" w:cs="Times New Roman"/>
          <w:b/>
          <w:bCs/>
          <w:sz w:val="24"/>
          <w:szCs w:val="24"/>
          <w:highlight w:val="yellow"/>
          <w:lang w:eastAsia="lt-LT"/>
        </w:rPr>
        <w:t>.</w:t>
      </w:r>
      <w:r w:rsidR="00930C1A">
        <w:rPr>
          <w:rFonts w:ascii="Times New Roman" w:eastAsia="Calibri" w:hAnsi="Times New Roman" w:cs="Times New Roman"/>
          <w:b/>
          <w:bCs/>
          <w:sz w:val="24"/>
          <w:szCs w:val="24"/>
          <w:highlight w:val="yellow"/>
          <w:lang w:eastAsia="lt-LT"/>
        </w:rPr>
        <w:t>55</w:t>
      </w:r>
      <w:r w:rsidRPr="001365FF">
        <w:rPr>
          <w:rFonts w:ascii="Times New Roman" w:eastAsia="Calibri" w:hAnsi="Times New Roman" w:cs="Times New Roman"/>
          <w:b/>
          <w:bCs/>
          <w:sz w:val="24"/>
          <w:szCs w:val="24"/>
          <w:highlight w:val="yellow"/>
          <w:lang w:eastAsia="lt-LT"/>
        </w:rPr>
        <w:t xml:space="preserve">0.000,00 </w:t>
      </w:r>
      <w:r w:rsidRPr="001365FF">
        <w:rPr>
          <w:rFonts w:ascii="Times New Roman" w:eastAsia="Calibri" w:hAnsi="Times New Roman" w:cs="Times New Roman"/>
          <w:b/>
          <w:sz w:val="24"/>
          <w:szCs w:val="24"/>
          <w:highlight w:val="yellow"/>
          <w:lang w:eastAsia="lt-LT"/>
        </w:rPr>
        <w:t>HRK</w:t>
      </w:r>
      <w:r w:rsidRPr="46FA3701">
        <w:rPr>
          <w:rFonts w:ascii="Times New Roman" w:eastAsia="Calibri" w:hAnsi="Times New Roman" w:cs="Times New Roman"/>
          <w:sz w:val="24"/>
          <w:szCs w:val="24"/>
          <w:lang w:eastAsia="lt-LT"/>
        </w:rPr>
        <w:t>, a osiguran</w:t>
      </w:r>
      <w:r>
        <w:rPr>
          <w:rFonts w:ascii="Times New Roman" w:eastAsia="Calibri" w:hAnsi="Times New Roman" w:cs="Times New Roman"/>
          <w:sz w:val="24"/>
          <w:szCs w:val="24"/>
          <w:lang w:eastAsia="lt-LT"/>
        </w:rPr>
        <w:t>a su u državnom proračunu Republike Hrvatske.</w:t>
      </w:r>
      <w:r w:rsidRPr="46FA3701">
        <w:rPr>
          <w:rFonts w:ascii="Times New Roman" w:eastAsia="Calibri" w:hAnsi="Times New Roman" w:cs="Times New Roman"/>
          <w:sz w:val="24"/>
          <w:szCs w:val="24"/>
          <w:lang w:eastAsia="lt-LT"/>
        </w:rPr>
        <w:t xml:space="preserve"> </w:t>
      </w:r>
    </w:p>
    <w:p w14:paraId="17D6140A" w14:textId="77777777" w:rsidR="0088561B" w:rsidRDefault="0088561B" w:rsidP="006960F4">
      <w:pPr>
        <w:pStyle w:val="Bezproreda"/>
        <w:spacing w:line="276" w:lineRule="auto"/>
        <w:jc w:val="both"/>
        <w:rPr>
          <w:rFonts w:ascii="Times New Roman" w:eastAsia="Calibri" w:hAnsi="Times New Roman" w:cs="Times New Roman"/>
          <w:sz w:val="24"/>
          <w:szCs w:val="24"/>
          <w:lang w:eastAsia="lt-LT"/>
        </w:rPr>
      </w:pPr>
    </w:p>
    <w:p w14:paraId="257515E7" w14:textId="04202F4B" w:rsidR="0088561B" w:rsidRDefault="0088561B">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4</w:t>
      </w:r>
      <w:r w:rsidRPr="001365FF">
        <w:rPr>
          <w:rFonts w:ascii="Times New Roman" w:hAnsi="Times New Roman" w:cs="Times New Roman"/>
          <w:i/>
          <w:sz w:val="24"/>
          <w:szCs w:val="24"/>
        </w:rPr>
        <w:t xml:space="preserve">. U DOKUMENTU UPUTE ZA PRIJAVITELJE, TOČKA </w:t>
      </w:r>
      <w:r>
        <w:rPr>
          <w:rFonts w:ascii="Times New Roman" w:hAnsi="Times New Roman" w:cs="Times New Roman"/>
          <w:i/>
          <w:sz w:val="24"/>
          <w:szCs w:val="24"/>
        </w:rPr>
        <w:t>2</w:t>
      </w:r>
      <w:r w:rsidRPr="001365FF">
        <w:rPr>
          <w:rFonts w:ascii="Times New Roman" w:hAnsi="Times New Roman" w:cs="Times New Roman"/>
          <w:i/>
          <w:sz w:val="24"/>
          <w:szCs w:val="24"/>
        </w:rPr>
        <w:t xml:space="preserve">. </w:t>
      </w:r>
      <w:r>
        <w:rPr>
          <w:rFonts w:ascii="Times New Roman" w:hAnsi="Times New Roman" w:cs="Times New Roman"/>
          <w:i/>
          <w:sz w:val="24"/>
          <w:szCs w:val="24"/>
        </w:rPr>
        <w:t>PRAVILA POZIVA</w:t>
      </w:r>
      <w:r w:rsidRPr="001365FF">
        <w:rPr>
          <w:rFonts w:ascii="Times New Roman" w:hAnsi="Times New Roman" w:cs="Times New Roman"/>
          <w:i/>
          <w:sz w:val="24"/>
          <w:szCs w:val="24"/>
        </w:rPr>
        <w:t xml:space="preserve">, PODTOČKA </w:t>
      </w:r>
      <w:r w:rsidR="005C492B">
        <w:rPr>
          <w:rFonts w:ascii="Times New Roman" w:hAnsi="Times New Roman" w:cs="Times New Roman"/>
          <w:i/>
          <w:sz w:val="24"/>
          <w:szCs w:val="24"/>
        </w:rPr>
        <w:t>2</w:t>
      </w:r>
      <w:r w:rsidRPr="000C70BA">
        <w:rPr>
          <w:rFonts w:ascii="Times New Roman" w:hAnsi="Times New Roman" w:cs="Times New Roman"/>
          <w:i/>
          <w:sz w:val="24"/>
          <w:szCs w:val="24"/>
        </w:rPr>
        <w:t>.</w:t>
      </w:r>
      <w:r w:rsidR="005C492B">
        <w:rPr>
          <w:rFonts w:ascii="Times New Roman" w:hAnsi="Times New Roman" w:cs="Times New Roman"/>
          <w:i/>
          <w:sz w:val="24"/>
          <w:szCs w:val="24"/>
        </w:rPr>
        <w:t>6</w:t>
      </w:r>
      <w:r w:rsidRPr="000C70BA">
        <w:rPr>
          <w:rFonts w:ascii="Times New Roman" w:hAnsi="Times New Roman" w:cs="Times New Roman"/>
          <w:i/>
          <w:sz w:val="24"/>
          <w:szCs w:val="24"/>
        </w:rPr>
        <w:t xml:space="preserve">. </w:t>
      </w:r>
      <w:r w:rsidR="005C492B">
        <w:rPr>
          <w:rFonts w:ascii="Times New Roman" w:hAnsi="Times New Roman" w:cs="Times New Roman"/>
          <w:i/>
          <w:szCs w:val="24"/>
        </w:rPr>
        <w:t>PRIHVATLJIVE AKTIVNOSTI OPERACIJE</w:t>
      </w:r>
    </w:p>
    <w:p w14:paraId="167FD236" w14:textId="77777777" w:rsidR="0088561B" w:rsidRDefault="0088561B" w:rsidP="006960F4">
      <w:pPr>
        <w:pStyle w:val="Bezproreda"/>
        <w:spacing w:line="276" w:lineRule="auto"/>
        <w:jc w:val="both"/>
        <w:rPr>
          <w:rFonts w:ascii="Times New Roman" w:eastAsia="Calibri" w:hAnsi="Times New Roman" w:cs="Times New Roman"/>
          <w:sz w:val="24"/>
          <w:szCs w:val="24"/>
          <w:lang w:eastAsia="lt-LT"/>
        </w:rPr>
      </w:pPr>
    </w:p>
    <w:p w14:paraId="7D12F0EB" w14:textId="77777777" w:rsidR="005C492B" w:rsidRDefault="005C492B" w:rsidP="006960F4">
      <w:pPr>
        <w:tabs>
          <w:tab w:val="left" w:pos="1257"/>
        </w:tabs>
        <w:spacing w:after="0"/>
        <w:jc w:val="both"/>
        <w:rPr>
          <w:rFonts w:ascii="Times New Roman" w:hAnsi="Times New Roman" w:cs="Times New Roman"/>
          <w:i/>
          <w:sz w:val="24"/>
          <w:szCs w:val="24"/>
        </w:rPr>
      </w:pPr>
      <w:r>
        <w:rPr>
          <w:rFonts w:ascii="Times New Roman" w:hAnsi="Times New Roman" w:cs="Times New Roman"/>
          <w:i/>
          <w:sz w:val="24"/>
          <w:szCs w:val="24"/>
        </w:rPr>
        <w:t>Stari tekst:</w:t>
      </w:r>
    </w:p>
    <w:p w14:paraId="15CB8B73" w14:textId="77777777" w:rsidR="005C492B" w:rsidRPr="006960F4" w:rsidRDefault="005C492B">
      <w:pPr>
        <w:tabs>
          <w:tab w:val="left" w:pos="1257"/>
        </w:tabs>
        <w:spacing w:after="0"/>
        <w:jc w:val="both"/>
        <w:rPr>
          <w:rFonts w:ascii="Times New Roman" w:hAnsi="Times New Roman" w:cs="Times New Roman"/>
          <w:sz w:val="24"/>
          <w:szCs w:val="24"/>
        </w:rPr>
      </w:pPr>
      <w:r w:rsidRPr="006960F4">
        <w:rPr>
          <w:rFonts w:ascii="Times New Roman" w:hAnsi="Times New Roman" w:cs="Times New Roman"/>
          <w:sz w:val="24"/>
          <w:szCs w:val="24"/>
        </w:rPr>
        <w:t xml:space="preserve">Grupa 3.: Izvedba radova </w:t>
      </w:r>
    </w:p>
    <w:p w14:paraId="0151FD96" w14:textId="030E413E" w:rsidR="005C492B" w:rsidRDefault="005C492B" w:rsidP="006960F4">
      <w:pPr>
        <w:tabs>
          <w:tab w:val="left" w:pos="1257"/>
        </w:tabs>
        <w:spacing w:after="0"/>
        <w:jc w:val="both"/>
        <w:rPr>
          <w:rFonts w:ascii="Times New Roman" w:hAnsi="Times New Roman" w:cs="Times New Roman"/>
          <w:sz w:val="24"/>
          <w:szCs w:val="24"/>
        </w:rPr>
      </w:pPr>
      <w:r w:rsidRPr="006960F4">
        <w:rPr>
          <w:rFonts w:ascii="Times New Roman" w:hAnsi="Times New Roman" w:cs="Times New Roman"/>
          <w:sz w:val="24"/>
          <w:szCs w:val="24"/>
        </w:rPr>
        <w:t xml:space="preserve">Aktivnosti Grupe 3. obuhvaćaju rušenja </w:t>
      </w:r>
      <w:r w:rsidRPr="006960F4">
        <w:rPr>
          <w:rFonts w:ascii="Times New Roman" w:hAnsi="Times New Roman" w:cs="Times New Roman"/>
          <w:strike/>
          <w:sz w:val="24"/>
          <w:szCs w:val="24"/>
        </w:rPr>
        <w:t>i uklanjanja oštećene infrastrukture, izvođenje radova obnove na oštećenoj infrastrukturi</w:t>
      </w:r>
      <w:r w:rsidRPr="006960F4">
        <w:rPr>
          <w:rFonts w:ascii="Times New Roman" w:hAnsi="Times New Roman" w:cs="Times New Roman"/>
          <w:sz w:val="24"/>
          <w:szCs w:val="24"/>
        </w:rPr>
        <w:t xml:space="preserve"> koji uključuju i pripremne radove, a sve prema projektno-tehničkoj dokumentaciji te provedbu stručnog nadzora gradnje kao i sve ostale prihvatljive troškove vezane uz realizaciju projekta. </w:t>
      </w:r>
    </w:p>
    <w:p w14:paraId="03DE5920" w14:textId="77777777" w:rsidR="005C492B" w:rsidRDefault="005C492B" w:rsidP="006960F4">
      <w:pPr>
        <w:tabs>
          <w:tab w:val="left" w:pos="1257"/>
        </w:tabs>
        <w:spacing w:after="0"/>
        <w:jc w:val="both"/>
        <w:rPr>
          <w:rFonts w:ascii="Times New Roman" w:hAnsi="Times New Roman" w:cs="Times New Roman"/>
          <w:sz w:val="24"/>
          <w:szCs w:val="24"/>
        </w:rPr>
      </w:pPr>
    </w:p>
    <w:p w14:paraId="1B6C9628" w14:textId="77777777" w:rsidR="005C492B" w:rsidRDefault="005C492B" w:rsidP="006960F4">
      <w:pPr>
        <w:tabs>
          <w:tab w:val="left" w:pos="1257"/>
        </w:tabs>
        <w:spacing w:after="0"/>
        <w:jc w:val="both"/>
        <w:rPr>
          <w:rFonts w:ascii="Times New Roman" w:eastAsia="Times New Roman" w:hAnsi="Times New Roman" w:cs="Times New Roman"/>
          <w:sz w:val="24"/>
          <w:szCs w:val="24"/>
        </w:rPr>
      </w:pPr>
      <w:r w:rsidRPr="006960F4">
        <w:rPr>
          <w:rFonts w:ascii="Times New Roman" w:hAnsi="Times New Roman" w:cs="Times New Roman"/>
          <w:i/>
          <w:sz w:val="24"/>
          <w:szCs w:val="24"/>
        </w:rPr>
        <w:t>Novi tekst:</w:t>
      </w:r>
    </w:p>
    <w:p w14:paraId="18A5EA1B" w14:textId="77777777" w:rsidR="005C492B" w:rsidRPr="005C492B" w:rsidRDefault="005C492B">
      <w:pPr>
        <w:tabs>
          <w:tab w:val="left" w:pos="1257"/>
        </w:tabs>
        <w:spacing w:after="0"/>
        <w:jc w:val="both"/>
        <w:rPr>
          <w:rFonts w:ascii="Times New Roman" w:eastAsia="Times New Roman" w:hAnsi="Times New Roman" w:cs="Times New Roman"/>
          <w:sz w:val="24"/>
          <w:szCs w:val="24"/>
        </w:rPr>
      </w:pPr>
      <w:r w:rsidRPr="005C492B">
        <w:rPr>
          <w:rFonts w:ascii="Times New Roman" w:eastAsia="Times New Roman" w:hAnsi="Times New Roman" w:cs="Times New Roman"/>
          <w:sz w:val="24"/>
          <w:szCs w:val="24"/>
        </w:rPr>
        <w:t xml:space="preserve">Grupa 3.: Izvedba radova </w:t>
      </w:r>
      <w:r w:rsidRPr="006960F4">
        <w:rPr>
          <w:rFonts w:ascii="Times New Roman" w:eastAsia="Times New Roman" w:hAnsi="Times New Roman" w:cs="Times New Roman"/>
          <w:sz w:val="24"/>
          <w:szCs w:val="24"/>
          <w:highlight w:val="yellow"/>
        </w:rPr>
        <w:t>i opremanje</w:t>
      </w:r>
    </w:p>
    <w:p w14:paraId="7AB32C64" w14:textId="0BC0E378" w:rsidR="00930C1A" w:rsidRDefault="00930C1A" w:rsidP="00930C1A">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 xml:space="preserve">Aktivnosti </w:t>
      </w:r>
      <w:r>
        <w:rPr>
          <w:rFonts w:ascii="Times New Roman" w:hAnsi="Times New Roman" w:cs="Times New Roman"/>
          <w:bCs/>
          <w:sz w:val="24"/>
          <w:szCs w:val="24"/>
        </w:rPr>
        <w:t xml:space="preserve">Grupe 3. obuhvaćaju rušenje, </w:t>
      </w:r>
      <w:r w:rsidRPr="006960F4">
        <w:rPr>
          <w:rFonts w:ascii="Times New Roman" w:hAnsi="Times New Roman" w:cs="Times New Roman"/>
          <w:bCs/>
          <w:sz w:val="24"/>
          <w:szCs w:val="24"/>
          <w:highlight w:val="yellow"/>
        </w:rPr>
        <w:t>popravke, sanaciju, uklanjanje i izvođenje svih potrebnih radova na oštećenom zemljištu i infrastrukturi</w:t>
      </w:r>
      <w:r>
        <w:rPr>
          <w:rFonts w:ascii="Times New Roman" w:hAnsi="Times New Roman" w:cs="Times New Roman"/>
          <w:bCs/>
          <w:sz w:val="24"/>
          <w:szCs w:val="24"/>
        </w:rPr>
        <w:t xml:space="preserve"> </w:t>
      </w:r>
      <w:r w:rsidRPr="00D44882">
        <w:rPr>
          <w:rFonts w:ascii="Times New Roman" w:hAnsi="Times New Roman" w:cs="Times New Roman"/>
          <w:bCs/>
          <w:sz w:val="24"/>
          <w:szCs w:val="24"/>
        </w:rPr>
        <w:t>koji uključuju i pripremne radove</w:t>
      </w:r>
      <w:r>
        <w:rPr>
          <w:rFonts w:ascii="Times New Roman" w:hAnsi="Times New Roman" w:cs="Times New Roman"/>
          <w:bCs/>
          <w:sz w:val="24"/>
          <w:szCs w:val="24"/>
        </w:rPr>
        <w:t xml:space="preserve">, </w:t>
      </w:r>
      <w:r>
        <w:rPr>
          <w:rFonts w:ascii="Times New Roman" w:hAnsi="Times New Roman" w:cs="Times New Roman"/>
          <w:sz w:val="24"/>
          <w:szCs w:val="24"/>
        </w:rPr>
        <w:t>a sve prema projektno-tehničkoj dokumentaciji,</w:t>
      </w:r>
      <w:r w:rsidRPr="00D44882">
        <w:rPr>
          <w:rFonts w:ascii="Times New Roman" w:hAnsi="Times New Roman" w:cs="Times New Roman"/>
          <w:bCs/>
          <w:sz w:val="24"/>
          <w:szCs w:val="24"/>
        </w:rPr>
        <w:t xml:space="preserve"> provedbu stručnog nadzora gradnje</w:t>
      </w:r>
      <w:r>
        <w:rPr>
          <w:rFonts w:ascii="Times New Roman" w:hAnsi="Times New Roman" w:cs="Times New Roman"/>
          <w:bCs/>
          <w:sz w:val="24"/>
          <w:szCs w:val="24"/>
        </w:rPr>
        <w:t xml:space="preserve">, </w:t>
      </w:r>
      <w:r w:rsidRPr="006960F4">
        <w:rPr>
          <w:rFonts w:ascii="Times New Roman" w:hAnsi="Times New Roman" w:cs="Times New Roman"/>
          <w:bCs/>
          <w:sz w:val="24"/>
          <w:szCs w:val="24"/>
          <w:highlight w:val="yellow"/>
        </w:rPr>
        <w:t>nabavu nove opreme oštećene u potresu</w:t>
      </w:r>
      <w:r w:rsidRPr="00D44882">
        <w:rPr>
          <w:rFonts w:ascii="Times New Roman" w:hAnsi="Times New Roman" w:cs="Times New Roman"/>
          <w:bCs/>
          <w:sz w:val="24"/>
          <w:szCs w:val="24"/>
        </w:rPr>
        <w:t xml:space="preserve"> kao i sve ostale prihvatljive troškove vezane uz realizaciju </w:t>
      </w:r>
      <w:r w:rsidRPr="006960F4">
        <w:rPr>
          <w:rFonts w:ascii="Times New Roman" w:hAnsi="Times New Roman" w:cs="Times New Roman"/>
          <w:bCs/>
          <w:sz w:val="24"/>
          <w:szCs w:val="24"/>
          <w:highlight w:val="yellow"/>
        </w:rPr>
        <w:t>operacije.</w:t>
      </w:r>
      <w:r>
        <w:rPr>
          <w:rFonts w:ascii="Times New Roman" w:hAnsi="Times New Roman" w:cs="Times New Roman"/>
          <w:bCs/>
          <w:sz w:val="24"/>
          <w:szCs w:val="24"/>
        </w:rPr>
        <w:t xml:space="preserve"> </w:t>
      </w:r>
    </w:p>
    <w:p w14:paraId="5A048467" w14:textId="77777777" w:rsidR="005C492B" w:rsidRDefault="005C492B" w:rsidP="006960F4">
      <w:pPr>
        <w:tabs>
          <w:tab w:val="left" w:pos="1257"/>
        </w:tabs>
        <w:spacing w:after="0"/>
        <w:jc w:val="both"/>
        <w:rPr>
          <w:rFonts w:ascii="Times New Roman" w:eastAsia="Times New Roman" w:hAnsi="Times New Roman" w:cs="Times New Roman"/>
          <w:sz w:val="24"/>
          <w:szCs w:val="24"/>
        </w:rPr>
      </w:pPr>
    </w:p>
    <w:p w14:paraId="28C52109" w14:textId="63594ACA" w:rsidR="005C492B" w:rsidRDefault="005C492B">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5</w:t>
      </w:r>
      <w:r w:rsidRPr="001365FF">
        <w:rPr>
          <w:rFonts w:ascii="Times New Roman" w:hAnsi="Times New Roman" w:cs="Times New Roman"/>
          <w:i/>
          <w:sz w:val="24"/>
          <w:szCs w:val="24"/>
        </w:rPr>
        <w:t xml:space="preserve">. U DOKUMENTU UPUTE ZA PRIJAVITELJE, TOČKA </w:t>
      </w:r>
      <w:r>
        <w:rPr>
          <w:rFonts w:ascii="Times New Roman" w:hAnsi="Times New Roman" w:cs="Times New Roman"/>
          <w:i/>
          <w:sz w:val="24"/>
          <w:szCs w:val="24"/>
        </w:rPr>
        <w:t>2</w:t>
      </w:r>
      <w:r w:rsidRPr="001365FF">
        <w:rPr>
          <w:rFonts w:ascii="Times New Roman" w:hAnsi="Times New Roman" w:cs="Times New Roman"/>
          <w:i/>
          <w:sz w:val="24"/>
          <w:szCs w:val="24"/>
        </w:rPr>
        <w:t xml:space="preserve">. </w:t>
      </w:r>
      <w:r>
        <w:rPr>
          <w:rFonts w:ascii="Times New Roman" w:hAnsi="Times New Roman" w:cs="Times New Roman"/>
          <w:i/>
          <w:sz w:val="24"/>
          <w:szCs w:val="24"/>
        </w:rPr>
        <w:t>PRAVILA POZIVA</w:t>
      </w:r>
      <w:r w:rsidRPr="001365FF">
        <w:rPr>
          <w:rFonts w:ascii="Times New Roman" w:hAnsi="Times New Roman" w:cs="Times New Roman"/>
          <w:i/>
          <w:sz w:val="24"/>
          <w:szCs w:val="24"/>
        </w:rPr>
        <w:t xml:space="preserve">, PODTOČKA </w:t>
      </w:r>
      <w:r w:rsidRPr="009710E4">
        <w:rPr>
          <w:rFonts w:ascii="Times New Roman" w:hAnsi="Times New Roman" w:cs="Times New Roman"/>
          <w:i/>
          <w:sz w:val="24"/>
          <w:szCs w:val="24"/>
        </w:rPr>
        <w:t>2.9. PRIHVATLJIVI TROŠKOVI</w:t>
      </w:r>
    </w:p>
    <w:p w14:paraId="6B46E2E3" w14:textId="77777777" w:rsidR="005C492B" w:rsidRDefault="005C492B" w:rsidP="006960F4">
      <w:pPr>
        <w:tabs>
          <w:tab w:val="left" w:pos="1257"/>
        </w:tabs>
        <w:spacing w:after="0"/>
        <w:jc w:val="both"/>
        <w:rPr>
          <w:rFonts w:ascii="Times New Roman" w:eastAsia="Times New Roman" w:hAnsi="Times New Roman" w:cs="Times New Roman"/>
          <w:i/>
          <w:sz w:val="24"/>
          <w:szCs w:val="24"/>
        </w:rPr>
      </w:pPr>
      <w:r w:rsidRPr="006960F4">
        <w:rPr>
          <w:rFonts w:ascii="Times New Roman" w:eastAsia="Times New Roman" w:hAnsi="Times New Roman" w:cs="Times New Roman"/>
          <w:i/>
          <w:sz w:val="24"/>
          <w:szCs w:val="24"/>
        </w:rPr>
        <w:t>Stari tekst:</w:t>
      </w:r>
    </w:p>
    <w:p w14:paraId="730E4300" w14:textId="77777777" w:rsidR="005C492B" w:rsidRPr="006960F4" w:rsidRDefault="005C492B" w:rsidP="006960F4">
      <w:pPr>
        <w:spacing w:after="0"/>
        <w:jc w:val="both"/>
        <w:rPr>
          <w:rFonts w:ascii="Times New Roman" w:hAnsi="Times New Roman" w:cs="Times New Roman"/>
          <w:bCs/>
          <w:sz w:val="24"/>
          <w:szCs w:val="24"/>
        </w:rPr>
      </w:pPr>
      <w:r w:rsidRPr="006960F4">
        <w:rPr>
          <w:rFonts w:ascii="Times New Roman" w:hAnsi="Times New Roman" w:cs="Times New Roman"/>
          <w:bCs/>
          <w:sz w:val="24"/>
          <w:szCs w:val="24"/>
        </w:rPr>
        <w:t xml:space="preserve">Grupa 3. Izvedba radova </w:t>
      </w:r>
    </w:p>
    <w:p w14:paraId="052D3B8F" w14:textId="77777777" w:rsidR="005C492B" w:rsidRPr="006960F4" w:rsidRDefault="005C492B" w:rsidP="006960F4">
      <w:pPr>
        <w:pStyle w:val="Odlomakpopisa"/>
        <w:numPr>
          <w:ilvl w:val="0"/>
          <w:numId w:val="19"/>
        </w:numPr>
        <w:spacing w:after="0"/>
        <w:jc w:val="both"/>
        <w:rPr>
          <w:rFonts w:ascii="Times New Roman" w:hAnsi="Times New Roman" w:cs="Times New Roman"/>
          <w:bCs/>
          <w:strike/>
          <w:sz w:val="24"/>
          <w:szCs w:val="24"/>
        </w:rPr>
      </w:pPr>
      <w:r w:rsidRPr="006960F4">
        <w:rPr>
          <w:rFonts w:ascii="Times New Roman" w:hAnsi="Times New Roman" w:cs="Times New Roman"/>
          <w:bCs/>
          <w:strike/>
          <w:sz w:val="24"/>
          <w:szCs w:val="24"/>
        </w:rPr>
        <w:t>troškovi za raščišćavanje ruševina i rušenje</w:t>
      </w:r>
    </w:p>
    <w:p w14:paraId="3352876F"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razgradnju nestabilnih dijelova građevine</w:t>
      </w:r>
    </w:p>
    <w:p w14:paraId="002286CB" w14:textId="77777777" w:rsidR="005C492B"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4799C893" w14:textId="77777777" w:rsidR="005C492B" w:rsidRPr="00E36D15" w:rsidRDefault="005C492B" w:rsidP="006960F4">
      <w:pPr>
        <w:pStyle w:val="Odlomakpopisa"/>
        <w:numPr>
          <w:ilvl w:val="0"/>
          <w:numId w:val="19"/>
        </w:numPr>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r w:rsidRPr="006960F4">
        <w:rPr>
          <w:rFonts w:ascii="Times New Roman" w:hAnsi="Times New Roman" w:cs="Times New Roman"/>
          <w:strike/>
          <w:sz w:val="24"/>
          <w:szCs w:val="24"/>
        </w:rPr>
        <w:t>cjelovite</w:t>
      </w:r>
      <w:r w:rsidRPr="00E36D15">
        <w:rPr>
          <w:rFonts w:ascii="Times New Roman" w:hAnsi="Times New Roman" w:cs="Times New Roman"/>
          <w:sz w:val="24"/>
          <w:szCs w:val="24"/>
        </w:rPr>
        <w:t xml:space="preserve"> obnove</w:t>
      </w:r>
    </w:p>
    <w:p w14:paraId="71B09D65"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građevine </w:t>
      </w:r>
    </w:p>
    <w:p w14:paraId="1F932CCC"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6C2A4062"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2BF4EB3C"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 građevine (zaštitne ograde, privremeni prolazi i sl.)</w:t>
      </w:r>
    </w:p>
    <w:p w14:paraId="6DF12B8B"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58207007"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6F76922F"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sanaciju ili zamjenu oštećene bravarije </w:t>
      </w:r>
    </w:p>
    <w:p w14:paraId="32D30684" w14:textId="77777777" w:rsidR="005C492B" w:rsidRDefault="005C492B" w:rsidP="006960F4">
      <w:pPr>
        <w:pStyle w:val="Odlomakpopisa"/>
        <w:numPr>
          <w:ilvl w:val="0"/>
          <w:numId w:val="19"/>
        </w:numPr>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64ADD017" w14:textId="77777777" w:rsidR="005C492B" w:rsidRPr="00845B27" w:rsidRDefault="005C492B" w:rsidP="006960F4">
      <w:pPr>
        <w:pStyle w:val="Odlomakpopisa"/>
        <w:numPr>
          <w:ilvl w:val="0"/>
          <w:numId w:val="19"/>
        </w:numPr>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B14EFE6" w14:textId="77777777" w:rsidR="005C492B" w:rsidRDefault="005C492B" w:rsidP="006960F4">
      <w:pPr>
        <w:pStyle w:val="Odlomakpopisa"/>
        <w:numPr>
          <w:ilvl w:val="0"/>
          <w:numId w:val="19"/>
        </w:numPr>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6D4439D2"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stručnog nadzora </w:t>
      </w:r>
    </w:p>
    <w:p w14:paraId="6D6B2373" w14:textId="77777777" w:rsidR="005C492B" w:rsidRPr="00AC00B8"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423BDDDA" w14:textId="77777777" w:rsidR="005C492B" w:rsidRDefault="005C492B" w:rsidP="006960F4">
      <w:pPr>
        <w:pStyle w:val="Odlomakpopisa"/>
        <w:numPr>
          <w:ilvl w:val="0"/>
          <w:numId w:val="19"/>
        </w:numPr>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6C06501A" w14:textId="77777777" w:rsidR="005C492B" w:rsidRDefault="005C492B"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18876364" w14:textId="77777777" w:rsidR="005C492B" w:rsidRPr="006960F4" w:rsidRDefault="005C492B" w:rsidP="006960F4">
      <w:pPr>
        <w:jc w:val="both"/>
        <w:rPr>
          <w:rFonts w:ascii="Times New Roman" w:hAnsi="Times New Roman" w:cs="Times New Roman"/>
          <w:bCs/>
          <w:sz w:val="24"/>
          <w:szCs w:val="24"/>
        </w:rPr>
      </w:pPr>
      <w:r w:rsidRPr="006960F4">
        <w:rPr>
          <w:rFonts w:ascii="Times New Roman" w:hAnsi="Times New Roman" w:cs="Times New Roman"/>
          <w:bCs/>
          <w:sz w:val="24"/>
          <w:szCs w:val="24"/>
        </w:rPr>
        <w:t xml:space="preserve">Grupa 3. Izvedba radova </w:t>
      </w:r>
      <w:r w:rsidRPr="006960F4">
        <w:rPr>
          <w:rFonts w:ascii="Times New Roman" w:hAnsi="Times New Roman" w:cs="Times New Roman"/>
          <w:bCs/>
          <w:sz w:val="24"/>
          <w:szCs w:val="24"/>
          <w:highlight w:val="yellow"/>
        </w:rPr>
        <w:t>i opremanje</w:t>
      </w:r>
    </w:p>
    <w:p w14:paraId="374ADAAC"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za raščišćavanje ruševina, rušenje građevina, rušenje i zbrinjavanje drvne mase,  ostalog materijala i građevinskog otpada u zahvatu operacije</w:t>
      </w:r>
    </w:p>
    <w:p w14:paraId="4DB3C9A2"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za interventne zahvate u neposrednom okruženju klizišta (zaštitne ograde, privremeni prolazi i sl.)</w:t>
      </w:r>
    </w:p>
    <w:p w14:paraId="054B1AD4"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za interventnu sanaciju dijelova tla destabiliziranih djelovanjem potresa</w:t>
      </w:r>
    </w:p>
    <w:p w14:paraId="2D50FBBA"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izvođenja radova (razgradnja nestabilnih dijelova kosine, sanacija podloge, drenaža, radovi na sanaciji kosine, izrada pilota, ugradnja geotehničkih sidra, …)</w:t>
      </w:r>
    </w:p>
    <w:p w14:paraId="16D5D7B4"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razgradnju nestabilnih dijelova građevine</w:t>
      </w:r>
    </w:p>
    <w:p w14:paraId="24C0D2A8" w14:textId="77777777" w:rsidR="00930C1A"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145E4EB3" w14:textId="3BAEE587" w:rsidR="00930C1A" w:rsidRPr="00E36D15"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troškovi osiguranja pristupačnosti sukladno važećem Pravilniku o osiguranju pristupačnosti građevina osobama s invaliditetom i smanjene pokretljivosti specificirani projektom obnove</w:t>
      </w:r>
    </w:p>
    <w:p w14:paraId="00FDF070"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građevine </w:t>
      </w:r>
    </w:p>
    <w:p w14:paraId="28FDB023"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75AF214"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6705B38E"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 građevine (zaštitne ograde, privremeni prolazi i sl.)</w:t>
      </w:r>
    </w:p>
    <w:p w14:paraId="60C63F50"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077D7CD"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sanaciju ili zamjenu oštećene bravarije </w:t>
      </w:r>
    </w:p>
    <w:p w14:paraId="009E90FE" w14:textId="77777777" w:rsidR="00930C1A"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troškovi prometnih znakova, signalizacije i opreme na cestama</w:t>
      </w:r>
    </w:p>
    <w:p w14:paraId="5E2D189E" w14:textId="77777777" w:rsidR="00930C1A" w:rsidRDefault="00930C1A" w:rsidP="00930C1A">
      <w:pPr>
        <w:pStyle w:val="Odlomakpopisa"/>
        <w:numPr>
          <w:ilvl w:val="0"/>
          <w:numId w:val="19"/>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troškovi sanacije podzemnih vodova trupa prometnice</w:t>
      </w:r>
    </w:p>
    <w:p w14:paraId="03165605"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biološke sanacije/popravak okoliša u zahvatu operacije</w:t>
      </w:r>
    </w:p>
    <w:p w14:paraId="0AEEBCFC"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stručnog nadzora</w:t>
      </w:r>
    </w:p>
    <w:p w14:paraId="03D4C7C0" w14:textId="77777777" w:rsidR="00930C1A" w:rsidRPr="00AC00B8"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14FFBDB3" w14:textId="77777777" w:rsidR="00930C1A" w:rsidRDefault="00930C1A" w:rsidP="00930C1A">
      <w:pPr>
        <w:pStyle w:val="Odlomakpopisa"/>
        <w:numPr>
          <w:ilvl w:val="0"/>
          <w:numId w:val="19"/>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p>
    <w:p w14:paraId="321D4603" w14:textId="77777777" w:rsidR="00930C1A" w:rsidRPr="006960F4"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popravka opreme stradale u potresu</w:t>
      </w:r>
    </w:p>
    <w:p w14:paraId="2813A6B3" w14:textId="77777777" w:rsidR="00930C1A" w:rsidRDefault="00930C1A" w:rsidP="00930C1A">
      <w:pPr>
        <w:pStyle w:val="Odlomakpopisa"/>
        <w:numPr>
          <w:ilvl w:val="0"/>
          <w:numId w:val="19"/>
        </w:numPr>
        <w:spacing w:line="259" w:lineRule="auto"/>
        <w:jc w:val="both"/>
        <w:rPr>
          <w:rFonts w:ascii="Times New Roman" w:hAnsi="Times New Roman" w:cs="Times New Roman"/>
          <w:bCs/>
          <w:sz w:val="24"/>
          <w:szCs w:val="24"/>
          <w:highlight w:val="yellow"/>
        </w:rPr>
      </w:pPr>
      <w:r w:rsidRPr="006960F4">
        <w:rPr>
          <w:rFonts w:ascii="Times New Roman" w:hAnsi="Times New Roman" w:cs="Times New Roman"/>
          <w:bCs/>
          <w:sz w:val="24"/>
          <w:szCs w:val="24"/>
          <w:highlight w:val="yellow"/>
        </w:rPr>
        <w:t>troškovi kupnje opreme, a odnose se isključivo na zamjenu postojeće opreme stradale u potresu koja se ne može popraviti</w:t>
      </w:r>
    </w:p>
    <w:p w14:paraId="2DD1C969" w14:textId="02072BA1" w:rsidR="001566E2" w:rsidRDefault="001566E2" w:rsidP="006960F4">
      <w:pPr>
        <w:spacing w:line="259" w:lineRule="auto"/>
        <w:jc w:val="both"/>
        <w:rPr>
          <w:rFonts w:ascii="Times New Roman" w:hAnsi="Times New Roman" w:cs="Times New Roman"/>
          <w:bCs/>
          <w:i/>
          <w:sz w:val="24"/>
          <w:szCs w:val="24"/>
        </w:rPr>
      </w:pPr>
      <w:r w:rsidRPr="006960F4">
        <w:rPr>
          <w:rFonts w:ascii="Times New Roman" w:hAnsi="Times New Roman" w:cs="Times New Roman"/>
          <w:bCs/>
          <w:i/>
          <w:sz w:val="24"/>
          <w:szCs w:val="24"/>
        </w:rPr>
        <w:t>Stari tekst:</w:t>
      </w:r>
    </w:p>
    <w:p w14:paraId="2C7F327A" w14:textId="77777777" w:rsidR="001566E2" w:rsidRPr="006960F4" w:rsidRDefault="001566E2" w:rsidP="006960F4">
      <w:pPr>
        <w:spacing w:after="0" w:line="259" w:lineRule="auto"/>
        <w:rPr>
          <w:rFonts w:ascii="Times New Roman" w:hAnsi="Times New Roman" w:cs="Times New Roman"/>
          <w:bCs/>
          <w:sz w:val="24"/>
          <w:szCs w:val="24"/>
        </w:rPr>
      </w:pPr>
      <w:r w:rsidRPr="006960F4">
        <w:rPr>
          <w:rFonts w:ascii="Times New Roman" w:hAnsi="Times New Roman" w:cs="Times New Roman"/>
          <w:bCs/>
          <w:sz w:val="24"/>
          <w:szCs w:val="24"/>
        </w:rPr>
        <w:t>Grupa 4.: Upravljanje projektom i administracija</w:t>
      </w:r>
    </w:p>
    <w:p w14:paraId="26C039E1" w14:textId="77777777" w:rsidR="001566E2" w:rsidRDefault="001566E2" w:rsidP="006960F4">
      <w:pPr>
        <w:pStyle w:val="Bezproreda"/>
        <w:numPr>
          <w:ilvl w:val="0"/>
          <w:numId w:val="16"/>
        </w:numPr>
        <w:spacing w:before="100" w:before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Obrasca 1. Poziva i pripremu projektnog prijedloga</w:t>
      </w:r>
    </w:p>
    <w:p w14:paraId="3779321F" w14:textId="77777777" w:rsidR="001566E2" w:rsidRDefault="001566E2" w:rsidP="001566E2">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3F84B0BE" w14:textId="77777777" w:rsidR="001566E2" w:rsidRDefault="001566E2" w:rsidP="001566E2">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dokumentacije za nadmetanje</w:t>
      </w:r>
    </w:p>
    <w:p w14:paraId="607D4EED" w14:textId="77777777" w:rsidR="001566E2" w:rsidRPr="000446DA" w:rsidRDefault="001566E2" w:rsidP="001566E2">
      <w:pPr>
        <w:pStyle w:val="Odlomakpopisa"/>
        <w:numPr>
          <w:ilvl w:val="0"/>
          <w:numId w:val="16"/>
        </w:numPr>
        <w:spacing w:before="100" w:beforeAutospacing="1" w:after="100" w:afterAutospacing="1" w:line="259" w:lineRule="auto"/>
        <w:jc w:val="both"/>
        <w:rPr>
          <w:rFonts w:ascii="Times New Roman" w:hAnsi="Times New Roman" w:cs="Times New Roman"/>
          <w:sz w:val="24"/>
          <w:szCs w:val="24"/>
        </w:rPr>
      </w:pPr>
      <w:r w:rsidRPr="000446DA">
        <w:rPr>
          <w:rFonts w:ascii="Times New Roman" w:hAnsi="Times New Roman" w:cs="Times New Roman"/>
          <w:bCs/>
          <w:sz w:val="24"/>
          <w:szCs w:val="24"/>
        </w:rPr>
        <w:t>troškovi povezani s pripremom i provedbom operacija, uključujući troškove povezane s bitnim tehničkim stručnim mišljenjem</w:t>
      </w:r>
      <w:r>
        <w:rPr>
          <w:rFonts w:ascii="Times New Roman" w:hAnsi="Times New Roman" w:cs="Times New Roman"/>
          <w:bCs/>
          <w:sz w:val="24"/>
          <w:szCs w:val="24"/>
        </w:rPr>
        <w:t>.</w:t>
      </w:r>
      <w:r w:rsidRPr="000446DA">
        <w:rPr>
          <w:rFonts w:ascii="Times New Roman" w:hAnsi="Times New Roman" w:cs="Times New Roman"/>
          <w:bCs/>
          <w:sz w:val="24"/>
          <w:szCs w:val="24"/>
        </w:rPr>
        <w:t xml:space="preserve"> </w:t>
      </w:r>
    </w:p>
    <w:p w14:paraId="32D12CA4" w14:textId="77777777" w:rsidR="001566E2" w:rsidRDefault="001566E2" w:rsidP="001566E2">
      <w:pPr>
        <w:spacing w:line="259" w:lineRule="auto"/>
        <w:jc w:val="both"/>
        <w:rPr>
          <w:rFonts w:ascii="Times New Roman" w:hAnsi="Times New Roman" w:cs="Times New Roman"/>
          <w:bCs/>
          <w:sz w:val="24"/>
          <w:szCs w:val="24"/>
        </w:rPr>
      </w:pPr>
      <w:r w:rsidRPr="001566E2">
        <w:rPr>
          <w:rFonts w:ascii="Times New Roman" w:hAnsi="Times New Roman" w:cs="Times New Roman"/>
          <w:bCs/>
          <w:sz w:val="24"/>
          <w:szCs w:val="24"/>
        </w:rPr>
        <w:t xml:space="preserve">Troškovi upravljanja projektom i administracije za operacije </w:t>
      </w:r>
      <w:r w:rsidRPr="006960F4">
        <w:rPr>
          <w:rFonts w:ascii="Times New Roman" w:hAnsi="Times New Roman" w:cs="Times New Roman"/>
          <w:bCs/>
          <w:strike/>
          <w:sz w:val="24"/>
          <w:szCs w:val="24"/>
        </w:rPr>
        <w:t>cjelovite</w:t>
      </w:r>
      <w:r w:rsidRPr="001566E2">
        <w:rPr>
          <w:rFonts w:ascii="Times New Roman" w:hAnsi="Times New Roman" w:cs="Times New Roman"/>
          <w:bCs/>
          <w:sz w:val="24"/>
          <w:szCs w:val="24"/>
        </w:rPr>
        <w:t xml:space="preserve"> obnove financiraju se iz FSEU i drugih izvora u omjeru iskazanom u Obrascu 5. Izjava stručnjaka ukoliko ispune sve kriterije prihvatljivosti definirane Pozivom. Troškovi se sufinanciraju iz FSEU u postotku koji predstavlja radove za dovođenje građevine u postojeće stanje prije potresa s obzirom na vrijednost radova </w:t>
      </w:r>
      <w:r w:rsidRPr="006960F4">
        <w:rPr>
          <w:rFonts w:ascii="Times New Roman" w:hAnsi="Times New Roman" w:cs="Times New Roman"/>
          <w:bCs/>
          <w:strike/>
          <w:sz w:val="24"/>
          <w:szCs w:val="24"/>
        </w:rPr>
        <w:t xml:space="preserve">cjelovite </w:t>
      </w:r>
      <w:r w:rsidRPr="001566E2">
        <w:rPr>
          <w:rFonts w:ascii="Times New Roman" w:hAnsi="Times New Roman" w:cs="Times New Roman"/>
          <w:bCs/>
          <w:sz w:val="24"/>
          <w:szCs w:val="24"/>
        </w:rPr>
        <w:t xml:space="preserve">obnove, a iz drugih izvora u postotku koji se odnosi na </w:t>
      </w:r>
      <w:proofErr w:type="spellStart"/>
      <w:r w:rsidRPr="001566E2">
        <w:rPr>
          <w:rFonts w:ascii="Times New Roman" w:hAnsi="Times New Roman" w:cs="Times New Roman"/>
          <w:bCs/>
          <w:sz w:val="24"/>
          <w:szCs w:val="24"/>
        </w:rPr>
        <w:t>poboljšice</w:t>
      </w:r>
      <w:proofErr w:type="spellEnd"/>
      <w:r w:rsidRPr="001566E2">
        <w:rPr>
          <w:rFonts w:ascii="Times New Roman" w:hAnsi="Times New Roman" w:cs="Times New Roman"/>
          <w:bCs/>
          <w:sz w:val="24"/>
          <w:szCs w:val="24"/>
        </w:rPr>
        <w:t xml:space="preserve"> na predmetnoj građevini.</w:t>
      </w:r>
    </w:p>
    <w:p w14:paraId="20B6CDCB" w14:textId="1DAA4F0B" w:rsidR="001566E2" w:rsidRDefault="001566E2" w:rsidP="001566E2">
      <w:pPr>
        <w:spacing w:line="259" w:lineRule="auto"/>
        <w:jc w:val="both"/>
        <w:rPr>
          <w:rFonts w:ascii="Times New Roman" w:hAnsi="Times New Roman" w:cs="Times New Roman"/>
          <w:bCs/>
          <w:i/>
          <w:sz w:val="24"/>
          <w:szCs w:val="24"/>
        </w:rPr>
      </w:pPr>
      <w:r w:rsidRPr="006960F4">
        <w:rPr>
          <w:rFonts w:ascii="Times New Roman" w:hAnsi="Times New Roman" w:cs="Times New Roman"/>
          <w:bCs/>
          <w:i/>
          <w:sz w:val="24"/>
          <w:szCs w:val="24"/>
        </w:rPr>
        <w:t>Novi tekst</w:t>
      </w:r>
      <w:r>
        <w:rPr>
          <w:rFonts w:ascii="Times New Roman" w:hAnsi="Times New Roman" w:cs="Times New Roman"/>
          <w:bCs/>
          <w:i/>
          <w:sz w:val="24"/>
          <w:szCs w:val="24"/>
        </w:rPr>
        <w:t>:</w:t>
      </w:r>
    </w:p>
    <w:p w14:paraId="0A5859AD" w14:textId="77777777" w:rsidR="001566E2" w:rsidRPr="006960F4" w:rsidRDefault="001566E2" w:rsidP="001566E2">
      <w:pPr>
        <w:spacing w:line="259" w:lineRule="auto"/>
        <w:rPr>
          <w:rFonts w:ascii="Times New Roman" w:hAnsi="Times New Roman" w:cs="Times New Roman"/>
          <w:bCs/>
          <w:sz w:val="24"/>
          <w:szCs w:val="24"/>
        </w:rPr>
      </w:pPr>
      <w:r w:rsidRPr="006960F4">
        <w:rPr>
          <w:rFonts w:ascii="Times New Roman" w:hAnsi="Times New Roman" w:cs="Times New Roman"/>
          <w:bCs/>
          <w:sz w:val="24"/>
          <w:szCs w:val="24"/>
        </w:rPr>
        <w:t>Grupa 4.: Upravljanje projektom i administracija</w:t>
      </w:r>
    </w:p>
    <w:p w14:paraId="7A74FFA9" w14:textId="77777777" w:rsidR="001566E2" w:rsidRDefault="001566E2" w:rsidP="001566E2">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Obrasca 1. Poziva i pripremu projektnog prijedloga</w:t>
      </w:r>
    </w:p>
    <w:p w14:paraId="7580F0F9" w14:textId="77777777" w:rsidR="001566E2" w:rsidRDefault="001566E2" w:rsidP="001566E2">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6EA986F3" w14:textId="77777777" w:rsidR="001566E2" w:rsidRDefault="001566E2" w:rsidP="001566E2">
      <w:pPr>
        <w:pStyle w:val="Bezproreda"/>
        <w:numPr>
          <w:ilvl w:val="0"/>
          <w:numId w:val="1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troškovi usluga vanjskih stručnjaka za izradu dokumentacije za nadmetanje</w:t>
      </w:r>
    </w:p>
    <w:p w14:paraId="78AB1A46" w14:textId="77777777" w:rsidR="001566E2" w:rsidRPr="000446DA" w:rsidRDefault="001566E2" w:rsidP="001566E2">
      <w:pPr>
        <w:pStyle w:val="Odlomakpopisa"/>
        <w:numPr>
          <w:ilvl w:val="0"/>
          <w:numId w:val="16"/>
        </w:numPr>
        <w:spacing w:before="100" w:beforeAutospacing="1" w:after="100" w:afterAutospacing="1" w:line="259" w:lineRule="auto"/>
        <w:jc w:val="both"/>
        <w:rPr>
          <w:rFonts w:ascii="Times New Roman" w:hAnsi="Times New Roman" w:cs="Times New Roman"/>
          <w:sz w:val="24"/>
          <w:szCs w:val="24"/>
        </w:rPr>
      </w:pPr>
      <w:r w:rsidRPr="000446DA">
        <w:rPr>
          <w:rFonts w:ascii="Times New Roman" w:hAnsi="Times New Roman" w:cs="Times New Roman"/>
          <w:bCs/>
          <w:sz w:val="24"/>
          <w:szCs w:val="24"/>
        </w:rPr>
        <w:t>troškovi povezani s pripremom i provedbom operacija, uključujući troškove povezane s bitnim tehničkim stručnim mišljenjem</w:t>
      </w:r>
      <w:r>
        <w:rPr>
          <w:rFonts w:ascii="Times New Roman" w:hAnsi="Times New Roman" w:cs="Times New Roman"/>
          <w:bCs/>
          <w:sz w:val="24"/>
          <w:szCs w:val="24"/>
        </w:rPr>
        <w:t>.</w:t>
      </w:r>
      <w:r w:rsidRPr="000446DA">
        <w:rPr>
          <w:rFonts w:ascii="Times New Roman" w:hAnsi="Times New Roman" w:cs="Times New Roman"/>
          <w:bCs/>
          <w:sz w:val="24"/>
          <w:szCs w:val="24"/>
        </w:rPr>
        <w:t xml:space="preserve"> </w:t>
      </w:r>
    </w:p>
    <w:p w14:paraId="43947C83" w14:textId="54525CEC" w:rsidR="001566E2" w:rsidRPr="009710E4" w:rsidRDefault="001566E2" w:rsidP="006960F4">
      <w:pPr>
        <w:spacing w:line="259" w:lineRule="auto"/>
        <w:jc w:val="both"/>
        <w:rPr>
          <w:rFonts w:ascii="Times New Roman" w:hAnsi="Times New Roman" w:cs="Times New Roman"/>
          <w:bCs/>
          <w:sz w:val="24"/>
          <w:szCs w:val="24"/>
        </w:rPr>
      </w:pPr>
      <w:r w:rsidRPr="00D76506">
        <w:rPr>
          <w:rFonts w:ascii="Times New Roman" w:hAnsi="Times New Roman" w:cs="Times New Roman"/>
          <w:bCs/>
          <w:sz w:val="24"/>
          <w:szCs w:val="24"/>
        </w:rPr>
        <w:t xml:space="preserve">Troškovi upravljanja projektom i administracije za operacije obnove financiraju se iz FSEU i drugih izvora u omjeru iskazanom u Obrascu 5. Izjava stručnjaka </w:t>
      </w:r>
      <w:r>
        <w:rPr>
          <w:rFonts w:ascii="Times New Roman" w:hAnsi="Times New Roman" w:cs="Times New Roman"/>
          <w:bCs/>
          <w:sz w:val="24"/>
          <w:szCs w:val="24"/>
        </w:rPr>
        <w:t>u</w:t>
      </w:r>
      <w:r w:rsidRPr="00D76506">
        <w:rPr>
          <w:rFonts w:ascii="Times New Roman" w:hAnsi="Times New Roman" w:cs="Times New Roman"/>
          <w:bCs/>
          <w:sz w:val="24"/>
          <w:szCs w:val="24"/>
        </w:rPr>
        <w:t>koliko ispune sve kriterije prihvatljivosti definirane Pozivom</w:t>
      </w:r>
      <w:r>
        <w:rPr>
          <w:rFonts w:ascii="Times New Roman" w:hAnsi="Times New Roman" w:cs="Times New Roman"/>
          <w:bCs/>
          <w:sz w:val="24"/>
          <w:szCs w:val="24"/>
        </w:rPr>
        <w:t>.</w:t>
      </w:r>
      <w:r w:rsidRPr="00D76506">
        <w:rPr>
          <w:rFonts w:ascii="Times New Roman" w:hAnsi="Times New Roman" w:cs="Times New Roman"/>
          <w:bCs/>
          <w:sz w:val="24"/>
          <w:szCs w:val="24"/>
        </w:rPr>
        <w:t xml:space="preserve"> </w:t>
      </w: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p w14:paraId="6D7F9BCF" w14:textId="5804EFD4" w:rsidR="00C57A46" w:rsidRPr="006960F4" w:rsidRDefault="00C57A46" w:rsidP="006960F4">
      <w:pPr>
        <w:shd w:val="clear" w:color="auto" w:fill="D9D9D9" w:themeFill="background1" w:themeFillShade="D9"/>
        <w:tabs>
          <w:tab w:val="left" w:pos="1257"/>
        </w:tabs>
        <w:jc w:val="both"/>
        <w:rPr>
          <w:rFonts w:ascii="Times New Roman" w:hAnsi="Times New Roman" w:cs="Times New Roman"/>
          <w:bCs/>
          <w:sz w:val="24"/>
          <w:szCs w:val="24"/>
          <w:highlight w:val="yellow"/>
        </w:rPr>
      </w:pPr>
      <w:r w:rsidRPr="006960F4">
        <w:rPr>
          <w:rFonts w:ascii="Times New Roman" w:hAnsi="Times New Roman" w:cs="Times New Roman"/>
          <w:i/>
          <w:sz w:val="24"/>
          <w:szCs w:val="24"/>
        </w:rPr>
        <w:t xml:space="preserve">6. U DOKUMENTU UPUTE ZA PRIJAVITELJE, TOČKA </w:t>
      </w:r>
      <w:r>
        <w:rPr>
          <w:rFonts w:ascii="Times New Roman" w:hAnsi="Times New Roman" w:cs="Times New Roman"/>
          <w:i/>
          <w:sz w:val="24"/>
          <w:szCs w:val="24"/>
        </w:rPr>
        <w:t>2</w:t>
      </w:r>
      <w:r w:rsidRPr="002F0C26">
        <w:rPr>
          <w:rFonts w:ascii="Times New Roman" w:hAnsi="Times New Roman" w:cs="Times New Roman"/>
          <w:i/>
          <w:sz w:val="24"/>
          <w:szCs w:val="24"/>
        </w:rPr>
        <w:t xml:space="preserve">. </w:t>
      </w:r>
      <w:r>
        <w:rPr>
          <w:rFonts w:ascii="Times New Roman" w:hAnsi="Times New Roman" w:cs="Times New Roman"/>
          <w:i/>
          <w:sz w:val="24"/>
          <w:szCs w:val="24"/>
        </w:rPr>
        <w:t>PRAVILA POZIVA</w:t>
      </w:r>
      <w:r w:rsidRPr="002F0C26">
        <w:rPr>
          <w:rFonts w:ascii="Times New Roman" w:hAnsi="Times New Roman" w:cs="Times New Roman"/>
          <w:i/>
          <w:sz w:val="24"/>
          <w:szCs w:val="24"/>
        </w:rPr>
        <w:t xml:space="preserve">, PDTOČKA </w:t>
      </w:r>
      <w:r w:rsidRPr="00C57A46">
        <w:rPr>
          <w:rFonts w:ascii="Times New Roman" w:hAnsi="Times New Roman" w:cs="Times New Roman"/>
          <w:i/>
          <w:sz w:val="24"/>
          <w:szCs w:val="24"/>
        </w:rPr>
        <w:t>2.10. NEPRIHVATLJIVI TROŠKOVI</w:t>
      </w:r>
    </w:p>
    <w:p w14:paraId="2D5FE484" w14:textId="27476896" w:rsidR="00F36267" w:rsidRDefault="00C57A46" w:rsidP="006960F4">
      <w:pPr>
        <w:jc w:val="both"/>
        <w:rPr>
          <w:rFonts w:ascii="Times New Roman" w:hAnsi="Times New Roman" w:cs="Times New Roman"/>
          <w:bCs/>
          <w:i/>
          <w:sz w:val="24"/>
          <w:szCs w:val="24"/>
        </w:rPr>
      </w:pPr>
      <w:r w:rsidRPr="006960F4">
        <w:rPr>
          <w:rFonts w:ascii="Times New Roman" w:hAnsi="Times New Roman" w:cs="Times New Roman"/>
          <w:bCs/>
          <w:i/>
          <w:sz w:val="24"/>
          <w:szCs w:val="24"/>
        </w:rPr>
        <w:t>Stari tekst:</w:t>
      </w:r>
    </w:p>
    <w:p w14:paraId="24AA66CE" w14:textId="77777777" w:rsidR="00C57A46" w:rsidRPr="00C57A46" w:rsidRDefault="00C57A46" w:rsidP="006960F4">
      <w:pPr>
        <w:spacing w:after="0"/>
        <w:jc w:val="both"/>
        <w:rPr>
          <w:rFonts w:ascii="Times New Roman" w:hAnsi="Times New Roman" w:cs="Times New Roman"/>
          <w:bCs/>
          <w:sz w:val="24"/>
          <w:szCs w:val="24"/>
        </w:rPr>
      </w:pPr>
      <w:r w:rsidRPr="00C57A46">
        <w:rPr>
          <w:rFonts w:ascii="Times New Roman" w:hAnsi="Times New Roman" w:cs="Times New Roman"/>
          <w:bCs/>
          <w:sz w:val="24"/>
          <w:szCs w:val="24"/>
        </w:rPr>
        <w:t>Svi troškovi koji nisu povezani s aktivnostima projekata su neprihvatljivi. Osim toga i sljedeće su kategorije troškova neprihvatljive:</w:t>
      </w:r>
    </w:p>
    <w:p w14:paraId="38369FF0" w14:textId="03B16B23" w:rsidR="00C57A46" w:rsidRPr="00C57A46" w:rsidRDefault="00C57A46" w:rsidP="006960F4">
      <w:pPr>
        <w:spacing w:after="0"/>
        <w:ind w:left="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nadoknadivi PDV tj. porez na dodanu vrijednost za koji prijavitelj/korisnik ima pravo ostvariti odbitak; </w:t>
      </w:r>
    </w:p>
    <w:p w14:paraId="22A28F62" w14:textId="345A33AA" w:rsidR="00C57A46" w:rsidRPr="00C57A46" w:rsidRDefault="00C57A46" w:rsidP="006960F4">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Pr="00C57A46">
        <w:rPr>
          <w:rFonts w:ascii="Times New Roman" w:hAnsi="Times New Roman" w:cs="Times New Roman"/>
          <w:bCs/>
          <w:sz w:val="24"/>
          <w:szCs w:val="24"/>
        </w:rPr>
        <w:t>kamate na dug;</w:t>
      </w:r>
    </w:p>
    <w:p w14:paraId="51636A3B" w14:textId="5F28DA06" w:rsidR="00C57A46" w:rsidRPr="00C57A46" w:rsidRDefault="00C57A46" w:rsidP="006960F4">
      <w:pPr>
        <w:spacing w:after="0"/>
        <w:ind w:left="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trošak poduzeća u poteškoćama, kako je definirano u članku 2. točki 18. Uredbe (EU) br. 651/2014, i/ili u postupku </w:t>
      </w:r>
      <w:proofErr w:type="spellStart"/>
      <w:r w:rsidRPr="00C57A46">
        <w:rPr>
          <w:rFonts w:ascii="Times New Roman" w:hAnsi="Times New Roman" w:cs="Times New Roman"/>
          <w:bCs/>
          <w:sz w:val="24"/>
          <w:szCs w:val="24"/>
        </w:rPr>
        <w:t>predstečajne</w:t>
      </w:r>
      <w:proofErr w:type="spellEnd"/>
      <w:r w:rsidRPr="00C57A46">
        <w:rPr>
          <w:rFonts w:ascii="Times New Roman" w:hAnsi="Times New Roman" w:cs="Times New Roman"/>
          <w:bCs/>
          <w:sz w:val="24"/>
          <w:szCs w:val="24"/>
        </w:rPr>
        <w:t xml:space="preserve"> nagodbe u skladu sa Zakonom o financijskom poslovanju i </w:t>
      </w:r>
      <w:proofErr w:type="spellStart"/>
      <w:r w:rsidRPr="00C57A46">
        <w:rPr>
          <w:rFonts w:ascii="Times New Roman" w:hAnsi="Times New Roman" w:cs="Times New Roman"/>
          <w:bCs/>
          <w:sz w:val="24"/>
          <w:szCs w:val="24"/>
        </w:rPr>
        <w:t>predstečajnoj</w:t>
      </w:r>
      <w:proofErr w:type="spellEnd"/>
      <w:r w:rsidRPr="00C57A46">
        <w:rPr>
          <w:rFonts w:ascii="Times New Roman" w:hAnsi="Times New Roman" w:cs="Times New Roman"/>
          <w:bCs/>
          <w:sz w:val="24"/>
          <w:szCs w:val="24"/>
        </w:rPr>
        <w:t xml:space="preserve"> nagodbi („Narodne novine“, br. 108/12, 144/12, 81/13, 112/13, 71/15 i 78/15), i/ili u postupku stečaja ili likvidacije u skladu sa Stečajnim zakonom („Narodne novine“, br. 71/15 i 104/17);</w:t>
      </w:r>
    </w:p>
    <w:p w14:paraId="6DEF4C25" w14:textId="70290BF2"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kupnja rabljene opreme;</w:t>
      </w:r>
    </w:p>
    <w:p w14:paraId="10492B2B" w14:textId="210D6A39"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kupnja vozila koja se koriste u svrhu upravljanja operacijom;</w:t>
      </w:r>
    </w:p>
    <w:p w14:paraId="6209D0AF" w14:textId="53769477"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nadoknada troškova prijevoza;</w:t>
      </w:r>
    </w:p>
    <w:p w14:paraId="2D97AF07" w14:textId="50717FA4" w:rsidR="00C57A46" w:rsidRPr="00C57A46" w:rsidRDefault="00C57A46" w:rsidP="006960F4">
      <w:pPr>
        <w:spacing w:after="0"/>
        <w:ind w:left="708"/>
        <w:jc w:val="both"/>
        <w:rPr>
          <w:rFonts w:ascii="Times New Roman" w:hAnsi="Times New Roman" w:cs="Times New Roman"/>
          <w:bCs/>
          <w:sz w:val="24"/>
          <w:szCs w:val="24"/>
        </w:rPr>
      </w:pPr>
      <w:r w:rsidRPr="00C57A46">
        <w:rPr>
          <w:rFonts w:ascii="Times New Roman" w:hAnsi="Times New Roman" w:cs="Times New Roman"/>
          <w:bCs/>
          <w:sz w:val="24"/>
          <w:szCs w:val="24"/>
        </w:rPr>
        <w:t>-</w:t>
      </w:r>
      <w:r w:rsidR="00930C1A">
        <w:rPr>
          <w:rFonts w:ascii="Times New Roman" w:hAnsi="Times New Roman" w:cs="Times New Roman"/>
          <w:bCs/>
          <w:sz w:val="24"/>
          <w:szCs w:val="24"/>
        </w:rPr>
        <w:t xml:space="preserve"> </w:t>
      </w:r>
      <w:r w:rsidRPr="00C57A46">
        <w:rPr>
          <w:rFonts w:ascii="Times New Roman" w:hAnsi="Times New Roman" w:cs="Times New Roman"/>
          <w:bCs/>
          <w:sz w:val="24"/>
          <w:szCs w:val="24"/>
        </w:rPr>
        <w:t>materijalna prava radnika u smislu nadoknade troškova, potpora, nagrada te otpremnine;</w:t>
      </w:r>
    </w:p>
    <w:p w14:paraId="2F227723" w14:textId="7CE5C87D"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kazne, financijske globe, troškovi povezani s </w:t>
      </w:r>
      <w:proofErr w:type="spellStart"/>
      <w:r w:rsidRPr="00C57A46">
        <w:rPr>
          <w:rFonts w:ascii="Times New Roman" w:hAnsi="Times New Roman" w:cs="Times New Roman"/>
          <w:bCs/>
          <w:sz w:val="24"/>
          <w:szCs w:val="24"/>
        </w:rPr>
        <w:t>predstečajem</w:t>
      </w:r>
      <w:proofErr w:type="spellEnd"/>
      <w:r w:rsidRPr="00C57A46">
        <w:rPr>
          <w:rFonts w:ascii="Times New Roman" w:hAnsi="Times New Roman" w:cs="Times New Roman"/>
          <w:bCs/>
          <w:sz w:val="24"/>
          <w:szCs w:val="24"/>
        </w:rPr>
        <w:t>, stečajem i likvidacijom;</w:t>
      </w:r>
    </w:p>
    <w:p w14:paraId="58413A27" w14:textId="710177C8"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troškovi sudskih i izvan sudskih sporova;</w:t>
      </w:r>
    </w:p>
    <w:p w14:paraId="5960CC19" w14:textId="382F6DA1"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operativni troškovi; </w:t>
      </w:r>
    </w:p>
    <w:p w14:paraId="7182C46E" w14:textId="1C034291"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gubici zbog fluktuacija valutnih tečaja i provizija na valutni tečaj;</w:t>
      </w:r>
    </w:p>
    <w:p w14:paraId="40B698A3" w14:textId="3F7F3935" w:rsidR="00C57A46" w:rsidRPr="00C57A46" w:rsidRDefault="00C57A46" w:rsidP="006960F4">
      <w:pPr>
        <w:spacing w:after="0"/>
        <w:ind w:left="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380A759D" w14:textId="73A9B02E" w:rsidR="00C57A46" w:rsidRPr="00C57A46" w:rsidRDefault="00C57A46" w:rsidP="006960F4">
      <w:pPr>
        <w:spacing w:after="0"/>
        <w:ind w:left="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44EDE0F" w14:textId="484A1FA1"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troškovi amortizacije; </w:t>
      </w:r>
    </w:p>
    <w:p w14:paraId="60A986A4" w14:textId="76ACED4D"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kupoprodaja zemljišta;</w:t>
      </w:r>
    </w:p>
    <w:p w14:paraId="629F2D53" w14:textId="4542023D"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troškovi </w:t>
      </w:r>
      <w:proofErr w:type="spellStart"/>
      <w:r w:rsidRPr="00C57A46">
        <w:rPr>
          <w:rFonts w:ascii="Times New Roman" w:hAnsi="Times New Roman" w:cs="Times New Roman"/>
          <w:bCs/>
          <w:sz w:val="24"/>
          <w:szCs w:val="24"/>
        </w:rPr>
        <w:t>leasinga</w:t>
      </w:r>
      <w:proofErr w:type="spellEnd"/>
      <w:r w:rsidRPr="00C57A46">
        <w:rPr>
          <w:rFonts w:ascii="Times New Roman" w:hAnsi="Times New Roman" w:cs="Times New Roman"/>
          <w:bCs/>
          <w:sz w:val="24"/>
          <w:szCs w:val="24"/>
        </w:rPr>
        <w:t xml:space="preserve">; </w:t>
      </w:r>
    </w:p>
    <w:p w14:paraId="0F9AAAA3" w14:textId="7252CF57"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neizravni troškovi;</w:t>
      </w:r>
    </w:p>
    <w:p w14:paraId="3B90EEC1" w14:textId="1FEFB583"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trošak jamstva koje izdaje banka ili druga financijska institucija;</w:t>
      </w:r>
    </w:p>
    <w:p w14:paraId="42243D27" w14:textId="513D0C89"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troškovi zakupa materijalne imovine,</w:t>
      </w:r>
    </w:p>
    <w:p w14:paraId="034ACF3F" w14:textId="085B77CC" w:rsidR="00C57A46" w:rsidRPr="006960F4" w:rsidRDefault="00C57A46" w:rsidP="006960F4">
      <w:pPr>
        <w:spacing w:after="0"/>
        <w:ind w:left="708"/>
        <w:jc w:val="both"/>
        <w:rPr>
          <w:rFonts w:ascii="Times New Roman" w:hAnsi="Times New Roman" w:cs="Times New Roman"/>
          <w:bCs/>
          <w:strike/>
          <w:sz w:val="24"/>
          <w:szCs w:val="24"/>
        </w:rPr>
      </w:pPr>
      <w:r w:rsidRPr="006960F4">
        <w:rPr>
          <w:rFonts w:ascii="Times New Roman" w:hAnsi="Times New Roman" w:cs="Times New Roman"/>
          <w:bCs/>
          <w:strike/>
          <w:sz w:val="24"/>
          <w:szCs w:val="24"/>
        </w:rPr>
        <w:t xml:space="preserve">- troškovi nabave opreme, osim troškova prometnih znakova, </w:t>
      </w:r>
      <w:proofErr w:type="spellStart"/>
      <w:r w:rsidRPr="006960F4">
        <w:rPr>
          <w:rFonts w:ascii="Times New Roman" w:hAnsi="Times New Roman" w:cs="Times New Roman"/>
          <w:bCs/>
          <w:strike/>
          <w:sz w:val="24"/>
          <w:szCs w:val="24"/>
        </w:rPr>
        <w:t>singalizacije</w:t>
      </w:r>
      <w:proofErr w:type="spellEnd"/>
      <w:r w:rsidRPr="006960F4">
        <w:rPr>
          <w:rFonts w:ascii="Times New Roman" w:hAnsi="Times New Roman" w:cs="Times New Roman"/>
          <w:bCs/>
          <w:strike/>
          <w:sz w:val="24"/>
          <w:szCs w:val="24"/>
        </w:rPr>
        <w:t xml:space="preserve"> i opreme na cestama u skladu sa Pravilnikom o prometnim znakovima, signalizaciji i opremi na cestama („Narodne novine, br. 92/19.)  </w:t>
      </w:r>
    </w:p>
    <w:p w14:paraId="67FD61B3" w14:textId="7C8648C9"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 xml:space="preserve">troškovi koji nisu povezani sa svrhom operacije; </w:t>
      </w:r>
    </w:p>
    <w:p w14:paraId="7E9A0A9C" w14:textId="70E57926" w:rsidR="00C57A46" w:rsidRP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troškovi nastali prije 22. ožujka 2020. godine;</w:t>
      </w:r>
    </w:p>
    <w:p w14:paraId="6C0FD9CD" w14:textId="0FAF2E66" w:rsidR="00C57A46" w:rsidRDefault="00C57A46" w:rsidP="006960F4">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7A46">
        <w:rPr>
          <w:rFonts w:ascii="Times New Roman" w:hAnsi="Times New Roman" w:cs="Times New Roman"/>
          <w:bCs/>
          <w:sz w:val="24"/>
          <w:szCs w:val="24"/>
        </w:rPr>
        <w:t>ostali troškovi nespomenuti kao prihvatljivi.</w:t>
      </w:r>
    </w:p>
    <w:p w14:paraId="37238AC1" w14:textId="77777777" w:rsidR="00C57A46" w:rsidRDefault="00C57A46" w:rsidP="006960F4">
      <w:pPr>
        <w:spacing w:after="0"/>
        <w:jc w:val="both"/>
        <w:rPr>
          <w:rFonts w:ascii="Times New Roman" w:hAnsi="Times New Roman" w:cs="Times New Roman"/>
          <w:bCs/>
          <w:sz w:val="24"/>
          <w:szCs w:val="24"/>
        </w:rPr>
      </w:pPr>
    </w:p>
    <w:p w14:paraId="67B15A49" w14:textId="3C72E2B0" w:rsidR="00C57A46" w:rsidRDefault="00C57A46" w:rsidP="006960F4">
      <w:pPr>
        <w:spacing w:after="0"/>
        <w:jc w:val="both"/>
        <w:rPr>
          <w:rFonts w:ascii="Times New Roman" w:hAnsi="Times New Roman" w:cs="Times New Roman"/>
          <w:bCs/>
          <w:i/>
          <w:sz w:val="24"/>
          <w:szCs w:val="24"/>
        </w:rPr>
      </w:pPr>
      <w:r w:rsidRPr="006960F4">
        <w:rPr>
          <w:rFonts w:ascii="Times New Roman" w:hAnsi="Times New Roman" w:cs="Times New Roman"/>
          <w:bCs/>
          <w:i/>
          <w:sz w:val="24"/>
          <w:szCs w:val="24"/>
        </w:rPr>
        <w:t>Novi tekst:</w:t>
      </w:r>
    </w:p>
    <w:p w14:paraId="4A3035A4"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3686B4F0"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68D8254A"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poduzeća u poteškoćama, kako je definirano u članku 2. točki 18. Uredbe (EU) br.</w:t>
      </w:r>
      <w:r>
        <w:rPr>
          <w:rFonts w:ascii="Times New Roman" w:hAnsi="Times New Roman" w:cs="Times New Roman"/>
          <w:sz w:val="24"/>
          <w:szCs w:val="24"/>
        </w:rPr>
        <w:t xml:space="preserve"> </w:t>
      </w:r>
      <w:r w:rsidRPr="00B159AC">
        <w:rPr>
          <w:rFonts w:ascii="Times New Roman" w:hAnsi="Times New Roman" w:cs="Times New Roman"/>
          <w:sz w:val="24"/>
          <w:szCs w:val="24"/>
        </w:rPr>
        <w:t xml:space="preserve">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i 104/17);</w:t>
      </w:r>
    </w:p>
    <w:p w14:paraId="471B7A60"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04327D56"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1FFEF228"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nadoknada troškova prijevoza</w:t>
      </w:r>
      <w:r>
        <w:rPr>
          <w:rFonts w:ascii="Times New Roman" w:hAnsi="Times New Roman" w:cs="Times New Roman"/>
          <w:sz w:val="24"/>
          <w:szCs w:val="24"/>
        </w:rPr>
        <w:t>;</w:t>
      </w:r>
    </w:p>
    <w:p w14:paraId="129CBEED"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materijalna prava radnika u smislu nadoknade troškova, potpora, nagrada te otpremnine;</w:t>
      </w:r>
    </w:p>
    <w:p w14:paraId="22554E22"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kazne, financijske globe, troškovi povezani s </w:t>
      </w:r>
      <w:proofErr w:type="spellStart"/>
      <w:r w:rsidRPr="00B159AC">
        <w:rPr>
          <w:rFonts w:ascii="Times New Roman" w:hAnsi="Times New Roman" w:cs="Times New Roman"/>
          <w:sz w:val="24"/>
          <w:szCs w:val="24"/>
        </w:rPr>
        <w:t>predstečajem</w:t>
      </w:r>
      <w:proofErr w:type="spellEnd"/>
      <w:r w:rsidRPr="00B159AC">
        <w:rPr>
          <w:rFonts w:ascii="Times New Roman" w:hAnsi="Times New Roman" w:cs="Times New Roman"/>
          <w:sz w:val="24"/>
          <w:szCs w:val="24"/>
        </w:rPr>
        <w:t>, stečajem i likvidacijom;</w:t>
      </w:r>
    </w:p>
    <w:p w14:paraId="3DA3457E"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3BADD621"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16FC8449"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706BA541"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6CAFAC6A"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2A765DD0"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19F9BF6B"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D3130F5"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032FEC9E"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6095130F" w14:textId="77777777" w:rsidR="00C57A46" w:rsidRPr="00B159AC"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208FFFD" w14:textId="77777777" w:rsidR="00C57A46"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3E518013" w14:textId="77777777" w:rsidR="00C57A46"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57AB39B5" w14:textId="77777777" w:rsidR="00C57A46" w:rsidRDefault="00C57A46" w:rsidP="006960F4">
      <w:pPr>
        <w:pStyle w:val="Odlomakpopisa"/>
        <w:numPr>
          <w:ilvl w:val="0"/>
          <w:numId w:val="10"/>
        </w:numPr>
        <w:spacing w:after="160"/>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5ED1C8AB" w14:textId="77777777" w:rsidR="00C57A46" w:rsidRPr="000460A1" w:rsidRDefault="00C57A46" w:rsidP="006960F4">
      <w:pPr>
        <w:pStyle w:val="Odlomakpopisa"/>
        <w:numPr>
          <w:ilvl w:val="0"/>
          <w:numId w:val="10"/>
        </w:numPr>
        <w:spacing w:after="160"/>
        <w:ind w:left="714" w:hanging="357"/>
        <w:jc w:val="both"/>
        <w:rPr>
          <w:rFonts w:ascii="Times New Roman" w:hAnsi="Times New Roman" w:cs="Times New Roman"/>
          <w:b/>
          <w:sz w:val="24"/>
          <w:szCs w:val="24"/>
        </w:rPr>
      </w:pPr>
      <w:r w:rsidRPr="00B55C34">
        <w:rPr>
          <w:rFonts w:ascii="Times New Roman" w:hAnsi="Times New Roman" w:cs="Times New Roman"/>
          <w:sz w:val="24"/>
          <w:szCs w:val="24"/>
        </w:rPr>
        <w:t>ostali troškovi nespomenuti kao prihvatljivi.</w:t>
      </w:r>
    </w:p>
    <w:p w14:paraId="6035A84B" w14:textId="77777777" w:rsidR="00C57A46" w:rsidRPr="006960F4" w:rsidRDefault="00C57A46" w:rsidP="006960F4">
      <w:pPr>
        <w:spacing w:after="0"/>
        <w:jc w:val="both"/>
        <w:rPr>
          <w:rFonts w:ascii="Times New Roman" w:hAnsi="Times New Roman" w:cs="Times New Roman"/>
          <w:bCs/>
          <w:i/>
          <w:sz w:val="24"/>
          <w:szCs w:val="24"/>
        </w:rPr>
      </w:pPr>
    </w:p>
    <w:p w14:paraId="7984070C" w14:textId="77777777" w:rsidR="00C57A46" w:rsidRPr="006960F4" w:rsidRDefault="00C57A46" w:rsidP="006960F4">
      <w:pPr>
        <w:jc w:val="both"/>
        <w:rPr>
          <w:rFonts w:ascii="Times New Roman" w:hAnsi="Times New Roman" w:cs="Times New Roman"/>
          <w:bCs/>
          <w:sz w:val="24"/>
          <w:szCs w:val="24"/>
          <w:highlight w:val="yellow"/>
        </w:rPr>
      </w:pPr>
    </w:p>
    <w:p w14:paraId="35B7CC25" w14:textId="2D3A9870" w:rsidR="00F36267" w:rsidRPr="006960F4" w:rsidRDefault="00C57A46" w:rsidP="006960F4">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7</w:t>
      </w:r>
      <w:r w:rsidR="00F36267" w:rsidRPr="006960F4">
        <w:rPr>
          <w:rFonts w:ascii="Times New Roman" w:hAnsi="Times New Roman" w:cs="Times New Roman"/>
          <w:i/>
          <w:sz w:val="24"/>
          <w:szCs w:val="24"/>
        </w:rPr>
        <w:t xml:space="preserve">. U DOKUMENTU UPUTE ZA PRIJAVITELJE, TOČKA </w:t>
      </w:r>
      <w:r w:rsidR="00F36267">
        <w:rPr>
          <w:rFonts w:ascii="Times New Roman" w:hAnsi="Times New Roman" w:cs="Times New Roman"/>
          <w:i/>
          <w:sz w:val="24"/>
          <w:szCs w:val="24"/>
        </w:rPr>
        <w:t>3</w:t>
      </w:r>
      <w:r w:rsidR="00F36267" w:rsidRPr="006960F4">
        <w:rPr>
          <w:rFonts w:ascii="Times New Roman" w:hAnsi="Times New Roman" w:cs="Times New Roman"/>
          <w:i/>
          <w:sz w:val="24"/>
          <w:szCs w:val="24"/>
        </w:rPr>
        <w:t xml:space="preserve">. </w:t>
      </w:r>
      <w:r w:rsidR="00F36267">
        <w:rPr>
          <w:rFonts w:ascii="Times New Roman" w:hAnsi="Times New Roman" w:cs="Times New Roman"/>
          <w:i/>
          <w:sz w:val="24"/>
          <w:szCs w:val="24"/>
        </w:rPr>
        <w:t>KAKO SE PRIJAVITI</w:t>
      </w:r>
      <w:r w:rsidR="00F36267" w:rsidRPr="006960F4">
        <w:rPr>
          <w:rFonts w:ascii="Times New Roman" w:hAnsi="Times New Roman" w:cs="Times New Roman"/>
          <w:i/>
          <w:sz w:val="24"/>
          <w:szCs w:val="24"/>
        </w:rPr>
        <w:t xml:space="preserve">, PODTOČKA </w:t>
      </w:r>
      <w:r w:rsidR="00F36267" w:rsidRPr="001B2DA5">
        <w:rPr>
          <w:rFonts w:ascii="Times New Roman" w:hAnsi="Times New Roman" w:cs="Times New Roman"/>
          <w:i/>
          <w:sz w:val="24"/>
          <w:szCs w:val="24"/>
        </w:rPr>
        <w:t>3</w:t>
      </w:r>
      <w:r w:rsidR="00F36267" w:rsidRPr="006960F4">
        <w:rPr>
          <w:rFonts w:ascii="Times New Roman" w:hAnsi="Times New Roman" w:cs="Times New Roman"/>
          <w:i/>
          <w:sz w:val="24"/>
          <w:szCs w:val="24"/>
        </w:rPr>
        <w:t>.</w:t>
      </w:r>
      <w:r w:rsidR="00F36267" w:rsidRPr="001B2DA5">
        <w:rPr>
          <w:rFonts w:ascii="Times New Roman" w:hAnsi="Times New Roman" w:cs="Times New Roman"/>
          <w:i/>
          <w:sz w:val="24"/>
          <w:szCs w:val="24"/>
        </w:rPr>
        <w:t>2</w:t>
      </w:r>
      <w:r w:rsidR="00F36267" w:rsidRPr="006960F4">
        <w:rPr>
          <w:rFonts w:ascii="Times New Roman" w:hAnsi="Times New Roman" w:cs="Times New Roman"/>
          <w:i/>
          <w:sz w:val="24"/>
          <w:szCs w:val="24"/>
        </w:rPr>
        <w:t>. ROK ZA PREDAJU PROJEKTNOG PRIJEDLOGA</w:t>
      </w:r>
    </w:p>
    <w:p w14:paraId="6E17D838" w14:textId="77777777" w:rsidR="00F36267" w:rsidRDefault="00F36267"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Stari tekst:</w:t>
      </w:r>
    </w:p>
    <w:p w14:paraId="7F1418A2" w14:textId="77777777" w:rsidR="00F36267" w:rsidRPr="00F7187E" w:rsidRDefault="00F36267" w:rsidP="006960F4">
      <w:pPr>
        <w:spacing w:after="0"/>
        <w:jc w:val="both"/>
        <w:rPr>
          <w:rFonts w:ascii="Times New Roman" w:hAnsi="Times New Roman" w:cs="Times New Roman"/>
          <w:sz w:val="24"/>
          <w:szCs w:val="24"/>
        </w:rPr>
      </w:pPr>
      <w:r w:rsidRPr="00F7187E">
        <w:rPr>
          <w:rFonts w:ascii="Times New Roman" w:hAnsi="Times New Roman" w:cs="Times New Roman"/>
          <w:sz w:val="24"/>
          <w:szCs w:val="24"/>
        </w:rPr>
        <w:t xml:space="preserve">Poziv se provodi kao otvoreni postupak s krajnjim rokom dostave projektnih prijedloga do </w:t>
      </w:r>
      <w:r>
        <w:rPr>
          <w:rFonts w:ascii="Times New Roman" w:hAnsi="Times New Roman" w:cs="Times New Roman"/>
          <w:sz w:val="24"/>
          <w:szCs w:val="24"/>
        </w:rPr>
        <w:t xml:space="preserve">iskorištenja financijske alokacije, odnosno do </w:t>
      </w:r>
      <w:r w:rsidRPr="006960F4">
        <w:rPr>
          <w:rFonts w:ascii="Times New Roman" w:hAnsi="Times New Roman" w:cs="Times New Roman"/>
          <w:strike/>
          <w:sz w:val="24"/>
          <w:szCs w:val="24"/>
        </w:rPr>
        <w:t>31. siječnja 2022. godine</w:t>
      </w:r>
      <w:r w:rsidRPr="00F7187E">
        <w:rPr>
          <w:rFonts w:ascii="Times New Roman" w:hAnsi="Times New Roman" w:cs="Times New Roman"/>
          <w:sz w:val="24"/>
          <w:szCs w:val="24"/>
        </w:rPr>
        <w:t>, ovisno o tome što prije nastupi.</w:t>
      </w:r>
    </w:p>
    <w:p w14:paraId="03A87903" w14:textId="5249800D" w:rsidR="00F36267" w:rsidRPr="006960F4" w:rsidRDefault="00F36267" w:rsidP="006960F4">
      <w:pPr>
        <w:spacing w:after="0"/>
        <w:jc w:val="both"/>
        <w:rPr>
          <w:rFonts w:ascii="Times New Roman" w:hAnsi="Times New Roman" w:cs="Times New Roman"/>
          <w:sz w:val="24"/>
          <w:szCs w:val="24"/>
          <w:highlight w:val="cyan"/>
        </w:rPr>
      </w:pPr>
      <w:r w:rsidRPr="00F7187E">
        <w:rPr>
          <w:rFonts w:ascii="Times New Roman" w:hAnsi="Times New Roman" w:cs="Times New Roman"/>
          <w:sz w:val="24"/>
          <w:szCs w:val="24"/>
        </w:rPr>
        <w:t>Dostava projektnog prijedloga dozvoljena je najranije od dana objave Poziva.</w:t>
      </w:r>
    </w:p>
    <w:p w14:paraId="6C14E53B" w14:textId="77777777" w:rsidR="00F36267" w:rsidRDefault="00F36267" w:rsidP="006960F4">
      <w:pPr>
        <w:spacing w:after="0"/>
        <w:jc w:val="both"/>
        <w:rPr>
          <w:rFonts w:ascii="Times New Roman" w:hAnsi="Times New Roman" w:cs="Times New Roman"/>
          <w:sz w:val="24"/>
          <w:szCs w:val="24"/>
        </w:rPr>
      </w:pPr>
      <w:r w:rsidRPr="00F7187E">
        <w:rPr>
          <w:rFonts w:ascii="Times New Roman" w:hAnsi="Times New Roman" w:cs="Times New Roman"/>
          <w:sz w:val="24"/>
          <w:szCs w:val="24"/>
        </w:rPr>
        <w:t xml:space="preserve">Budući da je Poziv otvoren do iskorištenja raspoloživih sredstava, odnosno </w:t>
      </w:r>
      <w:r w:rsidRPr="00E14E02">
        <w:rPr>
          <w:rFonts w:ascii="Times New Roman" w:hAnsi="Times New Roman" w:cs="Times New Roman"/>
          <w:sz w:val="24"/>
          <w:szCs w:val="24"/>
        </w:rPr>
        <w:t xml:space="preserve">do </w:t>
      </w:r>
      <w:r w:rsidRPr="006960F4">
        <w:rPr>
          <w:rFonts w:ascii="Times New Roman" w:hAnsi="Times New Roman" w:cs="Times New Roman"/>
          <w:strike/>
          <w:sz w:val="24"/>
          <w:szCs w:val="24"/>
        </w:rPr>
        <w:t>31. siječnja 2022. godine</w:t>
      </w:r>
      <w:r w:rsidRPr="00E14E02">
        <w:rPr>
          <w:rFonts w:ascii="Times New Roman" w:hAnsi="Times New Roman" w:cs="Times New Roman"/>
          <w:sz w:val="24"/>
          <w:szCs w:val="24"/>
        </w:rPr>
        <w:t>, prijavitelji čiji projektni prijedlozi budu isključeni iz postupka dodjele</w:t>
      </w:r>
      <w:r w:rsidRPr="00F7187E">
        <w:rPr>
          <w:rFonts w:ascii="Times New Roman" w:hAnsi="Times New Roman" w:cs="Times New Roman"/>
          <w:sz w:val="24"/>
          <w:szCs w:val="24"/>
        </w:rPr>
        <w:t xml:space="preserve"> moći će ponovno podnijeti projektni prijedlog.</w:t>
      </w:r>
    </w:p>
    <w:p w14:paraId="68C24D02" w14:textId="77777777" w:rsidR="00F36267" w:rsidRDefault="00F36267" w:rsidP="006960F4">
      <w:pPr>
        <w:spacing w:after="0"/>
        <w:jc w:val="both"/>
        <w:rPr>
          <w:rFonts w:ascii="Times New Roman" w:hAnsi="Times New Roman" w:cs="Times New Roman"/>
          <w:sz w:val="24"/>
          <w:szCs w:val="24"/>
        </w:rPr>
      </w:pPr>
    </w:p>
    <w:p w14:paraId="01114136" w14:textId="5587D7FA" w:rsidR="00F36267" w:rsidRDefault="00F36267" w:rsidP="006960F4">
      <w:pPr>
        <w:spacing w:after="0"/>
        <w:jc w:val="both"/>
        <w:rPr>
          <w:rFonts w:ascii="Times New Roman" w:hAnsi="Times New Roman" w:cs="Times New Roman"/>
          <w:i/>
          <w:sz w:val="24"/>
          <w:szCs w:val="24"/>
        </w:rPr>
      </w:pPr>
      <w:r w:rsidRPr="006960F4">
        <w:rPr>
          <w:rFonts w:ascii="Times New Roman" w:hAnsi="Times New Roman" w:cs="Times New Roman"/>
          <w:i/>
          <w:sz w:val="24"/>
          <w:szCs w:val="24"/>
        </w:rPr>
        <w:t>Novi tekst:</w:t>
      </w:r>
    </w:p>
    <w:p w14:paraId="0BA692C1" w14:textId="77777777" w:rsidR="00F36267" w:rsidRPr="00F7187E" w:rsidRDefault="00F36267" w:rsidP="006960F4">
      <w:pPr>
        <w:spacing w:after="0"/>
        <w:jc w:val="both"/>
        <w:rPr>
          <w:rFonts w:ascii="Times New Roman" w:hAnsi="Times New Roman" w:cs="Times New Roman"/>
          <w:sz w:val="24"/>
          <w:szCs w:val="24"/>
        </w:rPr>
      </w:pPr>
      <w:r w:rsidRPr="00F7187E">
        <w:rPr>
          <w:rFonts w:ascii="Times New Roman" w:hAnsi="Times New Roman" w:cs="Times New Roman"/>
          <w:sz w:val="24"/>
          <w:szCs w:val="24"/>
        </w:rPr>
        <w:t xml:space="preserve">Poziv se provodi kao otvoreni postupak s krajnjim rokom dostave projektnih prijedloga do </w:t>
      </w:r>
      <w:r>
        <w:rPr>
          <w:rFonts w:ascii="Times New Roman" w:hAnsi="Times New Roman" w:cs="Times New Roman"/>
          <w:sz w:val="24"/>
          <w:szCs w:val="24"/>
        </w:rPr>
        <w:t xml:space="preserve">iskorištenja financijske alokacije, odnosno do </w:t>
      </w:r>
      <w:r w:rsidRPr="00BE3BA9">
        <w:rPr>
          <w:rFonts w:ascii="Times New Roman" w:hAnsi="Times New Roman" w:cs="Times New Roman"/>
          <w:sz w:val="24"/>
          <w:szCs w:val="24"/>
          <w:highlight w:val="yellow"/>
        </w:rPr>
        <w:t>30. rujna 2022. godine</w:t>
      </w:r>
      <w:r w:rsidRPr="00F7187E">
        <w:rPr>
          <w:rFonts w:ascii="Times New Roman" w:hAnsi="Times New Roman" w:cs="Times New Roman"/>
          <w:sz w:val="24"/>
          <w:szCs w:val="24"/>
        </w:rPr>
        <w:t>, ovisno o tome što prije nastupi.</w:t>
      </w:r>
    </w:p>
    <w:p w14:paraId="378833D6" w14:textId="64186885" w:rsidR="00F36267" w:rsidRPr="006960F4" w:rsidRDefault="00F36267" w:rsidP="006960F4">
      <w:pPr>
        <w:spacing w:after="0"/>
        <w:jc w:val="both"/>
        <w:rPr>
          <w:rFonts w:ascii="Times New Roman" w:hAnsi="Times New Roman" w:cs="Times New Roman"/>
          <w:sz w:val="24"/>
          <w:szCs w:val="24"/>
          <w:highlight w:val="cyan"/>
        </w:rPr>
      </w:pPr>
      <w:r w:rsidRPr="00F7187E">
        <w:rPr>
          <w:rFonts w:ascii="Times New Roman" w:hAnsi="Times New Roman" w:cs="Times New Roman"/>
          <w:sz w:val="24"/>
          <w:szCs w:val="24"/>
        </w:rPr>
        <w:t>Dostava projektnog prijedloga dozvoljena je najranije od dana objave Poziva.</w:t>
      </w:r>
    </w:p>
    <w:p w14:paraId="5621FB83" w14:textId="03B23231" w:rsidR="00F36267" w:rsidRPr="00F7187E" w:rsidRDefault="00F36267" w:rsidP="006960F4">
      <w:pPr>
        <w:spacing w:after="0"/>
        <w:jc w:val="both"/>
        <w:rPr>
          <w:rFonts w:ascii="Times New Roman" w:hAnsi="Times New Roman" w:cs="Times New Roman"/>
          <w:sz w:val="24"/>
          <w:szCs w:val="24"/>
        </w:rPr>
      </w:pPr>
      <w:r w:rsidRPr="00F7187E">
        <w:rPr>
          <w:rFonts w:ascii="Times New Roman" w:hAnsi="Times New Roman" w:cs="Times New Roman"/>
          <w:sz w:val="24"/>
          <w:szCs w:val="24"/>
        </w:rPr>
        <w:t xml:space="preserve">Budući da je Poziv otvoren do iskorištenja raspoloživih sredstava, odnosno </w:t>
      </w:r>
      <w:r w:rsidRPr="00E14E02">
        <w:rPr>
          <w:rFonts w:ascii="Times New Roman" w:hAnsi="Times New Roman" w:cs="Times New Roman"/>
          <w:sz w:val="24"/>
          <w:szCs w:val="24"/>
        </w:rPr>
        <w:t xml:space="preserve">do </w:t>
      </w:r>
      <w:r w:rsidRPr="00BE3BA9">
        <w:rPr>
          <w:rFonts w:ascii="Times New Roman" w:hAnsi="Times New Roman" w:cs="Times New Roman"/>
          <w:sz w:val="24"/>
          <w:szCs w:val="24"/>
          <w:highlight w:val="yellow"/>
        </w:rPr>
        <w:t>3</w:t>
      </w:r>
      <w:r w:rsidR="00930C1A" w:rsidRPr="00BE3BA9">
        <w:rPr>
          <w:rFonts w:ascii="Times New Roman" w:hAnsi="Times New Roman" w:cs="Times New Roman"/>
          <w:sz w:val="24"/>
          <w:szCs w:val="24"/>
          <w:highlight w:val="yellow"/>
        </w:rPr>
        <w:t>0</w:t>
      </w:r>
      <w:r w:rsidRPr="00BE3BA9">
        <w:rPr>
          <w:rFonts w:ascii="Times New Roman" w:hAnsi="Times New Roman" w:cs="Times New Roman"/>
          <w:sz w:val="24"/>
          <w:szCs w:val="24"/>
          <w:highlight w:val="yellow"/>
        </w:rPr>
        <w:t xml:space="preserve">. </w:t>
      </w:r>
      <w:r w:rsidR="00930C1A" w:rsidRPr="00BE3BA9">
        <w:rPr>
          <w:rFonts w:ascii="Times New Roman" w:hAnsi="Times New Roman" w:cs="Times New Roman"/>
          <w:sz w:val="24"/>
          <w:szCs w:val="24"/>
          <w:highlight w:val="yellow"/>
        </w:rPr>
        <w:t>rujna</w:t>
      </w:r>
      <w:r w:rsidRPr="00BE3BA9">
        <w:rPr>
          <w:rFonts w:ascii="Times New Roman" w:hAnsi="Times New Roman" w:cs="Times New Roman"/>
          <w:sz w:val="24"/>
          <w:szCs w:val="24"/>
          <w:highlight w:val="yellow"/>
        </w:rPr>
        <w:t xml:space="preserve"> 2022.</w:t>
      </w:r>
      <w:r w:rsidRPr="00BE3BA9">
        <w:rPr>
          <w:rFonts w:ascii="Times New Roman" w:hAnsi="Times New Roman" w:cs="Times New Roman"/>
          <w:sz w:val="24"/>
          <w:szCs w:val="24"/>
        </w:rPr>
        <w:t xml:space="preserve"> godine</w:t>
      </w:r>
      <w:r w:rsidRPr="00E14E02">
        <w:rPr>
          <w:rFonts w:ascii="Times New Roman" w:hAnsi="Times New Roman" w:cs="Times New Roman"/>
          <w:sz w:val="24"/>
          <w:szCs w:val="24"/>
        </w:rPr>
        <w:t>, prijavitelji čiji projektni prijedlozi budu isključeni iz postupka dodjele</w:t>
      </w:r>
      <w:r w:rsidRPr="00F7187E">
        <w:rPr>
          <w:rFonts w:ascii="Times New Roman" w:hAnsi="Times New Roman" w:cs="Times New Roman"/>
          <w:sz w:val="24"/>
          <w:szCs w:val="24"/>
        </w:rPr>
        <w:t xml:space="preserve"> moći će ponovno podnijeti projektni prijedlog.</w:t>
      </w:r>
    </w:p>
    <w:p w14:paraId="577563E7" w14:textId="77777777" w:rsidR="00F36267" w:rsidRPr="00F36267" w:rsidRDefault="00F36267" w:rsidP="006960F4">
      <w:pPr>
        <w:spacing w:after="0"/>
        <w:jc w:val="both"/>
        <w:rPr>
          <w:rFonts w:ascii="Times New Roman" w:hAnsi="Times New Roman" w:cs="Times New Roman"/>
          <w:sz w:val="24"/>
          <w:szCs w:val="24"/>
        </w:rPr>
      </w:pPr>
    </w:p>
    <w:p w14:paraId="594DA483" w14:textId="663C2B62" w:rsidR="00F10156" w:rsidRPr="001365FF" w:rsidRDefault="00C57A46">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8</w:t>
      </w:r>
      <w:r w:rsidR="00F10156" w:rsidRPr="001365FF">
        <w:rPr>
          <w:rFonts w:ascii="Times New Roman" w:hAnsi="Times New Roman" w:cs="Times New Roman"/>
          <w:i/>
          <w:sz w:val="24"/>
          <w:szCs w:val="24"/>
        </w:rPr>
        <w:t xml:space="preserve">. U DOKUMENTU UPUTE ZA PRIJAVITELJE, TOČKA </w:t>
      </w:r>
      <w:r w:rsidR="00BF2D7F">
        <w:rPr>
          <w:rFonts w:ascii="Times New Roman" w:hAnsi="Times New Roman" w:cs="Times New Roman"/>
          <w:i/>
          <w:sz w:val="24"/>
          <w:szCs w:val="24"/>
        </w:rPr>
        <w:t>5</w:t>
      </w:r>
      <w:r w:rsidR="00F10156" w:rsidRPr="001365FF">
        <w:rPr>
          <w:rFonts w:ascii="Times New Roman" w:hAnsi="Times New Roman" w:cs="Times New Roman"/>
          <w:i/>
          <w:sz w:val="24"/>
          <w:szCs w:val="24"/>
        </w:rPr>
        <w:t xml:space="preserve">. </w:t>
      </w:r>
      <w:r w:rsidR="00BF2D7F" w:rsidRPr="00BF2D7F">
        <w:rPr>
          <w:rFonts w:ascii="Times New Roman" w:hAnsi="Times New Roman" w:cs="Times New Roman"/>
          <w:i/>
          <w:sz w:val="24"/>
          <w:szCs w:val="24"/>
        </w:rPr>
        <w:t>ODREDBE KOJE SE ODNOSE NA PROVEDBU PROJEKATA</w:t>
      </w:r>
      <w:r w:rsidR="00BF2D7F">
        <w:rPr>
          <w:rFonts w:ascii="Times New Roman" w:hAnsi="Times New Roman" w:cs="Times New Roman"/>
          <w:i/>
          <w:sz w:val="24"/>
          <w:szCs w:val="24"/>
        </w:rPr>
        <w:t>, PODTOČKA</w:t>
      </w:r>
      <w:r w:rsidR="00F10156" w:rsidRPr="001365FF">
        <w:rPr>
          <w:rFonts w:ascii="Times New Roman" w:hAnsi="Times New Roman" w:cs="Times New Roman"/>
          <w:i/>
          <w:sz w:val="24"/>
          <w:szCs w:val="24"/>
        </w:rPr>
        <w:t xml:space="preserve"> </w:t>
      </w:r>
      <w:r w:rsidR="00BF2D7F">
        <w:rPr>
          <w:rFonts w:ascii="Times New Roman" w:hAnsi="Times New Roman" w:cs="Times New Roman"/>
          <w:i/>
          <w:sz w:val="24"/>
          <w:szCs w:val="24"/>
        </w:rPr>
        <w:t>5</w:t>
      </w:r>
      <w:r w:rsidR="00F10156" w:rsidRPr="001365FF">
        <w:rPr>
          <w:rFonts w:ascii="Times New Roman" w:hAnsi="Times New Roman" w:cs="Times New Roman"/>
          <w:i/>
          <w:sz w:val="24"/>
          <w:szCs w:val="24"/>
        </w:rPr>
        <w:t>.</w:t>
      </w:r>
      <w:r w:rsidR="00BF2D7F">
        <w:rPr>
          <w:rFonts w:ascii="Times New Roman" w:hAnsi="Times New Roman" w:cs="Times New Roman"/>
          <w:i/>
          <w:sz w:val="24"/>
          <w:szCs w:val="24"/>
        </w:rPr>
        <w:t>1</w:t>
      </w:r>
      <w:r w:rsidR="00F10156" w:rsidRPr="001365FF">
        <w:rPr>
          <w:rFonts w:ascii="Times New Roman" w:hAnsi="Times New Roman" w:cs="Times New Roman"/>
          <w:i/>
          <w:sz w:val="24"/>
          <w:szCs w:val="24"/>
        </w:rPr>
        <w:t xml:space="preserve">. </w:t>
      </w:r>
      <w:r w:rsidR="00BF2D7F">
        <w:rPr>
          <w:rFonts w:ascii="Times New Roman" w:hAnsi="Times New Roman" w:cs="Times New Roman"/>
          <w:i/>
          <w:szCs w:val="24"/>
        </w:rPr>
        <w:t>RAZDOBLJE PROVEDBE OPERACIJE</w:t>
      </w:r>
    </w:p>
    <w:p w14:paraId="5F7A3BE5" w14:textId="77777777" w:rsidR="001B2DA5" w:rsidRDefault="001B2DA5" w:rsidP="006960F4">
      <w:pPr>
        <w:tabs>
          <w:tab w:val="left" w:pos="1257"/>
        </w:tabs>
        <w:spacing w:after="0"/>
        <w:jc w:val="both"/>
        <w:rPr>
          <w:rFonts w:ascii="Times New Roman" w:eastAsia="Times New Roman" w:hAnsi="Times New Roman" w:cs="Times New Roman"/>
          <w:i/>
          <w:sz w:val="24"/>
          <w:szCs w:val="24"/>
        </w:rPr>
      </w:pPr>
    </w:p>
    <w:p w14:paraId="62475251" w14:textId="77777777" w:rsidR="00BF2D7F" w:rsidRDefault="00BF2D7F"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Stari tekst:</w:t>
      </w:r>
    </w:p>
    <w:p w14:paraId="2022D758" w14:textId="77777777" w:rsidR="00BF2D7F" w:rsidRPr="00B159AC" w:rsidRDefault="00BF2D7F">
      <w:pPr>
        <w:pStyle w:val="Bezproreda"/>
        <w:spacing w:line="276" w:lineRule="auto"/>
        <w:jc w:val="both"/>
        <w:rPr>
          <w:rFonts w:ascii="Times New Roman" w:hAnsi="Times New Roman" w:cs="Times New Roman"/>
          <w:sz w:val="24"/>
          <w:szCs w:val="24"/>
        </w:rPr>
      </w:pPr>
      <w:r w:rsidRPr="00B159AC">
        <w:rPr>
          <w:rFonts w:ascii="Times New Roman" w:hAnsi="Times New Roman" w:cs="Times New Roman"/>
          <w:sz w:val="24"/>
          <w:szCs w:val="24"/>
        </w:rPr>
        <w:t>Pod razdobljem provedbe operacije podrazumijeva se datum početka i predviđenog završetka provedbe</w:t>
      </w:r>
      <w:r w:rsidRPr="00B159AC">
        <w:rPr>
          <w:rFonts w:ascii="Times New Roman" w:hAnsi="Times New Roman" w:cs="Times New Roman"/>
          <w:i/>
          <w:sz w:val="24"/>
          <w:szCs w:val="24"/>
        </w:rPr>
        <w:t>.</w:t>
      </w:r>
      <w:r w:rsidRPr="00B159AC">
        <w:rPr>
          <w:rFonts w:ascii="Times New Roman" w:hAnsi="Times New Roman" w:cs="Times New Roman"/>
          <w:sz w:val="24"/>
          <w:szCs w:val="24"/>
        </w:rPr>
        <w:t xml:space="preserve"> Definira se u ugovoru o dodjeli bespovratnih financijskih sredstava.</w:t>
      </w:r>
    </w:p>
    <w:p w14:paraId="2BD98438" w14:textId="5CD1092C" w:rsidR="00BF2D7F" w:rsidRDefault="00BF2D7F">
      <w:pPr>
        <w:widowControl w:val="0"/>
        <w:autoSpaceDE w:val="0"/>
        <w:autoSpaceDN w:val="0"/>
        <w:adjustRightInd w:val="0"/>
        <w:spacing w:after="0"/>
        <w:jc w:val="both"/>
        <w:rPr>
          <w:rFonts w:ascii="Times New Roman" w:hAnsi="Times New Roman" w:cs="Times New Roman"/>
          <w:sz w:val="24"/>
          <w:szCs w:val="24"/>
        </w:rPr>
      </w:pPr>
      <w:r w:rsidRPr="001B2DA5">
        <w:rPr>
          <w:rFonts w:ascii="Times New Roman" w:hAnsi="Times New Roman" w:cs="Times New Roman"/>
          <w:b/>
          <w:bCs/>
          <w:sz w:val="24"/>
          <w:szCs w:val="24"/>
        </w:rPr>
        <w:t xml:space="preserve">Provedba operacije smije započeti najranije 22. ožujka 2020. godine, a mora se dovršiti do </w:t>
      </w:r>
      <w:r w:rsidRPr="006960F4">
        <w:rPr>
          <w:rFonts w:ascii="Times New Roman" w:hAnsi="Times New Roman" w:cs="Times New Roman"/>
          <w:b/>
          <w:bCs/>
          <w:strike/>
          <w:sz w:val="24"/>
          <w:szCs w:val="24"/>
        </w:rPr>
        <w:t>1. svibnja 2022. godine</w:t>
      </w:r>
      <w:r w:rsidRPr="00DC34A8">
        <w:rPr>
          <w:rFonts w:ascii="Times New Roman" w:hAnsi="Times New Roman" w:cs="Times New Roman"/>
          <w:sz w:val="24"/>
          <w:szCs w:val="24"/>
        </w:rPr>
        <w:t xml:space="preserve">, s mogućnošću produljenja najkasnije do </w:t>
      </w:r>
      <w:r w:rsidRPr="006960F4">
        <w:rPr>
          <w:rFonts w:ascii="Times New Roman" w:hAnsi="Times New Roman" w:cs="Times New Roman"/>
          <w:strike/>
          <w:sz w:val="24"/>
          <w:szCs w:val="24"/>
        </w:rPr>
        <w:t>17. lipnja 2022.</w:t>
      </w:r>
      <w:r w:rsidRPr="00DC34A8">
        <w:rPr>
          <w:rFonts w:ascii="Times New Roman" w:hAnsi="Times New Roman" w:cs="Times New Roman"/>
          <w:sz w:val="24"/>
          <w:szCs w:val="24"/>
        </w:rPr>
        <w:t xml:space="preserve"> godine u opravdanim slučajevima ako tako nadležan TOPFD odluči. Ukoliko provedba projekata traje dulje od navedenog roka, troškovi će se financirati iz vlastitih sredstava prijavitelja ili drugih izvora</w:t>
      </w:r>
      <w:r w:rsidR="007F235D">
        <w:rPr>
          <w:rFonts w:ascii="Times New Roman" w:hAnsi="Times New Roman" w:cs="Times New Roman"/>
          <w:sz w:val="24"/>
          <w:szCs w:val="24"/>
        </w:rPr>
        <w:t>.</w:t>
      </w:r>
      <w:r w:rsidRPr="00DC34A8">
        <w:rPr>
          <w:rFonts w:ascii="Times New Roman" w:hAnsi="Times New Roman" w:cs="Times New Roman"/>
          <w:sz w:val="24"/>
          <w:szCs w:val="24"/>
        </w:rPr>
        <w:t xml:space="preserve"> </w:t>
      </w:r>
    </w:p>
    <w:p w14:paraId="52B233FB" w14:textId="77777777" w:rsidR="00BF2D7F" w:rsidRDefault="00BF2D7F">
      <w:pPr>
        <w:widowControl w:val="0"/>
        <w:autoSpaceDE w:val="0"/>
        <w:autoSpaceDN w:val="0"/>
        <w:adjustRightInd w:val="0"/>
        <w:spacing w:after="0"/>
        <w:jc w:val="both"/>
        <w:rPr>
          <w:rFonts w:ascii="Times New Roman" w:hAnsi="Times New Roman" w:cs="Times New Roman"/>
          <w:sz w:val="24"/>
          <w:szCs w:val="24"/>
        </w:rPr>
      </w:pPr>
    </w:p>
    <w:p w14:paraId="198103A5" w14:textId="3A7460ED" w:rsidR="00BF2D7F" w:rsidRDefault="00BF2D7F">
      <w:pPr>
        <w:widowControl w:val="0"/>
        <w:autoSpaceDE w:val="0"/>
        <w:autoSpaceDN w:val="0"/>
        <w:adjustRightInd w:val="0"/>
        <w:spacing w:after="0"/>
        <w:jc w:val="both"/>
        <w:rPr>
          <w:rFonts w:ascii="Times New Roman" w:hAnsi="Times New Roman" w:cs="Times New Roman"/>
          <w:i/>
          <w:sz w:val="24"/>
          <w:szCs w:val="24"/>
        </w:rPr>
      </w:pPr>
      <w:r w:rsidRPr="006960F4">
        <w:rPr>
          <w:rFonts w:ascii="Times New Roman" w:hAnsi="Times New Roman" w:cs="Times New Roman"/>
          <w:i/>
          <w:sz w:val="24"/>
          <w:szCs w:val="24"/>
        </w:rPr>
        <w:t>Novi tekst:</w:t>
      </w:r>
    </w:p>
    <w:p w14:paraId="5D4640D5" w14:textId="77777777" w:rsidR="00BF2D7F" w:rsidRPr="00B159AC" w:rsidRDefault="00BF2D7F">
      <w:pPr>
        <w:pStyle w:val="Bezproreda"/>
        <w:spacing w:line="276" w:lineRule="auto"/>
        <w:jc w:val="both"/>
        <w:rPr>
          <w:rFonts w:ascii="Times New Roman" w:hAnsi="Times New Roman" w:cs="Times New Roman"/>
          <w:sz w:val="24"/>
          <w:szCs w:val="24"/>
        </w:rPr>
      </w:pPr>
      <w:r w:rsidRPr="00B159AC">
        <w:rPr>
          <w:rFonts w:ascii="Times New Roman" w:hAnsi="Times New Roman" w:cs="Times New Roman"/>
          <w:sz w:val="24"/>
          <w:szCs w:val="24"/>
        </w:rPr>
        <w:t>Pod razdobljem provedbe operacije podrazumijeva se datum početka i predviđenog završetka provedbe</w:t>
      </w:r>
      <w:r w:rsidRPr="00B159AC">
        <w:rPr>
          <w:rFonts w:ascii="Times New Roman" w:hAnsi="Times New Roman" w:cs="Times New Roman"/>
          <w:i/>
          <w:sz w:val="24"/>
          <w:szCs w:val="24"/>
        </w:rPr>
        <w:t>.</w:t>
      </w:r>
      <w:r w:rsidRPr="00B159AC">
        <w:rPr>
          <w:rFonts w:ascii="Times New Roman" w:hAnsi="Times New Roman" w:cs="Times New Roman"/>
          <w:sz w:val="24"/>
          <w:szCs w:val="24"/>
        </w:rPr>
        <w:t xml:space="preserve"> Definira se u ugovoru o dodjeli bespovratnih financijskih sredstava.</w:t>
      </w:r>
    </w:p>
    <w:p w14:paraId="5A59C56F" w14:textId="77777777" w:rsidR="007F235D" w:rsidRDefault="00BF2D7F">
      <w:pPr>
        <w:widowControl w:val="0"/>
        <w:autoSpaceDE w:val="0"/>
        <w:autoSpaceDN w:val="0"/>
        <w:adjustRightInd w:val="0"/>
        <w:spacing w:after="0"/>
        <w:jc w:val="both"/>
        <w:rPr>
          <w:rFonts w:ascii="Times New Roman" w:hAnsi="Times New Roman" w:cs="Times New Roman"/>
          <w:sz w:val="24"/>
          <w:szCs w:val="24"/>
        </w:rPr>
      </w:pPr>
      <w:r w:rsidRPr="005D4FF4">
        <w:rPr>
          <w:rFonts w:ascii="Times New Roman" w:hAnsi="Times New Roman" w:cs="Times New Roman"/>
          <w:b/>
          <w:bCs/>
          <w:sz w:val="24"/>
          <w:szCs w:val="24"/>
        </w:rPr>
        <w:t xml:space="preserve">Provedba </w:t>
      </w:r>
      <w:r>
        <w:rPr>
          <w:rFonts w:ascii="Times New Roman" w:hAnsi="Times New Roman" w:cs="Times New Roman"/>
          <w:b/>
          <w:bCs/>
          <w:sz w:val="24"/>
          <w:szCs w:val="24"/>
        </w:rPr>
        <w:t>operacije</w:t>
      </w:r>
      <w:r w:rsidRPr="005D4FF4">
        <w:rPr>
          <w:rFonts w:ascii="Times New Roman" w:hAnsi="Times New Roman" w:cs="Times New Roman"/>
          <w:b/>
          <w:bCs/>
          <w:sz w:val="24"/>
          <w:szCs w:val="24"/>
        </w:rPr>
        <w:t xml:space="preserve"> smije započeti najranije 22. ožujka 2020. godine, a mora se dovršiti do</w:t>
      </w:r>
      <w:r>
        <w:rPr>
          <w:rFonts w:ascii="Times New Roman" w:hAnsi="Times New Roman" w:cs="Times New Roman"/>
          <w:b/>
          <w:bCs/>
          <w:sz w:val="24"/>
          <w:szCs w:val="24"/>
        </w:rPr>
        <w:t xml:space="preserve"> </w:t>
      </w:r>
      <w:r w:rsidRPr="00A81731">
        <w:rPr>
          <w:rFonts w:ascii="Times New Roman" w:hAnsi="Times New Roman" w:cs="Times New Roman"/>
          <w:b/>
          <w:bCs/>
          <w:sz w:val="24"/>
          <w:szCs w:val="24"/>
          <w:highlight w:val="yellow"/>
        </w:rPr>
        <w:t>1. lipnja 2023. godine</w:t>
      </w:r>
      <w:r>
        <w:rPr>
          <w:rFonts w:ascii="Times New Roman" w:hAnsi="Times New Roman" w:cs="Times New Roman"/>
          <w:b/>
          <w:bCs/>
          <w:sz w:val="24"/>
          <w:szCs w:val="24"/>
        </w:rPr>
        <w:t xml:space="preserve"> </w:t>
      </w:r>
      <w:r w:rsidRPr="00DC34A8">
        <w:rPr>
          <w:rFonts w:ascii="Times New Roman" w:hAnsi="Times New Roman" w:cs="Times New Roman"/>
          <w:sz w:val="24"/>
          <w:szCs w:val="24"/>
        </w:rPr>
        <w:t xml:space="preserve">, s mogućnošću produljenja najkasnije do </w:t>
      </w:r>
      <w:r w:rsidRPr="00A81731">
        <w:rPr>
          <w:rFonts w:ascii="Times New Roman" w:hAnsi="Times New Roman" w:cs="Times New Roman"/>
          <w:sz w:val="24"/>
          <w:szCs w:val="24"/>
          <w:highlight w:val="yellow"/>
        </w:rPr>
        <w:t>30. lipnja 2023</w:t>
      </w:r>
      <w:r>
        <w:rPr>
          <w:rFonts w:ascii="Times New Roman" w:hAnsi="Times New Roman" w:cs="Times New Roman"/>
          <w:sz w:val="24"/>
          <w:szCs w:val="24"/>
        </w:rPr>
        <w:t xml:space="preserve">. </w:t>
      </w:r>
      <w:r w:rsidRPr="00DC34A8">
        <w:rPr>
          <w:rFonts w:ascii="Times New Roman" w:hAnsi="Times New Roman" w:cs="Times New Roman"/>
          <w:sz w:val="24"/>
          <w:szCs w:val="24"/>
        </w:rPr>
        <w:t>godine u opravdanim slučajevima ako tako nadležan TOPFD odluči. Ukoliko provedba projekata traje dulje od navedenog roka, troškovi će se financirati iz vlastitih sredstava prijavitelja ili drugih izvora</w:t>
      </w:r>
      <w:r w:rsidR="007F235D">
        <w:rPr>
          <w:rFonts w:ascii="Times New Roman" w:hAnsi="Times New Roman" w:cs="Times New Roman"/>
          <w:sz w:val="24"/>
          <w:szCs w:val="24"/>
        </w:rPr>
        <w:t>.</w:t>
      </w:r>
    </w:p>
    <w:p w14:paraId="084E883A" w14:textId="77777777" w:rsidR="007F235D" w:rsidRDefault="007F235D">
      <w:pPr>
        <w:widowControl w:val="0"/>
        <w:autoSpaceDE w:val="0"/>
        <w:autoSpaceDN w:val="0"/>
        <w:adjustRightInd w:val="0"/>
        <w:spacing w:after="0"/>
        <w:jc w:val="both"/>
        <w:rPr>
          <w:rFonts w:ascii="Times New Roman" w:hAnsi="Times New Roman" w:cs="Times New Roman"/>
          <w:sz w:val="24"/>
          <w:szCs w:val="24"/>
        </w:rPr>
      </w:pPr>
    </w:p>
    <w:p w14:paraId="438EB0F8" w14:textId="3C1BBA87" w:rsidR="007F235D" w:rsidRPr="001365FF" w:rsidRDefault="007F235D" w:rsidP="007F235D">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8</w:t>
      </w:r>
      <w:r w:rsidRPr="001365FF">
        <w:rPr>
          <w:rFonts w:ascii="Times New Roman" w:hAnsi="Times New Roman" w:cs="Times New Roman"/>
          <w:i/>
          <w:sz w:val="24"/>
          <w:szCs w:val="24"/>
        </w:rPr>
        <w:t>. U DOKUMEN</w:t>
      </w:r>
      <w:r>
        <w:rPr>
          <w:rFonts w:ascii="Times New Roman" w:hAnsi="Times New Roman" w:cs="Times New Roman"/>
          <w:i/>
          <w:sz w:val="24"/>
          <w:szCs w:val="24"/>
        </w:rPr>
        <w:t>TU UPUTE ZA PRIJAVITELJE TOČKA</w:t>
      </w:r>
      <w:r w:rsidRPr="001365FF">
        <w:rPr>
          <w:rFonts w:ascii="Times New Roman" w:hAnsi="Times New Roman" w:cs="Times New Roman"/>
          <w:i/>
          <w:sz w:val="24"/>
          <w:szCs w:val="24"/>
        </w:rPr>
        <w:t xml:space="preserve"> </w:t>
      </w:r>
      <w:r>
        <w:rPr>
          <w:rFonts w:ascii="Times New Roman" w:hAnsi="Times New Roman" w:cs="Times New Roman"/>
          <w:i/>
          <w:sz w:val="24"/>
          <w:szCs w:val="24"/>
        </w:rPr>
        <w:t xml:space="preserve">6. ZAŠTITA </w:t>
      </w:r>
      <w:r w:rsidRPr="007F235D">
        <w:rPr>
          <w:rFonts w:ascii="Times New Roman" w:hAnsi="Times New Roman" w:cs="Times New Roman"/>
          <w:i/>
          <w:sz w:val="24"/>
          <w:szCs w:val="24"/>
        </w:rPr>
        <w:t>OSOBNIH PODATAKA</w:t>
      </w:r>
    </w:p>
    <w:p w14:paraId="7A74B633" w14:textId="1442D060" w:rsidR="00BF2D7F" w:rsidRPr="007F235D" w:rsidRDefault="00BF2D7F">
      <w:pPr>
        <w:widowControl w:val="0"/>
        <w:autoSpaceDE w:val="0"/>
        <w:autoSpaceDN w:val="0"/>
        <w:adjustRightInd w:val="0"/>
        <w:spacing w:after="0"/>
        <w:jc w:val="both"/>
        <w:rPr>
          <w:rFonts w:ascii="Times New Roman" w:hAnsi="Times New Roman" w:cs="Times New Roman"/>
          <w:i/>
          <w:sz w:val="24"/>
          <w:szCs w:val="24"/>
        </w:rPr>
      </w:pPr>
      <w:r w:rsidRPr="007F235D">
        <w:rPr>
          <w:rFonts w:ascii="Times New Roman" w:hAnsi="Times New Roman" w:cs="Times New Roman"/>
          <w:i/>
          <w:sz w:val="24"/>
          <w:szCs w:val="24"/>
        </w:rPr>
        <w:t xml:space="preserve"> </w:t>
      </w:r>
      <w:r w:rsidR="007F235D" w:rsidRPr="007F235D">
        <w:rPr>
          <w:rFonts w:ascii="Times New Roman" w:hAnsi="Times New Roman" w:cs="Times New Roman"/>
          <w:i/>
          <w:sz w:val="24"/>
          <w:szCs w:val="24"/>
        </w:rPr>
        <w:t xml:space="preserve">Stari tekst: </w:t>
      </w:r>
    </w:p>
    <w:p w14:paraId="4B4D6F29" w14:textId="12091245" w:rsidR="007F235D" w:rsidRDefault="007F235D">
      <w:pPr>
        <w:widowControl w:val="0"/>
        <w:autoSpaceDE w:val="0"/>
        <w:autoSpaceDN w:val="0"/>
        <w:adjustRightInd w:val="0"/>
        <w:spacing w:after="0"/>
        <w:jc w:val="both"/>
        <w:rPr>
          <w:rFonts w:ascii="Times New Roman" w:hAnsi="Times New Roman" w:cs="Times New Roman"/>
          <w:sz w:val="24"/>
          <w:szCs w:val="24"/>
        </w:rPr>
      </w:pPr>
      <w:r w:rsidRPr="007F235D">
        <w:rPr>
          <w:rFonts w:ascii="Times New Roman" w:hAnsi="Times New Roman" w:cs="Times New Roman"/>
          <w:sz w:val="24"/>
          <w:szCs w:val="24"/>
        </w:rPr>
        <w:t xml:space="preserve">Kontakt podaci službenika za zaštitu podataka: Krapinsko-zagorska županija, </w:t>
      </w:r>
      <w:r w:rsidRPr="007F235D">
        <w:rPr>
          <w:rFonts w:ascii="Times New Roman" w:hAnsi="Times New Roman" w:cs="Times New Roman"/>
          <w:strike/>
          <w:sz w:val="24"/>
          <w:szCs w:val="24"/>
        </w:rPr>
        <w:t>Petra Vrančić Lež</w:t>
      </w:r>
      <w:r w:rsidRPr="007F235D">
        <w:rPr>
          <w:rFonts w:ascii="Times New Roman" w:hAnsi="Times New Roman" w:cs="Times New Roman"/>
          <w:sz w:val="24"/>
          <w:szCs w:val="24"/>
        </w:rPr>
        <w:t xml:space="preserve"> – </w:t>
      </w:r>
      <w:hyperlink r:id="rId14" w:history="1">
        <w:r w:rsidRPr="00534BF3">
          <w:rPr>
            <w:rStyle w:val="Hiperveza"/>
            <w:rFonts w:ascii="Times New Roman" w:hAnsi="Times New Roman" w:cs="Times New Roman"/>
            <w:sz w:val="24"/>
            <w:szCs w:val="24"/>
          </w:rPr>
          <w:t>zastita.podataka@kzz.hr</w:t>
        </w:r>
      </w:hyperlink>
    </w:p>
    <w:p w14:paraId="4870ED80" w14:textId="77777777" w:rsidR="007F235D" w:rsidRDefault="007F235D">
      <w:pPr>
        <w:widowControl w:val="0"/>
        <w:autoSpaceDE w:val="0"/>
        <w:autoSpaceDN w:val="0"/>
        <w:adjustRightInd w:val="0"/>
        <w:spacing w:after="0"/>
        <w:jc w:val="both"/>
        <w:rPr>
          <w:rFonts w:ascii="Times New Roman" w:hAnsi="Times New Roman" w:cs="Times New Roman"/>
          <w:sz w:val="24"/>
          <w:szCs w:val="24"/>
        </w:rPr>
      </w:pPr>
    </w:p>
    <w:p w14:paraId="010EA7BA" w14:textId="7E63F9B9" w:rsidR="007F235D" w:rsidRDefault="007F235D">
      <w:pPr>
        <w:widowControl w:val="0"/>
        <w:autoSpaceDE w:val="0"/>
        <w:autoSpaceDN w:val="0"/>
        <w:adjustRightInd w:val="0"/>
        <w:spacing w:after="0"/>
        <w:jc w:val="both"/>
        <w:rPr>
          <w:rFonts w:ascii="Times New Roman" w:hAnsi="Times New Roman" w:cs="Times New Roman"/>
          <w:i/>
          <w:sz w:val="24"/>
          <w:szCs w:val="24"/>
        </w:rPr>
      </w:pPr>
      <w:r w:rsidRPr="007F235D">
        <w:rPr>
          <w:rFonts w:ascii="Times New Roman" w:hAnsi="Times New Roman" w:cs="Times New Roman"/>
          <w:i/>
          <w:sz w:val="24"/>
          <w:szCs w:val="24"/>
        </w:rPr>
        <w:t>Novi tekst:</w:t>
      </w:r>
    </w:p>
    <w:p w14:paraId="285D96F3" w14:textId="6AE16C3B" w:rsidR="007F235D" w:rsidRPr="007F235D" w:rsidRDefault="007F235D">
      <w:pPr>
        <w:widowControl w:val="0"/>
        <w:autoSpaceDE w:val="0"/>
        <w:autoSpaceDN w:val="0"/>
        <w:adjustRightInd w:val="0"/>
        <w:spacing w:after="0"/>
        <w:jc w:val="both"/>
        <w:rPr>
          <w:rFonts w:ascii="Times New Roman" w:hAnsi="Times New Roman" w:cs="Times New Roman"/>
          <w:sz w:val="24"/>
          <w:szCs w:val="24"/>
        </w:rPr>
      </w:pPr>
      <w:r w:rsidRPr="007F235D">
        <w:rPr>
          <w:rFonts w:ascii="Times New Roman" w:hAnsi="Times New Roman" w:cs="Times New Roman"/>
          <w:sz w:val="24"/>
          <w:szCs w:val="24"/>
        </w:rPr>
        <w:t xml:space="preserve">Kontakt podaci službenika za zaštitu podataka: Krapinsko-zagorska županija, </w:t>
      </w:r>
      <w:r w:rsidRPr="007F235D">
        <w:rPr>
          <w:rFonts w:ascii="Times New Roman" w:hAnsi="Times New Roman" w:cs="Times New Roman"/>
          <w:sz w:val="24"/>
          <w:szCs w:val="24"/>
          <w:highlight w:val="yellow"/>
        </w:rPr>
        <w:t>Anamarija Valjak</w:t>
      </w:r>
      <w:r w:rsidRPr="007F235D">
        <w:rPr>
          <w:rFonts w:ascii="Times New Roman" w:hAnsi="Times New Roman" w:cs="Times New Roman"/>
          <w:sz w:val="24"/>
          <w:szCs w:val="24"/>
        </w:rPr>
        <w:t xml:space="preserve"> – </w:t>
      </w:r>
      <w:hyperlink r:id="rId15" w:history="1">
        <w:r w:rsidRPr="00534BF3">
          <w:rPr>
            <w:rStyle w:val="Hiperveza"/>
            <w:rFonts w:ascii="Times New Roman" w:hAnsi="Times New Roman" w:cs="Times New Roman"/>
            <w:sz w:val="24"/>
            <w:szCs w:val="24"/>
          </w:rPr>
          <w:t>zastita.podataka@kzz.hr</w:t>
        </w:r>
      </w:hyperlink>
      <w:r>
        <w:rPr>
          <w:rFonts w:ascii="Times New Roman" w:hAnsi="Times New Roman" w:cs="Times New Roman"/>
          <w:sz w:val="24"/>
          <w:szCs w:val="24"/>
        </w:rPr>
        <w:t xml:space="preserve"> </w:t>
      </w:r>
    </w:p>
    <w:p w14:paraId="729CC5C2" w14:textId="77777777" w:rsidR="008C6F1D" w:rsidRDefault="008C6F1D">
      <w:pPr>
        <w:widowControl w:val="0"/>
        <w:autoSpaceDE w:val="0"/>
        <w:autoSpaceDN w:val="0"/>
        <w:adjustRightInd w:val="0"/>
        <w:spacing w:after="0"/>
        <w:jc w:val="both"/>
        <w:rPr>
          <w:rFonts w:ascii="Times New Roman" w:hAnsi="Times New Roman" w:cs="Times New Roman"/>
          <w:sz w:val="24"/>
          <w:szCs w:val="24"/>
        </w:rPr>
      </w:pPr>
    </w:p>
    <w:p w14:paraId="4A42131E" w14:textId="1174056C" w:rsidR="008C6F1D" w:rsidRPr="001365FF" w:rsidRDefault="008C6F1D">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 xml:space="preserve">9. </w:t>
      </w:r>
      <w:r w:rsidRPr="008C6F1D">
        <w:rPr>
          <w:rFonts w:ascii="Times New Roman" w:hAnsi="Times New Roman" w:cs="Times New Roman"/>
          <w:i/>
          <w:sz w:val="24"/>
          <w:szCs w:val="24"/>
        </w:rPr>
        <w:t>PRILOG 1: UGOVOR O DODJELI BESPOVRATNIH FINANCIJSKIH SREDSTAVA</w:t>
      </w:r>
    </w:p>
    <w:p w14:paraId="035B8DBB" w14:textId="1347D2B4" w:rsidR="008C6F1D" w:rsidRPr="006960F4" w:rsidRDefault="008C6F1D">
      <w:pPr>
        <w:widowControl w:val="0"/>
        <w:autoSpaceDE w:val="0"/>
        <w:autoSpaceDN w:val="0"/>
        <w:adjustRightInd w:val="0"/>
        <w:spacing w:after="0"/>
        <w:jc w:val="both"/>
        <w:rPr>
          <w:rFonts w:ascii="Times New Roman" w:hAnsi="Times New Roman" w:cs="Times New Roman"/>
          <w:i/>
          <w:sz w:val="24"/>
          <w:szCs w:val="24"/>
        </w:rPr>
      </w:pPr>
      <w:r w:rsidRPr="006960F4">
        <w:rPr>
          <w:rFonts w:ascii="Times New Roman" w:hAnsi="Times New Roman" w:cs="Times New Roman"/>
          <w:i/>
          <w:sz w:val="24"/>
          <w:szCs w:val="24"/>
        </w:rPr>
        <w:t>Stari tekst:</w:t>
      </w:r>
    </w:p>
    <w:p w14:paraId="15B2C5D6" w14:textId="4370651D" w:rsidR="008C6F1D" w:rsidRPr="008C6F1D" w:rsidRDefault="008C6F1D">
      <w:pPr>
        <w:widowControl w:val="0"/>
        <w:autoSpaceDE w:val="0"/>
        <w:autoSpaceDN w:val="0"/>
        <w:adjustRightInd w:val="0"/>
        <w:spacing w:after="0"/>
        <w:jc w:val="both"/>
        <w:rPr>
          <w:rFonts w:ascii="Times New Roman" w:hAnsi="Times New Roman" w:cs="Times New Roman"/>
          <w:sz w:val="24"/>
          <w:szCs w:val="24"/>
        </w:rPr>
      </w:pPr>
      <w:r w:rsidRPr="008C6F1D">
        <w:rPr>
          <w:rFonts w:ascii="Times New Roman" w:hAnsi="Times New Roman" w:cs="Times New Roman"/>
          <w:sz w:val="24"/>
          <w:szCs w:val="24"/>
        </w:rPr>
        <w:t xml:space="preserve">2.5. Korisnik </w:t>
      </w:r>
      <w:r w:rsidRPr="006960F4">
        <w:rPr>
          <w:rFonts w:ascii="Times New Roman" w:hAnsi="Times New Roman" w:cs="Times New Roman"/>
          <w:strike/>
          <w:sz w:val="24"/>
          <w:szCs w:val="24"/>
        </w:rPr>
        <w:t xml:space="preserve">podnosi </w:t>
      </w:r>
      <w:r w:rsidRPr="008C6F1D">
        <w:rPr>
          <w:rFonts w:ascii="Times New Roman" w:hAnsi="Times New Roman" w:cs="Times New Roman"/>
          <w:sz w:val="24"/>
          <w:szCs w:val="24"/>
        </w:rPr>
        <w:t>Zahtjeve za nadoknadom sredstava TOPFD-u tromjesečno, i to po isteku 15 kalendarskih dana od proteka tromjesečnog razdoblja. Izvješće o napretku dio je zahtjeva za nadoknadom sredstava.</w:t>
      </w:r>
    </w:p>
    <w:p w14:paraId="1DB73446" w14:textId="065C589F" w:rsidR="00BF2D7F" w:rsidRDefault="008C6F1D">
      <w:pPr>
        <w:widowControl w:val="0"/>
        <w:autoSpaceDE w:val="0"/>
        <w:autoSpaceDN w:val="0"/>
        <w:adjustRightInd w:val="0"/>
        <w:spacing w:after="0"/>
        <w:jc w:val="both"/>
        <w:rPr>
          <w:rFonts w:ascii="Times New Roman" w:hAnsi="Times New Roman" w:cs="Times New Roman"/>
          <w:sz w:val="24"/>
          <w:szCs w:val="24"/>
        </w:rPr>
      </w:pPr>
      <w:r w:rsidRPr="008C6F1D">
        <w:rPr>
          <w:rFonts w:ascii="Times New Roman" w:hAnsi="Times New Roman" w:cs="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p>
    <w:p w14:paraId="3308B12F" w14:textId="3C3A6D1E" w:rsidR="008C6F1D" w:rsidRPr="002F0C26" w:rsidRDefault="008C6F1D">
      <w:pPr>
        <w:widowControl w:val="0"/>
        <w:autoSpaceDE w:val="0"/>
        <w:autoSpaceDN w:val="0"/>
        <w:adjustRightInd w:val="0"/>
        <w:spacing w:after="0"/>
        <w:jc w:val="both"/>
        <w:rPr>
          <w:rFonts w:ascii="Times New Roman" w:hAnsi="Times New Roman" w:cs="Times New Roman"/>
          <w:sz w:val="24"/>
          <w:szCs w:val="24"/>
        </w:rPr>
      </w:pPr>
      <w:r w:rsidRPr="008C6F1D">
        <w:rPr>
          <w:rFonts w:ascii="Times New Roman" w:hAnsi="Times New Roman" w:cs="Times New Roman"/>
          <w:sz w:val="24"/>
          <w:szCs w:val="24"/>
        </w:rPr>
        <w:t xml:space="preserve">2.6. Rok u kojem je Korisnik obvezan čuvati dokumentaciju Operacije je </w:t>
      </w:r>
      <w:r w:rsidRPr="006960F4">
        <w:rPr>
          <w:rFonts w:ascii="Times New Roman" w:hAnsi="Times New Roman" w:cs="Times New Roman"/>
          <w:strike/>
          <w:sz w:val="24"/>
          <w:szCs w:val="24"/>
        </w:rPr>
        <w:t>sedam godina</w:t>
      </w:r>
      <w:r w:rsidRPr="008C6F1D">
        <w:rPr>
          <w:rFonts w:ascii="Times New Roman" w:hAnsi="Times New Roman" w:cs="Times New Roman"/>
          <w:sz w:val="24"/>
          <w:szCs w:val="24"/>
        </w:rPr>
        <w:t xml:space="preserve"> nakon zaključenja pomoći iz Fonda solidarnosti Europske unije.</w:t>
      </w:r>
    </w:p>
    <w:p w14:paraId="2878EC45"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p>
    <w:p w14:paraId="6F822639" w14:textId="03E97D78" w:rsidR="008C6F1D" w:rsidRDefault="008C6F1D"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0F166021" w14:textId="2F9EAB36" w:rsidR="008C6F1D" w:rsidRDefault="008C6F1D" w:rsidP="006960F4">
      <w:pPr>
        <w:spacing w:after="0"/>
        <w:jc w:val="both"/>
        <w:rPr>
          <w:rFonts w:ascii="Times New Roman" w:hAnsi="Times New Roman"/>
          <w:sz w:val="24"/>
          <w:szCs w:val="24"/>
        </w:rPr>
      </w:pPr>
      <w:r w:rsidRPr="00020E6F">
        <w:rPr>
          <w:rFonts w:ascii="Times New Roman" w:hAnsi="Times New Roman"/>
          <w:sz w:val="24"/>
          <w:szCs w:val="24"/>
        </w:rPr>
        <w:t>2.</w:t>
      </w:r>
      <w:r>
        <w:rPr>
          <w:rFonts w:ascii="Times New Roman" w:hAnsi="Times New Roman"/>
          <w:sz w:val="24"/>
          <w:szCs w:val="24"/>
        </w:rPr>
        <w:t xml:space="preserve">5. </w:t>
      </w:r>
      <w:r w:rsidRPr="00020E6F">
        <w:rPr>
          <w:rFonts w:ascii="Times New Roman" w:hAnsi="Times New Roman"/>
          <w:sz w:val="24"/>
          <w:szCs w:val="24"/>
        </w:rPr>
        <w:t xml:space="preserve">Korisnik </w:t>
      </w:r>
      <w:r w:rsidRPr="006960F4">
        <w:rPr>
          <w:rFonts w:ascii="Times New Roman" w:hAnsi="Times New Roman"/>
          <w:sz w:val="24"/>
          <w:szCs w:val="24"/>
          <w:highlight w:val="yellow"/>
        </w:rPr>
        <w:t>može podnositi</w:t>
      </w:r>
      <w:r w:rsidRPr="00020E6F">
        <w:rPr>
          <w:rFonts w:ascii="Times New Roman" w:hAnsi="Times New Roman"/>
          <w:sz w:val="24"/>
          <w:szCs w:val="24"/>
        </w:rPr>
        <w:t xml:space="preserve"> Zahtjeve za nadoknad</w:t>
      </w:r>
      <w:r>
        <w:rPr>
          <w:rFonts w:ascii="Times New Roman" w:hAnsi="Times New Roman"/>
          <w:sz w:val="24"/>
          <w:szCs w:val="24"/>
        </w:rPr>
        <w:t>u</w:t>
      </w:r>
      <w:r w:rsidRPr="00020E6F">
        <w:rPr>
          <w:rFonts w:ascii="Times New Roman" w:hAnsi="Times New Roman"/>
          <w:sz w:val="24"/>
          <w:szCs w:val="24"/>
        </w:rPr>
        <w:t xml:space="preserve"> sredstava</w:t>
      </w:r>
      <w:r>
        <w:rPr>
          <w:rFonts w:ascii="Times New Roman" w:hAnsi="Times New Roman"/>
          <w:sz w:val="24"/>
          <w:szCs w:val="24"/>
        </w:rPr>
        <w:t xml:space="preserve"> TOPFD-u tromjesečno i to po isteku 15 kalendarskih dana od proteka tromjesečnog razdoblja. Izvješće o napretku dio je zahtjeva za nadoknadu sredstava.</w:t>
      </w:r>
    </w:p>
    <w:p w14:paraId="68729456" w14:textId="77777777" w:rsidR="008C6F1D" w:rsidRDefault="008C6F1D" w:rsidP="006960F4">
      <w:pPr>
        <w:spacing w:after="0"/>
        <w:jc w:val="both"/>
        <w:rPr>
          <w:rFonts w:ascii="Times New Roman" w:hAnsi="Times New Roman"/>
          <w:sz w:val="24"/>
          <w:szCs w:val="24"/>
        </w:rPr>
      </w:pPr>
      <w:r>
        <w:rPr>
          <w:rFonts w:ascii="Times New Roman" w:hAnsi="Times New Roman"/>
          <w:sz w:val="24"/>
          <w:szCs w:val="24"/>
        </w:rPr>
        <w:t xml:space="preserve">Za troškove koji su nastali prije sklapanja Ugovora, Korisnik može dostaviti prvi zahtjev za nadoknadu sredstava danom stupanja Ugovora na snagu pa sve do isteka prva tri mjeseca od navedenog datuma. </w:t>
      </w:r>
    </w:p>
    <w:p w14:paraId="0EB18E3C" w14:textId="77777777" w:rsidR="008C6F1D" w:rsidRDefault="008C6F1D" w:rsidP="006960F4">
      <w:pPr>
        <w:spacing w:after="0"/>
        <w:jc w:val="both"/>
        <w:rPr>
          <w:rFonts w:ascii="Times New Roman" w:hAnsi="Times New Roman"/>
          <w:sz w:val="24"/>
          <w:szCs w:val="24"/>
        </w:rPr>
      </w:pPr>
      <w:r>
        <w:rPr>
          <w:rFonts w:ascii="Times New Roman" w:hAnsi="Times New Roman"/>
          <w:sz w:val="24"/>
          <w:szCs w:val="24"/>
        </w:rPr>
        <w:t>Sljedeće zahtjeve Korisnik dostavlja tromjesečno.</w:t>
      </w:r>
    </w:p>
    <w:p w14:paraId="3C716F1C" w14:textId="0CFCD71C" w:rsidR="008C6F1D" w:rsidRDefault="008C6F1D" w:rsidP="006960F4">
      <w:pPr>
        <w:spacing w:after="0"/>
        <w:jc w:val="both"/>
        <w:rPr>
          <w:rFonts w:ascii="Times New Roman" w:hAnsi="Times New Roman"/>
          <w:sz w:val="24"/>
          <w:szCs w:val="24"/>
        </w:rPr>
      </w:pPr>
      <w:r>
        <w:rPr>
          <w:rFonts w:ascii="Times New Roman" w:hAnsi="Times New Roman"/>
          <w:sz w:val="24"/>
          <w:szCs w:val="24"/>
        </w:rPr>
        <w:t xml:space="preserve">2.6. Rok u kojem je Korisnik obvezan čuvati dokumentaciju Operacije je </w:t>
      </w:r>
      <w:r w:rsidRPr="006960F4">
        <w:rPr>
          <w:rFonts w:ascii="Times New Roman" w:hAnsi="Times New Roman"/>
          <w:sz w:val="24"/>
          <w:szCs w:val="24"/>
          <w:highlight w:val="yellow"/>
        </w:rPr>
        <w:t>3 (tri) godine</w:t>
      </w:r>
      <w:r w:rsidRPr="5BD0CF6B">
        <w:rPr>
          <w:rFonts w:ascii="Times New Roman" w:hAnsi="Times New Roman"/>
          <w:sz w:val="24"/>
          <w:szCs w:val="24"/>
        </w:rPr>
        <w:t xml:space="preserve"> nakon</w:t>
      </w:r>
      <w:r>
        <w:rPr>
          <w:rFonts w:ascii="Times New Roman" w:hAnsi="Times New Roman"/>
          <w:sz w:val="24"/>
          <w:szCs w:val="24"/>
        </w:rPr>
        <w:t xml:space="preserve"> </w:t>
      </w:r>
      <w:r w:rsidRPr="5BD0CF6B">
        <w:rPr>
          <w:rFonts w:ascii="Times New Roman" w:hAnsi="Times New Roman"/>
          <w:sz w:val="24"/>
          <w:szCs w:val="24"/>
        </w:rPr>
        <w:t>zaključenja pomoći iz Fonda solidarnosti Europske unije</w:t>
      </w:r>
      <w:r>
        <w:rPr>
          <w:rFonts w:ascii="Times New Roman" w:hAnsi="Times New Roman"/>
          <w:sz w:val="24"/>
          <w:szCs w:val="24"/>
        </w:rPr>
        <w:t>.</w:t>
      </w:r>
    </w:p>
    <w:p w14:paraId="2F7F06C3"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p>
    <w:p w14:paraId="65D07A8E"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Stari tekst:</w:t>
      </w:r>
    </w:p>
    <w:p w14:paraId="4447078F" w14:textId="77777777" w:rsidR="008C6F1D" w:rsidRPr="008C6F1D" w:rsidRDefault="008C6F1D" w:rsidP="006960F4">
      <w:pPr>
        <w:tabs>
          <w:tab w:val="left" w:pos="1257"/>
        </w:tabs>
        <w:spacing w:after="0"/>
        <w:jc w:val="center"/>
        <w:rPr>
          <w:rFonts w:ascii="Times New Roman" w:eastAsia="Times New Roman" w:hAnsi="Times New Roman" w:cs="Times New Roman"/>
          <w:i/>
          <w:sz w:val="24"/>
          <w:szCs w:val="24"/>
        </w:rPr>
      </w:pPr>
      <w:r w:rsidRPr="008C6F1D">
        <w:rPr>
          <w:rFonts w:ascii="Times New Roman" w:eastAsia="Times New Roman" w:hAnsi="Times New Roman" w:cs="Times New Roman"/>
          <w:i/>
          <w:sz w:val="24"/>
          <w:szCs w:val="24"/>
        </w:rPr>
        <w:t>Osiguravanje revizijskog traga</w:t>
      </w:r>
    </w:p>
    <w:p w14:paraId="73F9CAFE" w14:textId="77777777" w:rsidR="008C6F1D" w:rsidRPr="008C6F1D" w:rsidRDefault="008C6F1D" w:rsidP="008C6F1D">
      <w:pPr>
        <w:tabs>
          <w:tab w:val="left" w:pos="1257"/>
        </w:tabs>
        <w:spacing w:after="0"/>
        <w:jc w:val="both"/>
        <w:rPr>
          <w:rFonts w:ascii="Times New Roman" w:eastAsia="Times New Roman" w:hAnsi="Times New Roman" w:cs="Times New Roman"/>
          <w:i/>
          <w:sz w:val="24"/>
          <w:szCs w:val="24"/>
        </w:rPr>
      </w:pPr>
    </w:p>
    <w:p w14:paraId="3FB52AFF" w14:textId="5EC9E426" w:rsidR="008C6F1D" w:rsidRPr="006960F4" w:rsidRDefault="008C6F1D" w:rsidP="006960F4">
      <w:pPr>
        <w:tabs>
          <w:tab w:val="left" w:pos="1257"/>
        </w:tabs>
        <w:spacing w:after="0"/>
        <w:jc w:val="center"/>
        <w:rPr>
          <w:rFonts w:ascii="Times New Roman" w:eastAsia="Times New Roman" w:hAnsi="Times New Roman" w:cs="Times New Roman"/>
          <w:sz w:val="24"/>
          <w:szCs w:val="24"/>
        </w:rPr>
      </w:pPr>
      <w:r w:rsidRPr="002F0C26">
        <w:rPr>
          <w:rFonts w:ascii="Times New Roman" w:eastAsia="Times New Roman" w:hAnsi="Times New Roman" w:cs="Times New Roman"/>
          <w:sz w:val="24"/>
          <w:szCs w:val="24"/>
        </w:rPr>
        <w:t>Članak 4.</w:t>
      </w:r>
    </w:p>
    <w:p w14:paraId="02425CA7" w14:textId="77777777" w:rsidR="008C6F1D" w:rsidRDefault="008C6F1D" w:rsidP="006960F4">
      <w:pPr>
        <w:tabs>
          <w:tab w:val="left" w:pos="1257"/>
        </w:tabs>
        <w:spacing w:after="0"/>
        <w:jc w:val="both"/>
        <w:rPr>
          <w:rFonts w:ascii="Times New Roman" w:eastAsia="Times New Roman" w:hAnsi="Times New Roman" w:cs="Times New Roman"/>
          <w:sz w:val="24"/>
          <w:szCs w:val="24"/>
        </w:rPr>
      </w:pPr>
      <w:r w:rsidRPr="006960F4">
        <w:rPr>
          <w:rFonts w:ascii="Times New Roman" w:eastAsia="Times New Roman" w:hAnsi="Times New Roman" w:cs="Times New Roman"/>
          <w:sz w:val="24"/>
          <w:szCs w:val="24"/>
        </w:rPr>
        <w:t xml:space="preserve">Ograničenja u pogledu osiguravanja revizijskog traga u okviru operacije primjenjuju se tijekom razdoblja </w:t>
      </w:r>
      <w:r w:rsidRPr="006960F4">
        <w:rPr>
          <w:rFonts w:ascii="Times New Roman" w:eastAsia="Times New Roman" w:hAnsi="Times New Roman" w:cs="Times New Roman"/>
          <w:strike/>
          <w:sz w:val="24"/>
          <w:szCs w:val="24"/>
        </w:rPr>
        <w:t>od sedam godina</w:t>
      </w:r>
      <w:r w:rsidRPr="006960F4">
        <w:rPr>
          <w:rFonts w:ascii="Times New Roman" w:eastAsia="Times New Roman" w:hAnsi="Times New Roman" w:cs="Times New Roman"/>
          <w:sz w:val="24"/>
          <w:szCs w:val="24"/>
        </w:rPr>
        <w:t xml:space="preserve"> nakon zaključenja pomoći iz Fonda solidarnosti Europske unije. </w:t>
      </w:r>
    </w:p>
    <w:p w14:paraId="76A8EACC" w14:textId="77777777" w:rsidR="008C6F1D" w:rsidRDefault="008C6F1D" w:rsidP="006960F4">
      <w:pPr>
        <w:tabs>
          <w:tab w:val="left" w:pos="1257"/>
        </w:tabs>
        <w:spacing w:after="0"/>
        <w:jc w:val="both"/>
        <w:rPr>
          <w:rFonts w:ascii="Times New Roman" w:eastAsia="Times New Roman" w:hAnsi="Times New Roman" w:cs="Times New Roman"/>
          <w:sz w:val="24"/>
          <w:szCs w:val="24"/>
        </w:rPr>
      </w:pPr>
    </w:p>
    <w:p w14:paraId="086A317F"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r w:rsidRPr="006960F4">
        <w:rPr>
          <w:rFonts w:ascii="Times New Roman" w:eastAsia="Times New Roman" w:hAnsi="Times New Roman" w:cs="Times New Roman"/>
          <w:i/>
          <w:sz w:val="24"/>
          <w:szCs w:val="24"/>
        </w:rPr>
        <w:t>Novi tekst:</w:t>
      </w:r>
    </w:p>
    <w:p w14:paraId="15A975AE" w14:textId="77777777" w:rsidR="008C6F1D" w:rsidRPr="001D4D97" w:rsidRDefault="008C6F1D" w:rsidP="008C6F1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 revizijskog traga</w:t>
      </w:r>
    </w:p>
    <w:p w14:paraId="21144DE8" w14:textId="77777777" w:rsidR="008C6F1D" w:rsidRPr="001D4D97" w:rsidRDefault="008C6F1D" w:rsidP="008C6F1D">
      <w:pPr>
        <w:tabs>
          <w:tab w:val="left" w:pos="567"/>
        </w:tabs>
        <w:spacing w:after="0" w:line="240" w:lineRule="auto"/>
        <w:jc w:val="center"/>
        <w:outlineLvl w:val="0"/>
        <w:rPr>
          <w:rFonts w:ascii="Times New Roman" w:hAnsi="Times New Roman"/>
          <w:sz w:val="24"/>
          <w:szCs w:val="24"/>
        </w:rPr>
      </w:pPr>
    </w:p>
    <w:p w14:paraId="22FD91E1" w14:textId="77777777" w:rsidR="008C6F1D" w:rsidRPr="001D4D97" w:rsidRDefault="008C6F1D" w:rsidP="008C6F1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74D21AFC" w14:textId="77777777" w:rsidR="008C6F1D" w:rsidRPr="00020E6F" w:rsidRDefault="008C6F1D" w:rsidP="008C6F1D">
      <w:pPr>
        <w:spacing w:after="0" w:line="240" w:lineRule="auto"/>
        <w:ind w:left="567" w:hanging="567"/>
        <w:jc w:val="both"/>
        <w:outlineLvl w:val="0"/>
        <w:rPr>
          <w:rFonts w:ascii="Times New Roman" w:hAnsi="Times New Roman"/>
          <w:b/>
          <w:sz w:val="24"/>
          <w:szCs w:val="24"/>
        </w:rPr>
      </w:pPr>
    </w:p>
    <w:p w14:paraId="3EE07916" w14:textId="2D7BEBA7" w:rsidR="008C6F1D" w:rsidRDefault="008C6F1D" w:rsidP="008C6F1D">
      <w:pPr>
        <w:pStyle w:val="Tekstkomentara"/>
        <w:jc w:val="both"/>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Pr>
          <w:rFonts w:ascii="Times New Roman" w:hAnsi="Times New Roman"/>
          <w:sz w:val="24"/>
          <w:szCs w:val="24"/>
        </w:rPr>
        <w:t xml:space="preserve">Ograničenja u pogledu osiguravanja revizijskog traga u okviru operacije </w:t>
      </w:r>
      <w:r w:rsidRPr="00020E6F">
        <w:rPr>
          <w:rFonts w:ascii="Times New Roman" w:hAnsi="Times New Roman"/>
          <w:sz w:val="24"/>
          <w:szCs w:val="24"/>
        </w:rPr>
        <w:t xml:space="preserve">primjenjuju se </w:t>
      </w:r>
      <w:r w:rsidRPr="5BD0CF6B">
        <w:rPr>
          <w:rFonts w:ascii="Times New Roman" w:hAnsi="Times New Roman"/>
          <w:sz w:val="24"/>
          <w:szCs w:val="24"/>
        </w:rPr>
        <w:t xml:space="preserve">tijekom razdoblja od </w:t>
      </w:r>
      <w:r w:rsidRPr="006960F4">
        <w:rPr>
          <w:rFonts w:ascii="Times New Roman" w:hAnsi="Times New Roman"/>
          <w:sz w:val="24"/>
          <w:szCs w:val="24"/>
          <w:highlight w:val="yellow"/>
        </w:rPr>
        <w:t>3 (tri) godin</w:t>
      </w:r>
      <w:r w:rsidR="003F230B">
        <w:rPr>
          <w:rFonts w:ascii="Times New Roman" w:hAnsi="Times New Roman"/>
          <w:sz w:val="24"/>
          <w:szCs w:val="24"/>
        </w:rPr>
        <w:t>e</w:t>
      </w:r>
      <w:r w:rsidRPr="5BD0CF6B">
        <w:rPr>
          <w:rFonts w:ascii="Times New Roman" w:hAnsi="Times New Roman"/>
          <w:sz w:val="24"/>
          <w:szCs w:val="24"/>
        </w:rPr>
        <w:t xml:space="preserve"> nakon zaključenja pomoći iz Fonda solidarnosti Europske unije.</w:t>
      </w:r>
    </w:p>
    <w:p w14:paraId="4492240C" w14:textId="0137B2B4" w:rsidR="008C6F1D" w:rsidRPr="006960F4" w:rsidRDefault="008C6F1D" w:rsidP="008C6F1D">
      <w:pPr>
        <w:pStyle w:val="Tekstkomentara"/>
        <w:jc w:val="both"/>
        <w:rPr>
          <w:rFonts w:ascii="Times New Roman" w:hAnsi="Times New Roman"/>
          <w:i/>
          <w:sz w:val="24"/>
          <w:szCs w:val="24"/>
        </w:rPr>
      </w:pPr>
      <w:r w:rsidRPr="006960F4">
        <w:rPr>
          <w:rFonts w:ascii="Times New Roman" w:hAnsi="Times New Roman"/>
          <w:i/>
          <w:sz w:val="24"/>
          <w:szCs w:val="24"/>
        </w:rPr>
        <w:t>Stari tekst:</w:t>
      </w:r>
    </w:p>
    <w:p w14:paraId="6BE82DB9" w14:textId="77777777" w:rsidR="008C6F1D" w:rsidRDefault="008C6F1D" w:rsidP="008C6F1D">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Neprihvatljivi izdaci</w:t>
      </w:r>
    </w:p>
    <w:p w14:paraId="452EF44A" w14:textId="77777777" w:rsidR="008C6F1D" w:rsidRDefault="008C6F1D" w:rsidP="008C6F1D">
      <w:pPr>
        <w:tabs>
          <w:tab w:val="left" w:pos="567"/>
        </w:tabs>
        <w:spacing w:after="0" w:line="240" w:lineRule="auto"/>
        <w:ind w:left="567" w:hanging="567"/>
        <w:jc w:val="center"/>
        <w:outlineLvl w:val="0"/>
        <w:rPr>
          <w:rFonts w:ascii="Times New Roman" w:hAnsi="Times New Roman"/>
          <w:i/>
          <w:sz w:val="24"/>
          <w:szCs w:val="24"/>
        </w:rPr>
      </w:pPr>
    </w:p>
    <w:p w14:paraId="355E8BE2" w14:textId="77777777" w:rsidR="008C6F1D" w:rsidRDefault="008C6F1D" w:rsidP="008C6F1D">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5. </w:t>
      </w:r>
    </w:p>
    <w:p w14:paraId="07291E25" w14:textId="77777777" w:rsidR="008C6F1D" w:rsidRDefault="008C6F1D" w:rsidP="008C6F1D">
      <w:pPr>
        <w:tabs>
          <w:tab w:val="left" w:pos="567"/>
        </w:tabs>
        <w:spacing w:after="0" w:line="240" w:lineRule="auto"/>
        <w:ind w:left="567" w:hanging="567"/>
        <w:jc w:val="both"/>
        <w:outlineLvl w:val="0"/>
        <w:rPr>
          <w:rFonts w:ascii="Times New Roman" w:hAnsi="Times New Roman"/>
          <w:b/>
          <w:sz w:val="24"/>
          <w:szCs w:val="24"/>
        </w:rPr>
      </w:pPr>
    </w:p>
    <w:p w14:paraId="4F761807" w14:textId="77777777" w:rsidR="008C6F1D" w:rsidRDefault="008C6F1D" w:rsidP="008C6F1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Sljedeće vrste troškova/izdataka nisu prihvatljive za financiranje u okviru Operacije: </w:t>
      </w:r>
    </w:p>
    <w:p w14:paraId="0084B34B" w14:textId="77777777" w:rsidR="008C6F1D" w:rsidRDefault="008C6F1D" w:rsidP="008C6F1D">
      <w:pPr>
        <w:pStyle w:val="bullets"/>
        <w:numPr>
          <w:ilvl w:val="0"/>
          <w:numId w:val="28"/>
        </w:numPr>
        <w:tabs>
          <w:tab w:val="left" w:pos="708"/>
        </w:tabs>
        <w:spacing w:before="100" w:beforeAutospacing="1" w:after="100" w:afterAutospacing="1"/>
        <w:ind w:left="709"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nadoknadivi PDV tj. porez na dodanu vrijednost za koji prijavitelj/korisnik ima pravo ostvariti odbitak; </w:t>
      </w:r>
    </w:p>
    <w:p w14:paraId="7DDEE330"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kamate na dug;</w:t>
      </w:r>
    </w:p>
    <w:p w14:paraId="6ABEA950"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trošak poduzeća u poteškoćama, kako je definirano u članku 2. točki 18. Uredbe (EU) br. 651/2014, i/ili u postupku </w:t>
      </w:r>
      <w:proofErr w:type="spellStart"/>
      <w:r>
        <w:rPr>
          <w:rFonts w:ascii="Times New Roman" w:hAnsi="Times New Roman" w:cs="Times New Roman"/>
          <w:sz w:val="24"/>
          <w:szCs w:val="24"/>
          <w:lang w:val="hr-HR"/>
        </w:rPr>
        <w:t>predstečajne</w:t>
      </w:r>
      <w:proofErr w:type="spellEnd"/>
      <w:r>
        <w:rPr>
          <w:rFonts w:ascii="Times New Roman" w:hAnsi="Times New Roman" w:cs="Times New Roman"/>
          <w:sz w:val="24"/>
          <w:szCs w:val="24"/>
          <w:lang w:val="hr-HR"/>
        </w:rPr>
        <w:t xml:space="preserve"> nagodbe u skladu sa Zakonom o financijskom poslovanju i </w:t>
      </w:r>
      <w:proofErr w:type="spellStart"/>
      <w:r>
        <w:rPr>
          <w:rFonts w:ascii="Times New Roman" w:hAnsi="Times New Roman" w:cs="Times New Roman"/>
          <w:sz w:val="24"/>
          <w:szCs w:val="24"/>
          <w:lang w:val="hr-HR"/>
        </w:rPr>
        <w:t>predstečajnoj</w:t>
      </w:r>
      <w:proofErr w:type="spellEnd"/>
      <w:r>
        <w:rPr>
          <w:rFonts w:ascii="Times New Roman" w:hAnsi="Times New Roman" w:cs="Times New Roman"/>
          <w:sz w:val="24"/>
          <w:szCs w:val="24"/>
          <w:lang w:val="hr-HR"/>
        </w:rPr>
        <w:t xml:space="preserve"> nagodbi („Narodne novine“, br. 108/12, 144/12, 81/13, 112/13, 71/15 i 78/15), i/ili u postupku stečaja ili likvidacije u skladu sa Stečajnim zakonom („Narodne novine“, br. 71/15 i 104/17);</w:t>
      </w:r>
    </w:p>
    <w:p w14:paraId="2F7257A0"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kupnja rabljene opreme;</w:t>
      </w:r>
    </w:p>
    <w:p w14:paraId="50986EBD"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kupnja vozila koja se koriste u svrhu upravljanja operacijom;</w:t>
      </w:r>
    </w:p>
    <w:p w14:paraId="02DD2BCB"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nadoknada troškova prijevoza,</w:t>
      </w:r>
    </w:p>
    <w:p w14:paraId="79E5CA22"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materijalna prava radnika u smislu nadoknade troškova, potpora, nagrada te otpremnine;</w:t>
      </w:r>
    </w:p>
    <w:p w14:paraId="7F886DD1"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kazne, financijske globe, troškovi povezani s </w:t>
      </w:r>
      <w:proofErr w:type="spellStart"/>
      <w:r>
        <w:rPr>
          <w:rFonts w:ascii="Times New Roman" w:hAnsi="Times New Roman" w:cs="Times New Roman"/>
          <w:sz w:val="24"/>
          <w:szCs w:val="24"/>
          <w:lang w:val="hr-HR"/>
        </w:rPr>
        <w:t>predstečajem</w:t>
      </w:r>
      <w:proofErr w:type="spellEnd"/>
      <w:r>
        <w:rPr>
          <w:rFonts w:ascii="Times New Roman" w:hAnsi="Times New Roman" w:cs="Times New Roman"/>
          <w:sz w:val="24"/>
          <w:szCs w:val="24"/>
          <w:lang w:val="hr-HR"/>
        </w:rPr>
        <w:t>, stečajem i likvidacijom;</w:t>
      </w:r>
    </w:p>
    <w:p w14:paraId="2FE9D83F"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troškovi sudskih i izvan sudskih sporova;</w:t>
      </w:r>
    </w:p>
    <w:p w14:paraId="3919C353"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operativni troškovi; </w:t>
      </w:r>
    </w:p>
    <w:p w14:paraId="2C672A36"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gubici zbog fluktuacija valutnih tečaja i provizija na valutni tečaj;</w:t>
      </w:r>
    </w:p>
    <w:p w14:paraId="0CCB120B"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657FDADA"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doprinosi u naravi u obliku izvršavanja radova ili osiguravanja robe, usluga, zemljišta i nekretnina za koje nije izvršeno plaćanje u gotovini, potkrijepljeno računima ili dokumentima odgovarajuće iste dokazne vrijednosti </w:t>
      </w:r>
    </w:p>
    <w:p w14:paraId="74FBD980"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troškovi amortizacije; </w:t>
      </w:r>
    </w:p>
    <w:p w14:paraId="7CD3EA73"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kupoprodaja zemljišta;</w:t>
      </w:r>
    </w:p>
    <w:p w14:paraId="68D62DCB"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troškovi </w:t>
      </w:r>
      <w:proofErr w:type="spellStart"/>
      <w:r>
        <w:rPr>
          <w:rFonts w:ascii="Times New Roman" w:hAnsi="Times New Roman" w:cs="Times New Roman"/>
          <w:sz w:val="24"/>
          <w:szCs w:val="24"/>
          <w:lang w:val="hr-HR"/>
        </w:rPr>
        <w:t>leasinga</w:t>
      </w:r>
      <w:proofErr w:type="spellEnd"/>
      <w:r>
        <w:rPr>
          <w:rFonts w:ascii="Times New Roman" w:hAnsi="Times New Roman" w:cs="Times New Roman"/>
          <w:sz w:val="24"/>
          <w:szCs w:val="24"/>
          <w:lang w:val="hr-HR"/>
        </w:rPr>
        <w:t xml:space="preserve">; </w:t>
      </w:r>
    </w:p>
    <w:p w14:paraId="7BA7B3DD"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neizravni troškovi;</w:t>
      </w:r>
    </w:p>
    <w:p w14:paraId="6BAC0D6F"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trošak jamstva koje izdaje banka ili druga financijska institucija;</w:t>
      </w:r>
    </w:p>
    <w:p w14:paraId="428C47BF" w14:textId="77777777" w:rsidR="008C6F1D"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z w:val="24"/>
          <w:szCs w:val="24"/>
          <w:lang w:val="hr-HR"/>
        </w:rPr>
      </w:pPr>
      <w:r>
        <w:rPr>
          <w:rFonts w:ascii="Times New Roman" w:hAnsi="Times New Roman" w:cs="Times New Roman"/>
          <w:sz w:val="24"/>
          <w:szCs w:val="24"/>
          <w:lang w:val="hr-HR"/>
        </w:rPr>
        <w:t>troškovi zakupa materijalne imovine;</w:t>
      </w:r>
    </w:p>
    <w:p w14:paraId="1AA93DEF" w14:textId="77777777" w:rsidR="008C6F1D" w:rsidRPr="006960F4" w:rsidRDefault="008C6F1D" w:rsidP="008C6F1D">
      <w:pPr>
        <w:pStyle w:val="bullets"/>
        <w:numPr>
          <w:ilvl w:val="0"/>
          <w:numId w:val="29"/>
        </w:numPr>
        <w:tabs>
          <w:tab w:val="left" w:pos="708"/>
        </w:tabs>
        <w:spacing w:before="100" w:beforeAutospacing="1" w:after="100" w:afterAutospacing="1"/>
        <w:jc w:val="both"/>
        <w:rPr>
          <w:rFonts w:ascii="Times New Roman" w:hAnsi="Times New Roman" w:cs="Times New Roman"/>
          <w:strike/>
          <w:sz w:val="24"/>
          <w:szCs w:val="24"/>
          <w:lang w:val="hr-HR"/>
        </w:rPr>
      </w:pPr>
      <w:r w:rsidRPr="006960F4">
        <w:rPr>
          <w:rFonts w:ascii="Times New Roman" w:hAnsi="Times New Roman" w:cs="Times New Roman"/>
          <w:strike/>
          <w:sz w:val="24"/>
          <w:szCs w:val="24"/>
          <w:lang w:val="hr-HR"/>
        </w:rPr>
        <w:t>troškovi nabave opreme, osim troškova prometnih znakova, signalizacije i opreme na cestama u skladu sa Pravilnikom o prometnim znakovima, signalizaciji i opremi na cestama („Narodne novine, br. 92/19.);</w:t>
      </w:r>
    </w:p>
    <w:p w14:paraId="69B9C19A" w14:textId="77777777" w:rsidR="008C6F1D" w:rsidRDefault="008C6F1D" w:rsidP="008C6F1D">
      <w:pPr>
        <w:pStyle w:val="Odlomakpopisa"/>
        <w:numPr>
          <w:ilvl w:val="0"/>
          <w:numId w:val="29"/>
        </w:numPr>
        <w:spacing w:after="160" w:line="256" w:lineRule="auto"/>
        <w:jc w:val="both"/>
        <w:rPr>
          <w:rFonts w:ascii="Times New Roman" w:hAnsi="Times New Roman" w:cs="Times New Roman"/>
          <w:sz w:val="24"/>
          <w:szCs w:val="24"/>
        </w:rPr>
      </w:pPr>
      <w:r>
        <w:rPr>
          <w:rFonts w:ascii="Times New Roman" w:hAnsi="Times New Roman"/>
          <w:color w:val="000000" w:themeColor="text1"/>
          <w:sz w:val="24"/>
          <w:szCs w:val="24"/>
        </w:rPr>
        <w:t xml:space="preserve">troškovi koji nisu povezani sa svrhom </w:t>
      </w:r>
      <w:r>
        <w:rPr>
          <w:rFonts w:ascii="Times New Roman" w:hAnsi="Times New Roman"/>
          <w:sz w:val="24"/>
          <w:szCs w:val="24"/>
        </w:rPr>
        <w:t xml:space="preserve">operacije </w:t>
      </w:r>
    </w:p>
    <w:p w14:paraId="1645319A" w14:textId="77777777" w:rsidR="008C6F1D" w:rsidRDefault="008C6F1D" w:rsidP="008C6F1D">
      <w:pPr>
        <w:pStyle w:val="Odlomakpopisa"/>
        <w:numPr>
          <w:ilvl w:val="0"/>
          <w:numId w:val="29"/>
        </w:numPr>
        <w:spacing w:after="160" w:line="256" w:lineRule="auto"/>
        <w:jc w:val="both"/>
        <w:rPr>
          <w:rFonts w:ascii="Times New Roman" w:hAnsi="Times New Roman"/>
          <w:sz w:val="24"/>
          <w:szCs w:val="24"/>
        </w:rPr>
      </w:pPr>
      <w:r>
        <w:rPr>
          <w:rFonts w:ascii="Times New Roman" w:hAnsi="Times New Roman"/>
          <w:sz w:val="24"/>
          <w:szCs w:val="24"/>
        </w:rPr>
        <w:t xml:space="preserve">troškovi nastali prije 22. ožujka 2020. godine te </w:t>
      </w:r>
    </w:p>
    <w:p w14:paraId="7BF6493A" w14:textId="5A5C51F4" w:rsidR="00930C1A" w:rsidRDefault="008C6F1D" w:rsidP="006960F4">
      <w:pPr>
        <w:pStyle w:val="Odlomakpopisa"/>
        <w:numPr>
          <w:ilvl w:val="0"/>
          <w:numId w:val="29"/>
        </w:numPr>
        <w:spacing w:after="160" w:line="256" w:lineRule="auto"/>
        <w:jc w:val="both"/>
      </w:pPr>
      <w:r>
        <w:rPr>
          <w:rFonts w:ascii="Times New Roman" w:hAnsi="Times New Roman"/>
          <w:sz w:val="24"/>
          <w:szCs w:val="24"/>
        </w:rPr>
        <w:t>ostali troškovi nespomenuti kao prihvatljivi.</w:t>
      </w:r>
    </w:p>
    <w:p w14:paraId="32643440" w14:textId="77777777" w:rsidR="00930C1A" w:rsidRDefault="00930C1A" w:rsidP="006960F4">
      <w:pPr>
        <w:tabs>
          <w:tab w:val="left" w:pos="1257"/>
        </w:tabs>
        <w:spacing w:after="0"/>
        <w:jc w:val="both"/>
        <w:rPr>
          <w:rFonts w:ascii="Times New Roman" w:eastAsia="Times New Roman" w:hAnsi="Times New Roman" w:cs="Times New Roman"/>
          <w:i/>
          <w:sz w:val="24"/>
          <w:szCs w:val="24"/>
        </w:rPr>
      </w:pPr>
    </w:p>
    <w:p w14:paraId="7A025883"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3491E6A2" w14:textId="77777777" w:rsidR="008C6F1D" w:rsidRPr="001D4D97" w:rsidRDefault="008C6F1D" w:rsidP="008C6F1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5C49AB18" w14:textId="77777777" w:rsidR="008C6F1D" w:rsidRPr="001D4D97" w:rsidRDefault="008C6F1D" w:rsidP="008C6F1D">
      <w:pPr>
        <w:tabs>
          <w:tab w:val="left" w:pos="567"/>
        </w:tabs>
        <w:spacing w:after="0" w:line="240" w:lineRule="auto"/>
        <w:ind w:left="567" w:hanging="567"/>
        <w:jc w:val="center"/>
        <w:outlineLvl w:val="0"/>
        <w:rPr>
          <w:rFonts w:ascii="Times New Roman" w:hAnsi="Times New Roman"/>
          <w:i/>
          <w:sz w:val="24"/>
          <w:szCs w:val="24"/>
        </w:rPr>
      </w:pPr>
    </w:p>
    <w:p w14:paraId="1135942F" w14:textId="77777777" w:rsidR="008C6F1D" w:rsidRPr="001D4D97" w:rsidRDefault="008C6F1D" w:rsidP="008C6F1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4F828818" w14:textId="77777777" w:rsidR="008C6F1D" w:rsidRPr="00020E6F" w:rsidRDefault="008C6F1D" w:rsidP="008C6F1D">
      <w:pPr>
        <w:tabs>
          <w:tab w:val="left" w:pos="567"/>
        </w:tabs>
        <w:spacing w:after="0" w:line="240" w:lineRule="auto"/>
        <w:ind w:left="567" w:hanging="567"/>
        <w:jc w:val="both"/>
        <w:outlineLvl w:val="0"/>
        <w:rPr>
          <w:rFonts w:ascii="Times New Roman" w:hAnsi="Times New Roman"/>
          <w:b/>
          <w:sz w:val="24"/>
          <w:szCs w:val="24"/>
        </w:rPr>
      </w:pPr>
    </w:p>
    <w:p w14:paraId="5DABE353" w14:textId="77777777" w:rsidR="008C6F1D" w:rsidRPr="00020E6F" w:rsidRDefault="008C6F1D" w:rsidP="008C6F1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 xml:space="preserve">: </w:t>
      </w:r>
    </w:p>
    <w:p w14:paraId="263CC27E"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nadoknadivi PDV tj. porez na dodanu vrijednost za koji prijavitelj/korisnik ima pravo ostvariti odbitak; </w:t>
      </w:r>
    </w:p>
    <w:p w14:paraId="03FE1F5D"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kamate na dug;</w:t>
      </w:r>
    </w:p>
    <w:p w14:paraId="4705E01E"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trošak poduzeća u poteškoćama, kako je definirano u članku 2. točki 18. Uredbe (EU) br. 651/2014, i/ili u postupku </w:t>
      </w:r>
      <w:proofErr w:type="spellStart"/>
      <w:r>
        <w:rPr>
          <w:rFonts w:ascii="Times New Roman" w:hAnsi="Times New Roman" w:cs="Times New Roman"/>
          <w:sz w:val="24"/>
          <w:szCs w:val="24"/>
        </w:rPr>
        <w:t>predstečajne</w:t>
      </w:r>
      <w:proofErr w:type="spellEnd"/>
      <w:r>
        <w:rPr>
          <w:rFonts w:ascii="Times New Roman" w:hAnsi="Times New Roman" w:cs="Times New Roman"/>
          <w:sz w:val="24"/>
          <w:szCs w:val="24"/>
        </w:rPr>
        <w:t xml:space="preserve"> nagodbe u skladu sa Zakonom o financijskom poslovanju i </w:t>
      </w:r>
      <w:proofErr w:type="spellStart"/>
      <w:r>
        <w:rPr>
          <w:rFonts w:ascii="Times New Roman" w:hAnsi="Times New Roman" w:cs="Times New Roman"/>
          <w:sz w:val="24"/>
          <w:szCs w:val="24"/>
        </w:rPr>
        <w:t>predstečajnoj</w:t>
      </w:r>
      <w:proofErr w:type="spellEnd"/>
      <w:r>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i 104/17);</w:t>
      </w:r>
    </w:p>
    <w:p w14:paraId="4773B49E"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kupnja rabljene opreme;</w:t>
      </w:r>
    </w:p>
    <w:p w14:paraId="3CE4E372"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kupnja vozila koja se koriste u svrhu upravljanja operacijom;</w:t>
      </w:r>
    </w:p>
    <w:p w14:paraId="33F66248"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nadoknada troškova prijevoza;</w:t>
      </w:r>
    </w:p>
    <w:p w14:paraId="0E254425"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materijalna prava radnika u smislu nadoknade troškova, potpora, nagrada te otpremnine;</w:t>
      </w:r>
    </w:p>
    <w:p w14:paraId="46B3E6B4"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kazne, financijske globe, troškovi povezani s </w:t>
      </w:r>
      <w:proofErr w:type="spellStart"/>
      <w:r>
        <w:rPr>
          <w:rFonts w:ascii="Times New Roman" w:hAnsi="Times New Roman" w:cs="Times New Roman"/>
          <w:sz w:val="24"/>
          <w:szCs w:val="24"/>
        </w:rPr>
        <w:t>predstečajem</w:t>
      </w:r>
      <w:proofErr w:type="spellEnd"/>
      <w:r>
        <w:rPr>
          <w:rFonts w:ascii="Times New Roman" w:hAnsi="Times New Roman" w:cs="Times New Roman"/>
          <w:sz w:val="24"/>
          <w:szCs w:val="24"/>
        </w:rPr>
        <w:t>, stečajem i likvidacijom;</w:t>
      </w:r>
    </w:p>
    <w:p w14:paraId="7EA6681F"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sudskih i izvan sudskih sporova;</w:t>
      </w:r>
    </w:p>
    <w:p w14:paraId="50F55A35" w14:textId="77777777" w:rsidR="008C6F1D" w:rsidRDefault="008C6F1D" w:rsidP="008C6F1D">
      <w:pPr>
        <w:pStyle w:val="Odlomakpopisa"/>
        <w:numPr>
          <w:ilvl w:val="0"/>
          <w:numId w:val="30"/>
        </w:numPr>
        <w:spacing w:after="160" w:line="256"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operativni troškovi; </w:t>
      </w:r>
    </w:p>
    <w:p w14:paraId="6F928149" w14:textId="77777777" w:rsidR="008C6F1D" w:rsidRDefault="008C6F1D" w:rsidP="008C6F1D">
      <w:pPr>
        <w:pStyle w:val="Odlomakpopisa"/>
        <w:numPr>
          <w:ilvl w:val="0"/>
          <w:numId w:val="30"/>
        </w:numPr>
        <w:spacing w:after="0" w:line="256" w:lineRule="auto"/>
        <w:ind w:left="714" w:hanging="357"/>
        <w:jc w:val="both"/>
        <w:rPr>
          <w:rFonts w:ascii="Times New Roman" w:hAnsi="Times New Roman"/>
          <w:sz w:val="24"/>
          <w:szCs w:val="24"/>
        </w:rPr>
      </w:pPr>
      <w:r>
        <w:rPr>
          <w:rFonts w:ascii="Times New Roman" w:hAnsi="Times New Roman" w:cs="Times New Roman"/>
          <w:sz w:val="24"/>
          <w:szCs w:val="24"/>
        </w:rPr>
        <w:t>gubici zbog fluktuacija valutnih tečaja i provizija na valutni tečaj;</w:t>
      </w:r>
    </w:p>
    <w:p w14:paraId="6276CC26" w14:textId="77777777" w:rsidR="008C6F1D" w:rsidRPr="000460A1" w:rsidRDefault="008C6F1D" w:rsidP="008C6F1D">
      <w:pPr>
        <w:spacing w:after="0"/>
        <w:ind w:left="702" w:hanging="34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460A1">
        <w:rPr>
          <w:rFonts w:ascii="Times New Roman" w:hAnsi="Times New Roman"/>
          <w:sz w:val="24"/>
          <w:szCs w:val="24"/>
        </w:rPr>
        <w:t>troškovi za otvaranje, zatvaranje i vođenje računa, naknade za financijske transfere, trošak ishođenja kredita ili pozajmice kod financijske institucije, javnobilježnički trošak;</w:t>
      </w:r>
    </w:p>
    <w:p w14:paraId="0282A6C0" w14:textId="77777777" w:rsidR="008C6F1D" w:rsidRPr="000460A1" w:rsidRDefault="008C6F1D" w:rsidP="008C6F1D">
      <w:pPr>
        <w:spacing w:after="0" w:line="256" w:lineRule="auto"/>
        <w:ind w:left="702" w:hanging="27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460A1">
        <w:rPr>
          <w:rFonts w:ascii="Times New Roman" w:hAnsi="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6943B82A" w14:textId="77777777" w:rsidR="008C6F1D" w:rsidRPr="000460A1" w:rsidRDefault="008C6F1D" w:rsidP="008C6F1D">
      <w:pPr>
        <w:spacing w:after="0" w:line="256" w:lineRule="auto"/>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460A1">
        <w:rPr>
          <w:rFonts w:ascii="Times New Roman" w:hAnsi="Times New Roman"/>
          <w:sz w:val="24"/>
          <w:szCs w:val="24"/>
        </w:rPr>
        <w:t xml:space="preserve">troškovi amortizacije; </w:t>
      </w:r>
    </w:p>
    <w:p w14:paraId="65FD07BD"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kupoprodaja zemljišta;</w:t>
      </w:r>
    </w:p>
    <w:p w14:paraId="371EBE65"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 xml:space="preserve">troškovi </w:t>
      </w:r>
      <w:proofErr w:type="spellStart"/>
      <w:r w:rsidRPr="00902D23">
        <w:rPr>
          <w:rFonts w:ascii="Times New Roman" w:hAnsi="Times New Roman"/>
          <w:sz w:val="24"/>
          <w:szCs w:val="24"/>
        </w:rPr>
        <w:t>leasinga</w:t>
      </w:r>
      <w:proofErr w:type="spellEnd"/>
      <w:r w:rsidRPr="00902D23">
        <w:rPr>
          <w:rFonts w:ascii="Times New Roman" w:hAnsi="Times New Roman"/>
          <w:sz w:val="24"/>
          <w:szCs w:val="24"/>
        </w:rPr>
        <w:t xml:space="preserve">; </w:t>
      </w:r>
    </w:p>
    <w:p w14:paraId="317AEF46"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neizravni troškovi;</w:t>
      </w:r>
    </w:p>
    <w:p w14:paraId="543A2E50"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trošak jamstva koje izdaje banka ili druga financijska institucija;</w:t>
      </w:r>
    </w:p>
    <w:p w14:paraId="570FA3C1"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troškovi zakupa materijalne imovine,</w:t>
      </w:r>
    </w:p>
    <w:p w14:paraId="0E0A0426"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 xml:space="preserve">troškovi koji nisu povezani sa svrhom operacije; </w:t>
      </w:r>
    </w:p>
    <w:p w14:paraId="314DE1E6"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troškovi nastali prije 22. ožujka 2020. godine;</w:t>
      </w:r>
    </w:p>
    <w:p w14:paraId="13E001F5" w14:textId="77777777" w:rsidR="008C6F1D" w:rsidRPr="00902D23" w:rsidRDefault="008C6F1D" w:rsidP="008C6F1D">
      <w:pPr>
        <w:pStyle w:val="Odlomakpopisa"/>
        <w:numPr>
          <w:ilvl w:val="0"/>
          <w:numId w:val="30"/>
        </w:numPr>
        <w:spacing w:after="160" w:line="256" w:lineRule="auto"/>
        <w:jc w:val="both"/>
        <w:rPr>
          <w:rFonts w:ascii="Times New Roman" w:hAnsi="Times New Roman"/>
          <w:sz w:val="24"/>
          <w:szCs w:val="24"/>
        </w:rPr>
      </w:pPr>
      <w:r w:rsidRPr="00902D23">
        <w:rPr>
          <w:rFonts w:ascii="Times New Roman" w:hAnsi="Times New Roman"/>
          <w:sz w:val="24"/>
          <w:szCs w:val="24"/>
        </w:rPr>
        <w:t>ostali troškovi nespomenuti kao prihvatljivi.</w:t>
      </w:r>
    </w:p>
    <w:p w14:paraId="2ADF0AE7" w14:textId="77777777" w:rsidR="008C6F1D" w:rsidRDefault="008C6F1D"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Stari tekst:</w:t>
      </w:r>
    </w:p>
    <w:p w14:paraId="2B51CDF9" w14:textId="77777777" w:rsidR="002F0C26" w:rsidRDefault="002F0C26" w:rsidP="002F0C26">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Mjere osiguravanja informiranja</w:t>
      </w:r>
    </w:p>
    <w:p w14:paraId="7C578506" w14:textId="77777777" w:rsidR="002F0C26" w:rsidRDefault="002F0C26" w:rsidP="002F0C26">
      <w:pPr>
        <w:tabs>
          <w:tab w:val="left" w:pos="567"/>
        </w:tabs>
        <w:spacing w:after="0" w:line="240" w:lineRule="auto"/>
        <w:ind w:left="567" w:hanging="567"/>
        <w:jc w:val="center"/>
        <w:outlineLvl w:val="0"/>
        <w:rPr>
          <w:rFonts w:ascii="Times New Roman" w:hAnsi="Times New Roman"/>
          <w:sz w:val="24"/>
          <w:szCs w:val="24"/>
        </w:rPr>
      </w:pPr>
    </w:p>
    <w:p w14:paraId="44972087" w14:textId="77777777" w:rsidR="002F0C26" w:rsidRDefault="002F0C26" w:rsidP="002F0C26">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6. </w:t>
      </w:r>
    </w:p>
    <w:p w14:paraId="74C7C3DD" w14:textId="77777777" w:rsidR="002F0C26" w:rsidRDefault="002F0C26" w:rsidP="002F0C26">
      <w:pPr>
        <w:tabs>
          <w:tab w:val="left" w:pos="567"/>
        </w:tabs>
        <w:spacing w:after="0" w:line="240" w:lineRule="auto"/>
        <w:ind w:left="567" w:hanging="567"/>
        <w:jc w:val="both"/>
        <w:outlineLvl w:val="0"/>
        <w:rPr>
          <w:rFonts w:ascii="Times New Roman" w:hAnsi="Times New Roman"/>
          <w:b/>
          <w:sz w:val="24"/>
          <w:szCs w:val="24"/>
        </w:rPr>
      </w:pPr>
    </w:p>
    <w:p w14:paraId="2EB1F9E9" w14:textId="77777777" w:rsidR="002F0C26" w:rsidRDefault="002F0C26" w:rsidP="002F0C26">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7CCD2699" w14:textId="77777777" w:rsidR="002F0C26" w:rsidRDefault="002F0C26" w:rsidP="002F0C26">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Korisnik može vlastitim sredstvima provoditi ili sudjelovati u oglašavanju i mjerama osiguravanja javnosti i vidljivosti sukladno članku 9. Općih uvjeta ovog Ugovora.</w:t>
      </w:r>
    </w:p>
    <w:p w14:paraId="654EBC4F" w14:textId="77777777" w:rsidR="002F0C26" w:rsidRDefault="002F0C26" w:rsidP="002F0C26">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 članka 9. Općih uvjeta ovog Ugovora nisu obvezujuće za Korisnika.</w:t>
      </w:r>
    </w:p>
    <w:p w14:paraId="32E175D8"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p>
    <w:p w14:paraId="6DC800C8"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340A2AA9"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Pr>
          <w:rFonts w:ascii="Times New Roman" w:hAnsi="Times New Roman"/>
          <w:i/>
          <w:sz w:val="24"/>
          <w:szCs w:val="24"/>
        </w:rPr>
        <w:t>i</w:t>
      </w:r>
      <w:r w:rsidRPr="00D6334D">
        <w:rPr>
          <w:rFonts w:ascii="Times New Roman" w:hAnsi="Times New Roman"/>
          <w:i/>
          <w:sz w:val="24"/>
          <w:szCs w:val="24"/>
        </w:rPr>
        <w:t>nformiranj</w:t>
      </w:r>
      <w:r>
        <w:rPr>
          <w:rFonts w:ascii="Times New Roman" w:hAnsi="Times New Roman"/>
          <w:i/>
          <w:sz w:val="24"/>
          <w:szCs w:val="24"/>
        </w:rPr>
        <w:t>a</w:t>
      </w:r>
    </w:p>
    <w:p w14:paraId="05136C04"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sz w:val="24"/>
          <w:szCs w:val="24"/>
        </w:rPr>
      </w:pPr>
    </w:p>
    <w:p w14:paraId="55238807"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6</w:t>
      </w:r>
      <w:r w:rsidRPr="001D4D97">
        <w:rPr>
          <w:rFonts w:ascii="Times New Roman" w:hAnsi="Times New Roman"/>
          <w:sz w:val="24"/>
          <w:szCs w:val="24"/>
        </w:rPr>
        <w:t xml:space="preserve">. </w:t>
      </w:r>
    </w:p>
    <w:p w14:paraId="4F2665AF" w14:textId="77777777" w:rsidR="002F0C26" w:rsidRPr="00020E6F" w:rsidRDefault="002F0C26" w:rsidP="002F0C26">
      <w:pPr>
        <w:tabs>
          <w:tab w:val="left" w:pos="567"/>
        </w:tabs>
        <w:spacing w:after="0" w:line="240" w:lineRule="auto"/>
        <w:ind w:left="567" w:hanging="567"/>
        <w:jc w:val="both"/>
        <w:outlineLvl w:val="0"/>
        <w:rPr>
          <w:rFonts w:ascii="Times New Roman" w:hAnsi="Times New Roman"/>
          <w:b/>
          <w:sz w:val="24"/>
          <w:szCs w:val="24"/>
        </w:rPr>
      </w:pPr>
    </w:p>
    <w:p w14:paraId="344D4C70" w14:textId="77777777" w:rsidR="001B2DA5" w:rsidRPr="001B2DA5" w:rsidRDefault="002F0C26" w:rsidP="001B2DA5">
      <w:pPr>
        <w:tabs>
          <w:tab w:val="left" w:pos="567"/>
        </w:tabs>
        <w:spacing w:after="0" w:line="240" w:lineRule="auto"/>
        <w:jc w:val="both"/>
        <w:outlineLvl w:val="0"/>
        <w:rPr>
          <w:rFonts w:ascii="Times New Roman" w:hAnsi="Times New Roman"/>
          <w:sz w:val="24"/>
          <w:szCs w:val="24"/>
        </w:rPr>
      </w:pPr>
      <w:r w:rsidRPr="006960F4">
        <w:rPr>
          <w:rFonts w:ascii="Times New Roman" w:hAnsi="Times New Roman"/>
          <w:iCs/>
          <w:sz w:val="24"/>
          <w:szCs w:val="24"/>
          <w:highlight w:val="yellow"/>
        </w:rPr>
        <w:t>6.1.</w:t>
      </w:r>
      <w:r w:rsidRPr="009710E4">
        <w:rPr>
          <w:rFonts w:ascii="Times New Roman" w:hAnsi="Times New Roman"/>
          <w:i/>
          <w:sz w:val="24"/>
          <w:szCs w:val="24"/>
        </w:rPr>
        <w:t xml:space="preserve"> </w:t>
      </w:r>
      <w:r w:rsidR="001B2DA5" w:rsidRPr="001B2DA5">
        <w:rPr>
          <w:rFonts w:ascii="Times New Roman" w:hAnsi="Times New Roman"/>
          <w:sz w:val="24"/>
          <w:szCs w:val="24"/>
        </w:rPr>
        <w:t xml:space="preserve">Korisnik mora poduzeti najmanje jednu mjeru obavještavanja javnosti koja treba biti usmjerena na korisnike rezultata operacije, a ako je prikladno, na javnost i medije. </w:t>
      </w:r>
    </w:p>
    <w:p w14:paraId="147A33AA" w14:textId="77777777" w:rsidR="001B2DA5" w:rsidRPr="001B2DA5" w:rsidRDefault="001B2DA5" w:rsidP="001B2DA5">
      <w:pPr>
        <w:tabs>
          <w:tab w:val="left" w:pos="567"/>
        </w:tabs>
        <w:spacing w:after="0" w:line="240" w:lineRule="auto"/>
        <w:jc w:val="both"/>
        <w:outlineLvl w:val="0"/>
        <w:rPr>
          <w:rFonts w:ascii="Times New Roman" w:hAnsi="Times New Roman"/>
          <w:sz w:val="24"/>
          <w:szCs w:val="24"/>
        </w:rPr>
      </w:pPr>
      <w:r w:rsidRPr="001B2DA5">
        <w:rPr>
          <w:rFonts w:ascii="Times New Roman" w:hAnsi="Times New Roman"/>
          <w:sz w:val="24"/>
          <w:szCs w:val="24"/>
        </w:rPr>
        <w:t>Korisnik može vlastitim sredstvima provoditi ili sudjelovati u oglašavanju i mjerama osiguravanja javnosti i vidljivosti sukladno članku 9. Općih uvjeta ovog Ugovora.</w:t>
      </w:r>
    </w:p>
    <w:p w14:paraId="2058FF85" w14:textId="1FBC4B62" w:rsidR="009710E4" w:rsidRDefault="001B2DA5" w:rsidP="002F0C26">
      <w:pPr>
        <w:tabs>
          <w:tab w:val="left" w:pos="567"/>
        </w:tabs>
        <w:spacing w:after="0" w:line="240" w:lineRule="auto"/>
        <w:jc w:val="both"/>
        <w:outlineLvl w:val="0"/>
        <w:rPr>
          <w:rFonts w:ascii="Times New Roman" w:hAnsi="Times New Roman"/>
          <w:sz w:val="24"/>
          <w:szCs w:val="24"/>
        </w:rPr>
      </w:pPr>
      <w:r w:rsidRPr="001B2DA5">
        <w:rPr>
          <w:rFonts w:ascii="Times New Roman" w:hAnsi="Times New Roman"/>
          <w:sz w:val="24"/>
          <w:szCs w:val="24"/>
        </w:rPr>
        <w:t>Odredbe članka 9. Općih uvjeta ovog Ugovora nisu obvezujuće za Korisnika.</w:t>
      </w:r>
    </w:p>
    <w:p w14:paraId="1F6F15D1" w14:textId="77777777" w:rsidR="002F0C26" w:rsidRDefault="002F0C26" w:rsidP="002F0C26">
      <w:pPr>
        <w:tabs>
          <w:tab w:val="left" w:pos="567"/>
        </w:tabs>
        <w:spacing w:after="0" w:line="240" w:lineRule="auto"/>
        <w:jc w:val="both"/>
        <w:outlineLvl w:val="0"/>
        <w:rPr>
          <w:rFonts w:ascii="Times New Roman" w:hAnsi="Times New Roman"/>
          <w:sz w:val="24"/>
          <w:szCs w:val="24"/>
        </w:rPr>
      </w:pPr>
    </w:p>
    <w:p w14:paraId="03A4C294" w14:textId="5D5FBFDA" w:rsidR="002F0C26" w:rsidRPr="006960F4" w:rsidRDefault="002F0C26" w:rsidP="002F0C26">
      <w:pPr>
        <w:tabs>
          <w:tab w:val="left" w:pos="567"/>
        </w:tabs>
        <w:spacing w:after="0" w:line="240" w:lineRule="auto"/>
        <w:jc w:val="both"/>
        <w:outlineLvl w:val="0"/>
        <w:rPr>
          <w:rFonts w:ascii="Times New Roman" w:hAnsi="Times New Roman"/>
          <w:i/>
          <w:sz w:val="24"/>
          <w:szCs w:val="24"/>
        </w:rPr>
      </w:pPr>
      <w:r w:rsidRPr="006960F4">
        <w:rPr>
          <w:rFonts w:ascii="Times New Roman" w:hAnsi="Times New Roman"/>
          <w:i/>
          <w:sz w:val="24"/>
          <w:szCs w:val="24"/>
        </w:rPr>
        <w:t>Stari tekst:</w:t>
      </w:r>
    </w:p>
    <w:p w14:paraId="478680AA" w14:textId="77777777" w:rsidR="002F0C26" w:rsidRDefault="002F0C26" w:rsidP="002F0C26">
      <w:pPr>
        <w:tabs>
          <w:tab w:val="left" w:pos="567"/>
        </w:tabs>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Ostali uvjeti</w:t>
      </w:r>
    </w:p>
    <w:p w14:paraId="0E02D39A" w14:textId="77777777" w:rsidR="002F0C26" w:rsidRDefault="002F0C26" w:rsidP="002F0C26">
      <w:pPr>
        <w:tabs>
          <w:tab w:val="left" w:pos="567"/>
        </w:tabs>
        <w:spacing w:after="0" w:line="240" w:lineRule="auto"/>
        <w:ind w:left="567" w:hanging="567"/>
        <w:jc w:val="center"/>
        <w:outlineLvl w:val="0"/>
        <w:rPr>
          <w:rFonts w:ascii="Times New Roman" w:hAnsi="Times New Roman"/>
          <w:sz w:val="24"/>
          <w:szCs w:val="24"/>
        </w:rPr>
      </w:pPr>
    </w:p>
    <w:p w14:paraId="1D7C6642" w14:textId="77777777" w:rsidR="002F0C26" w:rsidRDefault="002F0C26" w:rsidP="002F0C26">
      <w:pPr>
        <w:tabs>
          <w:tab w:val="left" w:pos="567"/>
        </w:tabs>
        <w:spacing w:after="0" w:line="240" w:lineRule="auto"/>
        <w:ind w:left="567" w:hanging="567"/>
        <w:jc w:val="center"/>
        <w:outlineLvl w:val="0"/>
        <w:rPr>
          <w:rFonts w:ascii="Times New Roman" w:hAnsi="Times New Roman"/>
          <w:sz w:val="24"/>
          <w:szCs w:val="24"/>
        </w:rPr>
      </w:pPr>
      <w:r>
        <w:rPr>
          <w:rFonts w:ascii="Times New Roman" w:hAnsi="Times New Roman"/>
          <w:sz w:val="24"/>
          <w:szCs w:val="24"/>
        </w:rPr>
        <w:t xml:space="preserve">Članak 8. </w:t>
      </w:r>
    </w:p>
    <w:p w14:paraId="70EBE3E8" w14:textId="77777777" w:rsidR="007F235D" w:rsidRPr="001D4D97" w:rsidRDefault="007F235D" w:rsidP="007F235D">
      <w:pPr>
        <w:tabs>
          <w:tab w:val="left" w:pos="567"/>
        </w:tabs>
        <w:spacing w:after="0" w:line="240" w:lineRule="auto"/>
        <w:ind w:left="567" w:hanging="567"/>
        <w:jc w:val="center"/>
        <w:outlineLvl w:val="0"/>
        <w:rPr>
          <w:rFonts w:ascii="Times New Roman" w:hAnsi="Times New Roman"/>
          <w:sz w:val="24"/>
          <w:szCs w:val="24"/>
        </w:rPr>
      </w:pPr>
    </w:p>
    <w:p w14:paraId="3E8EDF1B" w14:textId="77777777" w:rsidR="007F235D" w:rsidRPr="007F235D" w:rsidRDefault="007F235D" w:rsidP="007F235D">
      <w:pPr>
        <w:spacing w:after="0" w:line="240" w:lineRule="auto"/>
        <w:jc w:val="both"/>
        <w:rPr>
          <w:rFonts w:ascii="Times New Roman" w:hAnsi="Times New Roman"/>
          <w:strike/>
          <w:sz w:val="24"/>
          <w:szCs w:val="24"/>
        </w:rPr>
      </w:pPr>
      <w:r w:rsidRPr="007F235D">
        <w:rPr>
          <w:rFonts w:ascii="Times New Roman" w:hAnsi="Times New Roman"/>
          <w:strike/>
          <w:sz w:val="24"/>
          <w:szCs w:val="24"/>
        </w:rPr>
        <w:t xml:space="preserve">8.1. </w:t>
      </w:r>
      <w:r w:rsidRPr="007F235D">
        <w:rPr>
          <w:rFonts w:ascii="Times New Roman" w:hAnsi="Times New Roman"/>
          <w:strike/>
          <w:sz w:val="24"/>
          <w:szCs w:val="24"/>
        </w:rPr>
        <w:tab/>
        <w:t xml:space="preserve">Korisnik nije obvezan podnositi TOPFD-u izvješće nakon provedbe operacije iz članka 13. Općih uvjeta Ugovora. </w:t>
      </w:r>
    </w:p>
    <w:p w14:paraId="0A11E4FB" w14:textId="77777777" w:rsidR="007F235D" w:rsidRDefault="007F235D" w:rsidP="007F235D">
      <w:pPr>
        <w:spacing w:after="0" w:line="240" w:lineRule="auto"/>
        <w:jc w:val="both"/>
        <w:rPr>
          <w:rFonts w:ascii="Times New Roman" w:hAnsi="Times New Roman"/>
          <w:sz w:val="24"/>
          <w:szCs w:val="24"/>
        </w:rPr>
      </w:pPr>
    </w:p>
    <w:p w14:paraId="6B8A2050" w14:textId="3820C923" w:rsidR="007F235D" w:rsidRPr="00EA59A9" w:rsidRDefault="007F235D" w:rsidP="007F235D">
      <w:pPr>
        <w:spacing w:after="0" w:line="240" w:lineRule="auto"/>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w:t>
      </w:r>
      <w:r>
        <w:rPr>
          <w:rFonts w:ascii="Times New Roman" w:hAnsi="Times New Roman"/>
          <w:sz w:val="24"/>
          <w:szCs w:val="24"/>
        </w:rPr>
        <w:t xml:space="preserve">aspolažu podacima iz projektnog </w:t>
      </w:r>
      <w:r w:rsidRPr="5BD0CF6B">
        <w:rPr>
          <w:rFonts w:ascii="Times New Roman" w:hAnsi="Times New Roman"/>
          <w:sz w:val="24"/>
          <w:szCs w:val="24"/>
        </w:rPr>
        <w:t>prijedloga i operacije, neovisno o njihovom obliku, slobodno i prema svom nahođenju, pod uvjetom da ne krše Zakon o provedbi Opće uredbe o zaštiti podataka („Narodne novine“, br. 42/18)</w:t>
      </w:r>
    </w:p>
    <w:p w14:paraId="2D068092" w14:textId="77777777" w:rsidR="007F235D" w:rsidRPr="00EA59A9" w:rsidRDefault="007F235D" w:rsidP="007F235D">
      <w:pPr>
        <w:spacing w:after="0" w:line="240" w:lineRule="auto"/>
        <w:ind w:left="567" w:hanging="567"/>
        <w:jc w:val="both"/>
        <w:rPr>
          <w:rFonts w:ascii="Times New Roman" w:hAnsi="Times New Roman"/>
          <w:sz w:val="24"/>
          <w:szCs w:val="24"/>
        </w:rPr>
      </w:pPr>
    </w:p>
    <w:p w14:paraId="6D7F1CE8" w14:textId="77777777" w:rsidR="007F235D" w:rsidRPr="007F235D" w:rsidRDefault="007F235D" w:rsidP="007F235D">
      <w:pPr>
        <w:spacing w:after="0" w:line="240" w:lineRule="auto"/>
        <w:jc w:val="both"/>
        <w:rPr>
          <w:rFonts w:ascii="Times New Roman" w:hAnsi="Times New Roman"/>
          <w:strike/>
          <w:sz w:val="24"/>
          <w:szCs w:val="24"/>
        </w:rPr>
      </w:pPr>
      <w:r w:rsidRPr="007F235D">
        <w:rPr>
          <w:rFonts w:ascii="Times New Roman" w:hAnsi="Times New Roman"/>
          <w:strike/>
          <w:sz w:val="24"/>
          <w:szCs w:val="24"/>
        </w:rPr>
        <w:t xml:space="preserve">8.3. U slučaju neslaganja odredbi ovog Ugovora i nekog od Priloga koji je sastavni dio Ugovora, odredbe Ugovora imaju prvenstvo. </w:t>
      </w:r>
    </w:p>
    <w:p w14:paraId="4084CF24" w14:textId="77777777" w:rsidR="007F235D" w:rsidRPr="00EA59A9" w:rsidRDefault="007F235D" w:rsidP="007F235D">
      <w:pPr>
        <w:spacing w:after="0" w:line="240" w:lineRule="auto"/>
        <w:jc w:val="both"/>
        <w:rPr>
          <w:rFonts w:ascii="Times New Roman" w:hAnsi="Times New Roman"/>
          <w:sz w:val="24"/>
          <w:szCs w:val="24"/>
        </w:rPr>
      </w:pPr>
    </w:p>
    <w:p w14:paraId="5C337980"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p>
    <w:p w14:paraId="320EA8D4"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353BEAF1"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56B0FF75"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sz w:val="24"/>
          <w:szCs w:val="24"/>
        </w:rPr>
      </w:pPr>
    </w:p>
    <w:p w14:paraId="5F451886" w14:textId="77777777" w:rsidR="002F0C26" w:rsidRPr="001D4D97" w:rsidRDefault="002F0C26" w:rsidP="002F0C26">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8</w:t>
      </w:r>
      <w:r w:rsidRPr="001D4D97">
        <w:rPr>
          <w:rFonts w:ascii="Times New Roman" w:hAnsi="Times New Roman"/>
          <w:sz w:val="24"/>
          <w:szCs w:val="24"/>
        </w:rPr>
        <w:t xml:space="preserve">. </w:t>
      </w:r>
    </w:p>
    <w:p w14:paraId="78CAB188" w14:textId="77777777" w:rsidR="002F0C26" w:rsidRPr="00355DD6" w:rsidRDefault="002F0C26" w:rsidP="002F0C26">
      <w:pPr>
        <w:spacing w:after="0" w:line="240" w:lineRule="auto"/>
        <w:jc w:val="both"/>
        <w:rPr>
          <w:rFonts w:ascii="Times New Roman" w:hAnsi="Times New Roman"/>
          <w:sz w:val="24"/>
          <w:szCs w:val="24"/>
        </w:rPr>
      </w:pPr>
    </w:p>
    <w:p w14:paraId="13099AFB" w14:textId="77777777" w:rsidR="002F0C26" w:rsidRDefault="002F0C26" w:rsidP="002F0C26">
      <w:pPr>
        <w:spacing w:after="0" w:line="240" w:lineRule="auto"/>
        <w:jc w:val="both"/>
        <w:rPr>
          <w:rFonts w:ascii="Times New Roman" w:hAnsi="Times New Roman"/>
          <w:sz w:val="24"/>
          <w:szCs w:val="24"/>
        </w:rPr>
      </w:pPr>
      <w:r w:rsidRPr="006960F4">
        <w:rPr>
          <w:rFonts w:ascii="Times New Roman" w:hAnsi="Times New Roman"/>
          <w:sz w:val="24"/>
          <w:szCs w:val="24"/>
          <w:highlight w:val="yellow"/>
        </w:rPr>
        <w:t>8.1</w:t>
      </w:r>
      <w:r w:rsidRPr="006960F4">
        <w:rPr>
          <w:rFonts w:ascii="Times New Roman" w:hAnsi="Times New Roman"/>
          <w:i/>
          <w:sz w:val="24"/>
          <w:szCs w:val="24"/>
          <w:highlight w:val="yellow"/>
        </w:rPr>
        <w:t>.</w:t>
      </w:r>
      <w:r w:rsidRPr="006960F4">
        <w:rPr>
          <w:rFonts w:ascii="Times New Roman" w:hAnsi="Times New Roman"/>
          <w:sz w:val="24"/>
          <w:szCs w:val="24"/>
          <w:highlight w:val="yellow"/>
        </w:rPr>
        <w:t xml:space="preserve"> 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728B4A4D" w14:textId="77777777" w:rsidR="002F0C26" w:rsidRDefault="002F0C26" w:rsidP="002F0C26">
      <w:pPr>
        <w:spacing w:after="0" w:line="240" w:lineRule="auto"/>
        <w:jc w:val="both"/>
        <w:rPr>
          <w:rFonts w:ascii="Times New Roman" w:hAnsi="Times New Roman"/>
          <w:sz w:val="24"/>
          <w:szCs w:val="24"/>
        </w:rPr>
      </w:pPr>
    </w:p>
    <w:p w14:paraId="0E87D96B"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p>
    <w:p w14:paraId="59A76A81"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Stari tekst:</w:t>
      </w:r>
    </w:p>
    <w:p w14:paraId="257830DC" w14:textId="77777777" w:rsidR="002F0C26" w:rsidRDefault="002F0C26" w:rsidP="002F0C26">
      <w:pPr>
        <w:keepNext/>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Prilozi</w:t>
      </w:r>
    </w:p>
    <w:p w14:paraId="0EF71C3A" w14:textId="77777777" w:rsidR="002F0C26" w:rsidRDefault="002F0C26" w:rsidP="002F0C26">
      <w:pPr>
        <w:keepNext/>
        <w:spacing w:after="0" w:line="240" w:lineRule="auto"/>
        <w:outlineLvl w:val="0"/>
        <w:rPr>
          <w:rFonts w:ascii="Times New Roman" w:hAnsi="Times New Roman"/>
          <w:i/>
          <w:sz w:val="24"/>
          <w:szCs w:val="24"/>
        </w:rPr>
      </w:pPr>
    </w:p>
    <w:p w14:paraId="3902884E" w14:textId="77777777" w:rsidR="002F0C26" w:rsidRDefault="002F0C26" w:rsidP="002F0C26">
      <w:pPr>
        <w:keepNext/>
        <w:spacing w:after="0" w:line="240" w:lineRule="auto"/>
        <w:ind w:left="567" w:hanging="567"/>
        <w:jc w:val="center"/>
        <w:outlineLvl w:val="0"/>
        <w:rPr>
          <w:rFonts w:ascii="Times New Roman" w:hAnsi="Times New Roman"/>
          <w:i/>
          <w:sz w:val="24"/>
          <w:szCs w:val="24"/>
        </w:rPr>
      </w:pPr>
      <w:r>
        <w:rPr>
          <w:rFonts w:ascii="Times New Roman" w:hAnsi="Times New Roman"/>
          <w:sz w:val="24"/>
          <w:szCs w:val="24"/>
        </w:rPr>
        <w:t xml:space="preserve">Članak 11. </w:t>
      </w:r>
    </w:p>
    <w:p w14:paraId="3133EAC2" w14:textId="77777777" w:rsidR="002F0C26" w:rsidRDefault="002F0C26" w:rsidP="002F0C26">
      <w:pPr>
        <w:spacing w:after="0" w:line="240" w:lineRule="auto"/>
        <w:ind w:left="567" w:hanging="567"/>
        <w:jc w:val="both"/>
        <w:rPr>
          <w:rFonts w:ascii="Times New Roman" w:hAnsi="Times New Roman"/>
          <w:sz w:val="24"/>
          <w:szCs w:val="24"/>
        </w:rPr>
      </w:pPr>
    </w:p>
    <w:p w14:paraId="2FC1E6D3" w14:textId="77777777" w:rsidR="002F0C26" w:rsidRDefault="002F0C26" w:rsidP="002F0C26">
      <w:pPr>
        <w:spacing w:after="0" w:line="240" w:lineRule="auto"/>
        <w:jc w:val="both"/>
        <w:rPr>
          <w:rFonts w:ascii="Times New Roman" w:hAnsi="Times New Roman"/>
          <w:sz w:val="24"/>
          <w:szCs w:val="24"/>
        </w:rPr>
      </w:pPr>
      <w:r>
        <w:rPr>
          <w:rFonts w:ascii="Times New Roman" w:hAnsi="Times New Roman"/>
          <w:sz w:val="24"/>
          <w:szCs w:val="24"/>
        </w:rPr>
        <w:t xml:space="preserve">Sljedeći prilozi sastavni su dio Ugovora, te Strane ovim putem potvrđuju da su ih razumjele te da ih potpisom Ugovora prihvaćaju: </w:t>
      </w:r>
    </w:p>
    <w:p w14:paraId="3CC0F808" w14:textId="77777777" w:rsidR="002F0C26" w:rsidRDefault="002F0C26" w:rsidP="002F0C26">
      <w:pPr>
        <w:spacing w:after="0" w:line="240" w:lineRule="auto"/>
        <w:jc w:val="both"/>
        <w:rPr>
          <w:rFonts w:ascii="Times New Roman" w:hAnsi="Times New Roman"/>
          <w:sz w:val="24"/>
          <w:szCs w:val="24"/>
        </w:rPr>
      </w:pPr>
    </w:p>
    <w:p w14:paraId="51F81A68" w14:textId="77777777" w:rsidR="002F0C26" w:rsidRDefault="002F0C26" w:rsidP="002F0C26">
      <w:pPr>
        <w:spacing w:after="0" w:line="240" w:lineRule="auto"/>
        <w:jc w:val="both"/>
        <w:rPr>
          <w:rFonts w:ascii="Times New Roman" w:hAnsi="Times New Roman"/>
          <w:sz w:val="24"/>
          <w:szCs w:val="24"/>
        </w:rPr>
      </w:pPr>
      <w:r>
        <w:rPr>
          <w:rFonts w:ascii="Times New Roman" w:hAnsi="Times New Roman"/>
          <w:sz w:val="24"/>
          <w:szCs w:val="24"/>
        </w:rPr>
        <w:t>Prilog I: Opis i Proračun Operacije</w:t>
      </w:r>
    </w:p>
    <w:p w14:paraId="3619D6E8" w14:textId="77777777" w:rsidR="002F0C26" w:rsidRDefault="002F0C26" w:rsidP="002F0C26">
      <w:pPr>
        <w:spacing w:after="0" w:line="240" w:lineRule="auto"/>
        <w:jc w:val="both"/>
        <w:rPr>
          <w:rFonts w:ascii="Times New Roman" w:hAnsi="Times New Roman"/>
          <w:sz w:val="24"/>
          <w:szCs w:val="24"/>
        </w:rPr>
      </w:pPr>
      <w:r>
        <w:rPr>
          <w:rFonts w:ascii="Times New Roman" w:hAnsi="Times New Roman"/>
          <w:sz w:val="24"/>
          <w:szCs w:val="24"/>
        </w:rPr>
        <w:t>Prilog II: Opći uvjeti Ugovora</w:t>
      </w:r>
    </w:p>
    <w:p w14:paraId="185654EE" w14:textId="77777777" w:rsidR="002F0C26" w:rsidRDefault="002F0C26" w:rsidP="002F0C26">
      <w:pPr>
        <w:spacing w:after="0" w:line="240" w:lineRule="auto"/>
        <w:jc w:val="both"/>
        <w:rPr>
          <w:rFonts w:ascii="Times New Roman" w:hAnsi="Times New Roman"/>
          <w:sz w:val="24"/>
          <w:szCs w:val="24"/>
        </w:rPr>
      </w:pPr>
      <w:r>
        <w:rPr>
          <w:rFonts w:ascii="Times New Roman" w:hAnsi="Times New Roman"/>
          <w:sz w:val="24"/>
          <w:szCs w:val="24"/>
        </w:rPr>
        <w:t xml:space="preserve">Prilog III: PRILOG ODLUCI KOMISIJE od 14.5.2019. o utvrđivanju smjernica za određivanje financijskih ispravaka koje u slučaju nepoštovanja primjenjivih pravila o javnoj nabavi Komisija primjenjuje na rashode koje financira Unija </w:t>
      </w:r>
    </w:p>
    <w:p w14:paraId="4304EF59" w14:textId="77777777" w:rsidR="002F0C26" w:rsidRDefault="002F0C26" w:rsidP="002F0C26">
      <w:pPr>
        <w:pStyle w:val="Bezproreda"/>
        <w:rPr>
          <w:rFonts w:ascii="Times New Roman" w:hAnsi="Times New Roman" w:cs="Times New Roman"/>
          <w:sz w:val="24"/>
          <w:szCs w:val="24"/>
        </w:rPr>
      </w:pPr>
      <w:r>
        <w:rPr>
          <w:rFonts w:ascii="Times New Roman" w:hAnsi="Times New Roman" w:cs="Times New Roman"/>
          <w:sz w:val="24"/>
          <w:szCs w:val="24"/>
        </w:rPr>
        <w:t xml:space="preserve">Prilog IV: Zahtjev za nadoknadom sredstava </w:t>
      </w:r>
    </w:p>
    <w:p w14:paraId="2F5F0EB6" w14:textId="77777777" w:rsidR="002F0C26" w:rsidRDefault="002F0C26" w:rsidP="002F0C26">
      <w:pPr>
        <w:pStyle w:val="Bezproreda"/>
        <w:rPr>
          <w:rFonts w:ascii="Times New Roman" w:hAnsi="Times New Roman" w:cs="Times New Roman"/>
          <w:sz w:val="24"/>
          <w:szCs w:val="24"/>
        </w:rPr>
      </w:pPr>
      <w:r>
        <w:rPr>
          <w:rFonts w:ascii="Times New Roman" w:hAnsi="Times New Roman" w:cs="Times New Roman"/>
          <w:sz w:val="24"/>
          <w:szCs w:val="24"/>
        </w:rPr>
        <w:t>Prilog V: Završno izvješće</w:t>
      </w:r>
    </w:p>
    <w:p w14:paraId="6CC42CBD"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p>
    <w:p w14:paraId="5EC4E18A" w14:textId="77777777" w:rsidR="002F0C26" w:rsidRDefault="002F0C26" w:rsidP="006960F4">
      <w:pPr>
        <w:tabs>
          <w:tab w:val="left" w:pos="1257"/>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Novi tekst:</w:t>
      </w:r>
    </w:p>
    <w:p w14:paraId="5331E36F" w14:textId="77777777" w:rsidR="002F0C26" w:rsidRPr="00D249ED" w:rsidRDefault="002F0C26" w:rsidP="002F0C26">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3BEF0D8A" w14:textId="77777777" w:rsidR="002F0C26" w:rsidRPr="00D249ED" w:rsidRDefault="002F0C26" w:rsidP="002F0C26">
      <w:pPr>
        <w:keepNext/>
        <w:spacing w:after="0" w:line="240" w:lineRule="auto"/>
        <w:outlineLvl w:val="0"/>
        <w:rPr>
          <w:rFonts w:ascii="Times New Roman" w:hAnsi="Times New Roman"/>
          <w:i/>
          <w:sz w:val="24"/>
          <w:szCs w:val="24"/>
        </w:rPr>
      </w:pPr>
    </w:p>
    <w:p w14:paraId="5CE73668" w14:textId="77777777" w:rsidR="002F0C26" w:rsidRPr="00D249ED" w:rsidRDefault="002F0C26" w:rsidP="002F0C26">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Članak 1</w:t>
      </w:r>
      <w:r>
        <w:rPr>
          <w:rFonts w:ascii="Times New Roman" w:hAnsi="Times New Roman"/>
          <w:sz w:val="24"/>
          <w:szCs w:val="24"/>
        </w:rPr>
        <w:t>1</w:t>
      </w:r>
      <w:r w:rsidRPr="00D249ED">
        <w:rPr>
          <w:rFonts w:ascii="Times New Roman" w:hAnsi="Times New Roman"/>
          <w:sz w:val="24"/>
          <w:szCs w:val="24"/>
        </w:rPr>
        <w:t xml:space="preserve">. </w:t>
      </w:r>
    </w:p>
    <w:p w14:paraId="2D1F145E" w14:textId="77777777" w:rsidR="002F0C26" w:rsidRDefault="002F0C26" w:rsidP="002F0C26">
      <w:pPr>
        <w:spacing w:after="0" w:line="240" w:lineRule="auto"/>
        <w:ind w:left="567" w:hanging="567"/>
        <w:jc w:val="both"/>
        <w:rPr>
          <w:rFonts w:ascii="Times New Roman" w:hAnsi="Times New Roman"/>
          <w:sz w:val="24"/>
          <w:szCs w:val="24"/>
        </w:rPr>
      </w:pPr>
    </w:p>
    <w:p w14:paraId="1C5D12CC" w14:textId="77777777" w:rsidR="002F0C26" w:rsidRPr="00020E6F" w:rsidRDefault="002F0C26" w:rsidP="002F0C26">
      <w:pPr>
        <w:spacing w:after="0" w:line="240" w:lineRule="auto"/>
        <w:jc w:val="both"/>
        <w:rPr>
          <w:rFonts w:ascii="Times New Roman" w:hAnsi="Times New Roman"/>
          <w:sz w:val="24"/>
          <w:szCs w:val="24"/>
        </w:rPr>
      </w:pPr>
      <w:r>
        <w:rPr>
          <w:rFonts w:ascii="Times New Roman" w:hAnsi="Times New Roman"/>
          <w:sz w:val="24"/>
          <w:szCs w:val="24"/>
        </w:rPr>
        <w:t xml:space="preserve">11.1 </w:t>
      </w:r>
      <w:r w:rsidRPr="00020E6F">
        <w:rPr>
          <w:rFonts w:ascii="Times New Roman" w:hAnsi="Times New Roman"/>
          <w:sz w:val="24"/>
          <w:szCs w:val="24"/>
        </w:rPr>
        <w:t>Sljedeći prilozi sastavni su dio Ugovora</w:t>
      </w:r>
      <w:r>
        <w:rPr>
          <w:rFonts w:ascii="Times New Roman" w:hAnsi="Times New Roman"/>
          <w:sz w:val="24"/>
          <w:szCs w:val="24"/>
        </w:rPr>
        <w:t xml:space="preserve"> te Strane ovim putem potvrđuju da su ih razumjele te da ih potpisom Ugovora prihvaćaju</w:t>
      </w:r>
      <w:r w:rsidRPr="00020E6F">
        <w:rPr>
          <w:rFonts w:ascii="Times New Roman" w:hAnsi="Times New Roman"/>
          <w:sz w:val="24"/>
          <w:szCs w:val="24"/>
        </w:rPr>
        <w:t xml:space="preserve">: </w:t>
      </w:r>
    </w:p>
    <w:p w14:paraId="39A6DBE0" w14:textId="77777777" w:rsidR="002F0C26" w:rsidRDefault="002F0C26" w:rsidP="002F0C26">
      <w:pPr>
        <w:spacing w:after="0" w:line="240" w:lineRule="auto"/>
        <w:jc w:val="both"/>
        <w:rPr>
          <w:rFonts w:ascii="Times New Roman" w:hAnsi="Times New Roman"/>
          <w:sz w:val="24"/>
          <w:szCs w:val="24"/>
        </w:rPr>
      </w:pPr>
    </w:p>
    <w:p w14:paraId="514DE9F4" w14:textId="77777777" w:rsidR="002F0C26" w:rsidRPr="00020E6F" w:rsidRDefault="002F0C26" w:rsidP="002F0C26">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Pr>
          <w:rFonts w:ascii="Times New Roman" w:hAnsi="Times New Roman"/>
          <w:sz w:val="24"/>
          <w:szCs w:val="24"/>
        </w:rPr>
        <w:t>Operacije</w:t>
      </w:r>
    </w:p>
    <w:p w14:paraId="35151DB8" w14:textId="77777777" w:rsidR="002F0C26" w:rsidRPr="00020E6F" w:rsidRDefault="002F0C26" w:rsidP="002F0C26">
      <w:pPr>
        <w:spacing w:after="0" w:line="240" w:lineRule="auto"/>
        <w:jc w:val="both"/>
        <w:rPr>
          <w:rFonts w:ascii="Times New Roman" w:hAnsi="Times New Roman"/>
          <w:sz w:val="24"/>
          <w:szCs w:val="24"/>
        </w:rPr>
      </w:pPr>
      <w:r w:rsidRPr="00020E6F">
        <w:rPr>
          <w:rFonts w:ascii="Times New Roman" w:hAnsi="Times New Roman"/>
          <w:sz w:val="24"/>
          <w:szCs w:val="24"/>
        </w:rPr>
        <w:t>Prilog</w:t>
      </w:r>
      <w:r>
        <w:rPr>
          <w:rFonts w:ascii="Times New Roman" w:hAnsi="Times New Roman"/>
          <w:sz w:val="24"/>
          <w:szCs w:val="24"/>
        </w:rPr>
        <w:t xml:space="preserve"> </w:t>
      </w:r>
      <w:r w:rsidRPr="00020E6F">
        <w:rPr>
          <w:rFonts w:ascii="Times New Roman" w:hAnsi="Times New Roman"/>
          <w:sz w:val="24"/>
          <w:szCs w:val="24"/>
        </w:rPr>
        <w:t xml:space="preserve">II: Opći uvjeti </w:t>
      </w:r>
      <w:r>
        <w:rPr>
          <w:rFonts w:ascii="Times New Roman" w:hAnsi="Times New Roman"/>
          <w:sz w:val="24"/>
          <w:szCs w:val="24"/>
        </w:rPr>
        <w:t>Ugovora</w:t>
      </w:r>
    </w:p>
    <w:p w14:paraId="0621DACA" w14:textId="77777777" w:rsidR="002F0C26" w:rsidRPr="00020E6F" w:rsidRDefault="002F0C26" w:rsidP="002F0C26">
      <w:pPr>
        <w:spacing w:after="0" w:line="240" w:lineRule="auto"/>
        <w:jc w:val="both"/>
        <w:rPr>
          <w:rFonts w:ascii="Times New Roman" w:hAnsi="Times New Roman"/>
          <w:sz w:val="24"/>
          <w:szCs w:val="24"/>
        </w:rPr>
      </w:pPr>
      <w:r w:rsidRPr="005D79A5">
        <w:rPr>
          <w:rFonts w:ascii="Times New Roman" w:hAnsi="Times New Roman"/>
          <w:sz w:val="24"/>
          <w:szCs w:val="24"/>
        </w:rPr>
        <w:t>Prilog</w:t>
      </w:r>
      <w:r>
        <w:rPr>
          <w:rFonts w:ascii="Times New Roman" w:hAnsi="Times New Roman"/>
          <w:sz w:val="24"/>
          <w:szCs w:val="24"/>
        </w:rPr>
        <w:t xml:space="preserve"> III</w:t>
      </w:r>
      <w:r w:rsidRPr="005D79A5">
        <w:rPr>
          <w:rFonts w:ascii="Times New Roman" w:hAnsi="Times New Roman"/>
          <w:sz w:val="24"/>
          <w:szCs w:val="24"/>
        </w:rPr>
        <w:t xml:space="preserve">: </w:t>
      </w:r>
      <w:r w:rsidRPr="00E90117">
        <w:rPr>
          <w:rFonts w:ascii="Times New Roman" w:hAnsi="Times New Roman"/>
          <w:sz w:val="24"/>
          <w:szCs w:val="24"/>
        </w:rPr>
        <w:t>PRILOG</w:t>
      </w:r>
      <w:r>
        <w:rPr>
          <w:rFonts w:ascii="Times New Roman" w:hAnsi="Times New Roman"/>
          <w:sz w:val="24"/>
          <w:szCs w:val="24"/>
        </w:rPr>
        <w:t xml:space="preserve"> </w:t>
      </w:r>
      <w:r w:rsidRPr="00E90117">
        <w:rPr>
          <w:rFonts w:ascii="Times New Roman" w:hAnsi="Times New Roman"/>
          <w:sz w:val="24"/>
          <w:szCs w:val="24"/>
        </w:rPr>
        <w:t>ODLUCI KOMISIJE</w:t>
      </w:r>
      <w:r>
        <w:rPr>
          <w:rFonts w:ascii="Times New Roman" w:hAnsi="Times New Roman"/>
          <w:sz w:val="24"/>
          <w:szCs w:val="24"/>
        </w:rPr>
        <w:t xml:space="preserve"> </w:t>
      </w:r>
      <w:r w:rsidRPr="00E90117">
        <w:rPr>
          <w:rFonts w:ascii="Times New Roman" w:hAnsi="Times New Roman"/>
          <w:sz w:val="24"/>
          <w:szCs w:val="24"/>
        </w:rPr>
        <w:t>od 14.5.2019.</w:t>
      </w:r>
      <w:r>
        <w:rPr>
          <w:rFonts w:ascii="Times New Roman" w:hAnsi="Times New Roman"/>
          <w:sz w:val="24"/>
          <w:szCs w:val="24"/>
        </w:rPr>
        <w:t xml:space="preserve"> </w:t>
      </w:r>
      <w:r w:rsidRPr="00E90117">
        <w:rPr>
          <w:rFonts w:ascii="Times New Roman" w:hAnsi="Times New Roman"/>
          <w:sz w:val="24"/>
          <w:szCs w:val="24"/>
        </w:rPr>
        <w:t>o utvrđivanju smjernica za određivanje financijskih ispravaka koje u slučaju</w:t>
      </w:r>
      <w:r>
        <w:rPr>
          <w:rFonts w:ascii="Times New Roman" w:hAnsi="Times New Roman"/>
          <w:sz w:val="24"/>
          <w:szCs w:val="24"/>
        </w:rPr>
        <w:t xml:space="preserve"> </w:t>
      </w:r>
      <w:r w:rsidRPr="00E90117">
        <w:rPr>
          <w:rFonts w:ascii="Times New Roman" w:hAnsi="Times New Roman"/>
          <w:sz w:val="24"/>
          <w:szCs w:val="24"/>
        </w:rPr>
        <w:t>nepoštovanja primjenjivih pravila o javnoj nabavi Komisija primjenjuje na rashode</w:t>
      </w:r>
      <w:r>
        <w:rPr>
          <w:rFonts w:ascii="Times New Roman" w:hAnsi="Times New Roman"/>
          <w:sz w:val="24"/>
          <w:szCs w:val="24"/>
        </w:rPr>
        <w:t xml:space="preserve"> </w:t>
      </w:r>
      <w:r w:rsidRPr="00E90117">
        <w:rPr>
          <w:rFonts w:ascii="Times New Roman" w:hAnsi="Times New Roman"/>
          <w:sz w:val="24"/>
          <w:szCs w:val="24"/>
        </w:rPr>
        <w:t xml:space="preserve">koje financira Unija </w:t>
      </w:r>
    </w:p>
    <w:p w14:paraId="5BD31AAC" w14:textId="77777777" w:rsidR="002F0C26" w:rsidRDefault="002F0C26" w:rsidP="002F0C26">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w:t>
      </w:r>
      <w:r>
        <w:rPr>
          <w:rFonts w:ascii="Times New Roman" w:hAnsi="Times New Roman"/>
          <w:sz w:val="24"/>
          <w:szCs w:val="24"/>
        </w:rPr>
        <w:t>I</w:t>
      </w:r>
      <w:r w:rsidRPr="00020E6F">
        <w:rPr>
          <w:rFonts w:ascii="Times New Roman" w:hAnsi="Times New Roman"/>
          <w:sz w:val="24"/>
          <w:szCs w:val="24"/>
        </w:rPr>
        <w:t xml:space="preserve">V: </w:t>
      </w:r>
      <w:r>
        <w:rPr>
          <w:rFonts w:ascii="Times New Roman" w:hAnsi="Times New Roman"/>
          <w:sz w:val="24"/>
          <w:szCs w:val="24"/>
        </w:rPr>
        <w:t>Zahtjev za nadoknadom sredstava</w:t>
      </w:r>
    </w:p>
    <w:p w14:paraId="4CB32787" w14:textId="77777777" w:rsidR="002F0C26" w:rsidRDefault="002F0C26" w:rsidP="002F0C26">
      <w:pPr>
        <w:spacing w:after="0" w:line="240" w:lineRule="auto"/>
        <w:jc w:val="both"/>
        <w:rPr>
          <w:rFonts w:ascii="Times New Roman" w:hAnsi="Times New Roman"/>
          <w:sz w:val="24"/>
          <w:szCs w:val="24"/>
        </w:rPr>
      </w:pPr>
      <w:r>
        <w:rPr>
          <w:rFonts w:ascii="Times New Roman" w:hAnsi="Times New Roman"/>
          <w:sz w:val="24"/>
          <w:szCs w:val="24"/>
        </w:rPr>
        <w:t>Prilog V: Završno izvješće</w:t>
      </w:r>
    </w:p>
    <w:p w14:paraId="1000473A" w14:textId="77777777" w:rsidR="002F0C26" w:rsidRDefault="002F0C26" w:rsidP="002F0C26">
      <w:pPr>
        <w:spacing w:after="0" w:line="240" w:lineRule="auto"/>
        <w:jc w:val="both"/>
        <w:rPr>
          <w:rFonts w:ascii="Times New Roman" w:hAnsi="Times New Roman"/>
          <w:iCs/>
          <w:sz w:val="24"/>
          <w:szCs w:val="24"/>
        </w:rPr>
      </w:pPr>
    </w:p>
    <w:p w14:paraId="75B94619" w14:textId="77777777" w:rsidR="002F0C26" w:rsidRDefault="002F0C26" w:rsidP="002F0C26">
      <w:pPr>
        <w:spacing w:after="0" w:line="240" w:lineRule="auto"/>
        <w:jc w:val="both"/>
        <w:rPr>
          <w:rFonts w:ascii="Times New Roman" w:hAnsi="Times New Roman"/>
          <w:i/>
          <w:sz w:val="24"/>
          <w:szCs w:val="24"/>
        </w:rPr>
      </w:pPr>
      <w:r w:rsidRPr="006960F4">
        <w:rPr>
          <w:rFonts w:ascii="Times New Roman" w:hAnsi="Times New Roman"/>
          <w:iCs/>
          <w:sz w:val="24"/>
          <w:szCs w:val="24"/>
          <w:highlight w:val="yellow"/>
        </w:rPr>
        <w:t>11.2.</w:t>
      </w:r>
      <w:r w:rsidRPr="006960F4">
        <w:rPr>
          <w:iCs/>
          <w:highlight w:val="yellow"/>
        </w:rPr>
        <w:t xml:space="preserve"> </w:t>
      </w:r>
      <w:r w:rsidRPr="006960F4">
        <w:rPr>
          <w:rFonts w:ascii="Times New Roman" w:hAnsi="Times New Roman"/>
          <w:iCs/>
          <w:sz w:val="24"/>
          <w:szCs w:val="24"/>
          <w:highlight w:val="yellow"/>
        </w:rPr>
        <w:t>U slučaju neslaganja odredbi ovog ugovora i nekog od Priloga koji je sastavni dio Ugovora, odredbe Ugovora imaju prvenstvo.</w:t>
      </w:r>
    </w:p>
    <w:p w14:paraId="5EC84E6F" w14:textId="77777777" w:rsidR="00B470C0" w:rsidRDefault="00B470C0" w:rsidP="006960F4">
      <w:pPr>
        <w:tabs>
          <w:tab w:val="left" w:pos="1257"/>
        </w:tabs>
        <w:spacing w:after="0"/>
        <w:jc w:val="both"/>
        <w:rPr>
          <w:rFonts w:ascii="Times New Roman" w:eastAsia="Times New Roman" w:hAnsi="Times New Roman" w:cs="Times New Roman"/>
          <w:i/>
          <w:sz w:val="24"/>
          <w:szCs w:val="24"/>
        </w:rPr>
      </w:pPr>
    </w:p>
    <w:p w14:paraId="48C9CCE7" w14:textId="2956CF55" w:rsidR="00B470C0" w:rsidRDefault="00B470C0" w:rsidP="00B470C0">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10. PRILOG 2: OPĆI UVJETI UGOVORA</w:t>
      </w:r>
    </w:p>
    <w:p w14:paraId="064C56BF" w14:textId="571DFD61" w:rsidR="00B470C0" w:rsidRDefault="00B470C0" w:rsidP="006960F4">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2. Opći uvjeti ugovora je Prilog 23A_Opći uvjeti ugovora iz ZNP verzija 1.3,  travanj 2022.</w:t>
      </w:r>
    </w:p>
    <w:p w14:paraId="1557E8CD" w14:textId="77777777" w:rsidR="00B470C0" w:rsidRDefault="00B470C0" w:rsidP="006960F4">
      <w:pPr>
        <w:tabs>
          <w:tab w:val="left" w:pos="1257"/>
        </w:tabs>
        <w:spacing w:after="0"/>
        <w:jc w:val="both"/>
        <w:rPr>
          <w:rFonts w:ascii="Times New Roman" w:eastAsia="Times New Roman" w:hAnsi="Times New Roman" w:cs="Times New Roman"/>
          <w:sz w:val="24"/>
          <w:szCs w:val="24"/>
        </w:rPr>
      </w:pPr>
    </w:p>
    <w:p w14:paraId="425C8114" w14:textId="0D20F77F" w:rsidR="00B470C0" w:rsidRDefault="00B470C0" w:rsidP="00B470C0">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11. PRILOG 3: SMJERNICE ZA ODREĐIVANJE FINANCIJSKIH ISPRAVAKA</w:t>
      </w:r>
    </w:p>
    <w:p w14:paraId="4C33EC1E" w14:textId="348E4D94" w:rsidR="00B470C0" w:rsidRDefault="00B470C0" w:rsidP="00B470C0">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Prilog 3. Smjernice za određivanje financijskih ispravaka je Prilog 23B_</w:t>
      </w:r>
      <w:r w:rsidRPr="00B470C0">
        <w:rPr>
          <w:rFonts w:ascii="Times New Roman" w:eastAsia="Times New Roman" w:hAnsi="Times New Roman" w:cs="Times New Roman"/>
          <w:sz w:val="24"/>
          <w:szCs w:val="24"/>
        </w:rPr>
        <w:t xml:space="preserve"> Smjernice  za određivanje financijskih ispravaka</w:t>
      </w:r>
      <w:r>
        <w:rPr>
          <w:rFonts w:ascii="Times New Roman" w:eastAsia="Times New Roman" w:hAnsi="Times New Roman" w:cs="Times New Roman"/>
          <w:sz w:val="24"/>
          <w:szCs w:val="24"/>
        </w:rPr>
        <w:t xml:space="preserve"> iz ZNP verzija 1.3,  travanj 2022.</w:t>
      </w:r>
    </w:p>
    <w:p w14:paraId="768C4DB9" w14:textId="77777777" w:rsidR="00B470C0" w:rsidRDefault="00B470C0" w:rsidP="00B470C0">
      <w:pPr>
        <w:tabs>
          <w:tab w:val="left" w:pos="1257"/>
        </w:tabs>
        <w:spacing w:after="0"/>
        <w:jc w:val="both"/>
        <w:rPr>
          <w:rFonts w:ascii="Times New Roman" w:eastAsia="Times New Roman" w:hAnsi="Times New Roman" w:cs="Times New Roman"/>
          <w:sz w:val="24"/>
          <w:szCs w:val="24"/>
        </w:rPr>
      </w:pPr>
    </w:p>
    <w:p w14:paraId="7F8E9928" w14:textId="2084DE44" w:rsidR="00B470C0" w:rsidRDefault="00B470C0" w:rsidP="00B470C0">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12. PRILOG 4: ZAHTJEV ZA NADOKNADU SREDSTAVA</w:t>
      </w:r>
    </w:p>
    <w:p w14:paraId="5242EA5A" w14:textId="24E11393" w:rsidR="00B470C0" w:rsidRDefault="00B470C0" w:rsidP="00B470C0">
      <w:pPr>
        <w:tabs>
          <w:tab w:val="left" w:pos="1257"/>
        </w:tabs>
        <w:spacing w:after="0"/>
        <w:jc w:val="both"/>
        <w:rPr>
          <w:rFonts w:ascii="Times New Roman" w:eastAsia="Times New Roman" w:hAnsi="Times New Roman" w:cs="Times New Roman"/>
          <w:sz w:val="24"/>
          <w:szCs w:val="24"/>
        </w:rPr>
      </w:pPr>
      <w:r w:rsidRPr="00B470C0">
        <w:rPr>
          <w:rFonts w:ascii="Times New Roman" w:eastAsia="Times New Roman" w:hAnsi="Times New Roman" w:cs="Times New Roman"/>
          <w:sz w:val="24"/>
          <w:szCs w:val="24"/>
        </w:rPr>
        <w:t xml:space="preserve">Prilog </w:t>
      </w:r>
      <w:r>
        <w:rPr>
          <w:rFonts w:ascii="Times New Roman" w:eastAsia="Times New Roman" w:hAnsi="Times New Roman" w:cs="Times New Roman"/>
          <w:sz w:val="24"/>
          <w:szCs w:val="24"/>
        </w:rPr>
        <w:t>4</w:t>
      </w:r>
      <w:r w:rsidRPr="00B47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Zahtjev za nadoknadu sredstava je Prilog 3</w:t>
      </w:r>
      <w:r w:rsidRPr="00B470C0">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Zahtjev za nadoknadu sredstava</w:t>
      </w:r>
      <w:r w:rsidRPr="00B470C0">
        <w:rPr>
          <w:rFonts w:ascii="Times New Roman" w:eastAsia="Times New Roman" w:hAnsi="Times New Roman" w:cs="Times New Roman"/>
          <w:sz w:val="24"/>
          <w:szCs w:val="24"/>
        </w:rPr>
        <w:t xml:space="preserve"> iz ZNP verzija 1.3,  travanj 2022.</w:t>
      </w:r>
    </w:p>
    <w:p w14:paraId="472E857E" w14:textId="77777777" w:rsidR="00930C1A" w:rsidRDefault="00930C1A" w:rsidP="00B470C0">
      <w:pPr>
        <w:tabs>
          <w:tab w:val="left" w:pos="1257"/>
        </w:tabs>
        <w:spacing w:after="0"/>
        <w:jc w:val="both"/>
        <w:rPr>
          <w:rFonts w:ascii="Times New Roman" w:eastAsia="Times New Roman" w:hAnsi="Times New Roman" w:cs="Times New Roman"/>
          <w:sz w:val="24"/>
          <w:szCs w:val="24"/>
        </w:rPr>
      </w:pPr>
    </w:p>
    <w:p w14:paraId="52783050" w14:textId="18F9857C" w:rsidR="00B470C0" w:rsidRDefault="00B470C0" w:rsidP="00B470C0">
      <w:pPr>
        <w:shd w:val="clear" w:color="auto" w:fill="D9D9D9" w:themeFill="background1" w:themeFillShade="D9"/>
        <w:tabs>
          <w:tab w:val="left" w:pos="1257"/>
        </w:tabs>
        <w:jc w:val="both"/>
        <w:rPr>
          <w:rFonts w:ascii="Times New Roman" w:hAnsi="Times New Roman" w:cs="Times New Roman"/>
          <w:i/>
          <w:sz w:val="24"/>
          <w:szCs w:val="24"/>
        </w:rPr>
      </w:pPr>
      <w:r>
        <w:rPr>
          <w:rFonts w:ascii="Times New Roman" w:hAnsi="Times New Roman" w:cs="Times New Roman"/>
          <w:i/>
          <w:sz w:val="24"/>
          <w:szCs w:val="24"/>
        </w:rPr>
        <w:t>13. PRILOG 5: ZAVRŠNO IZVJEŠĆE</w:t>
      </w:r>
    </w:p>
    <w:p w14:paraId="67E25429" w14:textId="00AE65EA" w:rsidR="00B470C0" w:rsidRDefault="00B470C0" w:rsidP="00B470C0">
      <w:pPr>
        <w:tabs>
          <w:tab w:val="left" w:pos="1257"/>
        </w:tabs>
        <w:spacing w:after="0"/>
        <w:jc w:val="both"/>
        <w:rPr>
          <w:rFonts w:ascii="Times New Roman" w:eastAsia="Times New Roman" w:hAnsi="Times New Roman" w:cs="Times New Roman"/>
          <w:sz w:val="24"/>
          <w:szCs w:val="24"/>
        </w:rPr>
      </w:pPr>
      <w:r w:rsidRPr="00B470C0">
        <w:rPr>
          <w:rFonts w:ascii="Times New Roman" w:eastAsia="Times New Roman" w:hAnsi="Times New Roman" w:cs="Times New Roman"/>
          <w:sz w:val="24"/>
          <w:szCs w:val="24"/>
        </w:rPr>
        <w:t xml:space="preserve">Prilog </w:t>
      </w:r>
      <w:r w:rsidR="00822B02">
        <w:rPr>
          <w:rFonts w:ascii="Times New Roman" w:eastAsia="Times New Roman" w:hAnsi="Times New Roman" w:cs="Times New Roman"/>
          <w:sz w:val="24"/>
          <w:szCs w:val="24"/>
        </w:rPr>
        <w:t>5</w:t>
      </w:r>
      <w:r w:rsidRPr="00B470C0">
        <w:rPr>
          <w:rFonts w:ascii="Times New Roman" w:eastAsia="Times New Roman" w:hAnsi="Times New Roman" w:cs="Times New Roman"/>
          <w:sz w:val="24"/>
          <w:szCs w:val="24"/>
        </w:rPr>
        <w:t xml:space="preserve">. </w:t>
      </w:r>
      <w:r w:rsidR="00822B02">
        <w:rPr>
          <w:rFonts w:ascii="Times New Roman" w:eastAsia="Times New Roman" w:hAnsi="Times New Roman" w:cs="Times New Roman"/>
          <w:sz w:val="24"/>
          <w:szCs w:val="24"/>
        </w:rPr>
        <w:t>Završno izvješće</w:t>
      </w:r>
      <w:r>
        <w:rPr>
          <w:rFonts w:ascii="Times New Roman" w:eastAsia="Times New Roman" w:hAnsi="Times New Roman" w:cs="Times New Roman"/>
          <w:sz w:val="24"/>
          <w:szCs w:val="24"/>
        </w:rPr>
        <w:t xml:space="preserve"> je Prilog </w:t>
      </w:r>
      <w:r w:rsidR="00822B02">
        <w:rPr>
          <w:rFonts w:ascii="Times New Roman" w:eastAsia="Times New Roman" w:hAnsi="Times New Roman" w:cs="Times New Roman"/>
          <w:sz w:val="24"/>
          <w:szCs w:val="24"/>
        </w:rPr>
        <w:t>10</w:t>
      </w:r>
      <w:r w:rsidRPr="00B470C0">
        <w:rPr>
          <w:rFonts w:ascii="Times New Roman" w:eastAsia="Times New Roman" w:hAnsi="Times New Roman" w:cs="Times New Roman"/>
          <w:sz w:val="24"/>
          <w:szCs w:val="24"/>
        </w:rPr>
        <w:t xml:space="preserve">_ </w:t>
      </w:r>
      <w:r w:rsidR="00822B02">
        <w:rPr>
          <w:rFonts w:ascii="Times New Roman" w:eastAsia="Times New Roman" w:hAnsi="Times New Roman" w:cs="Times New Roman"/>
          <w:sz w:val="24"/>
          <w:szCs w:val="24"/>
        </w:rPr>
        <w:t>Završno izvješće</w:t>
      </w:r>
      <w:r w:rsidRPr="00B470C0">
        <w:rPr>
          <w:rFonts w:ascii="Times New Roman" w:eastAsia="Times New Roman" w:hAnsi="Times New Roman" w:cs="Times New Roman"/>
          <w:sz w:val="24"/>
          <w:szCs w:val="24"/>
        </w:rPr>
        <w:t xml:space="preserve"> iz ZNP verzija 1.3,  travanj 2022.</w:t>
      </w:r>
    </w:p>
    <w:p w14:paraId="379461C9" w14:textId="77777777" w:rsidR="00B470C0" w:rsidRDefault="00B470C0" w:rsidP="00B470C0">
      <w:pPr>
        <w:tabs>
          <w:tab w:val="left" w:pos="1257"/>
        </w:tabs>
        <w:spacing w:after="0"/>
        <w:jc w:val="both"/>
        <w:rPr>
          <w:rFonts w:ascii="Times New Roman" w:eastAsia="Times New Roman" w:hAnsi="Times New Roman" w:cs="Times New Roman"/>
          <w:sz w:val="24"/>
          <w:szCs w:val="24"/>
        </w:rPr>
      </w:pPr>
    </w:p>
    <w:p w14:paraId="4C40A670" w14:textId="77777777" w:rsidR="00472874" w:rsidRPr="006960F4" w:rsidRDefault="00472874" w:rsidP="006960F4">
      <w:pPr>
        <w:tabs>
          <w:tab w:val="left" w:pos="1257"/>
        </w:tabs>
        <w:spacing w:after="0"/>
        <w:jc w:val="both"/>
        <w:rPr>
          <w:rFonts w:ascii="Times New Roman" w:hAnsi="Times New Roman" w:cs="Times New Roman"/>
          <w:i/>
        </w:rPr>
      </w:pPr>
    </w:p>
    <w:sectPr w:rsidR="00472874" w:rsidRPr="006960F4" w:rsidSect="006960F4">
      <w:headerReference w:type="default" r:id="rId16"/>
      <w:footerReference w:type="default" r:id="rId17"/>
      <w:pgSz w:w="11906" w:h="16838" w:code="9"/>
      <w:pgMar w:top="1504" w:right="1418" w:bottom="993"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D11AFE" w:rsidRDefault="00D11AFE" w:rsidP="006D336D">
      <w:pPr>
        <w:spacing w:after="0" w:line="240" w:lineRule="auto"/>
      </w:pPr>
      <w:r>
        <w:separator/>
      </w:r>
    </w:p>
  </w:endnote>
  <w:endnote w:type="continuationSeparator" w:id="0">
    <w:p w14:paraId="0F76CBDC" w14:textId="77777777" w:rsidR="00D11AFE" w:rsidRDefault="00D11AFE" w:rsidP="006D336D">
      <w:pPr>
        <w:spacing w:after="0" w:line="240" w:lineRule="auto"/>
      </w:pPr>
      <w:r>
        <w:continuationSeparator/>
      </w:r>
    </w:p>
  </w:endnote>
  <w:endnote w:type="continuationNotice" w:id="1">
    <w:p w14:paraId="11D19EDB" w14:textId="77777777" w:rsidR="00D11AFE" w:rsidRDefault="00D11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D11AFE" w:rsidRPr="000A35EC" w:rsidRDefault="00D11AFE">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1621ED">
          <w:rPr>
            <w:rFonts w:ascii="Times New Roman" w:hAnsi="Times New Roman" w:cs="Times New Roman"/>
            <w:noProof/>
            <w:sz w:val="18"/>
            <w:szCs w:val="18"/>
          </w:rPr>
          <w:t>10</w:t>
        </w:r>
        <w:r w:rsidRPr="000A35EC">
          <w:rPr>
            <w:rFonts w:ascii="Times New Roman" w:hAnsi="Times New Roman" w:cs="Times New Roman"/>
            <w:noProof/>
            <w:sz w:val="18"/>
            <w:szCs w:val="18"/>
          </w:rPr>
          <w:fldChar w:fldCharType="end"/>
        </w:r>
      </w:sdtContent>
    </w:sdt>
  </w:p>
  <w:p w14:paraId="4C40A67E" w14:textId="77777777" w:rsidR="00D11AFE" w:rsidRDefault="00D11AFE"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D11AFE" w:rsidRDefault="00D11AFE" w:rsidP="006D336D">
      <w:pPr>
        <w:spacing w:after="0" w:line="240" w:lineRule="auto"/>
      </w:pPr>
      <w:r>
        <w:separator/>
      </w:r>
    </w:p>
  </w:footnote>
  <w:footnote w:type="continuationSeparator" w:id="0">
    <w:p w14:paraId="79E7F2A7" w14:textId="77777777" w:rsidR="00D11AFE" w:rsidRDefault="00D11AFE" w:rsidP="006D336D">
      <w:pPr>
        <w:spacing w:after="0" w:line="240" w:lineRule="auto"/>
      </w:pPr>
      <w:r>
        <w:continuationSeparator/>
      </w:r>
    </w:p>
  </w:footnote>
  <w:footnote w:type="continuationNotice" w:id="1">
    <w:p w14:paraId="1F7E4EA0" w14:textId="77777777" w:rsidR="00D11AFE" w:rsidRDefault="00D11A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D11AFE" w:rsidRDefault="00D11AFE" w:rsidP="006960F4">
    <w:pPr>
      <w:pStyle w:val="Zaglavlje"/>
      <w:spacing w:after="0"/>
      <w:rPr>
        <w:rFonts w:ascii="Times New Roman" w:hAnsi="Times New Roman" w:cs="Times New Roman"/>
      </w:rPr>
    </w:pPr>
    <w:r w:rsidRPr="006960F4">
      <w:rPr>
        <w:rFonts w:ascii="Times New Roman" w:hAnsi="Times New Roman" w:cs="Times New Roman"/>
      </w:rPr>
      <w:t>I izmjena Poziva</w:t>
    </w:r>
  </w:p>
  <w:p w14:paraId="1FE0D8C8" w14:textId="77777777" w:rsidR="00D11AFE" w:rsidRDefault="00D11AFE" w:rsidP="006960F4">
    <w:pPr>
      <w:pStyle w:val="Zaglavlje"/>
      <w:spacing w:after="0"/>
      <w:rPr>
        <w:rFonts w:ascii="Times New Roman" w:hAnsi="Times New Roman" w:cs="Times New Roman"/>
      </w:rPr>
    </w:pPr>
  </w:p>
  <w:p w14:paraId="46246595" w14:textId="298B5CEF" w:rsidR="00D11AFE" w:rsidRPr="006960F4" w:rsidRDefault="00D11AFE">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235147-68FC-4608-9153-57CBC4E88437}"/>
                          </a:ext>
                        </a:extLst>
                      </wps:cNvPr>
                      <wps:cNvSpPr/>
                      <wps:spPr>
                        <a:xfrm>
                          <a:off x="542925" y="0"/>
                          <a:ext cx="2466975" cy="558537"/>
                        </a:xfrm>
                        <a:prstGeom prst="rect">
                          <a:avLst/>
                        </a:prstGeom>
                      </wps:spPr>
                      <wps:txbx>
                        <w:txbxContent>
                          <w:p w14:paraId="17D19796" w14:textId="77777777" w:rsidR="00D11AFE" w:rsidRDefault="00D11AFE"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D11AFE" w:rsidRDefault="00D11AFE"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671964-5C24-4BB5-BA5E-0EBFC6919A1A}"/>
                          </a:ext>
                        </a:extLst>
                      </wps:cNvPr>
                      <wps:cNvSpPr/>
                      <wps:spPr>
                        <a:xfrm>
                          <a:off x="4018837" y="499659"/>
                          <a:ext cx="1666875" cy="270216"/>
                        </a:xfrm>
                        <a:prstGeom prst="rect">
                          <a:avLst/>
                        </a:prstGeom>
                      </wps:spPr>
                      <wps:txbx>
                        <w:txbxContent>
                          <w:p w14:paraId="0C8B8353" w14:textId="77777777" w:rsidR="00D11AFE" w:rsidRDefault="00D11AFE"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D11AFE" w:rsidRDefault="00D11AFE"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27"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D11AFE" w:rsidRDefault="00D11AFE"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D11AFE" w:rsidRDefault="00D11AFE"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8"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29"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D11AFE" w:rsidRDefault="00D11AFE"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D11AFE" w:rsidRDefault="00D11AFE"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D11AFE" w:rsidRDefault="00D11AFE">
    <w:pPr>
      <w:pStyle w:val="Zaglavlje"/>
    </w:pPr>
  </w:p>
  <w:p w14:paraId="2291220F" w14:textId="77777777" w:rsidR="00D11AFE" w:rsidRDefault="00D11AFE">
    <w:pPr>
      <w:pStyle w:val="Zaglavlje"/>
    </w:pPr>
  </w:p>
  <w:p w14:paraId="7D55EFE8" w14:textId="77777777" w:rsidR="00D11AFE" w:rsidRDefault="00D11AF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17481E"/>
    <w:multiLevelType w:val="hybridMultilevel"/>
    <w:tmpl w:val="096E2986"/>
    <w:lvl w:ilvl="0" w:tplc="041A000F">
      <w:start w:val="1"/>
      <w:numFmt w:val="decimal"/>
      <w:lvlText w:val="%1."/>
      <w:lvlJc w:val="left"/>
      <w:pPr>
        <w:ind w:left="502" w:hanging="360"/>
      </w:pPr>
    </w:lvl>
    <w:lvl w:ilvl="1" w:tplc="041A0019">
      <w:start w:val="1"/>
      <w:numFmt w:val="lowerLetter"/>
      <w:lvlText w:val="%2."/>
      <w:lvlJc w:val="left"/>
      <w:pPr>
        <w:ind w:left="1158" w:hanging="360"/>
      </w:pPr>
    </w:lvl>
    <w:lvl w:ilvl="2" w:tplc="041A001B" w:tentative="1">
      <w:start w:val="1"/>
      <w:numFmt w:val="lowerRoman"/>
      <w:lvlText w:val="%3."/>
      <w:lvlJc w:val="right"/>
      <w:pPr>
        <w:ind w:left="1878" w:hanging="180"/>
      </w:pPr>
    </w:lvl>
    <w:lvl w:ilvl="3" w:tplc="041A000F" w:tentative="1">
      <w:start w:val="1"/>
      <w:numFmt w:val="decimal"/>
      <w:lvlText w:val="%4."/>
      <w:lvlJc w:val="left"/>
      <w:pPr>
        <w:ind w:left="2598" w:hanging="360"/>
      </w:pPr>
    </w:lvl>
    <w:lvl w:ilvl="4" w:tplc="041A0019" w:tentative="1">
      <w:start w:val="1"/>
      <w:numFmt w:val="lowerLetter"/>
      <w:lvlText w:val="%5."/>
      <w:lvlJc w:val="left"/>
      <w:pPr>
        <w:ind w:left="3318" w:hanging="360"/>
      </w:pPr>
    </w:lvl>
    <w:lvl w:ilvl="5" w:tplc="041A001B" w:tentative="1">
      <w:start w:val="1"/>
      <w:numFmt w:val="lowerRoman"/>
      <w:lvlText w:val="%6."/>
      <w:lvlJc w:val="right"/>
      <w:pPr>
        <w:ind w:left="4038" w:hanging="180"/>
      </w:pPr>
    </w:lvl>
    <w:lvl w:ilvl="6" w:tplc="041A000F" w:tentative="1">
      <w:start w:val="1"/>
      <w:numFmt w:val="decimal"/>
      <w:lvlText w:val="%7."/>
      <w:lvlJc w:val="left"/>
      <w:pPr>
        <w:ind w:left="4758" w:hanging="360"/>
      </w:pPr>
    </w:lvl>
    <w:lvl w:ilvl="7" w:tplc="041A0019" w:tentative="1">
      <w:start w:val="1"/>
      <w:numFmt w:val="lowerLetter"/>
      <w:lvlText w:val="%8."/>
      <w:lvlJc w:val="left"/>
      <w:pPr>
        <w:ind w:left="5478" w:hanging="360"/>
      </w:pPr>
    </w:lvl>
    <w:lvl w:ilvl="8" w:tplc="041A001B" w:tentative="1">
      <w:start w:val="1"/>
      <w:numFmt w:val="lowerRoman"/>
      <w:lvlText w:val="%9."/>
      <w:lvlJc w:val="right"/>
      <w:pPr>
        <w:ind w:left="6198" w:hanging="180"/>
      </w:pPr>
    </w:lvl>
  </w:abstractNum>
  <w:abstractNum w:abstractNumId="15">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2">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start w:val="1"/>
      <w:numFmt w:val="bullet"/>
      <w:lvlText w:val="o"/>
      <w:lvlJc w:val="left"/>
      <w:pPr>
        <w:ind w:left="1837" w:hanging="360"/>
      </w:pPr>
      <w:rPr>
        <w:rFonts w:ascii="Courier New" w:hAnsi="Courier New" w:cs="Courier New" w:hint="default"/>
      </w:rPr>
    </w:lvl>
    <w:lvl w:ilvl="2" w:tplc="041A0005">
      <w:start w:val="1"/>
      <w:numFmt w:val="bullet"/>
      <w:lvlText w:val=""/>
      <w:lvlJc w:val="left"/>
      <w:pPr>
        <w:ind w:left="2557" w:hanging="360"/>
      </w:pPr>
      <w:rPr>
        <w:rFonts w:ascii="Wingdings" w:hAnsi="Wingdings" w:hint="default"/>
      </w:rPr>
    </w:lvl>
    <w:lvl w:ilvl="3" w:tplc="041A0001">
      <w:start w:val="1"/>
      <w:numFmt w:val="bullet"/>
      <w:lvlText w:val=""/>
      <w:lvlJc w:val="left"/>
      <w:pPr>
        <w:ind w:left="3277" w:hanging="360"/>
      </w:pPr>
      <w:rPr>
        <w:rFonts w:ascii="Symbol" w:hAnsi="Symbol" w:hint="default"/>
      </w:rPr>
    </w:lvl>
    <w:lvl w:ilvl="4" w:tplc="041A0003">
      <w:start w:val="1"/>
      <w:numFmt w:val="bullet"/>
      <w:lvlText w:val="o"/>
      <w:lvlJc w:val="left"/>
      <w:pPr>
        <w:ind w:left="3997" w:hanging="360"/>
      </w:pPr>
      <w:rPr>
        <w:rFonts w:ascii="Courier New" w:hAnsi="Courier New" w:cs="Courier New" w:hint="default"/>
      </w:rPr>
    </w:lvl>
    <w:lvl w:ilvl="5" w:tplc="041A0005">
      <w:start w:val="1"/>
      <w:numFmt w:val="bullet"/>
      <w:lvlText w:val=""/>
      <w:lvlJc w:val="left"/>
      <w:pPr>
        <w:ind w:left="4717" w:hanging="360"/>
      </w:pPr>
      <w:rPr>
        <w:rFonts w:ascii="Wingdings" w:hAnsi="Wingdings" w:hint="default"/>
      </w:rPr>
    </w:lvl>
    <w:lvl w:ilvl="6" w:tplc="041A0001">
      <w:start w:val="1"/>
      <w:numFmt w:val="bullet"/>
      <w:lvlText w:val=""/>
      <w:lvlJc w:val="left"/>
      <w:pPr>
        <w:ind w:left="5437" w:hanging="360"/>
      </w:pPr>
      <w:rPr>
        <w:rFonts w:ascii="Symbol" w:hAnsi="Symbol" w:hint="default"/>
      </w:rPr>
    </w:lvl>
    <w:lvl w:ilvl="7" w:tplc="041A0003">
      <w:start w:val="1"/>
      <w:numFmt w:val="bullet"/>
      <w:lvlText w:val="o"/>
      <w:lvlJc w:val="left"/>
      <w:pPr>
        <w:ind w:left="6157" w:hanging="360"/>
      </w:pPr>
      <w:rPr>
        <w:rFonts w:ascii="Courier New" w:hAnsi="Courier New" w:cs="Courier New" w:hint="default"/>
      </w:rPr>
    </w:lvl>
    <w:lvl w:ilvl="8" w:tplc="041A0005">
      <w:start w:val="1"/>
      <w:numFmt w:val="bullet"/>
      <w:lvlText w:val=""/>
      <w:lvlJc w:val="left"/>
      <w:pPr>
        <w:ind w:left="6877" w:hanging="360"/>
      </w:pPr>
      <w:rPr>
        <w:rFonts w:ascii="Wingdings" w:hAnsi="Wingdings" w:hint="default"/>
      </w:rPr>
    </w:lvl>
  </w:abstractNum>
  <w:abstractNum w:abstractNumId="25">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6"/>
  </w:num>
  <w:num w:numId="5">
    <w:abstractNumId w:val="22"/>
    <w:lvlOverride w:ilvl="0">
      <w:startOverride w:val="4"/>
    </w:lvlOverride>
  </w:num>
  <w:num w:numId="6">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0"/>
  </w:num>
  <w:num w:numId="11">
    <w:abstractNumId w:val="15"/>
  </w:num>
  <w:num w:numId="12">
    <w:abstractNumId w:val="11"/>
  </w:num>
  <w:num w:numId="13">
    <w:abstractNumId w:val="16"/>
  </w:num>
  <w:num w:numId="14">
    <w:abstractNumId w:val="4"/>
  </w:num>
  <w:num w:numId="15">
    <w:abstractNumId w:val="25"/>
  </w:num>
  <w:num w:numId="16">
    <w:abstractNumId w:val="2"/>
  </w:num>
  <w:num w:numId="17">
    <w:abstractNumId w:val="0"/>
  </w:num>
  <w:num w:numId="18">
    <w:abstractNumId w:val="9"/>
  </w:num>
  <w:num w:numId="19">
    <w:abstractNumId w:val="8"/>
  </w:num>
  <w:num w:numId="20">
    <w:abstractNumId w:val="5"/>
  </w:num>
  <w:num w:numId="21">
    <w:abstractNumId w:val="3"/>
  </w:num>
  <w:num w:numId="22">
    <w:abstractNumId w:val="13"/>
  </w:num>
  <w:num w:numId="23">
    <w:abstractNumId w:val="7"/>
  </w:num>
  <w:num w:numId="24">
    <w:abstractNumId w:val="23"/>
  </w:num>
  <w:num w:numId="25">
    <w:abstractNumId w:val="1"/>
  </w:num>
  <w:num w:numId="26">
    <w:abstractNumId w:val="14"/>
  </w:num>
  <w:num w:numId="27">
    <w:abstractNumId w:val="17"/>
  </w:num>
  <w:num w:numId="28">
    <w:abstractNumId w:val="24"/>
  </w:num>
  <w:num w:numId="29">
    <w:abstractNumId w:val="1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09CB"/>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13C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0B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6E2"/>
    <w:rsid w:val="00156B94"/>
    <w:rsid w:val="00157461"/>
    <w:rsid w:val="00157FB0"/>
    <w:rsid w:val="00160081"/>
    <w:rsid w:val="001609A3"/>
    <w:rsid w:val="00160C6D"/>
    <w:rsid w:val="00160E2E"/>
    <w:rsid w:val="00161CD1"/>
    <w:rsid w:val="001621ED"/>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2DA5"/>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743"/>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9FC"/>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0C26"/>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376"/>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30B"/>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D7C"/>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1B4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2B"/>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0F4"/>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4C"/>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35D"/>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B02"/>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61B"/>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5B6F"/>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6F1D"/>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C1A"/>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0E4"/>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BDB"/>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676CC"/>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0C0"/>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270"/>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3BA9"/>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D7F"/>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5D9"/>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0E"/>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A46"/>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AFE"/>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6FB3"/>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2FF"/>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156"/>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267"/>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C0"/>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 w:type="character" w:customStyle="1" w:styleId="fontstyle01">
    <w:name w:val="fontstyle01"/>
    <w:basedOn w:val="Zadanifontodlomka"/>
    <w:rsid w:val="007E0F4C"/>
    <w:rPr>
      <w:rFonts w:ascii="CIDFont+F2" w:hAnsi="CIDFont+F2" w:hint="default"/>
      <w:b w:val="0"/>
      <w:bCs w:val="0"/>
      <w:i w:val="0"/>
      <w:iCs w:val="0"/>
      <w:color w:val="000000"/>
      <w:sz w:val="24"/>
      <w:szCs w:val="24"/>
    </w:rPr>
  </w:style>
  <w:style w:type="character" w:customStyle="1" w:styleId="fontstyle21">
    <w:name w:val="fontstyle21"/>
    <w:basedOn w:val="Zadanifontodlomka"/>
    <w:rsid w:val="007E0F4C"/>
    <w:rPr>
      <w:rFonts w:ascii="CIDFont+F3" w:hAnsi="CIDFont+F3"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C0"/>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 w:type="character" w:customStyle="1" w:styleId="fontstyle01">
    <w:name w:val="fontstyle01"/>
    <w:basedOn w:val="Zadanifontodlomka"/>
    <w:rsid w:val="007E0F4C"/>
    <w:rPr>
      <w:rFonts w:ascii="CIDFont+F2" w:hAnsi="CIDFont+F2" w:hint="default"/>
      <w:b w:val="0"/>
      <w:bCs w:val="0"/>
      <w:i w:val="0"/>
      <w:iCs w:val="0"/>
      <w:color w:val="000000"/>
      <w:sz w:val="24"/>
      <w:szCs w:val="24"/>
    </w:rPr>
  </w:style>
  <w:style w:type="character" w:customStyle="1" w:styleId="fontstyle21">
    <w:name w:val="fontstyle21"/>
    <w:basedOn w:val="Zadanifontodlomka"/>
    <w:rsid w:val="007E0F4C"/>
    <w:rPr>
      <w:rFonts w:ascii="CIDFont+F3" w:hAnsi="CIDFont+F3"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497847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1295825">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389993">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5301358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6266835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34866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zz.hr/procjena-rizika-od-velikih-nesreca-2019" TargetMode="External"/><Relationship Id="rId18" Type="http://schemas.openxmlformats.org/officeDocument/2006/relationships/fontTable" Target="fontTable.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www.kzz.hr/procjena-rizika-od-velikih-nesreca-2019" TargetMode="External"/><Relationship Id="rId17"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stita.podataka@kzz.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astita.podataka@kzz.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2F5F-064A-47D8-ADC1-86C2045D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e7e76099-6754-463c-9cf2-a42a0296b652"/>
    <ds:schemaRef ds:uri="b79bbf72-da78-429d-b3af-e70e85e72d43"/>
    <ds:schemaRef ds:uri="http://www.w3.org/XML/1998/namespace"/>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5F256F0D-DD4D-4357-85BF-CD409E3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5928</Words>
  <Characters>33795</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2022-08-08T12:44:00Z</dcterms:created>
  <dcterms:modified xsi:type="dcterms:W3CDTF">2022-08-17T07:33:00Z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