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321E" w14:textId="7C80F534" w:rsidR="002E79C5" w:rsidRDefault="006E2498" w:rsidP="001C1C4C">
      <w:pPr>
        <w:spacing w:after="200" w:line="240" w:lineRule="auto"/>
        <w:jc w:val="both"/>
        <w:rPr>
          <w:rFonts w:cstheme="minorHAnsi"/>
          <w:i/>
          <w:iCs/>
          <w:lang w:val="hr-HR"/>
        </w:rPr>
      </w:pPr>
      <w:r>
        <w:rPr>
          <w:rFonts w:cstheme="minorHAnsi"/>
          <w:noProof/>
          <w:lang w:val="hr-HR"/>
        </w:rPr>
        <w:drawing>
          <wp:inline distT="0" distB="0" distL="0" distR="0" wp14:anchorId="7A4BB9F5" wp14:editId="25D7D3D2">
            <wp:extent cx="5943600" cy="105219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26E69" w14:textId="16E04CBA" w:rsidR="00CA3E75" w:rsidRPr="002E79C5" w:rsidRDefault="00CA3E75" w:rsidP="001C1C4C">
      <w:pPr>
        <w:spacing w:after="200" w:line="240" w:lineRule="auto"/>
        <w:jc w:val="both"/>
        <w:rPr>
          <w:rFonts w:cstheme="minorHAnsi"/>
          <w:i/>
          <w:iCs/>
          <w:lang w:val="hr-HR"/>
        </w:rPr>
      </w:pPr>
      <w:r w:rsidRPr="002E79C5">
        <w:rPr>
          <w:rFonts w:cstheme="minorHAnsi"/>
          <w:i/>
          <w:iCs/>
          <w:lang w:val="hr-HR"/>
        </w:rPr>
        <w:t xml:space="preserve">PRILOG </w:t>
      </w:r>
      <w:r w:rsidR="00372D7B" w:rsidRPr="002E79C5">
        <w:rPr>
          <w:rFonts w:cstheme="minorHAnsi"/>
          <w:i/>
          <w:iCs/>
          <w:lang w:val="hr-HR"/>
        </w:rPr>
        <w:t>4</w:t>
      </w:r>
    </w:p>
    <w:p w14:paraId="69526E62" w14:textId="39E2991D" w:rsidR="00220EB0" w:rsidRDefault="00220EB0" w:rsidP="002E79C5">
      <w:pPr>
        <w:spacing w:after="200" w:line="240" w:lineRule="auto"/>
        <w:rPr>
          <w:rFonts w:cstheme="minorHAnsi"/>
          <w:lang w:val="hr-HR"/>
        </w:rPr>
      </w:pPr>
    </w:p>
    <w:p w14:paraId="062B51A7" w14:textId="77777777" w:rsidR="000936F9" w:rsidRPr="000231D9" w:rsidRDefault="000936F9" w:rsidP="00220EB0">
      <w:pPr>
        <w:spacing w:after="200" w:line="240" w:lineRule="auto"/>
        <w:jc w:val="center"/>
        <w:rPr>
          <w:rFonts w:cstheme="minorHAnsi"/>
          <w:lang w:val="hr-HR"/>
        </w:rPr>
      </w:pPr>
    </w:p>
    <w:p w14:paraId="1A61A74E" w14:textId="1F216688" w:rsidR="00220EB0" w:rsidRPr="000231D9" w:rsidRDefault="00220EB0" w:rsidP="00220EB0">
      <w:pPr>
        <w:spacing w:after="200" w:line="240" w:lineRule="auto"/>
        <w:jc w:val="both"/>
        <w:rPr>
          <w:rFonts w:cstheme="minorHAnsi"/>
          <w:lang w:val="hr-HR"/>
        </w:rPr>
      </w:pPr>
      <w:r w:rsidRPr="00307842">
        <w:rPr>
          <w:rFonts w:cstheme="minorHAnsi"/>
          <w:b/>
          <w:bCs/>
          <w:lang w:val="hr-HR"/>
        </w:rPr>
        <w:t>NARUČITELJ:</w:t>
      </w:r>
      <w:r w:rsidRPr="000231D9">
        <w:rPr>
          <w:rFonts w:cstheme="minorHAnsi"/>
          <w:lang w:val="hr-HR"/>
        </w:rPr>
        <w:t xml:space="preserve"> </w:t>
      </w:r>
      <w:r w:rsidR="006E2498">
        <w:rPr>
          <w:rFonts w:cstheme="minorHAnsi"/>
          <w:lang w:val="hr-HR"/>
        </w:rPr>
        <w:t>K.M.S. PVC i ALU STOLARIJA d.o.o. za proizvodnju i trgovinu</w:t>
      </w:r>
    </w:p>
    <w:p w14:paraId="2F5C1EEC" w14:textId="5F3850FA" w:rsidR="00220EB0" w:rsidRPr="000231D9" w:rsidRDefault="00220EB0" w:rsidP="00220EB0">
      <w:pPr>
        <w:spacing w:after="200" w:line="240" w:lineRule="auto"/>
        <w:jc w:val="both"/>
        <w:rPr>
          <w:rFonts w:cstheme="minorHAnsi"/>
          <w:lang w:val="hr-HR"/>
        </w:rPr>
      </w:pPr>
      <w:r w:rsidRPr="00307842">
        <w:rPr>
          <w:rFonts w:cstheme="minorHAnsi"/>
          <w:b/>
          <w:bCs/>
          <w:lang w:val="hr-HR"/>
        </w:rPr>
        <w:t>EVIDENCIJSKI BROJ NABAVE:</w:t>
      </w:r>
      <w:r w:rsidRPr="000231D9">
        <w:rPr>
          <w:rFonts w:cstheme="minorHAnsi"/>
          <w:lang w:val="hr-HR"/>
        </w:rPr>
        <w:t xml:space="preserve">  </w:t>
      </w:r>
      <w:r w:rsidR="00900382" w:rsidRPr="00900382">
        <w:rPr>
          <w:rFonts w:cstheme="minorHAnsi"/>
          <w:lang w:val="hr-HR"/>
        </w:rPr>
        <w:t>KK.04.1.1.03.</w:t>
      </w:r>
      <w:r w:rsidR="006E2498">
        <w:rPr>
          <w:rFonts w:cstheme="minorHAnsi"/>
          <w:lang w:val="hr-HR"/>
        </w:rPr>
        <w:t>0327 - 01</w:t>
      </w:r>
    </w:p>
    <w:p w14:paraId="7C1B176D" w14:textId="60F41456" w:rsidR="00220EB0" w:rsidRPr="006E2498" w:rsidRDefault="00220EB0" w:rsidP="00334A60">
      <w:pPr>
        <w:pStyle w:val="Tijeloteksta"/>
        <w:ind w:left="0"/>
        <w:rPr>
          <w:rFonts w:asciiTheme="minorHAnsi" w:hAnsiTheme="minorHAnsi" w:cstheme="minorHAnsi"/>
        </w:rPr>
      </w:pPr>
      <w:r w:rsidRPr="00307842">
        <w:rPr>
          <w:rFonts w:asciiTheme="minorHAnsi" w:hAnsiTheme="minorHAnsi" w:cstheme="minorHAnsi"/>
          <w:b/>
          <w:bCs/>
        </w:rPr>
        <w:t>PREDMET NABAVE:</w:t>
      </w:r>
      <w:r w:rsidRPr="006E2498">
        <w:rPr>
          <w:rFonts w:asciiTheme="minorHAnsi" w:hAnsiTheme="minorHAnsi" w:cstheme="minorHAnsi"/>
        </w:rPr>
        <w:t xml:space="preserve"> </w:t>
      </w:r>
      <w:bookmarkStart w:id="0" w:name="_Hlk100645284"/>
      <w:r w:rsidR="006E2498" w:rsidRPr="006E2498">
        <w:t>Projekt energetske obnove zgrade – obnova ovojnice zgrade</w:t>
      </w:r>
      <w:bookmarkEnd w:id="0"/>
    </w:p>
    <w:p w14:paraId="542F7CBB" w14:textId="77777777" w:rsidR="000936F9" w:rsidRPr="000231D9" w:rsidRDefault="000936F9" w:rsidP="00334A60">
      <w:pPr>
        <w:pStyle w:val="Tijeloteksta"/>
        <w:ind w:left="0"/>
        <w:rPr>
          <w:rFonts w:asciiTheme="minorHAnsi" w:hAnsiTheme="minorHAnsi" w:cstheme="minorHAnsi"/>
        </w:rPr>
      </w:pPr>
    </w:p>
    <w:p w14:paraId="19F6266C" w14:textId="77777777" w:rsidR="00BE71AE" w:rsidRPr="000231D9" w:rsidRDefault="00BE71AE" w:rsidP="00372D7B">
      <w:pPr>
        <w:pStyle w:val="Tijeloteksta"/>
        <w:ind w:left="0"/>
        <w:jc w:val="both"/>
        <w:rPr>
          <w:rFonts w:asciiTheme="minorHAnsi" w:hAnsiTheme="minorHAnsi" w:cstheme="minorHAnsi"/>
        </w:rPr>
      </w:pPr>
    </w:p>
    <w:p w14:paraId="6093C1EA" w14:textId="791C40E2" w:rsidR="00372D7B" w:rsidRDefault="00372D7B" w:rsidP="00372D7B">
      <w:pPr>
        <w:spacing w:after="0"/>
        <w:jc w:val="both"/>
        <w:rPr>
          <w:rFonts w:cstheme="minorHAnsi"/>
        </w:rPr>
      </w:pPr>
      <w:r w:rsidRPr="000D7D38">
        <w:rPr>
          <w:rFonts w:cstheme="minorHAnsi"/>
        </w:rPr>
        <w:t xml:space="preserve">Radi dokazivanja </w:t>
      </w:r>
      <w:r>
        <w:rPr>
          <w:rFonts w:cstheme="minorHAnsi"/>
        </w:rPr>
        <w:t>uvjeta sposobnosti</w:t>
      </w:r>
      <w:r w:rsidRPr="000D7D38">
        <w:rPr>
          <w:rFonts w:cstheme="minorHAnsi"/>
        </w:rPr>
        <w:t xml:space="preserve"> </w:t>
      </w:r>
      <w:r>
        <w:rPr>
          <w:rFonts w:cstheme="minorHAnsi"/>
        </w:rPr>
        <w:t xml:space="preserve">u </w:t>
      </w:r>
      <w:r w:rsidRPr="000D7D38">
        <w:rPr>
          <w:rFonts w:cstheme="minorHAnsi"/>
        </w:rPr>
        <w:t>točk</w:t>
      </w:r>
      <w:r>
        <w:rPr>
          <w:rFonts w:cstheme="minorHAnsi"/>
        </w:rPr>
        <w:t>i</w:t>
      </w:r>
      <w:r w:rsidRPr="000D7D38">
        <w:rPr>
          <w:rFonts w:cstheme="minorHAnsi"/>
        </w:rPr>
        <w:t xml:space="preserve"> </w:t>
      </w:r>
      <w:r>
        <w:rPr>
          <w:rFonts w:cstheme="minorHAnsi"/>
        </w:rPr>
        <w:t>4</w:t>
      </w:r>
      <w:r w:rsidRPr="000D7D38">
        <w:rPr>
          <w:rFonts w:cstheme="minorHAnsi"/>
        </w:rPr>
        <w:t>.</w:t>
      </w:r>
      <w:r>
        <w:rPr>
          <w:rFonts w:cstheme="minorHAnsi"/>
        </w:rPr>
        <w:t>1.</w:t>
      </w:r>
      <w:r w:rsidRPr="000D7D38">
        <w:rPr>
          <w:rFonts w:cstheme="minorHAnsi"/>
        </w:rPr>
        <w:t xml:space="preserve"> </w:t>
      </w:r>
      <w:r>
        <w:rPr>
          <w:rFonts w:cstheme="minorHAnsi"/>
        </w:rPr>
        <w:t>Poziva na dostavu ponuda</w:t>
      </w:r>
      <w:r w:rsidRPr="000D7D38">
        <w:rPr>
          <w:rFonts w:cstheme="minorHAnsi"/>
        </w:rPr>
        <w:t xml:space="preserve">, a koje bi mogle dovesti do </w:t>
      </w:r>
      <w:r>
        <w:rPr>
          <w:rFonts w:cstheme="minorHAnsi"/>
        </w:rPr>
        <w:t>odbijanja ponude</w:t>
      </w:r>
      <w:r w:rsidRPr="000D7D38">
        <w:rPr>
          <w:rFonts w:cstheme="minorHAnsi"/>
        </w:rPr>
        <w:t xml:space="preserve"> </w:t>
      </w:r>
      <w:r>
        <w:rPr>
          <w:rFonts w:cstheme="minorHAnsi"/>
        </w:rPr>
        <w:t>gospodarskog subjekta</w:t>
      </w:r>
      <w:r w:rsidRPr="000D7D38">
        <w:rPr>
          <w:rFonts w:cstheme="minorHAnsi"/>
        </w:rPr>
        <w:t xml:space="preserve"> iz postupka nabave, dajem  </w:t>
      </w:r>
    </w:p>
    <w:p w14:paraId="4BF20A26" w14:textId="77777777" w:rsidR="00372D7B" w:rsidRPr="000D7D38" w:rsidRDefault="00372D7B" w:rsidP="00372D7B">
      <w:pPr>
        <w:spacing w:after="0"/>
        <w:jc w:val="both"/>
        <w:rPr>
          <w:rFonts w:cstheme="minorHAnsi"/>
        </w:rPr>
      </w:pPr>
    </w:p>
    <w:p w14:paraId="12336317" w14:textId="360513EA" w:rsidR="00372D7B" w:rsidRPr="000D7D38" w:rsidRDefault="00372D7B" w:rsidP="00372D7B">
      <w:pPr>
        <w:spacing w:after="0"/>
        <w:jc w:val="center"/>
        <w:rPr>
          <w:rFonts w:cstheme="minorHAnsi"/>
          <w:b/>
        </w:rPr>
      </w:pPr>
      <w:r w:rsidRPr="000D7D38">
        <w:rPr>
          <w:rFonts w:cstheme="minorHAnsi"/>
          <w:b/>
        </w:rPr>
        <w:t>IZJAVU</w:t>
      </w:r>
    </w:p>
    <w:p w14:paraId="586D2D2A" w14:textId="77777777" w:rsidR="00372D7B" w:rsidRPr="000D7D38" w:rsidRDefault="00372D7B" w:rsidP="00307842">
      <w:pPr>
        <w:spacing w:after="0" w:line="276" w:lineRule="auto"/>
        <w:jc w:val="both"/>
        <w:rPr>
          <w:rFonts w:cstheme="minorHAnsi"/>
          <w:b/>
        </w:rPr>
      </w:pPr>
    </w:p>
    <w:p w14:paraId="5D608009" w14:textId="5DD6780E" w:rsidR="00372D7B" w:rsidRDefault="00372D7B" w:rsidP="00307842">
      <w:pPr>
        <w:spacing w:after="0" w:line="276" w:lineRule="auto"/>
        <w:jc w:val="both"/>
        <w:rPr>
          <w:rFonts w:cstheme="minorHAnsi"/>
        </w:rPr>
      </w:pPr>
      <w:r w:rsidRPr="000D7D38">
        <w:rPr>
          <w:rFonts w:cstheme="minorHAnsi"/>
        </w:rPr>
        <w:t xml:space="preserve">kojom </w:t>
      </w:r>
      <w:r w:rsidR="00207EDE" w:rsidRPr="000D7D38">
        <w:rPr>
          <w:rFonts w:cstheme="minorHAnsi"/>
        </w:rPr>
        <w:t>ja _</w:t>
      </w:r>
      <w:r w:rsidRPr="000D7D38">
        <w:rPr>
          <w:rFonts w:cstheme="minorHAnsi"/>
        </w:rPr>
        <w:t>________________________</w:t>
      </w:r>
      <w:r w:rsidR="009A4868">
        <w:rPr>
          <w:rFonts w:cstheme="minorHAnsi"/>
        </w:rPr>
        <w:t>____</w:t>
      </w:r>
      <w:r>
        <w:rPr>
          <w:rFonts w:cstheme="minorHAnsi"/>
        </w:rPr>
        <w:t>____</w:t>
      </w:r>
      <w:r w:rsidRPr="000D7D38">
        <w:rPr>
          <w:rFonts w:cstheme="minorHAnsi"/>
        </w:rPr>
        <w:t>_ kao po zakonu ovlaštena osoba za zastupanje</w:t>
      </w:r>
      <w:r w:rsidR="009A4868">
        <w:rPr>
          <w:rFonts w:cstheme="minorHAnsi"/>
        </w:rPr>
        <w:t xml:space="preserve"> g</w:t>
      </w:r>
      <w:r w:rsidRPr="000D7D38">
        <w:rPr>
          <w:rFonts w:cstheme="minorHAnsi"/>
        </w:rPr>
        <w:t>ospodarskog subjekta</w:t>
      </w:r>
      <w:r>
        <w:rPr>
          <w:rFonts w:cstheme="minorHAnsi"/>
        </w:rPr>
        <w:t xml:space="preserve"> (</w:t>
      </w:r>
      <w:r w:rsidRPr="00856867">
        <w:rPr>
          <w:rFonts w:cstheme="minorHAnsi"/>
        </w:rPr>
        <w:t>osobe koja je član upravnog, upravljačkog ili nadzornog tijela ili ima ovlasti zastupanja, donošenja odluka ili nadzora toga gospodarskog subjekta)</w:t>
      </w:r>
    </w:p>
    <w:p w14:paraId="2527868A" w14:textId="77777777" w:rsidR="00372D7B" w:rsidRPr="000D7D38" w:rsidRDefault="00372D7B" w:rsidP="00307842">
      <w:pPr>
        <w:spacing w:after="0" w:line="276" w:lineRule="auto"/>
        <w:rPr>
          <w:rFonts w:cstheme="minorHAnsi"/>
        </w:rPr>
      </w:pPr>
    </w:p>
    <w:p w14:paraId="5A1CD1E7" w14:textId="2947EB20" w:rsidR="00372D7B" w:rsidRPr="000D7D38" w:rsidRDefault="00307842" w:rsidP="00307842">
      <w:pPr>
        <w:spacing w:after="0" w:line="276" w:lineRule="auto"/>
        <w:rPr>
          <w:rFonts w:cstheme="minorHAnsi"/>
        </w:rPr>
      </w:pPr>
      <w:r>
        <w:rPr>
          <w:rFonts w:cstheme="minorHAnsi"/>
        </w:rPr>
        <w:t>_</w:t>
      </w:r>
      <w:r w:rsidR="00372D7B" w:rsidRPr="000D7D38">
        <w:rPr>
          <w:rFonts w:cstheme="minorHAnsi"/>
        </w:rPr>
        <w:t>_________________________________________________________________</w:t>
      </w:r>
      <w:r w:rsidR="00372D7B">
        <w:rPr>
          <w:rFonts w:cstheme="minorHAnsi"/>
        </w:rPr>
        <w:t>__________</w:t>
      </w:r>
      <w:r w:rsidR="00372D7B" w:rsidRPr="000D7D38">
        <w:rPr>
          <w:rFonts w:cstheme="minorHAnsi"/>
        </w:rPr>
        <w:t>_________</w:t>
      </w:r>
    </w:p>
    <w:p w14:paraId="1EAD75B1" w14:textId="1F7C2AF3" w:rsidR="00372D7B" w:rsidRPr="000D7D38" w:rsidRDefault="00372D7B" w:rsidP="006879B7">
      <w:pPr>
        <w:spacing w:after="0" w:line="276" w:lineRule="auto"/>
        <w:jc w:val="center"/>
        <w:rPr>
          <w:rFonts w:cstheme="minorHAnsi"/>
        </w:rPr>
      </w:pPr>
      <w:r w:rsidRPr="000D7D38">
        <w:rPr>
          <w:rFonts w:cstheme="minorHAnsi"/>
        </w:rPr>
        <w:t>(naziv i sjedište gospodarskog subjekta, OIB)</w:t>
      </w:r>
    </w:p>
    <w:p w14:paraId="013B505D" w14:textId="77777777" w:rsidR="00372D7B" w:rsidRDefault="00372D7B" w:rsidP="00307842">
      <w:pPr>
        <w:spacing w:after="0" w:line="276" w:lineRule="auto"/>
        <w:rPr>
          <w:rFonts w:cstheme="minorHAnsi"/>
        </w:rPr>
      </w:pPr>
    </w:p>
    <w:p w14:paraId="40435E7C" w14:textId="79886944" w:rsidR="00372D7B" w:rsidRDefault="00372D7B" w:rsidP="00307842">
      <w:pPr>
        <w:spacing w:after="0" w:line="276" w:lineRule="auto"/>
        <w:rPr>
          <w:rFonts w:cstheme="minorHAnsi"/>
        </w:rPr>
      </w:pPr>
      <w:r w:rsidRPr="000D7D38">
        <w:rPr>
          <w:rFonts w:cstheme="minorHAnsi"/>
        </w:rPr>
        <w:t>pod materijalnom i kaznenom odgovornošću izjavljujem</w:t>
      </w:r>
      <w:r>
        <w:rPr>
          <w:rFonts w:cstheme="minorHAnsi"/>
        </w:rPr>
        <w:t>:</w:t>
      </w:r>
    </w:p>
    <w:p w14:paraId="738C9149" w14:textId="77777777" w:rsidR="00372D7B" w:rsidRDefault="00372D7B" w:rsidP="00307842">
      <w:pPr>
        <w:spacing w:after="0" w:line="276" w:lineRule="auto"/>
        <w:rPr>
          <w:rFonts w:cstheme="minorHAnsi"/>
        </w:rPr>
      </w:pPr>
    </w:p>
    <w:p w14:paraId="72AEA057" w14:textId="32220CAE" w:rsidR="00372D7B" w:rsidRPr="006879B7" w:rsidRDefault="00372D7B" w:rsidP="006879B7">
      <w:pPr>
        <w:pStyle w:val="Odlomakpopisa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6879B7">
        <w:rPr>
          <w:rFonts w:cstheme="minorHAnsi"/>
        </w:rPr>
        <w:t>da je gospodarski subjekt (naziv i sjedište gospodarskog subjekta, OIB)________________________________________________</w:t>
      </w:r>
      <w:r w:rsidR="00207EDE" w:rsidRPr="006879B7">
        <w:rPr>
          <w:rFonts w:cstheme="minorHAnsi"/>
        </w:rPr>
        <w:t>_,</w:t>
      </w:r>
      <w:r w:rsidR="00307842" w:rsidRPr="006879B7">
        <w:rPr>
          <w:rFonts w:cstheme="minorHAnsi"/>
        </w:rPr>
        <w:t xml:space="preserve"> </w:t>
      </w:r>
      <w:r w:rsidRPr="006879B7">
        <w:rPr>
          <w:rFonts w:cstheme="minorHAnsi"/>
        </w:rPr>
        <w:t xml:space="preserve">upisan </w:t>
      </w:r>
      <w:r w:rsidR="006879B7" w:rsidRPr="006879B7">
        <w:rPr>
          <w:rFonts w:cstheme="minorHAnsi"/>
        </w:rPr>
        <w:t>u</w:t>
      </w:r>
      <w:r w:rsidR="006879B7">
        <w:rPr>
          <w:rFonts w:cstheme="minorHAnsi"/>
        </w:rPr>
        <w:t xml:space="preserve"> ____________________________________________</w:t>
      </w:r>
      <w:r w:rsidRPr="006879B7">
        <w:rPr>
          <w:rFonts w:cstheme="minorHAnsi"/>
        </w:rPr>
        <w:t>______________________</w:t>
      </w:r>
      <w:r w:rsidR="00307842" w:rsidRPr="006879B7">
        <w:rPr>
          <w:rFonts w:cstheme="minorHAnsi"/>
        </w:rPr>
        <w:t>______</w:t>
      </w:r>
      <w:r w:rsidRPr="006879B7">
        <w:rPr>
          <w:rFonts w:cstheme="minorHAnsi"/>
        </w:rPr>
        <w:t xml:space="preserve"> (navesti koji registar - sudski, obrtni, strukovni ili drugi odgovarajući registar u državi njegova poslovnog nastana).</w:t>
      </w:r>
    </w:p>
    <w:p w14:paraId="515D1E01" w14:textId="77777777" w:rsidR="00BE71AE" w:rsidRPr="000231D9" w:rsidRDefault="00BE71AE" w:rsidP="00307842">
      <w:pPr>
        <w:pStyle w:val="Odlomakpopisa"/>
        <w:tabs>
          <w:tab w:val="left" w:pos="5529"/>
        </w:tabs>
        <w:spacing w:after="0" w:line="276" w:lineRule="auto"/>
        <w:jc w:val="both"/>
        <w:rPr>
          <w:rFonts w:cstheme="minorHAnsi"/>
          <w:lang w:eastAsia="hr-HR"/>
        </w:rPr>
      </w:pPr>
    </w:p>
    <w:p w14:paraId="7C54FE8D" w14:textId="0C50D52D" w:rsidR="00BE71AE" w:rsidRDefault="00BE71AE" w:rsidP="00307842">
      <w:pPr>
        <w:tabs>
          <w:tab w:val="left" w:pos="5529"/>
        </w:tabs>
        <w:spacing w:after="0" w:line="276" w:lineRule="auto"/>
        <w:jc w:val="both"/>
        <w:rPr>
          <w:rFonts w:cstheme="minorHAnsi"/>
          <w:lang w:val="hr-HR" w:eastAsia="hr-HR"/>
        </w:rPr>
      </w:pPr>
    </w:p>
    <w:p w14:paraId="140ED4ED" w14:textId="77777777" w:rsidR="00307842" w:rsidRPr="000231D9" w:rsidRDefault="00307842" w:rsidP="00307842">
      <w:pPr>
        <w:tabs>
          <w:tab w:val="left" w:pos="5529"/>
        </w:tabs>
        <w:spacing w:after="0" w:line="276" w:lineRule="auto"/>
        <w:jc w:val="both"/>
        <w:rPr>
          <w:rFonts w:cstheme="minorHAnsi"/>
          <w:lang w:val="hr-HR" w:eastAsia="hr-HR"/>
        </w:rPr>
      </w:pPr>
    </w:p>
    <w:p w14:paraId="0EEEA0A1" w14:textId="58046CB0" w:rsidR="000231D9" w:rsidRDefault="00BE71AE" w:rsidP="00307842">
      <w:pPr>
        <w:tabs>
          <w:tab w:val="left" w:pos="5529"/>
        </w:tabs>
        <w:spacing w:after="0" w:line="276" w:lineRule="auto"/>
        <w:jc w:val="both"/>
        <w:rPr>
          <w:rFonts w:cstheme="minorHAnsi"/>
          <w:lang w:val="hr-HR" w:eastAsia="hr-HR"/>
        </w:rPr>
      </w:pPr>
      <w:r w:rsidRPr="000231D9">
        <w:rPr>
          <w:rFonts w:cstheme="minorHAnsi"/>
          <w:lang w:val="hr-HR" w:eastAsia="hr-HR"/>
        </w:rPr>
        <w:t>U______________, dana _______________</w:t>
      </w:r>
      <w:r w:rsidRPr="000231D9">
        <w:rPr>
          <w:rFonts w:cstheme="minorHAnsi"/>
          <w:lang w:val="hr-HR" w:eastAsia="hr-HR"/>
        </w:rPr>
        <w:tab/>
      </w:r>
      <w:r w:rsidRPr="000231D9">
        <w:rPr>
          <w:rFonts w:cstheme="minorHAnsi"/>
          <w:lang w:val="hr-HR" w:eastAsia="hr-HR"/>
        </w:rPr>
        <w:tab/>
      </w:r>
      <w:r w:rsidRPr="000231D9">
        <w:rPr>
          <w:rFonts w:cstheme="minorHAnsi"/>
          <w:lang w:val="hr-HR" w:eastAsia="hr-HR"/>
        </w:rPr>
        <w:tab/>
      </w:r>
      <w:r w:rsidRPr="000231D9">
        <w:rPr>
          <w:rFonts w:cstheme="minorHAnsi"/>
          <w:lang w:val="hr-HR" w:eastAsia="hr-HR"/>
        </w:rPr>
        <w:tab/>
        <w:t xml:space="preserve">Potpis ponuditelja:  </w:t>
      </w:r>
    </w:p>
    <w:p w14:paraId="385156ED" w14:textId="420B4A31" w:rsidR="000602FF" w:rsidRPr="000231D9" w:rsidRDefault="00BE71AE" w:rsidP="000231D9">
      <w:pPr>
        <w:tabs>
          <w:tab w:val="left" w:pos="5529"/>
        </w:tabs>
        <w:spacing w:after="0" w:line="240" w:lineRule="auto"/>
        <w:jc w:val="right"/>
        <w:rPr>
          <w:rFonts w:cstheme="minorHAnsi"/>
          <w:lang w:val="hr-HR" w:eastAsia="hr-HR"/>
        </w:rPr>
      </w:pPr>
      <w:r w:rsidRPr="000231D9">
        <w:rPr>
          <w:rFonts w:cstheme="minorHAnsi"/>
          <w:lang w:val="hr-HR" w:eastAsia="hr-HR"/>
        </w:rPr>
        <w:t xml:space="preserve">                                                                                                   </w:t>
      </w:r>
    </w:p>
    <w:p w14:paraId="016BFF46" w14:textId="26DAF0B7" w:rsidR="00B65E48" w:rsidRPr="000231D9" w:rsidRDefault="00B65E48" w:rsidP="000602FF">
      <w:pPr>
        <w:tabs>
          <w:tab w:val="left" w:pos="5529"/>
        </w:tabs>
        <w:spacing w:after="0" w:line="240" w:lineRule="auto"/>
        <w:jc w:val="right"/>
        <w:rPr>
          <w:rFonts w:cstheme="minorHAnsi"/>
          <w:lang w:val="hr-HR" w:eastAsia="hr-HR"/>
        </w:rPr>
      </w:pPr>
      <w:r w:rsidRPr="000231D9">
        <w:rPr>
          <w:rFonts w:cstheme="minorHAnsi"/>
          <w:lang w:val="hr-HR"/>
        </w:rPr>
        <w:t>________________________</w:t>
      </w:r>
    </w:p>
    <w:sectPr w:rsidR="00B65E48" w:rsidRPr="000231D9" w:rsidSect="00B02EFF">
      <w:headerReference w:type="even" r:id="rId8"/>
      <w:headerReference w:type="default" r:id="rId9"/>
      <w:footerReference w:type="default" r:id="rId10"/>
      <w:pgSz w:w="12240" w:h="15840"/>
      <w:pgMar w:top="1440" w:right="1440" w:bottom="102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F5441" w14:textId="77777777" w:rsidR="000053C8" w:rsidRDefault="000053C8" w:rsidP="00CA3E75">
      <w:pPr>
        <w:spacing w:after="0" w:line="240" w:lineRule="auto"/>
      </w:pPr>
      <w:r>
        <w:separator/>
      </w:r>
    </w:p>
  </w:endnote>
  <w:endnote w:type="continuationSeparator" w:id="0">
    <w:p w14:paraId="3DA3569E" w14:textId="77777777" w:rsidR="000053C8" w:rsidRDefault="000053C8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1309" w14:textId="77777777" w:rsidR="008A53F0" w:rsidRDefault="008A53F0" w:rsidP="008A53F0">
    <w:pPr>
      <w:pStyle w:val="Podnoje"/>
      <w:jc w:val="center"/>
      <w:rPr>
        <w:i/>
        <w:iCs/>
      </w:rPr>
    </w:pPr>
    <w:r w:rsidRPr="00DC4AD8">
      <w:rPr>
        <w:i/>
        <w:iCs/>
      </w:rPr>
      <w:t xml:space="preserve">Projekt je sufinancirala Europska unija iz Mehanizma za oporavak i otpornost. </w:t>
    </w:r>
  </w:p>
  <w:p w14:paraId="51BACF9F" w14:textId="74B5F4DF" w:rsidR="00BB05F9" w:rsidRPr="008A53F0" w:rsidRDefault="008A53F0" w:rsidP="008A53F0">
    <w:pPr>
      <w:pStyle w:val="Podnoje"/>
      <w:jc w:val="center"/>
      <w:rPr>
        <w:i/>
        <w:iCs/>
      </w:rPr>
    </w:pPr>
    <w:r w:rsidRPr="00DC4AD8">
      <w:rPr>
        <w:i/>
        <w:iCs/>
      </w:rPr>
      <w:t>Sadržaj publikacije/emitiranog materijala isključiva je odgovornost tvrtke</w:t>
    </w:r>
    <w:r>
      <w:rPr>
        <w:i/>
        <w:iCs/>
      </w:rPr>
      <w:t xml:space="preserve"> K.M.S. PVC i ALU STOLARIJA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C7AF1" w14:textId="77777777" w:rsidR="000053C8" w:rsidRDefault="000053C8" w:rsidP="00CA3E75">
      <w:pPr>
        <w:spacing w:after="0" w:line="240" w:lineRule="auto"/>
      </w:pPr>
      <w:r>
        <w:separator/>
      </w:r>
    </w:p>
  </w:footnote>
  <w:footnote w:type="continuationSeparator" w:id="0">
    <w:p w14:paraId="0911213B" w14:textId="77777777" w:rsidR="000053C8" w:rsidRDefault="000053C8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6C89" w14:textId="4713E538" w:rsidR="00B65E48" w:rsidRDefault="00B65E48">
    <w:pPr>
      <w:pStyle w:val="Zaglavlje"/>
    </w:pPr>
  </w:p>
  <w:p w14:paraId="452B45B1" w14:textId="77777777" w:rsidR="00B65E48" w:rsidRDefault="00B65E4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048B" w14:textId="77777777" w:rsidR="00BB05F9" w:rsidRDefault="00BB05F9" w:rsidP="00064538">
    <w:pPr>
      <w:tabs>
        <w:tab w:val="center" w:pos="4513"/>
        <w:tab w:val="right" w:pos="9026"/>
      </w:tabs>
      <w:spacing w:after="0" w:line="240" w:lineRule="auto"/>
      <w:rPr>
        <w:rFonts w:ascii="Verdana" w:hAnsi="Verdana"/>
        <w:i/>
        <w:sz w:val="20"/>
        <w:szCs w:val="20"/>
        <w:lang w:val="hr-HR"/>
      </w:rPr>
    </w:pPr>
  </w:p>
  <w:p w14:paraId="4E0585E9" w14:textId="77777777" w:rsidR="001C1C4C" w:rsidRDefault="001C1C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39A"/>
    <w:multiLevelType w:val="hybridMultilevel"/>
    <w:tmpl w:val="3AC85D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35705"/>
    <w:multiLevelType w:val="hybridMultilevel"/>
    <w:tmpl w:val="3AB20D10"/>
    <w:lvl w:ilvl="0" w:tplc="E74A8EF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B2D01"/>
    <w:multiLevelType w:val="hybridMultilevel"/>
    <w:tmpl w:val="D332A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55CA6"/>
    <w:multiLevelType w:val="hybridMultilevel"/>
    <w:tmpl w:val="3DA2BC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493534">
    <w:abstractNumId w:val="2"/>
  </w:num>
  <w:num w:numId="2" w16cid:durableId="391268390">
    <w:abstractNumId w:val="0"/>
  </w:num>
  <w:num w:numId="3" w16cid:durableId="1917201573">
    <w:abstractNumId w:val="3"/>
  </w:num>
  <w:num w:numId="4" w16cid:durableId="550191457">
    <w:abstractNumId w:val="4"/>
  </w:num>
  <w:num w:numId="5" w16cid:durableId="1480459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E75"/>
    <w:rsid w:val="000053C8"/>
    <w:rsid w:val="000231D9"/>
    <w:rsid w:val="00055156"/>
    <w:rsid w:val="000602FF"/>
    <w:rsid w:val="00064538"/>
    <w:rsid w:val="000936F9"/>
    <w:rsid w:val="000A34BE"/>
    <w:rsid w:val="000F4148"/>
    <w:rsid w:val="001C1C4C"/>
    <w:rsid w:val="00207EDE"/>
    <w:rsid w:val="00220EB0"/>
    <w:rsid w:val="00263D2C"/>
    <w:rsid w:val="002E79C5"/>
    <w:rsid w:val="00307842"/>
    <w:rsid w:val="00334A60"/>
    <w:rsid w:val="00372D7B"/>
    <w:rsid w:val="003F5A07"/>
    <w:rsid w:val="004825C9"/>
    <w:rsid w:val="006555DC"/>
    <w:rsid w:val="00677E71"/>
    <w:rsid w:val="006879B7"/>
    <w:rsid w:val="006E2498"/>
    <w:rsid w:val="006E4BB8"/>
    <w:rsid w:val="0073106F"/>
    <w:rsid w:val="007E72C2"/>
    <w:rsid w:val="008A53F0"/>
    <w:rsid w:val="008F5B34"/>
    <w:rsid w:val="00900382"/>
    <w:rsid w:val="00940DDF"/>
    <w:rsid w:val="009A4868"/>
    <w:rsid w:val="009C0F02"/>
    <w:rsid w:val="00A42FEE"/>
    <w:rsid w:val="00A706D6"/>
    <w:rsid w:val="00B02EFF"/>
    <w:rsid w:val="00B623B9"/>
    <w:rsid w:val="00B6578B"/>
    <w:rsid w:val="00B65E48"/>
    <w:rsid w:val="00BB05F9"/>
    <w:rsid w:val="00BE71AE"/>
    <w:rsid w:val="00CA3E75"/>
    <w:rsid w:val="00D12233"/>
    <w:rsid w:val="00ED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6F74B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E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A3E75"/>
    <w:rPr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CA3E75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1C4C"/>
  </w:style>
  <w:style w:type="paragraph" w:styleId="Podnoje">
    <w:name w:val="footer"/>
    <w:basedOn w:val="Normal"/>
    <w:link w:val="Podnoje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1C4C"/>
  </w:style>
  <w:style w:type="paragraph" w:styleId="Odlomakpopisa">
    <w:name w:val="List Paragraph"/>
    <w:basedOn w:val="Normal"/>
    <w:uiPriority w:val="34"/>
    <w:qFormat/>
    <w:rsid w:val="00220EB0"/>
    <w:pPr>
      <w:ind w:left="720"/>
      <w:contextualSpacing/>
    </w:pPr>
    <w:rPr>
      <w:lang w:val="hr-HR"/>
    </w:rPr>
  </w:style>
  <w:style w:type="table" w:styleId="Reetkatablice">
    <w:name w:val="Table Grid"/>
    <w:basedOn w:val="Obinatablica"/>
    <w:uiPriority w:val="39"/>
    <w:rsid w:val="00BB05F9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34A60"/>
    <w:pPr>
      <w:widowControl w:val="0"/>
      <w:autoSpaceDE w:val="0"/>
      <w:autoSpaceDN w:val="0"/>
      <w:spacing w:after="0" w:line="240" w:lineRule="auto"/>
      <w:ind w:left="140"/>
    </w:pPr>
    <w:rPr>
      <w:rFonts w:ascii="Calibri" w:eastAsia="Calibri" w:hAnsi="Calibri" w:cs="Calibri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334A60"/>
    <w:rPr>
      <w:rFonts w:ascii="Calibri" w:eastAsia="Calibri" w:hAnsi="Calibri" w:cs="Calibri"/>
      <w:lang w:val="hr-HR" w:eastAsia="hr-HR" w:bidi="hr-HR"/>
    </w:rPr>
  </w:style>
  <w:style w:type="character" w:styleId="Hiperveza">
    <w:name w:val="Hyperlink"/>
    <w:basedOn w:val="Zadanifontodlomka"/>
    <w:uiPriority w:val="99"/>
    <w:unhideWhenUsed/>
    <w:rsid w:val="000645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Madura Konzalting</cp:lastModifiedBy>
  <cp:revision>7</cp:revision>
  <dcterms:created xsi:type="dcterms:W3CDTF">2022-04-12T08:49:00Z</dcterms:created>
  <dcterms:modified xsi:type="dcterms:W3CDTF">2022-04-19T10:13:00Z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2022-02-14T10:54:13Z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416032a7-e37f-4cf0-a7a9-0c5699a44942</vt:lpwstr>
  </property>
  <property fmtid="{D5CDD505-2E9C-101B-9397-08002B2CF9AE}" pid="8" name="MSIP_Label_ea60d57e-af5b-4752-ac57-3e4f28ca11dc_ContentBits">
    <vt:lpwstr>0</vt:lpwstr>
  </property>
</Properties>
</file>