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8601" w14:textId="6AC99811" w:rsidR="005A365F" w:rsidRDefault="00866706" w:rsidP="005A365F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Naručitelj:</w:t>
      </w:r>
      <w:r w:rsidR="00ED395B" w:rsidRPr="00ED395B">
        <w:t xml:space="preserve"> </w:t>
      </w:r>
      <w:r w:rsidR="0067444A" w:rsidRPr="0067444A">
        <w:rPr>
          <w:b/>
          <w:lang w:val="en-GB"/>
        </w:rPr>
        <w:t xml:space="preserve">CANTABILE d.o.o. </w:t>
      </w:r>
      <w:proofErr w:type="spellStart"/>
      <w:r w:rsidR="0067444A" w:rsidRPr="0067444A">
        <w:rPr>
          <w:b/>
          <w:lang w:val="en-GB"/>
        </w:rPr>
        <w:t>za</w:t>
      </w:r>
      <w:proofErr w:type="spellEnd"/>
      <w:r w:rsidR="0067444A" w:rsidRPr="0067444A">
        <w:rPr>
          <w:b/>
          <w:lang w:val="en-GB"/>
        </w:rPr>
        <w:t xml:space="preserve"> </w:t>
      </w:r>
      <w:proofErr w:type="spellStart"/>
      <w:r w:rsidR="0067444A" w:rsidRPr="0067444A">
        <w:rPr>
          <w:b/>
          <w:lang w:val="en-GB"/>
        </w:rPr>
        <w:t>ugostiteljstvo</w:t>
      </w:r>
      <w:proofErr w:type="spellEnd"/>
      <w:r w:rsidR="0067444A" w:rsidRPr="0067444A">
        <w:rPr>
          <w:b/>
          <w:lang w:val="en-GB"/>
        </w:rPr>
        <w:t xml:space="preserve"> </w:t>
      </w:r>
      <w:proofErr w:type="spellStart"/>
      <w:r w:rsidR="0067444A" w:rsidRPr="0067444A">
        <w:rPr>
          <w:b/>
          <w:lang w:val="en-GB"/>
        </w:rPr>
        <w:t>i</w:t>
      </w:r>
      <w:proofErr w:type="spellEnd"/>
      <w:r w:rsidR="0067444A" w:rsidRPr="0067444A">
        <w:rPr>
          <w:b/>
          <w:lang w:val="en-GB"/>
        </w:rPr>
        <w:t xml:space="preserve"> </w:t>
      </w:r>
      <w:proofErr w:type="spellStart"/>
      <w:r w:rsidR="0067444A" w:rsidRPr="0067444A">
        <w:rPr>
          <w:b/>
          <w:lang w:val="en-GB"/>
        </w:rPr>
        <w:t>trgovinu</w:t>
      </w:r>
      <w:proofErr w:type="spellEnd"/>
      <w:r w:rsidR="00DC08CB">
        <w:rPr>
          <w:bCs/>
          <w:lang w:val="en-GB"/>
        </w:rPr>
        <w:t>,</w:t>
      </w:r>
      <w:r w:rsidR="00DC08CB" w:rsidRPr="00DC08CB">
        <w:t xml:space="preserve"> </w:t>
      </w:r>
      <w:r w:rsidR="005A365F" w:rsidRPr="005A365F">
        <w:t>Gulini 78</w:t>
      </w:r>
      <w:r w:rsidR="005A365F">
        <w:t>, Lozovac (Grad Šibenik)</w:t>
      </w:r>
    </w:p>
    <w:p w14:paraId="4462E307" w14:textId="430E0462" w:rsidR="00AC24AA" w:rsidRDefault="00866706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  <w:b/>
          <w:smallCaps/>
          <w:sz w:val="24"/>
          <w:szCs w:val="24"/>
        </w:rPr>
        <w:t>Predmet nabave</w:t>
      </w:r>
      <w:r w:rsidRPr="00866706">
        <w:rPr>
          <w:rFonts w:ascii="Calibri" w:eastAsia="Times New Roman" w:hAnsi="Calibri" w:cs="Times New Roman"/>
          <w:b/>
          <w:sz w:val="24"/>
          <w:szCs w:val="24"/>
        </w:rPr>
        <w:t>:</w:t>
      </w:r>
      <w:r w:rsidRPr="0086670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365F" w:rsidRPr="005A365F">
        <w:rPr>
          <w:rFonts w:ascii="Calibri" w:eastAsia="Times New Roman" w:hAnsi="Calibri" w:cs="Times New Roman"/>
          <w:sz w:val="24"/>
          <w:szCs w:val="24"/>
        </w:rPr>
        <w:t>Nabava izgradnje proizvodnog pogona</w:t>
      </w:r>
    </w:p>
    <w:p w14:paraId="3EC042C8" w14:textId="43932299" w:rsidR="00DC08CB" w:rsidRPr="00DC08CB" w:rsidRDefault="00866706" w:rsidP="005A365F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b/>
          <w:color w:val="000000"/>
        </w:rPr>
      </w:pPr>
      <w:r w:rsidRPr="00866706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 xml:space="preserve">Evidencijski broj </w:t>
      </w:r>
      <w:r w:rsidRPr="00541B59">
        <w:rPr>
          <w:rFonts w:ascii="Calibri" w:eastAsia="Calibri" w:hAnsi="Calibri" w:cs="Times New Roman"/>
          <w:b/>
          <w:smallCaps/>
          <w:color w:val="000000"/>
          <w:sz w:val="24"/>
          <w:szCs w:val="24"/>
        </w:rPr>
        <w:t>nabave</w:t>
      </w:r>
      <w:r w:rsidRPr="00541B59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541B59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bookmarkStart w:id="0" w:name="_Hlk76050004"/>
      <w:r w:rsidR="005A365F" w:rsidRPr="005A365F">
        <w:rPr>
          <w:rFonts w:ascii="Calibri" w:eastAsia="Calibri" w:hAnsi="Calibri" w:cs="Times New Roman"/>
          <w:color w:val="000000"/>
        </w:rPr>
        <w:t>Nabava 10: A2.1, A2.2, A2.3, A2.4/ KK.11.1.1.01.0096</w:t>
      </w:r>
    </w:p>
    <w:bookmarkEnd w:id="0"/>
    <w:p w14:paraId="61296029" w14:textId="70CED988" w:rsidR="00866706" w:rsidRDefault="00866706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</w:p>
    <w:p w14:paraId="0B5ADEE3" w14:textId="77777777" w:rsidR="007B09E4" w:rsidRPr="00866706" w:rsidRDefault="007B09E4" w:rsidP="0086670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Calibri" w:hAnsi="Calibri" w:cs="Times New Roman"/>
          <w:color w:val="000000"/>
        </w:rPr>
      </w:pPr>
    </w:p>
    <w:p w14:paraId="382563B6" w14:textId="77777777" w:rsidR="00866706" w:rsidRPr="00866706" w:rsidRDefault="00866706" w:rsidP="007B09E4">
      <w:pPr>
        <w:keepNext/>
        <w:spacing w:before="360" w:after="0" w:line="288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40"/>
          <w:szCs w:val="40"/>
          <w:lang w:val="x-none" w:eastAsia="x-none"/>
        </w:rPr>
      </w:pPr>
      <w:r w:rsidRPr="00866706">
        <w:rPr>
          <w:rFonts w:ascii="Calibri" w:eastAsia="Times New Roman" w:hAnsi="Calibri" w:cs="Times New Roman"/>
          <w:b/>
          <w:kern w:val="28"/>
          <w:sz w:val="40"/>
          <w:szCs w:val="40"/>
          <w:lang w:val="x-none" w:eastAsia="x-none"/>
        </w:rPr>
        <w:t>PONUDBENI LIST</w:t>
      </w:r>
    </w:p>
    <w:p w14:paraId="0D6F0E45" w14:textId="77777777" w:rsidR="007B09E4" w:rsidRDefault="007B09E4" w:rsidP="00866706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</w:rPr>
      </w:pPr>
    </w:p>
    <w:p w14:paraId="788315AD" w14:textId="77777777" w:rsidR="00866706" w:rsidRPr="00866706" w:rsidRDefault="00866706" w:rsidP="00866706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</w:rPr>
      </w:pPr>
      <w:r w:rsidRPr="00866706">
        <w:rPr>
          <w:rFonts w:ascii="Calibri" w:eastAsia="Times New Roman" w:hAnsi="Calibri" w:cs="Times New Roman"/>
          <w:b/>
          <w:smallCaps/>
        </w:rPr>
        <w:t>1. Ponuditelj: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849"/>
        <w:gridCol w:w="4779"/>
      </w:tblGrid>
      <w:tr w:rsidR="00866706" w:rsidRPr="00866706" w14:paraId="51863A90" w14:textId="77777777" w:rsidTr="00780604">
        <w:trPr>
          <w:trHeight w:val="788"/>
          <w:jc w:val="center"/>
        </w:trPr>
        <w:tc>
          <w:tcPr>
            <w:tcW w:w="3436" w:type="dxa"/>
            <w:vAlign w:val="bottom"/>
          </w:tcPr>
          <w:p w14:paraId="57E378EB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Zajednica ponuditelja (DA/NE)</w:t>
            </w:r>
          </w:p>
        </w:tc>
        <w:tc>
          <w:tcPr>
            <w:tcW w:w="850" w:type="dxa"/>
            <w:vAlign w:val="bottom"/>
          </w:tcPr>
          <w:p w14:paraId="4CA2BEF0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" w:name="Padajuće1"/>
          </w:p>
        </w:tc>
        <w:bookmarkEnd w:id="1"/>
        <w:tc>
          <w:tcPr>
            <w:tcW w:w="4786" w:type="dxa"/>
            <w:vAlign w:val="bottom"/>
          </w:tcPr>
          <w:p w14:paraId="1A83E8CA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  <w:sz w:val="18"/>
              </w:rPr>
              <w:t>Za odgovor "DA" Ponuditelj je obvezan popuniti obrazac iz Priloga 2. Dokumentacije</w:t>
            </w:r>
          </w:p>
        </w:tc>
      </w:tr>
      <w:tr w:rsidR="00866706" w:rsidRPr="00866706" w14:paraId="2FC11B50" w14:textId="77777777" w:rsidTr="009F7BC8">
        <w:trPr>
          <w:jc w:val="center"/>
        </w:trPr>
        <w:tc>
          <w:tcPr>
            <w:tcW w:w="3436" w:type="dxa"/>
            <w:vAlign w:val="bottom"/>
          </w:tcPr>
          <w:p w14:paraId="25819476" w14:textId="77777777" w:rsidR="00866706" w:rsidRPr="002F1BF5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BF5">
              <w:rPr>
                <w:rFonts w:ascii="Calibri" w:eastAsia="Times New Roman" w:hAnsi="Calibri" w:cs="Times New Roman"/>
              </w:rPr>
              <w:t>Ponuditelj dio Ugovora namjerava dati u podugovor jednom ili više podizvoditelja (DA/NE)</w:t>
            </w:r>
          </w:p>
        </w:tc>
        <w:tc>
          <w:tcPr>
            <w:tcW w:w="850" w:type="dxa"/>
            <w:vAlign w:val="bottom"/>
          </w:tcPr>
          <w:p w14:paraId="772926CA" w14:textId="77777777" w:rsidR="00866706" w:rsidRPr="002F1BF5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14:paraId="00C20EDE" w14:textId="77777777" w:rsidR="00866706" w:rsidRPr="00866706" w:rsidRDefault="00866706" w:rsidP="008667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BF5">
              <w:rPr>
                <w:rFonts w:ascii="Calibri" w:eastAsia="Times New Roman" w:hAnsi="Calibri" w:cs="Times New Roman"/>
                <w:sz w:val="18"/>
              </w:rPr>
              <w:t>Za odgovor "DA" Ponuditelj je obvezan popuniti obrazac iz Priloga 3. Dokumentacije</w:t>
            </w:r>
          </w:p>
        </w:tc>
      </w:tr>
      <w:tr w:rsidR="00866706" w:rsidRPr="00866706" w14:paraId="028BE211" w14:textId="77777777" w:rsidTr="009F7BC8">
        <w:trPr>
          <w:jc w:val="center"/>
        </w:trPr>
        <w:tc>
          <w:tcPr>
            <w:tcW w:w="3436" w:type="dxa"/>
          </w:tcPr>
          <w:p w14:paraId="1E419C8A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Naziv ponuditelja</w:t>
            </w:r>
          </w:p>
        </w:tc>
        <w:tc>
          <w:tcPr>
            <w:tcW w:w="5636" w:type="dxa"/>
            <w:gridSpan w:val="2"/>
          </w:tcPr>
          <w:p w14:paraId="561F1C4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866706" w:rsidRPr="00866706" w14:paraId="685989C0" w14:textId="77777777" w:rsidTr="009F7BC8">
        <w:trPr>
          <w:jc w:val="center"/>
        </w:trPr>
        <w:tc>
          <w:tcPr>
            <w:tcW w:w="3436" w:type="dxa"/>
          </w:tcPr>
          <w:p w14:paraId="4B6C45F2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Adresa ponuditelja</w:t>
            </w:r>
          </w:p>
        </w:tc>
        <w:tc>
          <w:tcPr>
            <w:tcW w:w="5636" w:type="dxa"/>
            <w:gridSpan w:val="2"/>
          </w:tcPr>
          <w:p w14:paraId="13C42F5C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2C790A78" w14:textId="77777777" w:rsidTr="009F7BC8">
        <w:trPr>
          <w:jc w:val="center"/>
        </w:trPr>
        <w:tc>
          <w:tcPr>
            <w:tcW w:w="3436" w:type="dxa"/>
          </w:tcPr>
          <w:p w14:paraId="4E0686D5" w14:textId="77777777" w:rsidR="00866706" w:rsidRPr="00866706" w:rsidRDefault="00866706" w:rsidP="00866706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OIB</w:t>
            </w:r>
          </w:p>
        </w:tc>
        <w:tc>
          <w:tcPr>
            <w:tcW w:w="5636" w:type="dxa"/>
            <w:gridSpan w:val="2"/>
          </w:tcPr>
          <w:p w14:paraId="6B6F6B6C" w14:textId="77777777" w:rsidR="00866706" w:rsidRPr="00866706" w:rsidRDefault="00866706" w:rsidP="00866706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1BE23CD3" w14:textId="77777777" w:rsidTr="009F7BC8">
        <w:trPr>
          <w:jc w:val="center"/>
        </w:trPr>
        <w:tc>
          <w:tcPr>
            <w:tcW w:w="3436" w:type="dxa"/>
          </w:tcPr>
          <w:p w14:paraId="3A93575D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IBAN</w:t>
            </w:r>
          </w:p>
        </w:tc>
        <w:tc>
          <w:tcPr>
            <w:tcW w:w="5636" w:type="dxa"/>
            <w:gridSpan w:val="2"/>
          </w:tcPr>
          <w:p w14:paraId="418B6659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35112ED0" w14:textId="77777777" w:rsidTr="009F7BC8">
        <w:trPr>
          <w:jc w:val="center"/>
        </w:trPr>
        <w:tc>
          <w:tcPr>
            <w:tcW w:w="3436" w:type="dxa"/>
          </w:tcPr>
          <w:p w14:paraId="514431FC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Osoba ovlaštena za zastupanje</w:t>
            </w:r>
          </w:p>
        </w:tc>
        <w:tc>
          <w:tcPr>
            <w:tcW w:w="5636" w:type="dxa"/>
            <w:gridSpan w:val="2"/>
          </w:tcPr>
          <w:p w14:paraId="403E6764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7BC8" w:rsidRPr="00866706" w14:paraId="4F94B266" w14:textId="77777777" w:rsidTr="00184E5A">
        <w:trPr>
          <w:jc w:val="center"/>
        </w:trPr>
        <w:tc>
          <w:tcPr>
            <w:tcW w:w="3436" w:type="dxa"/>
          </w:tcPr>
          <w:p w14:paraId="6F3D9FFA" w14:textId="77777777" w:rsidR="009F7BC8" w:rsidRPr="00866706" w:rsidRDefault="009F7BC8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Ponuditelj u sustavu PDV-a (DA/NE)</w:t>
            </w:r>
          </w:p>
        </w:tc>
        <w:tc>
          <w:tcPr>
            <w:tcW w:w="5636" w:type="dxa"/>
            <w:gridSpan w:val="2"/>
            <w:vAlign w:val="bottom"/>
          </w:tcPr>
          <w:p w14:paraId="6CD557C3" w14:textId="77777777" w:rsidR="009F7BC8" w:rsidRPr="00866706" w:rsidRDefault="009F7BC8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0683208F" w14:textId="77777777" w:rsidTr="009F7BC8">
        <w:trPr>
          <w:jc w:val="center"/>
        </w:trPr>
        <w:tc>
          <w:tcPr>
            <w:tcW w:w="3436" w:type="dxa"/>
          </w:tcPr>
          <w:p w14:paraId="168CD5E3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Adresa za dostavu pošte</w:t>
            </w:r>
          </w:p>
        </w:tc>
        <w:tc>
          <w:tcPr>
            <w:tcW w:w="5636" w:type="dxa"/>
            <w:gridSpan w:val="2"/>
          </w:tcPr>
          <w:p w14:paraId="33F62F58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7CC32DDA" w14:textId="77777777" w:rsidTr="009F7BC8">
        <w:trPr>
          <w:jc w:val="center"/>
        </w:trPr>
        <w:tc>
          <w:tcPr>
            <w:tcW w:w="3436" w:type="dxa"/>
          </w:tcPr>
          <w:p w14:paraId="6F84BC67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Kontakt osoba Ponuditelja</w:t>
            </w:r>
          </w:p>
        </w:tc>
        <w:tc>
          <w:tcPr>
            <w:tcW w:w="5636" w:type="dxa"/>
            <w:gridSpan w:val="2"/>
          </w:tcPr>
          <w:p w14:paraId="523CACEF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4EF3A020" w14:textId="77777777" w:rsidTr="009F7BC8">
        <w:trPr>
          <w:jc w:val="center"/>
        </w:trPr>
        <w:tc>
          <w:tcPr>
            <w:tcW w:w="3436" w:type="dxa"/>
          </w:tcPr>
          <w:p w14:paraId="66C30D03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Telefon</w:t>
            </w:r>
          </w:p>
        </w:tc>
        <w:tc>
          <w:tcPr>
            <w:tcW w:w="5636" w:type="dxa"/>
            <w:gridSpan w:val="2"/>
          </w:tcPr>
          <w:p w14:paraId="63D72001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66706" w:rsidRPr="00866706" w14:paraId="03B72D2C" w14:textId="77777777" w:rsidTr="009F7BC8">
        <w:trPr>
          <w:jc w:val="center"/>
        </w:trPr>
        <w:tc>
          <w:tcPr>
            <w:tcW w:w="3436" w:type="dxa"/>
          </w:tcPr>
          <w:p w14:paraId="148E2DC9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66706">
              <w:rPr>
                <w:rFonts w:ascii="Calibri" w:eastAsia="Times New Roman" w:hAnsi="Calibri" w:cs="Times New Roman"/>
              </w:rPr>
              <w:t>E-pošta</w:t>
            </w:r>
          </w:p>
        </w:tc>
        <w:tc>
          <w:tcPr>
            <w:tcW w:w="5636" w:type="dxa"/>
            <w:gridSpan w:val="2"/>
          </w:tcPr>
          <w:p w14:paraId="2D7F323E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54CB0C0" w14:textId="77777777" w:rsidR="00866706" w:rsidRPr="00866706" w:rsidRDefault="00866706" w:rsidP="00866706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</w:rPr>
      </w:pPr>
    </w:p>
    <w:p w14:paraId="0A257F55" w14:textId="77777777" w:rsidR="00866706" w:rsidRPr="00866706" w:rsidRDefault="00866706" w:rsidP="00866706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</w:rPr>
      </w:pPr>
      <w:r w:rsidRPr="00866706">
        <w:rPr>
          <w:rFonts w:ascii="Calibri" w:eastAsia="Times New Roman" w:hAnsi="Calibri" w:cs="Times New Roman"/>
          <w:b/>
          <w:smallCaps/>
        </w:rPr>
        <w:t>2. Podaci o Ponudi: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087"/>
      </w:tblGrid>
      <w:tr w:rsidR="00866706" w:rsidRPr="00866706" w14:paraId="02DC058E" w14:textId="77777777" w:rsidTr="009F7BC8">
        <w:trPr>
          <w:trHeight w:val="359"/>
          <w:jc w:val="center"/>
        </w:trPr>
        <w:tc>
          <w:tcPr>
            <w:tcW w:w="3955" w:type="dxa"/>
          </w:tcPr>
          <w:p w14:paraId="5B92A197" w14:textId="5F2E1128" w:rsidR="00866706" w:rsidRPr="00B712B2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C065F">
              <w:rPr>
                <w:rFonts w:ascii="Calibri" w:eastAsia="Times New Roman" w:hAnsi="Calibri" w:cs="Times New Roman"/>
              </w:rPr>
              <w:t>Rok valjanosti Ponude</w:t>
            </w:r>
            <w:r w:rsidR="00B712B2">
              <w:rPr>
                <w:rFonts w:ascii="Calibri" w:eastAsia="Times New Roman" w:hAnsi="Calibri" w:cs="Times New Roman"/>
              </w:rPr>
              <w:t xml:space="preserve"> (navesti datum do kojeg vrijedi ponuda)</w:t>
            </w:r>
          </w:p>
        </w:tc>
        <w:tc>
          <w:tcPr>
            <w:tcW w:w="5087" w:type="dxa"/>
            <w:vAlign w:val="bottom"/>
          </w:tcPr>
          <w:p w14:paraId="234E0329" w14:textId="6573F959" w:rsidR="00866706" w:rsidRPr="00EC065F" w:rsidRDefault="00866706" w:rsidP="0086670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866706" w:rsidRPr="00866706" w14:paraId="4704F37A" w14:textId="77777777" w:rsidTr="009F7BC8">
        <w:trPr>
          <w:trHeight w:val="359"/>
          <w:jc w:val="center"/>
        </w:trPr>
        <w:tc>
          <w:tcPr>
            <w:tcW w:w="3955" w:type="dxa"/>
          </w:tcPr>
          <w:p w14:paraId="4DCDBAE7" w14:textId="77777777" w:rsidR="00866706" w:rsidRPr="00866706" w:rsidRDefault="00866706" w:rsidP="00866706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Valuta u kojoj se izražava cijena</w:t>
            </w:r>
          </w:p>
        </w:tc>
        <w:tc>
          <w:tcPr>
            <w:tcW w:w="5087" w:type="dxa"/>
            <w:vAlign w:val="bottom"/>
          </w:tcPr>
          <w:p w14:paraId="6888111A" w14:textId="2D31B1C3" w:rsidR="00866706" w:rsidRPr="00866706" w:rsidRDefault="00866706" w:rsidP="00866706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33F45" w:rsidRPr="00866706" w14:paraId="62047321" w14:textId="77777777" w:rsidTr="009F7BC8">
        <w:trPr>
          <w:trHeight w:val="864"/>
          <w:jc w:val="center"/>
        </w:trPr>
        <w:tc>
          <w:tcPr>
            <w:tcW w:w="3955" w:type="dxa"/>
          </w:tcPr>
          <w:p w14:paraId="23FD71C7" w14:textId="77777777" w:rsid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Cijena (bez PDV-a)</w:t>
            </w:r>
          </w:p>
          <w:p w14:paraId="4D02ACB2" w14:textId="4085CCCA" w:rsidR="00233F45" w:rsidRPr="00866706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7" w:type="dxa"/>
            <w:vAlign w:val="bottom"/>
          </w:tcPr>
          <w:p w14:paraId="1BE958E8" w14:textId="526FCEF2" w:rsidR="00233F45" w:rsidRPr="00233F45" w:rsidRDefault="00233F45" w:rsidP="00233F45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14:paraId="111E309E" w14:textId="77777777" w:rsidTr="009F7BC8">
        <w:trPr>
          <w:trHeight w:val="359"/>
          <w:jc w:val="center"/>
        </w:trPr>
        <w:tc>
          <w:tcPr>
            <w:tcW w:w="3955" w:type="dxa"/>
          </w:tcPr>
          <w:p w14:paraId="5FC19154" w14:textId="77777777" w:rsid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lastRenderedPageBreak/>
              <w:t xml:space="preserve">Iznos PDV-a </w:t>
            </w:r>
          </w:p>
          <w:p w14:paraId="1FF12347" w14:textId="12B1143F" w:rsidR="00233F45" w:rsidRPr="009F7BC8" w:rsidRDefault="00233F45" w:rsidP="00780604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9F7BC8">
              <w:rPr>
                <w:rFonts w:ascii="Calibri" w:eastAsia="Times New Roman" w:hAnsi="Calibri" w:cs="Times New Roman"/>
                <w:i/>
                <w:iCs/>
              </w:rPr>
              <w:t xml:space="preserve">Napomena: </w:t>
            </w:r>
            <w:r w:rsidR="009F7BC8" w:rsidRPr="009F7BC8">
              <w:rPr>
                <w:rFonts w:ascii="Calibri" w:eastAsia="Times New Roman" w:hAnsi="Calibri" w:cs="Times New Roman"/>
                <w:i/>
                <w:iCs/>
              </w:rPr>
              <w:t>Ukoliko je riječ o Ponuditelju iz inozemstva, mjesto predviđeno za upis iznosa PDV-a ostavlja prazno</w:t>
            </w:r>
          </w:p>
        </w:tc>
        <w:tc>
          <w:tcPr>
            <w:tcW w:w="5087" w:type="dxa"/>
            <w:vAlign w:val="bottom"/>
          </w:tcPr>
          <w:p w14:paraId="6944D7F8" w14:textId="2E627121" w:rsidR="00233F45" w:rsidRPr="00233F45" w:rsidRDefault="00233F45" w:rsidP="00233F45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33F45" w:rsidRPr="00866706" w14:paraId="471D0939" w14:textId="77777777" w:rsidTr="009F7BC8">
        <w:trPr>
          <w:trHeight w:val="359"/>
          <w:jc w:val="center"/>
        </w:trPr>
        <w:tc>
          <w:tcPr>
            <w:tcW w:w="3955" w:type="dxa"/>
          </w:tcPr>
          <w:p w14:paraId="4E3BE9FA" w14:textId="7CB68C19" w:rsid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  <w:r w:rsidRPr="00866706">
              <w:rPr>
                <w:rFonts w:ascii="Calibri" w:eastAsia="Times New Roman" w:hAnsi="Calibri" w:cs="Times New Roman"/>
              </w:rPr>
              <w:t>Ukupna cijena (s PDV-om)</w:t>
            </w:r>
          </w:p>
          <w:p w14:paraId="02299525" w14:textId="2B70B0A1" w:rsidR="009F7BC8" w:rsidRPr="009F7BC8" w:rsidRDefault="009F7BC8" w:rsidP="009F7BC8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9F7BC8">
              <w:rPr>
                <w:rFonts w:ascii="Calibri" w:eastAsia="Times New Roman" w:hAnsi="Calibri" w:cs="Times New Roman"/>
                <w:i/>
                <w:iCs/>
              </w:rPr>
              <w:t>Napomena: Ukoliko je riječ o Ponuditelju iz inozemstva,</w:t>
            </w: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 w:rsidRPr="009F7BC8">
              <w:rPr>
                <w:rFonts w:ascii="Calibri" w:eastAsia="Times New Roman" w:hAnsi="Calibri" w:cs="Times New Roman"/>
                <w:i/>
                <w:iCs/>
              </w:rPr>
              <w:t>mjesto predviđeno za upis cijene ponude s PDV-om upisuje isti iznos kao što je upisan na mjestu predviđenom za upis cijene ponude bez PDV-a</w:t>
            </w:r>
          </w:p>
          <w:p w14:paraId="6B8BE7B8" w14:textId="772D81F1" w:rsidR="00233F45" w:rsidRPr="00233F45" w:rsidRDefault="00233F45" w:rsidP="00233F45">
            <w:pPr>
              <w:spacing w:before="120"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87" w:type="dxa"/>
            <w:vAlign w:val="bottom"/>
          </w:tcPr>
          <w:p w14:paraId="6C2E4BC1" w14:textId="119ADA54" w:rsidR="00233F45" w:rsidRPr="00FF23D6" w:rsidRDefault="00233F45" w:rsidP="00233F45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14:paraId="3C33FAB2" w14:textId="77777777" w:rsidR="007B09E4" w:rsidRDefault="007B09E4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312560AC" w14:textId="77777777" w:rsidR="007B09E4" w:rsidRDefault="007B09E4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5EDDE439" w14:textId="16AAEBCF" w:rsidR="00866706" w:rsidRDefault="00866706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866706">
        <w:rPr>
          <w:rFonts w:ascii="Calibri" w:eastAsia="SimSun" w:hAnsi="Calibri" w:cs="Times New Roman"/>
          <w:lang w:eastAsia="zh-CN"/>
        </w:rPr>
        <w:t>Ovim Ponuditelj izjavljuje da je proučio cjelokupn</w:t>
      </w:r>
      <w:r w:rsidR="009F7BC8">
        <w:rPr>
          <w:rFonts w:ascii="Calibri" w:eastAsia="SimSun" w:hAnsi="Calibri" w:cs="Times New Roman"/>
          <w:lang w:eastAsia="zh-CN"/>
        </w:rPr>
        <w:t xml:space="preserve">i Poziv na dostavu ponude </w:t>
      </w:r>
      <w:r w:rsidRPr="00866706">
        <w:rPr>
          <w:rFonts w:ascii="Calibri" w:eastAsia="SimSun" w:hAnsi="Calibri" w:cs="Times New Roman"/>
          <w:lang w:eastAsia="zh-CN"/>
        </w:rPr>
        <w:t>temeljem koje</w:t>
      </w:r>
      <w:r w:rsidR="009F7BC8">
        <w:rPr>
          <w:rFonts w:ascii="Calibri" w:eastAsia="SimSun" w:hAnsi="Calibri" w:cs="Times New Roman"/>
          <w:lang w:eastAsia="zh-CN"/>
        </w:rPr>
        <w:t>g</w:t>
      </w:r>
      <w:r w:rsidRPr="00866706">
        <w:rPr>
          <w:rFonts w:ascii="Calibri" w:eastAsia="SimSun" w:hAnsi="Calibri" w:cs="Times New Roman"/>
          <w:lang w:eastAsia="zh-CN"/>
        </w:rPr>
        <w:t xml:space="preserve"> nud</w:t>
      </w:r>
      <w:r w:rsidR="009F7BC8">
        <w:rPr>
          <w:rFonts w:ascii="Calibri" w:eastAsia="SimSun" w:hAnsi="Calibri" w:cs="Times New Roman"/>
          <w:lang w:eastAsia="zh-CN"/>
        </w:rPr>
        <w:t xml:space="preserve">i </w:t>
      </w:r>
      <w:r w:rsidR="00233F45">
        <w:rPr>
          <w:rFonts w:ascii="Calibri" w:eastAsia="SimSun" w:hAnsi="Calibri" w:cs="Times New Roman"/>
          <w:lang w:eastAsia="zh-CN"/>
        </w:rPr>
        <w:t xml:space="preserve">predmet nabave, </w:t>
      </w:r>
      <w:r w:rsidR="00342B5B">
        <w:rPr>
          <w:rFonts w:ascii="Calibri" w:eastAsia="SimSun" w:hAnsi="Calibri" w:cs="Times New Roman"/>
          <w:lang w:eastAsia="zh-CN"/>
        </w:rPr>
        <w:t xml:space="preserve">te da je upoznat s </w:t>
      </w:r>
      <w:r w:rsidR="00774EA7">
        <w:rPr>
          <w:rFonts w:ascii="Calibri" w:eastAsia="SimSun" w:hAnsi="Calibri" w:cs="Times New Roman"/>
          <w:lang w:eastAsia="zh-CN"/>
        </w:rPr>
        <w:t xml:space="preserve">uvjetima postavljenim u </w:t>
      </w:r>
      <w:r w:rsidR="009F7BC8">
        <w:rPr>
          <w:rFonts w:ascii="Calibri" w:eastAsia="SimSun" w:hAnsi="Calibri" w:cs="Times New Roman"/>
          <w:lang w:eastAsia="zh-CN"/>
        </w:rPr>
        <w:t>Pozivu na dostavu ponude</w:t>
      </w:r>
      <w:r w:rsidR="00415208">
        <w:rPr>
          <w:rFonts w:ascii="Calibri" w:eastAsia="SimSun" w:hAnsi="Calibri" w:cs="Times New Roman"/>
          <w:lang w:eastAsia="zh-CN"/>
        </w:rPr>
        <w:t xml:space="preserve"> te da nema pravo </w:t>
      </w:r>
      <w:r w:rsidRPr="00866706">
        <w:rPr>
          <w:rFonts w:ascii="Calibri" w:eastAsia="SimSun" w:hAnsi="Calibri" w:cs="Times New Roman"/>
          <w:lang w:eastAsia="zh-CN"/>
        </w:rPr>
        <w:t>prigovora radi nepoznavanja istih.</w:t>
      </w:r>
    </w:p>
    <w:p w14:paraId="0189413E" w14:textId="77777777" w:rsidR="00233F45" w:rsidRDefault="00233F45" w:rsidP="0086670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14:paraId="09989588" w14:textId="77777777" w:rsidR="00233F45" w:rsidRPr="00866706" w:rsidRDefault="00233F45" w:rsidP="00866706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3DAD4A1D" w14:textId="77777777" w:rsidR="00866706" w:rsidRPr="00866706" w:rsidRDefault="00866706" w:rsidP="00866706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</w:rPr>
      </w:pPr>
      <w:r w:rsidRPr="00866706">
        <w:rPr>
          <w:rFonts w:ascii="Calibri" w:eastAsia="Times New Roman" w:hAnsi="Calibri" w:cs="Times New Roman"/>
        </w:rPr>
        <w:tab/>
        <w:t>PONUDITELJ</w:t>
      </w:r>
    </w:p>
    <w:p w14:paraId="3C01195C" w14:textId="77777777" w:rsidR="00866706" w:rsidRPr="00866706" w:rsidRDefault="00866706" w:rsidP="00866706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14:paraId="11369FEA" w14:textId="36EE13D1" w:rsidR="00866706" w:rsidRPr="00866706" w:rsidRDefault="00866706" w:rsidP="00866706">
      <w:pPr>
        <w:tabs>
          <w:tab w:val="left" w:pos="3315"/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  <w:sz w:val="16"/>
          <w:szCs w:val="16"/>
        </w:rPr>
      </w:pPr>
      <w:r w:rsidRPr="00866706">
        <w:rPr>
          <w:rFonts w:ascii="Calibri" w:eastAsia="Times New Roman" w:hAnsi="Calibri" w:cs="Times New Roman"/>
        </w:rPr>
        <w:t xml:space="preserve">Datum: </w:t>
      </w:r>
      <w:r w:rsidR="006B0EBA">
        <w:rPr>
          <w:rFonts w:ascii="Calibri" w:eastAsia="Times New Roman" w:hAnsi="Calibri" w:cs="Times New Roman"/>
        </w:rPr>
        <w:t>_________________</w:t>
      </w:r>
      <w:r w:rsidRPr="00866706">
        <w:rPr>
          <w:rFonts w:ascii="Calibri" w:eastAsia="Times New Roman" w:hAnsi="Calibri" w:cs="Times New Roman"/>
        </w:rPr>
        <w:t xml:space="preserve">  </w:t>
      </w:r>
      <w:r w:rsidRPr="00866706">
        <w:rPr>
          <w:rFonts w:ascii="Calibri" w:eastAsia="Times New Roman" w:hAnsi="Calibri" w:cs="Times New Roman"/>
        </w:rPr>
        <w:tab/>
        <w:t>M.P.</w:t>
      </w:r>
      <w:r w:rsidRPr="00866706">
        <w:rPr>
          <w:rFonts w:ascii="Calibri" w:eastAsia="Times New Roman" w:hAnsi="Calibri" w:cs="Times New Roman"/>
        </w:rPr>
        <w:tab/>
      </w:r>
      <w:r w:rsidRPr="00866706">
        <w:rPr>
          <w:rFonts w:ascii="Calibri" w:eastAsia="Times New Roman" w:hAnsi="Calibri" w:cs="Times New Roman"/>
        </w:rPr>
        <w:tab/>
        <w:t>____________________________</w:t>
      </w:r>
    </w:p>
    <w:p w14:paraId="77A17E0A" w14:textId="2FC79974" w:rsidR="00866706" w:rsidRPr="00CC5984" w:rsidRDefault="00866706" w:rsidP="00866706">
      <w:pPr>
        <w:tabs>
          <w:tab w:val="left" w:pos="5670"/>
          <w:tab w:val="center" w:pos="7088"/>
        </w:tabs>
        <w:spacing w:after="0" w:line="288" w:lineRule="auto"/>
        <w:rPr>
          <w:rFonts w:ascii="Calibri" w:eastAsia="Times New Roman" w:hAnsi="Calibri" w:cs="Times New Roman"/>
          <w:sz w:val="16"/>
          <w:szCs w:val="16"/>
        </w:rPr>
      </w:pPr>
      <w:r w:rsidRPr="00866706">
        <w:rPr>
          <w:rFonts w:ascii="Calibri" w:eastAsia="Times New Roman" w:hAnsi="Calibri" w:cs="Times New Roman"/>
        </w:rPr>
        <w:tab/>
      </w:r>
      <w:r w:rsidRPr="00CC5984">
        <w:rPr>
          <w:rFonts w:ascii="Calibri" w:eastAsia="Times New Roman" w:hAnsi="Calibri" w:cs="Times New Roman"/>
          <w:sz w:val="16"/>
          <w:szCs w:val="16"/>
        </w:rPr>
        <w:tab/>
      </w:r>
      <w:r w:rsidR="00CC5984">
        <w:rPr>
          <w:rFonts w:ascii="Calibri" w:eastAsia="Times New Roman" w:hAnsi="Calibri" w:cs="Times New Roman"/>
          <w:sz w:val="16"/>
          <w:szCs w:val="16"/>
        </w:rPr>
        <w:t xml:space="preserve">     </w:t>
      </w:r>
      <w:bookmarkStart w:id="2" w:name="_GoBack"/>
      <w:bookmarkEnd w:id="2"/>
      <w:r w:rsidRPr="00CC5984">
        <w:rPr>
          <w:rFonts w:ascii="Calibri" w:eastAsia="Times New Roman" w:hAnsi="Calibri" w:cs="Times New Roman"/>
          <w:sz w:val="16"/>
          <w:szCs w:val="16"/>
        </w:rPr>
        <w:t>[potpis</w:t>
      </w:r>
      <w:r w:rsidRPr="00CC5984">
        <w:rPr>
          <w:rFonts w:ascii="Times New Roman" w:eastAsia="Times New Roman" w:hAnsi="Times New Roman" w:cs="Times New Roman"/>
          <w:sz w:val="16"/>
          <w:szCs w:val="16"/>
          <w:lang w:val="en-GB"/>
        </w:rPr>
        <w:t xml:space="preserve"> </w:t>
      </w:r>
      <w:r w:rsidRPr="00CC5984">
        <w:rPr>
          <w:rFonts w:ascii="Calibri" w:eastAsia="Times New Roman" w:hAnsi="Calibri" w:cs="Times New Roman"/>
          <w:sz w:val="16"/>
          <w:szCs w:val="16"/>
        </w:rPr>
        <w:t>ovlaštene osobe Ponuditelja]</w:t>
      </w:r>
    </w:p>
    <w:p w14:paraId="096D4204" w14:textId="77777777" w:rsidR="00995E42" w:rsidRDefault="00995E42"/>
    <w:sectPr w:rsidR="00995E42" w:rsidSect="00F81DE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709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9F60" w14:textId="77777777" w:rsidR="003F5AD0" w:rsidRDefault="003F5AD0" w:rsidP="00866706">
      <w:pPr>
        <w:spacing w:after="0" w:line="240" w:lineRule="auto"/>
      </w:pPr>
      <w:r>
        <w:separator/>
      </w:r>
    </w:p>
  </w:endnote>
  <w:endnote w:type="continuationSeparator" w:id="0">
    <w:p w14:paraId="47574EF6" w14:textId="77777777" w:rsidR="003F5AD0" w:rsidRDefault="003F5AD0" w:rsidP="0086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BFEC7" w14:textId="77777777" w:rsidR="006F31FE" w:rsidRDefault="00E47ACC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929EF23" w14:textId="77777777" w:rsidR="006F31FE" w:rsidRDefault="003F5AD0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9F0A" w14:textId="12976087" w:rsidR="00AC399C" w:rsidRDefault="00AC399C" w:rsidP="00AC399C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0F2D04AD" w14:textId="4BCCC340" w:rsidR="00AC399C" w:rsidRDefault="00AC399C" w:rsidP="00AC399C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2AF00B02" w14:textId="562B8475" w:rsidR="00AC399C" w:rsidRDefault="00AC399C">
    <w:pPr>
      <w:pStyle w:val="Footer"/>
    </w:pPr>
  </w:p>
  <w:p w14:paraId="15E437F2" w14:textId="00BE9894" w:rsidR="00BA1F8F" w:rsidRPr="00BA1F8F" w:rsidRDefault="003F5AD0">
    <w:pPr>
      <w:pStyle w:val="Footer"/>
      <w:jc w:val="right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93996" w14:textId="027736DD" w:rsidR="00AC399C" w:rsidRDefault="00AC399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1" wp14:anchorId="7FE37442" wp14:editId="53DAF7D0">
          <wp:simplePos x="0" y="0"/>
          <wp:positionH relativeFrom="column">
            <wp:posOffset>0</wp:posOffset>
          </wp:positionH>
          <wp:positionV relativeFrom="page">
            <wp:posOffset>9178562</wp:posOffset>
          </wp:positionV>
          <wp:extent cx="5761355" cy="10001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405A" w14:textId="21BA485F" w:rsidR="00AC399C" w:rsidRDefault="00AC399C">
    <w:pPr>
      <w:pStyle w:val="Footer"/>
    </w:pPr>
  </w:p>
  <w:p w14:paraId="29E2CE30" w14:textId="219525A2" w:rsidR="00AC399C" w:rsidRDefault="00AC399C">
    <w:pPr>
      <w:pStyle w:val="Footer"/>
    </w:pPr>
  </w:p>
  <w:p w14:paraId="28C98E5C" w14:textId="77777777" w:rsidR="00AC399C" w:rsidRDefault="00AC399C" w:rsidP="00AC399C">
    <w:pPr>
      <w:spacing w:after="200" w:line="276" w:lineRule="auto"/>
      <w:jc w:val="center"/>
      <w:rPr>
        <w:rFonts w:ascii="Times New Roman" w:hAnsi="Times New Roman" w:cs="Times New Roman"/>
        <w:i/>
      </w:rPr>
    </w:pPr>
  </w:p>
  <w:p w14:paraId="2D269B5C" w14:textId="77777777" w:rsidR="00AC399C" w:rsidRDefault="00AC399C" w:rsidP="00AC399C">
    <w:pPr>
      <w:spacing w:after="200" w:line="276" w:lineRule="auto"/>
      <w:jc w:val="center"/>
      <w:rPr>
        <w:rFonts w:ascii="Times New Roman" w:hAnsi="Times New Roman" w:cs="Times New Roman"/>
        <w:i/>
      </w:rPr>
    </w:pPr>
  </w:p>
  <w:p w14:paraId="750C5400" w14:textId="57673344" w:rsidR="00AC399C" w:rsidRPr="00AC399C" w:rsidRDefault="00AC399C" w:rsidP="00AC399C">
    <w:pPr>
      <w:spacing w:after="200" w:line="276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AC399C">
      <w:rPr>
        <w:rFonts w:ascii="Times New Roman" w:hAnsi="Times New Roman" w:cs="Times New Roman"/>
        <w:i/>
        <w:sz w:val="20"/>
        <w:szCs w:val="20"/>
      </w:rPr>
      <w:t>Ovaj poziv se financira iz instrumenta Pomoć za oporavak za koheziju i europska područja „REACT-EU”</w:t>
    </w:r>
  </w:p>
  <w:p w14:paraId="7CF2D59F" w14:textId="4C853B69" w:rsidR="00AC399C" w:rsidRDefault="00AC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5640F" w14:textId="77777777" w:rsidR="003F5AD0" w:rsidRDefault="003F5AD0" w:rsidP="00866706">
      <w:pPr>
        <w:spacing w:after="0" w:line="240" w:lineRule="auto"/>
      </w:pPr>
      <w:r>
        <w:separator/>
      </w:r>
    </w:p>
  </w:footnote>
  <w:footnote w:type="continuationSeparator" w:id="0">
    <w:p w14:paraId="019E33BD" w14:textId="77777777" w:rsidR="003F5AD0" w:rsidRDefault="003F5AD0" w:rsidP="0086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89F1" w14:textId="77777777" w:rsidR="00F81DE3" w:rsidRDefault="00F81DE3" w:rsidP="00F81DE3">
    <w:pPr>
      <w:pStyle w:val="Header"/>
      <w:jc w:val="right"/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noProof/>
        <w:color w:val="808080"/>
        <w:lang w:val="en-GB" w:eastAsia="en-GB"/>
      </w:rPr>
      <w:drawing>
        <wp:inline distT="0" distB="0" distL="0" distR="0" wp14:anchorId="07C8C906" wp14:editId="3CD49032">
          <wp:extent cx="5755005" cy="963295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018E9B" w14:textId="77777777" w:rsidR="00F81DE3" w:rsidRPr="00411C15" w:rsidRDefault="00F81DE3" w:rsidP="00F81DE3">
    <w:pPr>
      <w:jc w:val="center"/>
    </w:pPr>
    <w:r w:rsidRPr="003C433F">
      <w:rPr>
        <w:rFonts w:ascii="TimesNewRomanPS-ItalicMT" w:eastAsia="Times New Roman" w:hAnsi="TimesNewRomanPS-ItalicMT" w:cs="Times New Roman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</w:p>
  <w:p w14:paraId="10819F8B" w14:textId="27DB57E0" w:rsidR="0067444A" w:rsidRPr="0067444A" w:rsidRDefault="00E47ACC" w:rsidP="006D72C3">
    <w:pPr>
      <w:tabs>
        <w:tab w:val="center" w:pos="4536"/>
        <w:tab w:val="right" w:pos="9072"/>
      </w:tabs>
      <w:spacing w:after="0"/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color w:val="808080"/>
      </w:rPr>
      <w:t>Prilog 1</w:t>
    </w:r>
    <w:r w:rsidR="00866706">
      <w:rPr>
        <w:rFonts w:ascii="Calibri" w:eastAsia="Calibri" w:hAnsi="Calibri"/>
        <w:b/>
        <w:color w:val="808080"/>
      </w:rPr>
      <w:tab/>
    </w:r>
    <w:r w:rsidR="00866706">
      <w:rPr>
        <w:rFonts w:ascii="Calibri" w:eastAsia="Calibri" w:hAnsi="Calibri"/>
        <w:b/>
        <w:color w:val="808080"/>
      </w:rPr>
      <w:tab/>
    </w:r>
    <w:r w:rsidR="00866706" w:rsidRPr="00541B59">
      <w:rPr>
        <w:rFonts w:ascii="Calibri" w:eastAsia="Calibri" w:hAnsi="Calibri"/>
        <w:b/>
        <w:color w:val="808080"/>
      </w:rPr>
      <w:t>EBN</w:t>
    </w:r>
    <w:r w:rsidRPr="00541B59">
      <w:rPr>
        <w:rFonts w:ascii="Calibri" w:eastAsia="Calibri" w:hAnsi="Calibri"/>
        <w:b/>
        <w:color w:val="808080"/>
      </w:rPr>
      <w:t xml:space="preserve">: </w:t>
    </w:r>
    <w:r w:rsidR="005A365F" w:rsidRPr="005A365F">
      <w:rPr>
        <w:rFonts w:ascii="Calibri" w:eastAsia="Calibri" w:hAnsi="Calibri"/>
        <w:b/>
        <w:color w:val="808080"/>
      </w:rPr>
      <w:t>Nabava 10</w:t>
    </w:r>
    <w:r w:rsidR="0067444A" w:rsidRPr="0067444A">
      <w:rPr>
        <w:rFonts w:ascii="Calibri" w:eastAsia="Calibri" w:hAnsi="Calibri"/>
        <w:b/>
        <w:color w:val="808080"/>
      </w:rPr>
      <w:t xml:space="preserve">: A2.1, A2.2, A2.3, A2.4/ </w:t>
    </w:r>
  </w:p>
  <w:p w14:paraId="0BD8C1ED" w14:textId="57D24534" w:rsidR="00AD4A07" w:rsidRPr="0001406E" w:rsidRDefault="0067444A" w:rsidP="006D72C3">
    <w:pPr>
      <w:tabs>
        <w:tab w:val="center" w:pos="4536"/>
        <w:tab w:val="right" w:pos="9072"/>
      </w:tabs>
      <w:spacing w:after="0"/>
      <w:jc w:val="right"/>
      <w:rPr>
        <w:rFonts w:ascii="Calibri" w:eastAsia="Calibri" w:hAnsi="Calibri"/>
        <w:b/>
        <w:color w:val="808080"/>
      </w:rPr>
    </w:pPr>
    <w:r w:rsidRPr="0067444A">
      <w:rPr>
        <w:rFonts w:ascii="Calibri" w:eastAsia="Calibri" w:hAnsi="Calibri"/>
        <w:b/>
        <w:color w:val="808080"/>
      </w:rPr>
      <w:t>KK.11.1.1.01.0096</w:t>
    </w:r>
  </w:p>
  <w:p w14:paraId="1594564D" w14:textId="77777777" w:rsidR="006F31FE" w:rsidRPr="006B2755" w:rsidRDefault="003F5AD0" w:rsidP="006B2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06"/>
    <w:rsid w:val="0001099E"/>
    <w:rsid w:val="00012404"/>
    <w:rsid w:val="0003653B"/>
    <w:rsid w:val="000A1252"/>
    <w:rsid w:val="000E3CB9"/>
    <w:rsid w:val="00130675"/>
    <w:rsid w:val="001702E0"/>
    <w:rsid w:val="001A5BCE"/>
    <w:rsid w:val="00233F45"/>
    <w:rsid w:val="00287357"/>
    <w:rsid w:val="002F1BF5"/>
    <w:rsid w:val="00342B5B"/>
    <w:rsid w:val="00343651"/>
    <w:rsid w:val="00355764"/>
    <w:rsid w:val="00375F9C"/>
    <w:rsid w:val="003D7FB6"/>
    <w:rsid w:val="003F5AD0"/>
    <w:rsid w:val="00415208"/>
    <w:rsid w:val="004A554F"/>
    <w:rsid w:val="004B0DF5"/>
    <w:rsid w:val="004C0CF2"/>
    <w:rsid w:val="005403E7"/>
    <w:rsid w:val="00541B59"/>
    <w:rsid w:val="005A365F"/>
    <w:rsid w:val="005C4DF1"/>
    <w:rsid w:val="005C5E7F"/>
    <w:rsid w:val="005C79C6"/>
    <w:rsid w:val="005D55E9"/>
    <w:rsid w:val="005F0F37"/>
    <w:rsid w:val="00620958"/>
    <w:rsid w:val="0067444A"/>
    <w:rsid w:val="0067578C"/>
    <w:rsid w:val="006B0EBA"/>
    <w:rsid w:val="006D72C3"/>
    <w:rsid w:val="007204C9"/>
    <w:rsid w:val="007279F7"/>
    <w:rsid w:val="00742504"/>
    <w:rsid w:val="00774EA7"/>
    <w:rsid w:val="00780604"/>
    <w:rsid w:val="007B09E4"/>
    <w:rsid w:val="00856502"/>
    <w:rsid w:val="0085703A"/>
    <w:rsid w:val="00861EAC"/>
    <w:rsid w:val="00866706"/>
    <w:rsid w:val="00867ECD"/>
    <w:rsid w:val="00897A93"/>
    <w:rsid w:val="008B7100"/>
    <w:rsid w:val="008C3EAE"/>
    <w:rsid w:val="008D18D6"/>
    <w:rsid w:val="00932CA6"/>
    <w:rsid w:val="0095760A"/>
    <w:rsid w:val="00976F35"/>
    <w:rsid w:val="00995E42"/>
    <w:rsid w:val="009D7141"/>
    <w:rsid w:val="009F7BC8"/>
    <w:rsid w:val="00A0325A"/>
    <w:rsid w:val="00A11159"/>
    <w:rsid w:val="00A256B7"/>
    <w:rsid w:val="00A42069"/>
    <w:rsid w:val="00A44175"/>
    <w:rsid w:val="00A52437"/>
    <w:rsid w:val="00A60E35"/>
    <w:rsid w:val="00A63F3D"/>
    <w:rsid w:val="00A82DF8"/>
    <w:rsid w:val="00AC24AA"/>
    <w:rsid w:val="00AC399C"/>
    <w:rsid w:val="00B13534"/>
    <w:rsid w:val="00B712B2"/>
    <w:rsid w:val="00BA48C7"/>
    <w:rsid w:val="00BC5C8E"/>
    <w:rsid w:val="00C4428D"/>
    <w:rsid w:val="00C47CE0"/>
    <w:rsid w:val="00CA2B4B"/>
    <w:rsid w:val="00CC5984"/>
    <w:rsid w:val="00D22CCB"/>
    <w:rsid w:val="00D73685"/>
    <w:rsid w:val="00D93198"/>
    <w:rsid w:val="00DC08CB"/>
    <w:rsid w:val="00DE2C82"/>
    <w:rsid w:val="00DE5258"/>
    <w:rsid w:val="00E301B2"/>
    <w:rsid w:val="00E47ACC"/>
    <w:rsid w:val="00E532A9"/>
    <w:rsid w:val="00E62F7A"/>
    <w:rsid w:val="00E7493F"/>
    <w:rsid w:val="00EB44BC"/>
    <w:rsid w:val="00EB5683"/>
    <w:rsid w:val="00EC065F"/>
    <w:rsid w:val="00ED395B"/>
    <w:rsid w:val="00ED6D1F"/>
    <w:rsid w:val="00F06CC4"/>
    <w:rsid w:val="00F23D43"/>
    <w:rsid w:val="00F36EA8"/>
    <w:rsid w:val="00F64362"/>
    <w:rsid w:val="00F81DE3"/>
    <w:rsid w:val="00FA5744"/>
    <w:rsid w:val="00FC749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2755"/>
  <w15:docId w15:val="{1AB3BA97-EB63-4591-BED7-AAC1F1E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06"/>
  </w:style>
  <w:style w:type="paragraph" w:styleId="Footer">
    <w:name w:val="footer"/>
    <w:basedOn w:val="Normal"/>
    <w:link w:val="FooterChar"/>
    <w:uiPriority w:val="99"/>
    <w:unhideWhenUsed/>
    <w:rsid w:val="0086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06"/>
  </w:style>
  <w:style w:type="character" w:styleId="PageNumber">
    <w:name w:val="page number"/>
    <w:basedOn w:val="DefaultParagraphFont"/>
    <w:rsid w:val="008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5288-36B0-46B0-A9B2-00FFF97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EU PROJEKTI</dc:creator>
  <cp:lastModifiedBy>Ines</cp:lastModifiedBy>
  <cp:revision>9</cp:revision>
  <dcterms:created xsi:type="dcterms:W3CDTF">2022-01-26T07:41:00Z</dcterms:created>
  <dcterms:modified xsi:type="dcterms:W3CDTF">2022-05-02T16:17:00Z</dcterms:modified>
</cp:coreProperties>
</file>