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2FC45A4A"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544259">
        <w:rPr>
          <w:rFonts w:asciiTheme="minorHAnsi" w:hAnsiTheme="minorHAnsi" w:cstheme="minorHAnsi"/>
        </w:rPr>
        <w:t>26</w:t>
      </w:r>
      <w:r w:rsidR="005D0CEF" w:rsidRPr="007449D2">
        <w:rPr>
          <w:rFonts w:asciiTheme="minorHAnsi" w:hAnsiTheme="minorHAnsi" w:cstheme="minorHAnsi"/>
        </w:rPr>
        <w:t>.</w:t>
      </w:r>
      <w:r w:rsidR="007F3E77" w:rsidRPr="007449D2">
        <w:rPr>
          <w:rFonts w:asciiTheme="minorHAnsi" w:hAnsiTheme="minorHAnsi" w:cstheme="minorHAnsi"/>
        </w:rPr>
        <w:t>0</w:t>
      </w:r>
      <w:r w:rsidR="00544259">
        <w:rPr>
          <w:rFonts w:asciiTheme="minorHAnsi" w:hAnsiTheme="minorHAnsi" w:cstheme="minorHAnsi"/>
        </w:rPr>
        <w:t>5</w:t>
      </w:r>
      <w:r w:rsidR="00EB2A53" w:rsidRPr="007449D2">
        <w:rPr>
          <w:rFonts w:asciiTheme="minorHAnsi" w:hAnsiTheme="minorHAnsi" w:cstheme="minorHAnsi"/>
        </w:rPr>
        <w:t>.202</w:t>
      </w:r>
      <w:r w:rsidR="00E43D68" w:rsidRPr="007449D2">
        <w:rPr>
          <w:rFonts w:asciiTheme="minorHAnsi" w:hAnsiTheme="minorHAnsi" w:cstheme="minorHAnsi"/>
        </w:rPr>
        <w:t>2</w:t>
      </w:r>
      <w:r w:rsidR="00EB2A53" w:rsidRPr="007449D2">
        <w:rPr>
          <w:rFonts w:asciiTheme="minorHAnsi" w:hAnsiTheme="minorHAnsi" w:cstheme="minorHAnsi"/>
        </w:rPr>
        <w:t>.</w:t>
      </w:r>
      <w:r w:rsidRPr="007449D2">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62951DCD" w14:textId="59502B43" w:rsidR="00652639" w:rsidRPr="00412225" w:rsidRDefault="00652639" w:rsidP="00BE0CF2">
      <w:pPr>
        <w:jc w:val="center"/>
        <w:rPr>
          <w:rFonts w:asciiTheme="minorHAnsi" w:hAnsiTheme="minorHAnsi" w:cstheme="minorHAnsi"/>
          <w:sz w:val="22"/>
          <w:szCs w:val="22"/>
        </w:rPr>
      </w:pPr>
      <w:r w:rsidRPr="00412225">
        <w:rPr>
          <w:rFonts w:asciiTheme="minorHAnsi" w:hAnsiTheme="minorHAnsi" w:cstheme="minorHAnsi"/>
          <w:sz w:val="22"/>
          <w:szCs w:val="22"/>
        </w:rPr>
        <w:t>DILJ-MF-01-22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0FAF97C5"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4834AA">
        <w:rPr>
          <w:rFonts w:asciiTheme="minorHAnsi" w:hAnsiTheme="minorHAnsi" w:cstheme="minorHAnsi"/>
          <w:i/>
        </w:rPr>
        <w:t>Robotizirane linije za slaganje, skidanje i pakiranje</w:t>
      </w:r>
    </w:p>
    <w:p w14:paraId="417B9F5F" w14:textId="734CC471"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NOJN-0</w:t>
      </w:r>
      <w:r w:rsidR="00652639" w:rsidRPr="00412225">
        <w:rPr>
          <w:rFonts w:asciiTheme="minorHAnsi" w:hAnsiTheme="minorHAnsi" w:cstheme="minorHAnsi"/>
          <w:b/>
          <w:i/>
        </w:rPr>
        <w:t>2</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3071574"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6483185C" w14:textId="770917A7" w:rsidR="00D6708D"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03071574" w:history="1">
            <w:r w:rsidR="00D6708D" w:rsidRPr="004619F6">
              <w:rPr>
                <w:rStyle w:val="Hiperveza"/>
                <w:rFonts w:eastAsiaTheme="majorEastAsia"/>
                <w:noProof/>
              </w:rPr>
              <w:t>Sadržaj</w:t>
            </w:r>
            <w:r w:rsidR="00D6708D">
              <w:rPr>
                <w:noProof/>
                <w:webHidden/>
              </w:rPr>
              <w:tab/>
            </w:r>
            <w:r w:rsidR="00D6708D">
              <w:rPr>
                <w:noProof/>
                <w:webHidden/>
              </w:rPr>
              <w:fldChar w:fldCharType="begin"/>
            </w:r>
            <w:r w:rsidR="00D6708D">
              <w:rPr>
                <w:noProof/>
                <w:webHidden/>
              </w:rPr>
              <w:instrText xml:space="preserve"> PAGEREF _Toc103071574 \h </w:instrText>
            </w:r>
            <w:r w:rsidR="00D6708D">
              <w:rPr>
                <w:noProof/>
                <w:webHidden/>
              </w:rPr>
            </w:r>
            <w:r w:rsidR="00D6708D">
              <w:rPr>
                <w:noProof/>
                <w:webHidden/>
              </w:rPr>
              <w:fldChar w:fldCharType="separate"/>
            </w:r>
            <w:r w:rsidR="00D6708D">
              <w:rPr>
                <w:noProof/>
                <w:webHidden/>
              </w:rPr>
              <w:t>1</w:t>
            </w:r>
            <w:r w:rsidR="00D6708D">
              <w:rPr>
                <w:noProof/>
                <w:webHidden/>
              </w:rPr>
              <w:fldChar w:fldCharType="end"/>
            </w:r>
          </w:hyperlink>
        </w:p>
        <w:p w14:paraId="144A738A" w14:textId="39AA9336"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575" w:history="1">
            <w:r w:rsidR="00D6708D" w:rsidRPr="004619F6">
              <w:rPr>
                <w:rStyle w:val="Hiperveza"/>
                <w:rFonts w:eastAsiaTheme="majorEastAsia"/>
                <w:noProof/>
              </w:rPr>
              <w:t>1.</w:t>
            </w:r>
            <w:r w:rsidR="00D6708D">
              <w:rPr>
                <w:rFonts w:eastAsiaTheme="minorEastAsia" w:cstheme="minorBidi"/>
                <w:b w:val="0"/>
                <w:bCs w:val="0"/>
                <w:caps w:val="0"/>
                <w:noProof/>
                <w:sz w:val="22"/>
                <w:szCs w:val="22"/>
              </w:rPr>
              <w:tab/>
            </w:r>
            <w:r w:rsidR="00D6708D" w:rsidRPr="004619F6">
              <w:rPr>
                <w:rStyle w:val="Hiperveza"/>
                <w:rFonts w:eastAsiaTheme="majorEastAsia"/>
                <w:noProof/>
              </w:rPr>
              <w:t>OPĆI PODACI</w:t>
            </w:r>
            <w:r w:rsidR="00D6708D">
              <w:rPr>
                <w:noProof/>
                <w:webHidden/>
              </w:rPr>
              <w:tab/>
            </w:r>
            <w:r w:rsidR="00D6708D">
              <w:rPr>
                <w:noProof/>
                <w:webHidden/>
              </w:rPr>
              <w:fldChar w:fldCharType="begin"/>
            </w:r>
            <w:r w:rsidR="00D6708D">
              <w:rPr>
                <w:noProof/>
                <w:webHidden/>
              </w:rPr>
              <w:instrText xml:space="preserve"> PAGEREF _Toc103071575 \h </w:instrText>
            </w:r>
            <w:r w:rsidR="00D6708D">
              <w:rPr>
                <w:noProof/>
                <w:webHidden/>
              </w:rPr>
            </w:r>
            <w:r w:rsidR="00D6708D">
              <w:rPr>
                <w:noProof/>
                <w:webHidden/>
              </w:rPr>
              <w:fldChar w:fldCharType="separate"/>
            </w:r>
            <w:r w:rsidR="00D6708D">
              <w:rPr>
                <w:noProof/>
                <w:webHidden/>
              </w:rPr>
              <w:t>3</w:t>
            </w:r>
            <w:r w:rsidR="00D6708D">
              <w:rPr>
                <w:noProof/>
                <w:webHidden/>
              </w:rPr>
              <w:fldChar w:fldCharType="end"/>
            </w:r>
          </w:hyperlink>
        </w:p>
        <w:p w14:paraId="073F411D" w14:textId="47EA58AF"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76" w:history="1">
            <w:r w:rsidR="00D6708D" w:rsidRPr="004619F6">
              <w:rPr>
                <w:rStyle w:val="Hiperveza"/>
                <w:rFonts w:eastAsiaTheme="majorEastAsia"/>
                <w:i/>
                <w:noProof/>
              </w:rPr>
              <w:t>1.1.</w:t>
            </w:r>
            <w:r w:rsidR="00D6708D">
              <w:rPr>
                <w:rFonts w:eastAsiaTheme="minorEastAsia" w:cstheme="minorBidi"/>
                <w:smallCaps w:val="0"/>
                <w:noProof/>
                <w:sz w:val="22"/>
                <w:szCs w:val="22"/>
              </w:rPr>
              <w:tab/>
            </w:r>
            <w:r w:rsidR="00D6708D" w:rsidRPr="004619F6">
              <w:rPr>
                <w:rStyle w:val="Hiperveza"/>
                <w:rFonts w:eastAsiaTheme="majorEastAsia"/>
                <w:i/>
                <w:noProof/>
              </w:rPr>
              <w:t>Podaci o naručitelju</w:t>
            </w:r>
            <w:r w:rsidR="00D6708D">
              <w:rPr>
                <w:noProof/>
                <w:webHidden/>
              </w:rPr>
              <w:tab/>
            </w:r>
            <w:r w:rsidR="00D6708D">
              <w:rPr>
                <w:noProof/>
                <w:webHidden/>
              </w:rPr>
              <w:fldChar w:fldCharType="begin"/>
            </w:r>
            <w:r w:rsidR="00D6708D">
              <w:rPr>
                <w:noProof/>
                <w:webHidden/>
              </w:rPr>
              <w:instrText xml:space="preserve"> PAGEREF _Toc103071576 \h </w:instrText>
            </w:r>
            <w:r w:rsidR="00D6708D">
              <w:rPr>
                <w:noProof/>
                <w:webHidden/>
              </w:rPr>
            </w:r>
            <w:r w:rsidR="00D6708D">
              <w:rPr>
                <w:noProof/>
                <w:webHidden/>
              </w:rPr>
              <w:fldChar w:fldCharType="separate"/>
            </w:r>
            <w:r w:rsidR="00D6708D">
              <w:rPr>
                <w:noProof/>
                <w:webHidden/>
              </w:rPr>
              <w:t>3</w:t>
            </w:r>
            <w:r w:rsidR="00D6708D">
              <w:rPr>
                <w:noProof/>
                <w:webHidden/>
              </w:rPr>
              <w:fldChar w:fldCharType="end"/>
            </w:r>
          </w:hyperlink>
        </w:p>
        <w:p w14:paraId="20B1B00E" w14:textId="53638278"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77" w:history="1">
            <w:r w:rsidR="00D6708D" w:rsidRPr="004619F6">
              <w:rPr>
                <w:rStyle w:val="Hiperveza"/>
                <w:rFonts w:eastAsiaTheme="majorEastAsia"/>
                <w:i/>
                <w:noProof/>
              </w:rPr>
              <w:t>1.2.</w:t>
            </w:r>
            <w:r w:rsidR="00D6708D">
              <w:rPr>
                <w:rFonts w:eastAsiaTheme="minorEastAsia" w:cstheme="minorBidi"/>
                <w:smallCaps w:val="0"/>
                <w:noProof/>
                <w:sz w:val="22"/>
                <w:szCs w:val="22"/>
              </w:rPr>
              <w:tab/>
            </w:r>
            <w:r w:rsidR="00D6708D" w:rsidRPr="004619F6">
              <w:rPr>
                <w:rStyle w:val="Hiperveza"/>
                <w:rFonts w:eastAsiaTheme="majorEastAsia"/>
                <w:i/>
                <w:noProof/>
              </w:rPr>
              <w:t>Gospodarski subjekti s kojima je Naručitelj u sukobu interesa</w:t>
            </w:r>
            <w:r w:rsidR="00D6708D">
              <w:rPr>
                <w:noProof/>
                <w:webHidden/>
              </w:rPr>
              <w:tab/>
            </w:r>
            <w:r w:rsidR="00D6708D">
              <w:rPr>
                <w:noProof/>
                <w:webHidden/>
              </w:rPr>
              <w:fldChar w:fldCharType="begin"/>
            </w:r>
            <w:r w:rsidR="00D6708D">
              <w:rPr>
                <w:noProof/>
                <w:webHidden/>
              </w:rPr>
              <w:instrText xml:space="preserve"> PAGEREF _Toc103071577 \h </w:instrText>
            </w:r>
            <w:r w:rsidR="00D6708D">
              <w:rPr>
                <w:noProof/>
                <w:webHidden/>
              </w:rPr>
            </w:r>
            <w:r w:rsidR="00D6708D">
              <w:rPr>
                <w:noProof/>
                <w:webHidden/>
              </w:rPr>
              <w:fldChar w:fldCharType="separate"/>
            </w:r>
            <w:r w:rsidR="00D6708D">
              <w:rPr>
                <w:noProof/>
                <w:webHidden/>
              </w:rPr>
              <w:t>3</w:t>
            </w:r>
            <w:r w:rsidR="00D6708D">
              <w:rPr>
                <w:noProof/>
                <w:webHidden/>
              </w:rPr>
              <w:fldChar w:fldCharType="end"/>
            </w:r>
          </w:hyperlink>
        </w:p>
        <w:p w14:paraId="5BBBDD9B" w14:textId="443DDA99"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578" w:history="1">
            <w:r w:rsidR="00D6708D" w:rsidRPr="004619F6">
              <w:rPr>
                <w:rStyle w:val="Hiperveza"/>
                <w:rFonts w:eastAsiaTheme="majorEastAsia"/>
                <w:noProof/>
              </w:rPr>
              <w:t>2.</w:t>
            </w:r>
            <w:r w:rsidR="00D6708D">
              <w:rPr>
                <w:rFonts w:eastAsiaTheme="minorEastAsia" w:cstheme="minorBidi"/>
                <w:b w:val="0"/>
                <w:bCs w:val="0"/>
                <w:caps w:val="0"/>
                <w:noProof/>
                <w:sz w:val="22"/>
                <w:szCs w:val="22"/>
              </w:rPr>
              <w:tab/>
            </w:r>
            <w:r w:rsidR="00D6708D" w:rsidRPr="004619F6">
              <w:rPr>
                <w:rStyle w:val="Hiperveza"/>
                <w:rFonts w:eastAsiaTheme="majorEastAsia"/>
                <w:noProof/>
              </w:rPr>
              <w:t>PODACI O SLUŽBENOJ OSOBI ZADUŽENOJ ZA KONTAKT</w:t>
            </w:r>
            <w:r w:rsidR="00D6708D">
              <w:rPr>
                <w:noProof/>
                <w:webHidden/>
              </w:rPr>
              <w:tab/>
            </w:r>
            <w:r w:rsidR="00D6708D">
              <w:rPr>
                <w:noProof/>
                <w:webHidden/>
              </w:rPr>
              <w:fldChar w:fldCharType="begin"/>
            </w:r>
            <w:r w:rsidR="00D6708D">
              <w:rPr>
                <w:noProof/>
                <w:webHidden/>
              </w:rPr>
              <w:instrText xml:space="preserve"> PAGEREF _Toc103071578 \h </w:instrText>
            </w:r>
            <w:r w:rsidR="00D6708D">
              <w:rPr>
                <w:noProof/>
                <w:webHidden/>
              </w:rPr>
            </w:r>
            <w:r w:rsidR="00D6708D">
              <w:rPr>
                <w:noProof/>
                <w:webHidden/>
              </w:rPr>
              <w:fldChar w:fldCharType="separate"/>
            </w:r>
            <w:r w:rsidR="00D6708D">
              <w:rPr>
                <w:noProof/>
                <w:webHidden/>
              </w:rPr>
              <w:t>5</w:t>
            </w:r>
            <w:r w:rsidR="00D6708D">
              <w:rPr>
                <w:noProof/>
                <w:webHidden/>
              </w:rPr>
              <w:fldChar w:fldCharType="end"/>
            </w:r>
          </w:hyperlink>
        </w:p>
        <w:p w14:paraId="513158F3" w14:textId="4E571B92"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579" w:history="1">
            <w:r w:rsidR="00D6708D" w:rsidRPr="004619F6">
              <w:rPr>
                <w:rStyle w:val="Hiperveza"/>
                <w:rFonts w:eastAsiaTheme="majorEastAsia"/>
                <w:noProof/>
              </w:rPr>
              <w:t>3.</w:t>
            </w:r>
            <w:r w:rsidR="00D6708D">
              <w:rPr>
                <w:rFonts w:eastAsiaTheme="minorEastAsia" w:cstheme="minorBidi"/>
                <w:b w:val="0"/>
                <w:bCs w:val="0"/>
                <w:caps w:val="0"/>
                <w:noProof/>
                <w:sz w:val="22"/>
                <w:szCs w:val="22"/>
              </w:rPr>
              <w:tab/>
            </w:r>
            <w:r w:rsidR="00D6708D" w:rsidRPr="004619F6">
              <w:rPr>
                <w:rStyle w:val="Hiperveza"/>
                <w:rFonts w:eastAsiaTheme="majorEastAsia"/>
                <w:noProof/>
              </w:rPr>
              <w:t>VRSTA POSTUPKA NABAVE</w:t>
            </w:r>
            <w:r w:rsidR="00D6708D">
              <w:rPr>
                <w:noProof/>
                <w:webHidden/>
              </w:rPr>
              <w:tab/>
            </w:r>
            <w:r w:rsidR="00D6708D">
              <w:rPr>
                <w:noProof/>
                <w:webHidden/>
              </w:rPr>
              <w:fldChar w:fldCharType="begin"/>
            </w:r>
            <w:r w:rsidR="00D6708D">
              <w:rPr>
                <w:noProof/>
                <w:webHidden/>
              </w:rPr>
              <w:instrText xml:space="preserve"> PAGEREF _Toc103071579 \h </w:instrText>
            </w:r>
            <w:r w:rsidR="00D6708D">
              <w:rPr>
                <w:noProof/>
                <w:webHidden/>
              </w:rPr>
            </w:r>
            <w:r w:rsidR="00D6708D">
              <w:rPr>
                <w:noProof/>
                <w:webHidden/>
              </w:rPr>
              <w:fldChar w:fldCharType="separate"/>
            </w:r>
            <w:r w:rsidR="00D6708D">
              <w:rPr>
                <w:noProof/>
                <w:webHidden/>
              </w:rPr>
              <w:t>5</w:t>
            </w:r>
            <w:r w:rsidR="00D6708D">
              <w:rPr>
                <w:noProof/>
                <w:webHidden/>
              </w:rPr>
              <w:fldChar w:fldCharType="end"/>
            </w:r>
          </w:hyperlink>
        </w:p>
        <w:p w14:paraId="6D2E53B7" w14:textId="2EAA2EFE"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580" w:history="1">
            <w:r w:rsidR="00D6708D" w:rsidRPr="004619F6">
              <w:rPr>
                <w:rStyle w:val="Hiperveza"/>
                <w:rFonts w:eastAsiaTheme="majorEastAsia"/>
                <w:noProof/>
              </w:rPr>
              <w:t>4.</w:t>
            </w:r>
            <w:r w:rsidR="00D6708D">
              <w:rPr>
                <w:rFonts w:eastAsiaTheme="minorEastAsia" w:cstheme="minorBidi"/>
                <w:b w:val="0"/>
                <w:bCs w:val="0"/>
                <w:caps w:val="0"/>
                <w:noProof/>
                <w:sz w:val="22"/>
                <w:szCs w:val="22"/>
              </w:rPr>
              <w:tab/>
            </w:r>
            <w:r w:rsidR="00D6708D" w:rsidRPr="004619F6">
              <w:rPr>
                <w:rStyle w:val="Hiperveza"/>
                <w:rFonts w:eastAsiaTheme="majorEastAsia"/>
                <w:noProof/>
              </w:rPr>
              <w:t>PODACI O PREDMETU NABAVE</w:t>
            </w:r>
            <w:r w:rsidR="00D6708D">
              <w:rPr>
                <w:noProof/>
                <w:webHidden/>
              </w:rPr>
              <w:tab/>
            </w:r>
            <w:r w:rsidR="00D6708D">
              <w:rPr>
                <w:noProof/>
                <w:webHidden/>
              </w:rPr>
              <w:fldChar w:fldCharType="begin"/>
            </w:r>
            <w:r w:rsidR="00D6708D">
              <w:rPr>
                <w:noProof/>
                <w:webHidden/>
              </w:rPr>
              <w:instrText xml:space="preserve"> PAGEREF _Toc103071580 \h </w:instrText>
            </w:r>
            <w:r w:rsidR="00D6708D">
              <w:rPr>
                <w:noProof/>
                <w:webHidden/>
              </w:rPr>
            </w:r>
            <w:r w:rsidR="00D6708D">
              <w:rPr>
                <w:noProof/>
                <w:webHidden/>
              </w:rPr>
              <w:fldChar w:fldCharType="separate"/>
            </w:r>
            <w:r w:rsidR="00D6708D">
              <w:rPr>
                <w:noProof/>
                <w:webHidden/>
              </w:rPr>
              <w:t>5</w:t>
            </w:r>
            <w:r w:rsidR="00D6708D">
              <w:rPr>
                <w:noProof/>
                <w:webHidden/>
              </w:rPr>
              <w:fldChar w:fldCharType="end"/>
            </w:r>
          </w:hyperlink>
        </w:p>
        <w:p w14:paraId="254E93D6" w14:textId="28C2B81F"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84" w:history="1">
            <w:r w:rsidR="00D6708D" w:rsidRPr="004619F6">
              <w:rPr>
                <w:rStyle w:val="Hiperveza"/>
                <w:rFonts w:eastAsiaTheme="majorEastAsia"/>
                <w:i/>
                <w:noProof/>
              </w:rPr>
              <w:t>4.1.</w:t>
            </w:r>
            <w:r w:rsidR="00D6708D">
              <w:rPr>
                <w:rFonts w:eastAsiaTheme="minorEastAsia" w:cstheme="minorBidi"/>
                <w:smallCaps w:val="0"/>
                <w:noProof/>
                <w:sz w:val="22"/>
                <w:szCs w:val="22"/>
              </w:rPr>
              <w:tab/>
            </w:r>
            <w:r w:rsidR="00D6708D" w:rsidRPr="004619F6">
              <w:rPr>
                <w:rStyle w:val="Hiperveza"/>
                <w:rFonts w:eastAsiaTheme="majorEastAsia"/>
                <w:i/>
                <w:noProof/>
              </w:rPr>
              <w:t>Predmet nabave</w:t>
            </w:r>
            <w:r w:rsidR="00D6708D">
              <w:rPr>
                <w:noProof/>
                <w:webHidden/>
              </w:rPr>
              <w:tab/>
            </w:r>
            <w:r w:rsidR="00D6708D">
              <w:rPr>
                <w:noProof/>
                <w:webHidden/>
              </w:rPr>
              <w:fldChar w:fldCharType="begin"/>
            </w:r>
            <w:r w:rsidR="00D6708D">
              <w:rPr>
                <w:noProof/>
                <w:webHidden/>
              </w:rPr>
              <w:instrText xml:space="preserve"> PAGEREF _Toc103071584 \h </w:instrText>
            </w:r>
            <w:r w:rsidR="00D6708D">
              <w:rPr>
                <w:noProof/>
                <w:webHidden/>
              </w:rPr>
            </w:r>
            <w:r w:rsidR="00D6708D">
              <w:rPr>
                <w:noProof/>
                <w:webHidden/>
              </w:rPr>
              <w:fldChar w:fldCharType="separate"/>
            </w:r>
            <w:r w:rsidR="00D6708D">
              <w:rPr>
                <w:noProof/>
                <w:webHidden/>
              </w:rPr>
              <w:t>5</w:t>
            </w:r>
            <w:r w:rsidR="00D6708D">
              <w:rPr>
                <w:noProof/>
                <w:webHidden/>
              </w:rPr>
              <w:fldChar w:fldCharType="end"/>
            </w:r>
          </w:hyperlink>
        </w:p>
        <w:p w14:paraId="528A3210" w14:textId="565CC72A"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85" w:history="1">
            <w:r w:rsidR="00D6708D" w:rsidRPr="004619F6">
              <w:rPr>
                <w:rStyle w:val="Hiperveza"/>
                <w:rFonts w:eastAsiaTheme="majorEastAsia"/>
                <w:i/>
                <w:noProof/>
              </w:rPr>
              <w:t>4.2.</w:t>
            </w:r>
            <w:r w:rsidR="00D6708D">
              <w:rPr>
                <w:rFonts w:eastAsiaTheme="minorEastAsia" w:cstheme="minorBidi"/>
                <w:smallCaps w:val="0"/>
                <w:noProof/>
                <w:sz w:val="22"/>
                <w:szCs w:val="22"/>
              </w:rPr>
              <w:tab/>
            </w:r>
            <w:r w:rsidR="00D6708D" w:rsidRPr="004619F6">
              <w:rPr>
                <w:rStyle w:val="Hiperveza"/>
                <w:rFonts w:eastAsiaTheme="majorEastAsia"/>
                <w:i/>
                <w:noProof/>
              </w:rPr>
              <w:t>Tehnička podrška</w:t>
            </w:r>
            <w:r w:rsidR="00D6708D">
              <w:rPr>
                <w:noProof/>
                <w:webHidden/>
              </w:rPr>
              <w:tab/>
            </w:r>
            <w:r w:rsidR="00D6708D">
              <w:rPr>
                <w:noProof/>
                <w:webHidden/>
              </w:rPr>
              <w:fldChar w:fldCharType="begin"/>
            </w:r>
            <w:r w:rsidR="00D6708D">
              <w:rPr>
                <w:noProof/>
                <w:webHidden/>
              </w:rPr>
              <w:instrText xml:space="preserve"> PAGEREF _Toc103071585 \h </w:instrText>
            </w:r>
            <w:r w:rsidR="00D6708D">
              <w:rPr>
                <w:noProof/>
                <w:webHidden/>
              </w:rPr>
            </w:r>
            <w:r w:rsidR="00D6708D">
              <w:rPr>
                <w:noProof/>
                <w:webHidden/>
              </w:rPr>
              <w:fldChar w:fldCharType="separate"/>
            </w:r>
            <w:r w:rsidR="00D6708D">
              <w:rPr>
                <w:noProof/>
                <w:webHidden/>
              </w:rPr>
              <w:t>5</w:t>
            </w:r>
            <w:r w:rsidR="00D6708D">
              <w:rPr>
                <w:noProof/>
                <w:webHidden/>
              </w:rPr>
              <w:fldChar w:fldCharType="end"/>
            </w:r>
          </w:hyperlink>
        </w:p>
        <w:p w14:paraId="1AAF67EE" w14:textId="193750C7"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86" w:history="1">
            <w:r w:rsidR="00D6708D" w:rsidRPr="004619F6">
              <w:rPr>
                <w:rStyle w:val="Hiperveza"/>
                <w:rFonts w:eastAsiaTheme="majorEastAsia"/>
                <w:i/>
                <w:noProof/>
              </w:rPr>
              <w:t>4.3.</w:t>
            </w:r>
            <w:r w:rsidR="00D6708D">
              <w:rPr>
                <w:rFonts w:eastAsiaTheme="minorEastAsia" w:cstheme="minorBidi"/>
                <w:smallCaps w:val="0"/>
                <w:noProof/>
                <w:sz w:val="22"/>
                <w:szCs w:val="22"/>
              </w:rPr>
              <w:tab/>
            </w:r>
            <w:r w:rsidR="00D6708D" w:rsidRPr="004619F6">
              <w:rPr>
                <w:rStyle w:val="Hiperveza"/>
                <w:rFonts w:eastAsiaTheme="majorEastAsia"/>
                <w:i/>
                <w:noProof/>
              </w:rPr>
              <w:t>Tehničke specifikacije</w:t>
            </w:r>
            <w:r w:rsidR="00D6708D">
              <w:rPr>
                <w:noProof/>
                <w:webHidden/>
              </w:rPr>
              <w:tab/>
            </w:r>
            <w:r w:rsidR="00D6708D">
              <w:rPr>
                <w:noProof/>
                <w:webHidden/>
              </w:rPr>
              <w:fldChar w:fldCharType="begin"/>
            </w:r>
            <w:r w:rsidR="00D6708D">
              <w:rPr>
                <w:noProof/>
                <w:webHidden/>
              </w:rPr>
              <w:instrText xml:space="preserve"> PAGEREF _Toc103071586 \h </w:instrText>
            </w:r>
            <w:r w:rsidR="00D6708D">
              <w:rPr>
                <w:noProof/>
                <w:webHidden/>
              </w:rPr>
            </w:r>
            <w:r w:rsidR="00D6708D">
              <w:rPr>
                <w:noProof/>
                <w:webHidden/>
              </w:rPr>
              <w:fldChar w:fldCharType="separate"/>
            </w:r>
            <w:r w:rsidR="00D6708D">
              <w:rPr>
                <w:noProof/>
                <w:webHidden/>
              </w:rPr>
              <w:t>6</w:t>
            </w:r>
            <w:r w:rsidR="00D6708D">
              <w:rPr>
                <w:noProof/>
                <w:webHidden/>
              </w:rPr>
              <w:fldChar w:fldCharType="end"/>
            </w:r>
          </w:hyperlink>
        </w:p>
        <w:p w14:paraId="5632E050" w14:textId="6EE70068"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87" w:history="1">
            <w:r w:rsidR="00D6708D" w:rsidRPr="004619F6">
              <w:rPr>
                <w:rStyle w:val="Hiperveza"/>
                <w:rFonts w:eastAsiaTheme="majorEastAsia"/>
                <w:i/>
                <w:noProof/>
              </w:rPr>
              <w:t>4.4.</w:t>
            </w:r>
            <w:r w:rsidR="00D6708D">
              <w:rPr>
                <w:rFonts w:eastAsiaTheme="minorEastAsia" w:cstheme="minorBidi"/>
                <w:smallCaps w:val="0"/>
                <w:noProof/>
                <w:sz w:val="22"/>
                <w:szCs w:val="22"/>
              </w:rPr>
              <w:tab/>
            </w:r>
            <w:r w:rsidR="00D6708D" w:rsidRPr="004619F6">
              <w:rPr>
                <w:rStyle w:val="Hiperveza"/>
                <w:rFonts w:eastAsiaTheme="majorEastAsia"/>
                <w:i/>
                <w:noProof/>
              </w:rPr>
              <w:t>Jamstva</w:t>
            </w:r>
            <w:r w:rsidR="00D6708D">
              <w:rPr>
                <w:noProof/>
                <w:webHidden/>
              </w:rPr>
              <w:tab/>
            </w:r>
            <w:r w:rsidR="00D6708D">
              <w:rPr>
                <w:noProof/>
                <w:webHidden/>
              </w:rPr>
              <w:fldChar w:fldCharType="begin"/>
            </w:r>
            <w:r w:rsidR="00D6708D">
              <w:rPr>
                <w:noProof/>
                <w:webHidden/>
              </w:rPr>
              <w:instrText xml:space="preserve"> PAGEREF _Toc103071587 \h </w:instrText>
            </w:r>
            <w:r w:rsidR="00D6708D">
              <w:rPr>
                <w:noProof/>
                <w:webHidden/>
              </w:rPr>
            </w:r>
            <w:r w:rsidR="00D6708D">
              <w:rPr>
                <w:noProof/>
                <w:webHidden/>
              </w:rPr>
              <w:fldChar w:fldCharType="separate"/>
            </w:r>
            <w:r w:rsidR="00D6708D">
              <w:rPr>
                <w:noProof/>
                <w:webHidden/>
              </w:rPr>
              <w:t>6</w:t>
            </w:r>
            <w:r w:rsidR="00D6708D">
              <w:rPr>
                <w:noProof/>
                <w:webHidden/>
              </w:rPr>
              <w:fldChar w:fldCharType="end"/>
            </w:r>
          </w:hyperlink>
        </w:p>
        <w:p w14:paraId="78D44882" w14:textId="2960F358"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88" w:history="1">
            <w:r w:rsidR="00D6708D" w:rsidRPr="004619F6">
              <w:rPr>
                <w:rStyle w:val="Hiperveza"/>
                <w:rFonts w:eastAsiaTheme="majorEastAsia"/>
                <w:i/>
                <w:noProof/>
              </w:rPr>
              <w:t>4.5.</w:t>
            </w:r>
            <w:r w:rsidR="00D6708D">
              <w:rPr>
                <w:rFonts w:eastAsiaTheme="minorEastAsia" w:cstheme="minorBidi"/>
                <w:smallCaps w:val="0"/>
                <w:noProof/>
                <w:sz w:val="22"/>
                <w:szCs w:val="22"/>
              </w:rPr>
              <w:tab/>
            </w:r>
            <w:r w:rsidR="00D6708D" w:rsidRPr="004619F6">
              <w:rPr>
                <w:rStyle w:val="Hiperveza"/>
                <w:rFonts w:eastAsiaTheme="majorEastAsia"/>
                <w:i/>
                <w:noProof/>
              </w:rPr>
              <w:t>Procijenjena vrijednost nabave</w:t>
            </w:r>
            <w:r w:rsidR="00D6708D">
              <w:rPr>
                <w:noProof/>
                <w:webHidden/>
              </w:rPr>
              <w:tab/>
            </w:r>
            <w:r w:rsidR="00D6708D">
              <w:rPr>
                <w:noProof/>
                <w:webHidden/>
              </w:rPr>
              <w:fldChar w:fldCharType="begin"/>
            </w:r>
            <w:r w:rsidR="00D6708D">
              <w:rPr>
                <w:noProof/>
                <w:webHidden/>
              </w:rPr>
              <w:instrText xml:space="preserve"> PAGEREF _Toc103071588 \h </w:instrText>
            </w:r>
            <w:r w:rsidR="00D6708D">
              <w:rPr>
                <w:noProof/>
                <w:webHidden/>
              </w:rPr>
            </w:r>
            <w:r w:rsidR="00D6708D">
              <w:rPr>
                <w:noProof/>
                <w:webHidden/>
              </w:rPr>
              <w:fldChar w:fldCharType="separate"/>
            </w:r>
            <w:r w:rsidR="00D6708D">
              <w:rPr>
                <w:noProof/>
                <w:webHidden/>
              </w:rPr>
              <w:t>6</w:t>
            </w:r>
            <w:r w:rsidR="00D6708D">
              <w:rPr>
                <w:noProof/>
                <w:webHidden/>
              </w:rPr>
              <w:fldChar w:fldCharType="end"/>
            </w:r>
          </w:hyperlink>
        </w:p>
        <w:p w14:paraId="02EE8F34" w14:textId="34A46B90"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89" w:history="1">
            <w:r w:rsidR="00D6708D" w:rsidRPr="004619F6">
              <w:rPr>
                <w:rStyle w:val="Hiperveza"/>
                <w:rFonts w:eastAsiaTheme="majorEastAsia"/>
                <w:i/>
                <w:noProof/>
              </w:rPr>
              <w:t>4.6.</w:t>
            </w:r>
            <w:r w:rsidR="00D6708D">
              <w:rPr>
                <w:rFonts w:eastAsiaTheme="minorEastAsia" w:cstheme="minorBidi"/>
                <w:smallCaps w:val="0"/>
                <w:noProof/>
                <w:sz w:val="22"/>
                <w:szCs w:val="22"/>
              </w:rPr>
              <w:tab/>
            </w:r>
            <w:r w:rsidR="00D6708D" w:rsidRPr="004619F6">
              <w:rPr>
                <w:rStyle w:val="Hiperveza"/>
                <w:rFonts w:eastAsiaTheme="majorEastAsia"/>
                <w:i/>
                <w:noProof/>
              </w:rPr>
              <w:t>Mjesto isporuke predmeta nabave i izvršenja radova</w:t>
            </w:r>
            <w:r w:rsidR="00D6708D">
              <w:rPr>
                <w:noProof/>
                <w:webHidden/>
              </w:rPr>
              <w:tab/>
            </w:r>
            <w:r w:rsidR="00D6708D">
              <w:rPr>
                <w:noProof/>
                <w:webHidden/>
              </w:rPr>
              <w:fldChar w:fldCharType="begin"/>
            </w:r>
            <w:r w:rsidR="00D6708D">
              <w:rPr>
                <w:noProof/>
                <w:webHidden/>
              </w:rPr>
              <w:instrText xml:space="preserve"> PAGEREF _Toc103071589 \h </w:instrText>
            </w:r>
            <w:r w:rsidR="00D6708D">
              <w:rPr>
                <w:noProof/>
                <w:webHidden/>
              </w:rPr>
            </w:r>
            <w:r w:rsidR="00D6708D">
              <w:rPr>
                <w:noProof/>
                <w:webHidden/>
              </w:rPr>
              <w:fldChar w:fldCharType="separate"/>
            </w:r>
            <w:r w:rsidR="00D6708D">
              <w:rPr>
                <w:noProof/>
                <w:webHidden/>
              </w:rPr>
              <w:t>6</w:t>
            </w:r>
            <w:r w:rsidR="00D6708D">
              <w:rPr>
                <w:noProof/>
                <w:webHidden/>
              </w:rPr>
              <w:fldChar w:fldCharType="end"/>
            </w:r>
          </w:hyperlink>
        </w:p>
        <w:p w14:paraId="14F867A1" w14:textId="4FB764BF"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590" w:history="1">
            <w:r w:rsidR="00D6708D" w:rsidRPr="004619F6">
              <w:rPr>
                <w:rStyle w:val="Hiperveza"/>
                <w:rFonts w:eastAsiaTheme="majorEastAsia"/>
                <w:noProof/>
              </w:rPr>
              <w:t>5.</w:t>
            </w:r>
            <w:r w:rsidR="00D6708D">
              <w:rPr>
                <w:rFonts w:eastAsiaTheme="minorEastAsia" w:cstheme="minorBidi"/>
                <w:b w:val="0"/>
                <w:bCs w:val="0"/>
                <w:caps w:val="0"/>
                <w:noProof/>
                <w:sz w:val="22"/>
                <w:szCs w:val="22"/>
              </w:rPr>
              <w:tab/>
            </w:r>
            <w:r w:rsidR="00D6708D" w:rsidRPr="004619F6">
              <w:rPr>
                <w:rStyle w:val="Hiperveza"/>
                <w:rFonts w:eastAsiaTheme="majorEastAsia"/>
                <w:noProof/>
              </w:rPr>
              <w:t>ROK, ADRESA I NAČIN DOSTAVE PONUDA</w:t>
            </w:r>
            <w:r w:rsidR="00D6708D">
              <w:rPr>
                <w:noProof/>
                <w:webHidden/>
              </w:rPr>
              <w:tab/>
            </w:r>
            <w:r w:rsidR="00D6708D">
              <w:rPr>
                <w:noProof/>
                <w:webHidden/>
              </w:rPr>
              <w:fldChar w:fldCharType="begin"/>
            </w:r>
            <w:r w:rsidR="00D6708D">
              <w:rPr>
                <w:noProof/>
                <w:webHidden/>
              </w:rPr>
              <w:instrText xml:space="preserve"> PAGEREF _Toc103071590 \h </w:instrText>
            </w:r>
            <w:r w:rsidR="00D6708D">
              <w:rPr>
                <w:noProof/>
                <w:webHidden/>
              </w:rPr>
            </w:r>
            <w:r w:rsidR="00D6708D">
              <w:rPr>
                <w:noProof/>
                <w:webHidden/>
              </w:rPr>
              <w:fldChar w:fldCharType="separate"/>
            </w:r>
            <w:r w:rsidR="00D6708D">
              <w:rPr>
                <w:noProof/>
                <w:webHidden/>
              </w:rPr>
              <w:t>7</w:t>
            </w:r>
            <w:r w:rsidR="00D6708D">
              <w:rPr>
                <w:noProof/>
                <w:webHidden/>
              </w:rPr>
              <w:fldChar w:fldCharType="end"/>
            </w:r>
          </w:hyperlink>
        </w:p>
        <w:p w14:paraId="18AC45A3" w14:textId="0C4D39C5"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96" w:history="1">
            <w:r w:rsidR="00D6708D" w:rsidRPr="004619F6">
              <w:rPr>
                <w:rStyle w:val="Hiperveza"/>
                <w:rFonts w:eastAsiaTheme="majorEastAsia"/>
                <w:i/>
                <w:noProof/>
              </w:rPr>
              <w:t>5.1.</w:t>
            </w:r>
            <w:r w:rsidR="00D6708D">
              <w:rPr>
                <w:rFonts w:eastAsiaTheme="minorEastAsia" w:cstheme="minorBidi"/>
                <w:smallCaps w:val="0"/>
                <w:noProof/>
                <w:sz w:val="22"/>
                <w:szCs w:val="22"/>
              </w:rPr>
              <w:tab/>
            </w:r>
            <w:r w:rsidR="00D6708D" w:rsidRPr="004619F6">
              <w:rPr>
                <w:rStyle w:val="Hiperveza"/>
                <w:rFonts w:eastAsiaTheme="majorEastAsia"/>
                <w:i/>
                <w:noProof/>
              </w:rPr>
              <w:t>Rok za dostavu ponuda</w:t>
            </w:r>
            <w:r w:rsidR="00D6708D">
              <w:rPr>
                <w:noProof/>
                <w:webHidden/>
              </w:rPr>
              <w:tab/>
            </w:r>
            <w:r w:rsidR="00D6708D">
              <w:rPr>
                <w:noProof/>
                <w:webHidden/>
              </w:rPr>
              <w:fldChar w:fldCharType="begin"/>
            </w:r>
            <w:r w:rsidR="00D6708D">
              <w:rPr>
                <w:noProof/>
                <w:webHidden/>
              </w:rPr>
              <w:instrText xml:space="preserve"> PAGEREF _Toc103071596 \h </w:instrText>
            </w:r>
            <w:r w:rsidR="00D6708D">
              <w:rPr>
                <w:noProof/>
                <w:webHidden/>
              </w:rPr>
            </w:r>
            <w:r w:rsidR="00D6708D">
              <w:rPr>
                <w:noProof/>
                <w:webHidden/>
              </w:rPr>
              <w:fldChar w:fldCharType="separate"/>
            </w:r>
            <w:r w:rsidR="00D6708D">
              <w:rPr>
                <w:noProof/>
                <w:webHidden/>
              </w:rPr>
              <w:t>7</w:t>
            </w:r>
            <w:r w:rsidR="00D6708D">
              <w:rPr>
                <w:noProof/>
                <w:webHidden/>
              </w:rPr>
              <w:fldChar w:fldCharType="end"/>
            </w:r>
          </w:hyperlink>
        </w:p>
        <w:p w14:paraId="23F846E6" w14:textId="692375A7"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97" w:history="1">
            <w:r w:rsidR="00D6708D" w:rsidRPr="004619F6">
              <w:rPr>
                <w:rStyle w:val="Hiperveza"/>
                <w:rFonts w:eastAsiaTheme="majorEastAsia"/>
                <w:i/>
                <w:noProof/>
              </w:rPr>
              <w:t>5.2.</w:t>
            </w:r>
            <w:r w:rsidR="00D6708D">
              <w:rPr>
                <w:rFonts w:eastAsiaTheme="minorEastAsia" w:cstheme="minorBidi"/>
                <w:smallCaps w:val="0"/>
                <w:noProof/>
                <w:sz w:val="22"/>
                <w:szCs w:val="22"/>
              </w:rPr>
              <w:tab/>
            </w:r>
            <w:r w:rsidR="00D6708D" w:rsidRPr="004619F6">
              <w:rPr>
                <w:rStyle w:val="Hiperveza"/>
                <w:rFonts w:eastAsiaTheme="majorEastAsia"/>
                <w:i/>
                <w:noProof/>
              </w:rPr>
              <w:t>Adresa za dostavu ponuda</w:t>
            </w:r>
            <w:r w:rsidR="00D6708D">
              <w:rPr>
                <w:noProof/>
                <w:webHidden/>
              </w:rPr>
              <w:tab/>
            </w:r>
            <w:r w:rsidR="00D6708D">
              <w:rPr>
                <w:noProof/>
                <w:webHidden/>
              </w:rPr>
              <w:fldChar w:fldCharType="begin"/>
            </w:r>
            <w:r w:rsidR="00D6708D">
              <w:rPr>
                <w:noProof/>
                <w:webHidden/>
              </w:rPr>
              <w:instrText xml:space="preserve"> PAGEREF _Toc103071597 \h </w:instrText>
            </w:r>
            <w:r w:rsidR="00D6708D">
              <w:rPr>
                <w:noProof/>
                <w:webHidden/>
              </w:rPr>
            </w:r>
            <w:r w:rsidR="00D6708D">
              <w:rPr>
                <w:noProof/>
                <w:webHidden/>
              </w:rPr>
              <w:fldChar w:fldCharType="separate"/>
            </w:r>
            <w:r w:rsidR="00D6708D">
              <w:rPr>
                <w:noProof/>
                <w:webHidden/>
              </w:rPr>
              <w:t>7</w:t>
            </w:r>
            <w:r w:rsidR="00D6708D">
              <w:rPr>
                <w:noProof/>
                <w:webHidden/>
              </w:rPr>
              <w:fldChar w:fldCharType="end"/>
            </w:r>
          </w:hyperlink>
        </w:p>
        <w:p w14:paraId="06C4A061" w14:textId="3F70B29D"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98" w:history="1">
            <w:r w:rsidR="00D6708D" w:rsidRPr="004619F6">
              <w:rPr>
                <w:rStyle w:val="Hiperveza"/>
                <w:rFonts w:eastAsiaTheme="majorEastAsia"/>
                <w:i/>
                <w:noProof/>
              </w:rPr>
              <w:t>5.3.</w:t>
            </w:r>
            <w:r w:rsidR="00D6708D">
              <w:rPr>
                <w:rFonts w:eastAsiaTheme="minorEastAsia" w:cstheme="minorBidi"/>
                <w:smallCaps w:val="0"/>
                <w:noProof/>
                <w:sz w:val="22"/>
                <w:szCs w:val="22"/>
              </w:rPr>
              <w:tab/>
            </w:r>
            <w:r w:rsidR="00D6708D" w:rsidRPr="004619F6">
              <w:rPr>
                <w:rStyle w:val="Hiperveza"/>
                <w:rFonts w:eastAsiaTheme="majorEastAsia"/>
                <w:i/>
                <w:noProof/>
              </w:rPr>
              <w:t>Način dostave ponuda</w:t>
            </w:r>
            <w:r w:rsidR="00D6708D">
              <w:rPr>
                <w:noProof/>
                <w:webHidden/>
              </w:rPr>
              <w:tab/>
            </w:r>
            <w:r w:rsidR="00D6708D">
              <w:rPr>
                <w:noProof/>
                <w:webHidden/>
              </w:rPr>
              <w:fldChar w:fldCharType="begin"/>
            </w:r>
            <w:r w:rsidR="00D6708D">
              <w:rPr>
                <w:noProof/>
                <w:webHidden/>
              </w:rPr>
              <w:instrText xml:space="preserve"> PAGEREF _Toc103071598 \h </w:instrText>
            </w:r>
            <w:r w:rsidR="00D6708D">
              <w:rPr>
                <w:noProof/>
                <w:webHidden/>
              </w:rPr>
            </w:r>
            <w:r w:rsidR="00D6708D">
              <w:rPr>
                <w:noProof/>
                <w:webHidden/>
              </w:rPr>
              <w:fldChar w:fldCharType="separate"/>
            </w:r>
            <w:r w:rsidR="00D6708D">
              <w:rPr>
                <w:noProof/>
                <w:webHidden/>
              </w:rPr>
              <w:t>7</w:t>
            </w:r>
            <w:r w:rsidR="00D6708D">
              <w:rPr>
                <w:noProof/>
                <w:webHidden/>
              </w:rPr>
              <w:fldChar w:fldCharType="end"/>
            </w:r>
          </w:hyperlink>
        </w:p>
        <w:p w14:paraId="40494CE8" w14:textId="44193764" w:rsidR="00D6708D" w:rsidRDefault="003B528C">
          <w:pPr>
            <w:pStyle w:val="Sadraj2"/>
            <w:tabs>
              <w:tab w:val="left" w:pos="960"/>
              <w:tab w:val="right" w:leader="dot" w:pos="9060"/>
            </w:tabs>
            <w:rPr>
              <w:rFonts w:eastAsiaTheme="minorEastAsia" w:cstheme="minorBidi"/>
              <w:smallCaps w:val="0"/>
              <w:noProof/>
              <w:sz w:val="22"/>
              <w:szCs w:val="22"/>
            </w:rPr>
          </w:pPr>
          <w:hyperlink w:anchor="_Toc103071599" w:history="1">
            <w:r w:rsidR="00D6708D" w:rsidRPr="004619F6">
              <w:rPr>
                <w:rStyle w:val="Hiperveza"/>
                <w:rFonts w:eastAsiaTheme="majorEastAsia"/>
                <w:i/>
                <w:noProof/>
              </w:rPr>
              <w:t>5.4.</w:t>
            </w:r>
            <w:r w:rsidR="00D6708D">
              <w:rPr>
                <w:rFonts w:eastAsiaTheme="minorEastAsia" w:cstheme="minorBidi"/>
                <w:smallCaps w:val="0"/>
                <w:noProof/>
                <w:sz w:val="22"/>
                <w:szCs w:val="22"/>
              </w:rPr>
              <w:tab/>
            </w:r>
            <w:r w:rsidR="00D6708D" w:rsidRPr="004619F6">
              <w:rPr>
                <w:rStyle w:val="Hiperveza"/>
                <w:rFonts w:eastAsiaTheme="majorEastAsia"/>
                <w:i/>
                <w:noProof/>
              </w:rPr>
              <w:t>Rok valjanosti ponude</w:t>
            </w:r>
            <w:r w:rsidR="00D6708D">
              <w:rPr>
                <w:noProof/>
                <w:webHidden/>
              </w:rPr>
              <w:tab/>
            </w:r>
            <w:r w:rsidR="00D6708D">
              <w:rPr>
                <w:noProof/>
                <w:webHidden/>
              </w:rPr>
              <w:fldChar w:fldCharType="begin"/>
            </w:r>
            <w:r w:rsidR="00D6708D">
              <w:rPr>
                <w:noProof/>
                <w:webHidden/>
              </w:rPr>
              <w:instrText xml:space="preserve"> PAGEREF _Toc103071599 \h </w:instrText>
            </w:r>
            <w:r w:rsidR="00D6708D">
              <w:rPr>
                <w:noProof/>
                <w:webHidden/>
              </w:rPr>
            </w:r>
            <w:r w:rsidR="00D6708D">
              <w:rPr>
                <w:noProof/>
                <w:webHidden/>
              </w:rPr>
              <w:fldChar w:fldCharType="separate"/>
            </w:r>
            <w:r w:rsidR="00D6708D">
              <w:rPr>
                <w:noProof/>
                <w:webHidden/>
              </w:rPr>
              <w:t>8</w:t>
            </w:r>
            <w:r w:rsidR="00D6708D">
              <w:rPr>
                <w:noProof/>
                <w:webHidden/>
              </w:rPr>
              <w:fldChar w:fldCharType="end"/>
            </w:r>
          </w:hyperlink>
        </w:p>
        <w:p w14:paraId="57182570" w14:textId="0CFF6073"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00" w:history="1">
            <w:r w:rsidR="00D6708D" w:rsidRPr="004619F6">
              <w:rPr>
                <w:rStyle w:val="Hiperveza"/>
                <w:rFonts w:eastAsiaTheme="majorEastAsia"/>
                <w:noProof/>
              </w:rPr>
              <w:t>6.</w:t>
            </w:r>
            <w:r w:rsidR="00D6708D">
              <w:rPr>
                <w:rFonts w:eastAsiaTheme="minorEastAsia" w:cstheme="minorBidi"/>
                <w:b w:val="0"/>
                <w:bCs w:val="0"/>
                <w:caps w:val="0"/>
                <w:noProof/>
                <w:sz w:val="22"/>
                <w:szCs w:val="22"/>
              </w:rPr>
              <w:tab/>
            </w:r>
            <w:r w:rsidR="00D6708D" w:rsidRPr="004619F6">
              <w:rPr>
                <w:rStyle w:val="Hiperveza"/>
                <w:rFonts w:eastAsiaTheme="majorEastAsia"/>
                <w:noProof/>
              </w:rPr>
              <w:t>MINIMALNI SADRŽAJ PONUDE</w:t>
            </w:r>
            <w:r w:rsidR="00D6708D">
              <w:rPr>
                <w:noProof/>
                <w:webHidden/>
              </w:rPr>
              <w:tab/>
            </w:r>
            <w:r w:rsidR="00D6708D">
              <w:rPr>
                <w:noProof/>
                <w:webHidden/>
              </w:rPr>
              <w:fldChar w:fldCharType="begin"/>
            </w:r>
            <w:r w:rsidR="00D6708D">
              <w:rPr>
                <w:noProof/>
                <w:webHidden/>
              </w:rPr>
              <w:instrText xml:space="preserve"> PAGEREF _Toc103071600 \h </w:instrText>
            </w:r>
            <w:r w:rsidR="00D6708D">
              <w:rPr>
                <w:noProof/>
                <w:webHidden/>
              </w:rPr>
            </w:r>
            <w:r w:rsidR="00D6708D">
              <w:rPr>
                <w:noProof/>
                <w:webHidden/>
              </w:rPr>
              <w:fldChar w:fldCharType="separate"/>
            </w:r>
            <w:r w:rsidR="00D6708D">
              <w:rPr>
                <w:noProof/>
                <w:webHidden/>
              </w:rPr>
              <w:t>8</w:t>
            </w:r>
            <w:r w:rsidR="00D6708D">
              <w:rPr>
                <w:noProof/>
                <w:webHidden/>
              </w:rPr>
              <w:fldChar w:fldCharType="end"/>
            </w:r>
          </w:hyperlink>
        </w:p>
        <w:p w14:paraId="54612CA0" w14:textId="15802864"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01" w:history="1">
            <w:r w:rsidR="00D6708D" w:rsidRPr="004619F6">
              <w:rPr>
                <w:rStyle w:val="Hiperveza"/>
                <w:rFonts w:eastAsiaTheme="majorEastAsia"/>
                <w:noProof/>
              </w:rPr>
              <w:t>7.</w:t>
            </w:r>
            <w:r w:rsidR="00D6708D">
              <w:rPr>
                <w:rFonts w:eastAsiaTheme="minorEastAsia" w:cstheme="minorBidi"/>
                <w:b w:val="0"/>
                <w:bCs w:val="0"/>
                <w:caps w:val="0"/>
                <w:noProof/>
                <w:sz w:val="22"/>
                <w:szCs w:val="22"/>
              </w:rPr>
              <w:tab/>
            </w:r>
            <w:r w:rsidR="00D6708D" w:rsidRPr="004619F6">
              <w:rPr>
                <w:rStyle w:val="Hiperveza"/>
                <w:rFonts w:eastAsiaTheme="majorEastAsia"/>
                <w:noProof/>
              </w:rPr>
              <w:t>KRITERIJ ODABIRA I VRIJEME OTVARANJA PONUDE</w:t>
            </w:r>
            <w:r w:rsidR="00D6708D">
              <w:rPr>
                <w:noProof/>
                <w:webHidden/>
              </w:rPr>
              <w:tab/>
            </w:r>
            <w:r w:rsidR="00D6708D">
              <w:rPr>
                <w:noProof/>
                <w:webHidden/>
              </w:rPr>
              <w:fldChar w:fldCharType="begin"/>
            </w:r>
            <w:r w:rsidR="00D6708D">
              <w:rPr>
                <w:noProof/>
                <w:webHidden/>
              </w:rPr>
              <w:instrText xml:space="preserve"> PAGEREF _Toc103071601 \h </w:instrText>
            </w:r>
            <w:r w:rsidR="00D6708D">
              <w:rPr>
                <w:noProof/>
                <w:webHidden/>
              </w:rPr>
            </w:r>
            <w:r w:rsidR="00D6708D">
              <w:rPr>
                <w:noProof/>
                <w:webHidden/>
              </w:rPr>
              <w:fldChar w:fldCharType="separate"/>
            </w:r>
            <w:r w:rsidR="00D6708D">
              <w:rPr>
                <w:noProof/>
                <w:webHidden/>
              </w:rPr>
              <w:t>8</w:t>
            </w:r>
            <w:r w:rsidR="00D6708D">
              <w:rPr>
                <w:noProof/>
                <w:webHidden/>
              </w:rPr>
              <w:fldChar w:fldCharType="end"/>
            </w:r>
          </w:hyperlink>
        </w:p>
        <w:p w14:paraId="2EF9E864" w14:textId="67611AF2" w:rsidR="00D6708D" w:rsidRDefault="003B528C">
          <w:pPr>
            <w:pStyle w:val="Sadraj2"/>
            <w:tabs>
              <w:tab w:val="left" w:pos="960"/>
              <w:tab w:val="right" w:leader="dot" w:pos="9060"/>
            </w:tabs>
            <w:rPr>
              <w:rFonts w:eastAsiaTheme="minorEastAsia" w:cstheme="minorBidi"/>
              <w:smallCaps w:val="0"/>
              <w:noProof/>
              <w:sz w:val="22"/>
              <w:szCs w:val="22"/>
            </w:rPr>
          </w:pPr>
          <w:hyperlink w:anchor="_Toc103071604" w:history="1">
            <w:r w:rsidR="00D6708D" w:rsidRPr="004619F6">
              <w:rPr>
                <w:rStyle w:val="Hiperveza"/>
                <w:rFonts w:eastAsiaTheme="majorEastAsia"/>
                <w:noProof/>
              </w:rPr>
              <w:t>7.1.</w:t>
            </w:r>
            <w:r w:rsidR="00D6708D">
              <w:rPr>
                <w:rFonts w:eastAsiaTheme="minorEastAsia" w:cstheme="minorBidi"/>
                <w:smallCaps w:val="0"/>
                <w:noProof/>
                <w:sz w:val="22"/>
                <w:szCs w:val="22"/>
              </w:rPr>
              <w:tab/>
            </w:r>
            <w:r w:rsidR="00D6708D" w:rsidRPr="004619F6">
              <w:rPr>
                <w:rStyle w:val="Hiperveza"/>
                <w:rFonts w:eastAsiaTheme="majorEastAsia"/>
                <w:i/>
                <w:noProof/>
              </w:rPr>
              <w:t>Kriterij odabira ponude</w:t>
            </w:r>
            <w:r w:rsidR="00D6708D">
              <w:rPr>
                <w:noProof/>
                <w:webHidden/>
              </w:rPr>
              <w:tab/>
            </w:r>
            <w:r w:rsidR="00D6708D">
              <w:rPr>
                <w:noProof/>
                <w:webHidden/>
              </w:rPr>
              <w:fldChar w:fldCharType="begin"/>
            </w:r>
            <w:r w:rsidR="00D6708D">
              <w:rPr>
                <w:noProof/>
                <w:webHidden/>
              </w:rPr>
              <w:instrText xml:space="preserve"> PAGEREF _Toc103071604 \h </w:instrText>
            </w:r>
            <w:r w:rsidR="00D6708D">
              <w:rPr>
                <w:noProof/>
                <w:webHidden/>
              </w:rPr>
            </w:r>
            <w:r w:rsidR="00D6708D">
              <w:rPr>
                <w:noProof/>
                <w:webHidden/>
              </w:rPr>
              <w:fldChar w:fldCharType="separate"/>
            </w:r>
            <w:r w:rsidR="00D6708D">
              <w:rPr>
                <w:noProof/>
                <w:webHidden/>
              </w:rPr>
              <w:t>8</w:t>
            </w:r>
            <w:r w:rsidR="00D6708D">
              <w:rPr>
                <w:noProof/>
                <w:webHidden/>
              </w:rPr>
              <w:fldChar w:fldCharType="end"/>
            </w:r>
          </w:hyperlink>
        </w:p>
        <w:p w14:paraId="44551E3E" w14:textId="279D2EDC" w:rsidR="00D6708D" w:rsidRDefault="003B528C">
          <w:pPr>
            <w:pStyle w:val="Sadraj2"/>
            <w:tabs>
              <w:tab w:val="left" w:pos="960"/>
              <w:tab w:val="right" w:leader="dot" w:pos="9060"/>
            </w:tabs>
            <w:rPr>
              <w:rFonts w:eastAsiaTheme="minorEastAsia" w:cstheme="minorBidi"/>
              <w:smallCaps w:val="0"/>
              <w:noProof/>
              <w:sz w:val="22"/>
              <w:szCs w:val="22"/>
            </w:rPr>
          </w:pPr>
          <w:hyperlink w:anchor="_Toc103071605" w:history="1">
            <w:r w:rsidR="00D6708D" w:rsidRPr="004619F6">
              <w:rPr>
                <w:rStyle w:val="Hiperveza"/>
                <w:rFonts w:eastAsiaTheme="majorEastAsia"/>
                <w:i/>
                <w:noProof/>
              </w:rPr>
              <w:t>7.1.1.</w:t>
            </w:r>
            <w:r w:rsidR="00D6708D">
              <w:rPr>
                <w:rFonts w:eastAsiaTheme="minorEastAsia" w:cstheme="minorBidi"/>
                <w:smallCaps w:val="0"/>
                <w:noProof/>
                <w:sz w:val="22"/>
                <w:szCs w:val="22"/>
              </w:rPr>
              <w:tab/>
            </w:r>
            <w:r w:rsidR="00D6708D" w:rsidRPr="004619F6">
              <w:rPr>
                <w:rStyle w:val="Hiperveza"/>
                <w:rFonts w:eastAsiaTheme="majorEastAsia"/>
                <w:i/>
                <w:noProof/>
              </w:rPr>
              <w:t>Financijski kriterij – cijena</w:t>
            </w:r>
            <w:r w:rsidR="00D6708D">
              <w:rPr>
                <w:noProof/>
                <w:webHidden/>
              </w:rPr>
              <w:tab/>
            </w:r>
            <w:r w:rsidR="00D6708D">
              <w:rPr>
                <w:noProof/>
                <w:webHidden/>
              </w:rPr>
              <w:fldChar w:fldCharType="begin"/>
            </w:r>
            <w:r w:rsidR="00D6708D">
              <w:rPr>
                <w:noProof/>
                <w:webHidden/>
              </w:rPr>
              <w:instrText xml:space="preserve"> PAGEREF _Toc103071605 \h </w:instrText>
            </w:r>
            <w:r w:rsidR="00D6708D">
              <w:rPr>
                <w:noProof/>
                <w:webHidden/>
              </w:rPr>
            </w:r>
            <w:r w:rsidR="00D6708D">
              <w:rPr>
                <w:noProof/>
                <w:webHidden/>
              </w:rPr>
              <w:fldChar w:fldCharType="separate"/>
            </w:r>
            <w:r w:rsidR="00D6708D">
              <w:rPr>
                <w:noProof/>
                <w:webHidden/>
              </w:rPr>
              <w:t>9</w:t>
            </w:r>
            <w:r w:rsidR="00D6708D">
              <w:rPr>
                <w:noProof/>
                <w:webHidden/>
              </w:rPr>
              <w:fldChar w:fldCharType="end"/>
            </w:r>
          </w:hyperlink>
        </w:p>
        <w:p w14:paraId="1076092B" w14:textId="4C51571C" w:rsidR="00D6708D" w:rsidRDefault="003B528C">
          <w:pPr>
            <w:pStyle w:val="Sadraj2"/>
            <w:tabs>
              <w:tab w:val="left" w:pos="960"/>
              <w:tab w:val="right" w:leader="dot" w:pos="9060"/>
            </w:tabs>
            <w:rPr>
              <w:rFonts w:eastAsiaTheme="minorEastAsia" w:cstheme="minorBidi"/>
              <w:smallCaps w:val="0"/>
              <w:noProof/>
              <w:sz w:val="22"/>
              <w:szCs w:val="22"/>
            </w:rPr>
          </w:pPr>
          <w:hyperlink w:anchor="_Toc103071606" w:history="1">
            <w:r w:rsidR="00D6708D" w:rsidRPr="004619F6">
              <w:rPr>
                <w:rStyle w:val="Hiperveza"/>
                <w:rFonts w:eastAsiaTheme="majorEastAsia"/>
                <w:i/>
                <w:noProof/>
              </w:rPr>
              <w:t>7.1.2.</w:t>
            </w:r>
            <w:r w:rsidR="00D6708D">
              <w:rPr>
                <w:rFonts w:eastAsiaTheme="minorEastAsia" w:cstheme="minorBidi"/>
                <w:smallCaps w:val="0"/>
                <w:noProof/>
                <w:sz w:val="22"/>
                <w:szCs w:val="22"/>
              </w:rPr>
              <w:tab/>
            </w:r>
            <w:r w:rsidR="00D6708D" w:rsidRPr="004619F6">
              <w:rPr>
                <w:rStyle w:val="Hiperveza"/>
                <w:rFonts w:eastAsiaTheme="majorEastAsia"/>
                <w:i/>
                <w:noProof/>
              </w:rPr>
              <w:t>Nefinancijski kriteriji – dodatni kriteriji – kapacitet linije</w:t>
            </w:r>
            <w:r w:rsidR="00D6708D">
              <w:rPr>
                <w:noProof/>
                <w:webHidden/>
              </w:rPr>
              <w:tab/>
            </w:r>
            <w:r w:rsidR="00D6708D">
              <w:rPr>
                <w:noProof/>
                <w:webHidden/>
              </w:rPr>
              <w:fldChar w:fldCharType="begin"/>
            </w:r>
            <w:r w:rsidR="00D6708D">
              <w:rPr>
                <w:noProof/>
                <w:webHidden/>
              </w:rPr>
              <w:instrText xml:space="preserve"> PAGEREF _Toc103071606 \h </w:instrText>
            </w:r>
            <w:r w:rsidR="00D6708D">
              <w:rPr>
                <w:noProof/>
                <w:webHidden/>
              </w:rPr>
            </w:r>
            <w:r w:rsidR="00D6708D">
              <w:rPr>
                <w:noProof/>
                <w:webHidden/>
              </w:rPr>
              <w:fldChar w:fldCharType="separate"/>
            </w:r>
            <w:r w:rsidR="00D6708D">
              <w:rPr>
                <w:noProof/>
                <w:webHidden/>
              </w:rPr>
              <w:t>9</w:t>
            </w:r>
            <w:r w:rsidR="00D6708D">
              <w:rPr>
                <w:noProof/>
                <w:webHidden/>
              </w:rPr>
              <w:fldChar w:fldCharType="end"/>
            </w:r>
          </w:hyperlink>
        </w:p>
        <w:p w14:paraId="1B4A6587" w14:textId="5AB76001" w:rsidR="00D6708D" w:rsidRDefault="003B528C">
          <w:pPr>
            <w:pStyle w:val="Sadraj2"/>
            <w:tabs>
              <w:tab w:val="left" w:pos="960"/>
              <w:tab w:val="right" w:leader="dot" w:pos="9060"/>
            </w:tabs>
            <w:rPr>
              <w:rFonts w:eastAsiaTheme="minorEastAsia" w:cstheme="minorBidi"/>
              <w:smallCaps w:val="0"/>
              <w:noProof/>
              <w:sz w:val="22"/>
              <w:szCs w:val="22"/>
            </w:rPr>
          </w:pPr>
          <w:hyperlink w:anchor="_Toc103071607" w:history="1">
            <w:r w:rsidR="00D6708D" w:rsidRPr="004619F6">
              <w:rPr>
                <w:rStyle w:val="Hiperveza"/>
                <w:rFonts w:eastAsiaTheme="majorEastAsia"/>
                <w:i/>
                <w:noProof/>
              </w:rPr>
              <w:t>7.2.</w:t>
            </w:r>
            <w:r w:rsidR="00D6708D">
              <w:rPr>
                <w:rFonts w:eastAsiaTheme="minorEastAsia" w:cstheme="minorBidi"/>
                <w:smallCaps w:val="0"/>
                <w:noProof/>
                <w:sz w:val="22"/>
                <w:szCs w:val="22"/>
              </w:rPr>
              <w:tab/>
            </w:r>
            <w:r w:rsidR="00D6708D" w:rsidRPr="004619F6">
              <w:rPr>
                <w:rStyle w:val="Hiperveza"/>
                <w:rFonts w:eastAsiaTheme="majorEastAsia"/>
                <w:i/>
                <w:noProof/>
              </w:rPr>
              <w:t>Sveukupna i najpovoljnija ocjena ponuditelja</w:t>
            </w:r>
            <w:r w:rsidR="00D6708D">
              <w:rPr>
                <w:noProof/>
                <w:webHidden/>
              </w:rPr>
              <w:tab/>
            </w:r>
            <w:r w:rsidR="00D6708D">
              <w:rPr>
                <w:noProof/>
                <w:webHidden/>
              </w:rPr>
              <w:fldChar w:fldCharType="begin"/>
            </w:r>
            <w:r w:rsidR="00D6708D">
              <w:rPr>
                <w:noProof/>
                <w:webHidden/>
              </w:rPr>
              <w:instrText xml:space="preserve"> PAGEREF _Toc103071607 \h </w:instrText>
            </w:r>
            <w:r w:rsidR="00D6708D">
              <w:rPr>
                <w:noProof/>
                <w:webHidden/>
              </w:rPr>
            </w:r>
            <w:r w:rsidR="00D6708D">
              <w:rPr>
                <w:noProof/>
                <w:webHidden/>
              </w:rPr>
              <w:fldChar w:fldCharType="separate"/>
            </w:r>
            <w:r w:rsidR="00D6708D">
              <w:rPr>
                <w:noProof/>
                <w:webHidden/>
              </w:rPr>
              <w:t>10</w:t>
            </w:r>
            <w:r w:rsidR="00D6708D">
              <w:rPr>
                <w:noProof/>
                <w:webHidden/>
              </w:rPr>
              <w:fldChar w:fldCharType="end"/>
            </w:r>
          </w:hyperlink>
        </w:p>
        <w:p w14:paraId="1025BAA5" w14:textId="6F0F3173" w:rsidR="00D6708D" w:rsidRDefault="003B528C">
          <w:pPr>
            <w:pStyle w:val="Sadraj2"/>
            <w:tabs>
              <w:tab w:val="left" w:pos="960"/>
              <w:tab w:val="right" w:leader="dot" w:pos="9060"/>
            </w:tabs>
            <w:rPr>
              <w:rFonts w:eastAsiaTheme="minorEastAsia" w:cstheme="minorBidi"/>
              <w:smallCaps w:val="0"/>
              <w:noProof/>
              <w:sz w:val="22"/>
              <w:szCs w:val="22"/>
            </w:rPr>
          </w:pPr>
          <w:hyperlink w:anchor="_Toc103071608" w:history="1">
            <w:r w:rsidR="00D6708D" w:rsidRPr="004619F6">
              <w:rPr>
                <w:rStyle w:val="Hiperveza"/>
                <w:rFonts w:eastAsiaTheme="majorEastAsia"/>
                <w:i/>
                <w:noProof/>
              </w:rPr>
              <w:t>7.3.</w:t>
            </w:r>
            <w:r w:rsidR="00D6708D">
              <w:rPr>
                <w:rFonts w:eastAsiaTheme="minorEastAsia" w:cstheme="minorBidi"/>
                <w:smallCaps w:val="0"/>
                <w:noProof/>
                <w:sz w:val="22"/>
                <w:szCs w:val="22"/>
              </w:rPr>
              <w:tab/>
            </w:r>
            <w:r w:rsidR="00D6708D" w:rsidRPr="004619F6">
              <w:rPr>
                <w:rStyle w:val="Hiperveza"/>
                <w:rFonts w:eastAsiaTheme="majorEastAsia"/>
                <w:i/>
                <w:noProof/>
              </w:rPr>
              <w:t>Vrijeme otvaranja ponuda</w:t>
            </w:r>
            <w:r w:rsidR="00D6708D">
              <w:rPr>
                <w:noProof/>
                <w:webHidden/>
              </w:rPr>
              <w:tab/>
            </w:r>
            <w:r w:rsidR="00D6708D">
              <w:rPr>
                <w:noProof/>
                <w:webHidden/>
              </w:rPr>
              <w:fldChar w:fldCharType="begin"/>
            </w:r>
            <w:r w:rsidR="00D6708D">
              <w:rPr>
                <w:noProof/>
                <w:webHidden/>
              </w:rPr>
              <w:instrText xml:space="preserve"> PAGEREF _Toc103071608 \h </w:instrText>
            </w:r>
            <w:r w:rsidR="00D6708D">
              <w:rPr>
                <w:noProof/>
                <w:webHidden/>
              </w:rPr>
            </w:r>
            <w:r w:rsidR="00D6708D">
              <w:rPr>
                <w:noProof/>
                <w:webHidden/>
              </w:rPr>
              <w:fldChar w:fldCharType="separate"/>
            </w:r>
            <w:r w:rsidR="00D6708D">
              <w:rPr>
                <w:noProof/>
                <w:webHidden/>
              </w:rPr>
              <w:t>10</w:t>
            </w:r>
            <w:r w:rsidR="00D6708D">
              <w:rPr>
                <w:noProof/>
                <w:webHidden/>
              </w:rPr>
              <w:fldChar w:fldCharType="end"/>
            </w:r>
          </w:hyperlink>
        </w:p>
        <w:p w14:paraId="1276142D" w14:textId="3BB9207C"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09" w:history="1">
            <w:r w:rsidR="00D6708D" w:rsidRPr="004619F6">
              <w:rPr>
                <w:rStyle w:val="Hiperveza"/>
                <w:rFonts w:eastAsiaTheme="majorEastAsia"/>
                <w:noProof/>
              </w:rPr>
              <w:t>8.</w:t>
            </w:r>
            <w:r w:rsidR="00D6708D">
              <w:rPr>
                <w:rFonts w:eastAsiaTheme="minorEastAsia" w:cstheme="minorBidi"/>
                <w:b w:val="0"/>
                <w:bCs w:val="0"/>
                <w:caps w:val="0"/>
                <w:noProof/>
                <w:sz w:val="22"/>
                <w:szCs w:val="22"/>
              </w:rPr>
              <w:tab/>
            </w:r>
            <w:r w:rsidR="00D6708D" w:rsidRPr="004619F6">
              <w:rPr>
                <w:rStyle w:val="Hiperveza"/>
                <w:rFonts w:eastAsiaTheme="majorEastAsia"/>
                <w:noProof/>
              </w:rPr>
              <w:t>UVJETI I DOKAZI SPOSOBNOSTI</w:t>
            </w:r>
            <w:r w:rsidR="00D6708D">
              <w:rPr>
                <w:noProof/>
                <w:webHidden/>
              </w:rPr>
              <w:tab/>
            </w:r>
            <w:r w:rsidR="00D6708D">
              <w:rPr>
                <w:noProof/>
                <w:webHidden/>
              </w:rPr>
              <w:fldChar w:fldCharType="begin"/>
            </w:r>
            <w:r w:rsidR="00D6708D">
              <w:rPr>
                <w:noProof/>
                <w:webHidden/>
              </w:rPr>
              <w:instrText xml:space="preserve"> PAGEREF _Toc103071609 \h </w:instrText>
            </w:r>
            <w:r w:rsidR="00D6708D">
              <w:rPr>
                <w:noProof/>
                <w:webHidden/>
              </w:rPr>
            </w:r>
            <w:r w:rsidR="00D6708D">
              <w:rPr>
                <w:noProof/>
                <w:webHidden/>
              </w:rPr>
              <w:fldChar w:fldCharType="separate"/>
            </w:r>
            <w:r w:rsidR="00D6708D">
              <w:rPr>
                <w:noProof/>
                <w:webHidden/>
              </w:rPr>
              <w:t>10</w:t>
            </w:r>
            <w:r w:rsidR="00D6708D">
              <w:rPr>
                <w:noProof/>
                <w:webHidden/>
              </w:rPr>
              <w:fldChar w:fldCharType="end"/>
            </w:r>
          </w:hyperlink>
        </w:p>
        <w:p w14:paraId="56F0B9B8" w14:textId="3E723BB4" w:rsidR="00D6708D" w:rsidRDefault="003B528C">
          <w:pPr>
            <w:pStyle w:val="Sadraj2"/>
            <w:tabs>
              <w:tab w:val="left" w:pos="960"/>
              <w:tab w:val="right" w:leader="dot" w:pos="9060"/>
            </w:tabs>
            <w:rPr>
              <w:rFonts w:eastAsiaTheme="minorEastAsia" w:cstheme="minorBidi"/>
              <w:smallCaps w:val="0"/>
              <w:noProof/>
              <w:sz w:val="22"/>
              <w:szCs w:val="22"/>
            </w:rPr>
          </w:pPr>
          <w:hyperlink w:anchor="_Toc103071610" w:history="1">
            <w:r w:rsidR="00D6708D" w:rsidRPr="004619F6">
              <w:rPr>
                <w:rStyle w:val="Hiperveza"/>
                <w:rFonts w:eastAsiaTheme="majorEastAsia"/>
                <w:i/>
                <w:noProof/>
              </w:rPr>
              <w:t>8.1.</w:t>
            </w:r>
            <w:r w:rsidR="00D6708D">
              <w:rPr>
                <w:rFonts w:eastAsiaTheme="minorEastAsia" w:cstheme="minorBidi"/>
                <w:smallCaps w:val="0"/>
                <w:noProof/>
                <w:sz w:val="22"/>
                <w:szCs w:val="22"/>
              </w:rPr>
              <w:tab/>
            </w:r>
            <w:r w:rsidR="00D6708D" w:rsidRPr="004619F6">
              <w:rPr>
                <w:rStyle w:val="Hiperveza"/>
                <w:rFonts w:eastAsiaTheme="majorEastAsia"/>
                <w:i/>
                <w:noProof/>
              </w:rPr>
              <w:t>Tehnička i stručna sposobnost</w:t>
            </w:r>
            <w:r w:rsidR="00D6708D">
              <w:rPr>
                <w:noProof/>
                <w:webHidden/>
              </w:rPr>
              <w:tab/>
            </w:r>
            <w:r w:rsidR="00D6708D">
              <w:rPr>
                <w:noProof/>
                <w:webHidden/>
              </w:rPr>
              <w:fldChar w:fldCharType="begin"/>
            </w:r>
            <w:r w:rsidR="00D6708D">
              <w:rPr>
                <w:noProof/>
                <w:webHidden/>
              </w:rPr>
              <w:instrText xml:space="preserve"> PAGEREF _Toc103071610 \h </w:instrText>
            </w:r>
            <w:r w:rsidR="00D6708D">
              <w:rPr>
                <w:noProof/>
                <w:webHidden/>
              </w:rPr>
            </w:r>
            <w:r w:rsidR="00D6708D">
              <w:rPr>
                <w:noProof/>
                <w:webHidden/>
              </w:rPr>
              <w:fldChar w:fldCharType="separate"/>
            </w:r>
            <w:r w:rsidR="00D6708D">
              <w:rPr>
                <w:noProof/>
                <w:webHidden/>
              </w:rPr>
              <w:t>10</w:t>
            </w:r>
            <w:r w:rsidR="00D6708D">
              <w:rPr>
                <w:noProof/>
                <w:webHidden/>
              </w:rPr>
              <w:fldChar w:fldCharType="end"/>
            </w:r>
          </w:hyperlink>
        </w:p>
        <w:p w14:paraId="6C11AA99" w14:textId="0F35BC67" w:rsidR="00D6708D" w:rsidRDefault="003B528C">
          <w:pPr>
            <w:pStyle w:val="Sadraj2"/>
            <w:tabs>
              <w:tab w:val="left" w:pos="960"/>
              <w:tab w:val="right" w:leader="dot" w:pos="9060"/>
            </w:tabs>
            <w:rPr>
              <w:rFonts w:eastAsiaTheme="minorEastAsia" w:cstheme="minorBidi"/>
              <w:smallCaps w:val="0"/>
              <w:noProof/>
              <w:sz w:val="22"/>
              <w:szCs w:val="22"/>
            </w:rPr>
          </w:pPr>
          <w:hyperlink w:anchor="_Toc103071611" w:history="1">
            <w:r w:rsidR="00D6708D" w:rsidRPr="004619F6">
              <w:rPr>
                <w:rStyle w:val="Hiperveza"/>
                <w:rFonts w:eastAsiaTheme="majorEastAsia"/>
                <w:i/>
                <w:noProof/>
              </w:rPr>
              <w:t>8.2.</w:t>
            </w:r>
            <w:r w:rsidR="00D6708D">
              <w:rPr>
                <w:rFonts w:eastAsiaTheme="minorEastAsia" w:cstheme="minorBidi"/>
                <w:smallCaps w:val="0"/>
                <w:noProof/>
                <w:sz w:val="22"/>
                <w:szCs w:val="22"/>
              </w:rPr>
              <w:tab/>
            </w:r>
            <w:r w:rsidR="00D6708D" w:rsidRPr="004619F6">
              <w:rPr>
                <w:rStyle w:val="Hiperveza"/>
                <w:rFonts w:eastAsiaTheme="majorEastAsia"/>
                <w:i/>
                <w:noProof/>
              </w:rPr>
              <w:t>Financijska sposobnost</w:t>
            </w:r>
            <w:r w:rsidR="00D6708D">
              <w:rPr>
                <w:noProof/>
                <w:webHidden/>
              </w:rPr>
              <w:tab/>
            </w:r>
            <w:r w:rsidR="00D6708D">
              <w:rPr>
                <w:noProof/>
                <w:webHidden/>
              </w:rPr>
              <w:fldChar w:fldCharType="begin"/>
            </w:r>
            <w:r w:rsidR="00D6708D">
              <w:rPr>
                <w:noProof/>
                <w:webHidden/>
              </w:rPr>
              <w:instrText xml:space="preserve"> PAGEREF _Toc103071611 \h </w:instrText>
            </w:r>
            <w:r w:rsidR="00D6708D">
              <w:rPr>
                <w:noProof/>
                <w:webHidden/>
              </w:rPr>
            </w:r>
            <w:r w:rsidR="00D6708D">
              <w:rPr>
                <w:noProof/>
                <w:webHidden/>
              </w:rPr>
              <w:fldChar w:fldCharType="separate"/>
            </w:r>
            <w:r w:rsidR="00D6708D">
              <w:rPr>
                <w:noProof/>
                <w:webHidden/>
              </w:rPr>
              <w:t>11</w:t>
            </w:r>
            <w:r w:rsidR="00D6708D">
              <w:rPr>
                <w:noProof/>
                <w:webHidden/>
              </w:rPr>
              <w:fldChar w:fldCharType="end"/>
            </w:r>
          </w:hyperlink>
        </w:p>
        <w:p w14:paraId="7CCA98DA" w14:textId="6580AEC3" w:rsidR="00D6708D" w:rsidRDefault="003B528C">
          <w:pPr>
            <w:pStyle w:val="Sadraj2"/>
            <w:tabs>
              <w:tab w:val="left" w:pos="960"/>
              <w:tab w:val="right" w:leader="dot" w:pos="9060"/>
            </w:tabs>
            <w:rPr>
              <w:rFonts w:eastAsiaTheme="minorEastAsia" w:cstheme="minorBidi"/>
              <w:smallCaps w:val="0"/>
              <w:noProof/>
              <w:sz w:val="22"/>
              <w:szCs w:val="22"/>
            </w:rPr>
          </w:pPr>
          <w:hyperlink w:anchor="_Toc103071612" w:history="1">
            <w:r w:rsidR="00D6708D" w:rsidRPr="004619F6">
              <w:rPr>
                <w:rStyle w:val="Hiperveza"/>
                <w:rFonts w:eastAsiaTheme="majorEastAsia"/>
                <w:i/>
                <w:noProof/>
              </w:rPr>
              <w:t>8.3.</w:t>
            </w:r>
            <w:r w:rsidR="00D6708D">
              <w:rPr>
                <w:rFonts w:eastAsiaTheme="minorEastAsia" w:cstheme="minorBidi"/>
                <w:smallCaps w:val="0"/>
                <w:noProof/>
                <w:sz w:val="22"/>
                <w:szCs w:val="22"/>
              </w:rPr>
              <w:tab/>
            </w:r>
            <w:r w:rsidR="00D6708D" w:rsidRPr="004619F6">
              <w:rPr>
                <w:rStyle w:val="Hiperveza"/>
                <w:rFonts w:eastAsiaTheme="majorEastAsia"/>
                <w:i/>
                <w:noProof/>
              </w:rPr>
              <w:t>Jamstvo za performanse i otklanjanje nedostataka u jamstvenom roku</w:t>
            </w:r>
            <w:r w:rsidR="00D6708D">
              <w:rPr>
                <w:noProof/>
                <w:webHidden/>
              </w:rPr>
              <w:tab/>
            </w:r>
            <w:r w:rsidR="00D6708D">
              <w:rPr>
                <w:noProof/>
                <w:webHidden/>
              </w:rPr>
              <w:fldChar w:fldCharType="begin"/>
            </w:r>
            <w:r w:rsidR="00D6708D">
              <w:rPr>
                <w:noProof/>
                <w:webHidden/>
              </w:rPr>
              <w:instrText xml:space="preserve"> PAGEREF _Toc103071612 \h </w:instrText>
            </w:r>
            <w:r w:rsidR="00D6708D">
              <w:rPr>
                <w:noProof/>
                <w:webHidden/>
              </w:rPr>
            </w:r>
            <w:r w:rsidR="00D6708D">
              <w:rPr>
                <w:noProof/>
                <w:webHidden/>
              </w:rPr>
              <w:fldChar w:fldCharType="separate"/>
            </w:r>
            <w:r w:rsidR="00D6708D">
              <w:rPr>
                <w:noProof/>
                <w:webHidden/>
              </w:rPr>
              <w:t>11</w:t>
            </w:r>
            <w:r w:rsidR="00D6708D">
              <w:rPr>
                <w:noProof/>
                <w:webHidden/>
              </w:rPr>
              <w:fldChar w:fldCharType="end"/>
            </w:r>
          </w:hyperlink>
        </w:p>
        <w:p w14:paraId="0356EB58" w14:textId="7550FDF9" w:rsidR="00D6708D" w:rsidRDefault="003B528C">
          <w:pPr>
            <w:pStyle w:val="Sadraj2"/>
            <w:tabs>
              <w:tab w:val="left" w:pos="960"/>
              <w:tab w:val="right" w:leader="dot" w:pos="9060"/>
            </w:tabs>
            <w:rPr>
              <w:rFonts w:eastAsiaTheme="minorEastAsia" w:cstheme="minorBidi"/>
              <w:smallCaps w:val="0"/>
              <w:noProof/>
              <w:sz w:val="22"/>
              <w:szCs w:val="22"/>
            </w:rPr>
          </w:pPr>
          <w:hyperlink w:anchor="_Toc103071613" w:history="1">
            <w:r w:rsidR="00D6708D" w:rsidRPr="004619F6">
              <w:rPr>
                <w:rStyle w:val="Hiperveza"/>
                <w:rFonts w:eastAsiaTheme="majorEastAsia"/>
                <w:noProof/>
              </w:rPr>
              <w:t>8.4.</w:t>
            </w:r>
            <w:r w:rsidR="00D6708D">
              <w:rPr>
                <w:rFonts w:eastAsiaTheme="minorEastAsia" w:cstheme="minorBidi"/>
                <w:smallCaps w:val="0"/>
                <w:noProof/>
                <w:sz w:val="22"/>
                <w:szCs w:val="22"/>
              </w:rPr>
              <w:tab/>
            </w:r>
            <w:r w:rsidR="00D6708D" w:rsidRPr="004619F6">
              <w:rPr>
                <w:rStyle w:val="Hiperveza"/>
                <w:rFonts w:eastAsiaTheme="majorEastAsia"/>
                <w:i/>
                <w:noProof/>
              </w:rPr>
              <w:t>Jamstvo za predujam</w:t>
            </w:r>
            <w:r w:rsidR="00D6708D">
              <w:rPr>
                <w:noProof/>
                <w:webHidden/>
              </w:rPr>
              <w:tab/>
            </w:r>
            <w:r w:rsidR="00D6708D">
              <w:rPr>
                <w:noProof/>
                <w:webHidden/>
              </w:rPr>
              <w:fldChar w:fldCharType="begin"/>
            </w:r>
            <w:r w:rsidR="00D6708D">
              <w:rPr>
                <w:noProof/>
                <w:webHidden/>
              </w:rPr>
              <w:instrText xml:space="preserve"> PAGEREF _Toc103071613 \h </w:instrText>
            </w:r>
            <w:r w:rsidR="00D6708D">
              <w:rPr>
                <w:noProof/>
                <w:webHidden/>
              </w:rPr>
            </w:r>
            <w:r w:rsidR="00D6708D">
              <w:rPr>
                <w:noProof/>
                <w:webHidden/>
              </w:rPr>
              <w:fldChar w:fldCharType="separate"/>
            </w:r>
            <w:r w:rsidR="00D6708D">
              <w:rPr>
                <w:noProof/>
                <w:webHidden/>
              </w:rPr>
              <w:t>12</w:t>
            </w:r>
            <w:r w:rsidR="00D6708D">
              <w:rPr>
                <w:noProof/>
                <w:webHidden/>
              </w:rPr>
              <w:fldChar w:fldCharType="end"/>
            </w:r>
          </w:hyperlink>
        </w:p>
        <w:p w14:paraId="388F4418" w14:textId="3CAB3B77"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14" w:history="1">
            <w:r w:rsidR="00D6708D" w:rsidRPr="004619F6">
              <w:rPr>
                <w:rStyle w:val="Hiperveza"/>
                <w:rFonts w:eastAsiaTheme="majorEastAsia"/>
                <w:noProof/>
              </w:rPr>
              <w:t>9.</w:t>
            </w:r>
            <w:r w:rsidR="00D6708D">
              <w:rPr>
                <w:rFonts w:eastAsiaTheme="minorEastAsia" w:cstheme="minorBidi"/>
                <w:b w:val="0"/>
                <w:bCs w:val="0"/>
                <w:caps w:val="0"/>
                <w:noProof/>
                <w:sz w:val="22"/>
                <w:szCs w:val="22"/>
              </w:rPr>
              <w:tab/>
            </w:r>
            <w:r w:rsidR="00D6708D" w:rsidRPr="004619F6">
              <w:rPr>
                <w:rStyle w:val="Hiperveza"/>
                <w:rFonts w:eastAsiaTheme="majorEastAsia"/>
                <w:noProof/>
              </w:rPr>
              <w:t>RAZLOZI ISKLJUČENJA PONUDITELJA</w:t>
            </w:r>
            <w:r w:rsidR="00D6708D">
              <w:rPr>
                <w:noProof/>
                <w:webHidden/>
              </w:rPr>
              <w:tab/>
            </w:r>
            <w:r w:rsidR="00D6708D">
              <w:rPr>
                <w:noProof/>
                <w:webHidden/>
              </w:rPr>
              <w:fldChar w:fldCharType="begin"/>
            </w:r>
            <w:r w:rsidR="00D6708D">
              <w:rPr>
                <w:noProof/>
                <w:webHidden/>
              </w:rPr>
              <w:instrText xml:space="preserve"> PAGEREF _Toc103071614 \h </w:instrText>
            </w:r>
            <w:r w:rsidR="00D6708D">
              <w:rPr>
                <w:noProof/>
                <w:webHidden/>
              </w:rPr>
            </w:r>
            <w:r w:rsidR="00D6708D">
              <w:rPr>
                <w:noProof/>
                <w:webHidden/>
              </w:rPr>
              <w:fldChar w:fldCharType="separate"/>
            </w:r>
            <w:r w:rsidR="00D6708D">
              <w:rPr>
                <w:noProof/>
                <w:webHidden/>
              </w:rPr>
              <w:t>12</w:t>
            </w:r>
            <w:r w:rsidR="00D6708D">
              <w:rPr>
                <w:noProof/>
                <w:webHidden/>
              </w:rPr>
              <w:fldChar w:fldCharType="end"/>
            </w:r>
          </w:hyperlink>
        </w:p>
        <w:p w14:paraId="6B341E3D" w14:textId="23C4964A"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15" w:history="1">
            <w:r w:rsidR="00D6708D" w:rsidRPr="004619F6">
              <w:rPr>
                <w:rStyle w:val="Hiperveza"/>
                <w:rFonts w:eastAsiaTheme="majorEastAsia"/>
                <w:noProof/>
              </w:rPr>
              <w:t>10.</w:t>
            </w:r>
            <w:r w:rsidR="00D6708D">
              <w:rPr>
                <w:rFonts w:eastAsiaTheme="minorEastAsia" w:cstheme="minorBidi"/>
                <w:b w:val="0"/>
                <w:bCs w:val="0"/>
                <w:caps w:val="0"/>
                <w:noProof/>
                <w:sz w:val="22"/>
                <w:szCs w:val="22"/>
              </w:rPr>
              <w:tab/>
            </w:r>
            <w:r w:rsidR="00D6708D" w:rsidRPr="004619F6">
              <w:rPr>
                <w:rStyle w:val="Hiperveza"/>
                <w:rFonts w:eastAsiaTheme="majorEastAsia"/>
                <w:noProof/>
              </w:rPr>
              <w:t>NAČIN IZRADE PONUDE</w:t>
            </w:r>
            <w:r w:rsidR="00D6708D">
              <w:rPr>
                <w:noProof/>
                <w:webHidden/>
              </w:rPr>
              <w:tab/>
            </w:r>
            <w:r w:rsidR="00D6708D">
              <w:rPr>
                <w:noProof/>
                <w:webHidden/>
              </w:rPr>
              <w:fldChar w:fldCharType="begin"/>
            </w:r>
            <w:r w:rsidR="00D6708D">
              <w:rPr>
                <w:noProof/>
                <w:webHidden/>
              </w:rPr>
              <w:instrText xml:space="preserve"> PAGEREF _Toc103071615 \h </w:instrText>
            </w:r>
            <w:r w:rsidR="00D6708D">
              <w:rPr>
                <w:noProof/>
                <w:webHidden/>
              </w:rPr>
            </w:r>
            <w:r w:rsidR="00D6708D">
              <w:rPr>
                <w:noProof/>
                <w:webHidden/>
              </w:rPr>
              <w:fldChar w:fldCharType="separate"/>
            </w:r>
            <w:r w:rsidR="00D6708D">
              <w:rPr>
                <w:noProof/>
                <w:webHidden/>
              </w:rPr>
              <w:t>13</w:t>
            </w:r>
            <w:r w:rsidR="00D6708D">
              <w:rPr>
                <w:noProof/>
                <w:webHidden/>
              </w:rPr>
              <w:fldChar w:fldCharType="end"/>
            </w:r>
          </w:hyperlink>
        </w:p>
        <w:p w14:paraId="4978FBFA" w14:textId="0B4DD935"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16" w:history="1">
            <w:r w:rsidR="00D6708D" w:rsidRPr="004619F6">
              <w:rPr>
                <w:rStyle w:val="Hiperveza"/>
                <w:rFonts w:eastAsiaTheme="majorEastAsia"/>
                <w:noProof/>
              </w:rPr>
              <w:t>11.</w:t>
            </w:r>
            <w:r w:rsidR="00D6708D">
              <w:rPr>
                <w:rFonts w:eastAsiaTheme="minorEastAsia" w:cstheme="minorBidi"/>
                <w:b w:val="0"/>
                <w:bCs w:val="0"/>
                <w:caps w:val="0"/>
                <w:noProof/>
                <w:sz w:val="22"/>
                <w:szCs w:val="22"/>
              </w:rPr>
              <w:tab/>
            </w:r>
            <w:r w:rsidR="00D6708D" w:rsidRPr="004619F6">
              <w:rPr>
                <w:rStyle w:val="Hiperveza"/>
                <w:rFonts w:eastAsiaTheme="majorEastAsia"/>
                <w:noProof/>
              </w:rPr>
              <w:t>DONOŠENJE ODLUKE O ODBIJANJU PONUDE I PONIŠTENJU POSTUPKA</w:t>
            </w:r>
            <w:r w:rsidR="00D6708D">
              <w:rPr>
                <w:noProof/>
                <w:webHidden/>
              </w:rPr>
              <w:tab/>
            </w:r>
            <w:r w:rsidR="00D6708D">
              <w:rPr>
                <w:noProof/>
                <w:webHidden/>
              </w:rPr>
              <w:fldChar w:fldCharType="begin"/>
            </w:r>
            <w:r w:rsidR="00D6708D">
              <w:rPr>
                <w:noProof/>
                <w:webHidden/>
              </w:rPr>
              <w:instrText xml:space="preserve"> PAGEREF _Toc103071616 \h </w:instrText>
            </w:r>
            <w:r w:rsidR="00D6708D">
              <w:rPr>
                <w:noProof/>
                <w:webHidden/>
              </w:rPr>
            </w:r>
            <w:r w:rsidR="00D6708D">
              <w:rPr>
                <w:noProof/>
                <w:webHidden/>
              </w:rPr>
              <w:fldChar w:fldCharType="separate"/>
            </w:r>
            <w:r w:rsidR="00D6708D">
              <w:rPr>
                <w:noProof/>
                <w:webHidden/>
              </w:rPr>
              <w:t>14</w:t>
            </w:r>
            <w:r w:rsidR="00D6708D">
              <w:rPr>
                <w:noProof/>
                <w:webHidden/>
              </w:rPr>
              <w:fldChar w:fldCharType="end"/>
            </w:r>
          </w:hyperlink>
        </w:p>
        <w:p w14:paraId="41677C5D" w14:textId="2B7329F2"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17" w:history="1">
            <w:r w:rsidR="00D6708D" w:rsidRPr="004619F6">
              <w:rPr>
                <w:rStyle w:val="Hiperveza"/>
                <w:rFonts w:eastAsiaTheme="majorEastAsia"/>
                <w:noProof/>
              </w:rPr>
              <w:t>12.</w:t>
            </w:r>
            <w:r w:rsidR="00D6708D">
              <w:rPr>
                <w:rFonts w:eastAsiaTheme="minorEastAsia" w:cstheme="minorBidi"/>
                <w:b w:val="0"/>
                <w:bCs w:val="0"/>
                <w:caps w:val="0"/>
                <w:noProof/>
                <w:sz w:val="22"/>
                <w:szCs w:val="22"/>
              </w:rPr>
              <w:tab/>
            </w:r>
            <w:r w:rsidR="00D6708D" w:rsidRPr="004619F6">
              <w:rPr>
                <w:rStyle w:val="Hiperveza"/>
                <w:rFonts w:eastAsiaTheme="majorEastAsia"/>
                <w:noProof/>
              </w:rPr>
              <w:t>DOKUMENTACIJA KOJU JE POTREBNO DOSTAVITI</w:t>
            </w:r>
            <w:r w:rsidR="00D6708D">
              <w:rPr>
                <w:noProof/>
                <w:webHidden/>
              </w:rPr>
              <w:tab/>
            </w:r>
            <w:r w:rsidR="00D6708D">
              <w:rPr>
                <w:noProof/>
                <w:webHidden/>
              </w:rPr>
              <w:fldChar w:fldCharType="begin"/>
            </w:r>
            <w:r w:rsidR="00D6708D">
              <w:rPr>
                <w:noProof/>
                <w:webHidden/>
              </w:rPr>
              <w:instrText xml:space="preserve"> PAGEREF _Toc103071617 \h </w:instrText>
            </w:r>
            <w:r w:rsidR="00D6708D">
              <w:rPr>
                <w:noProof/>
                <w:webHidden/>
              </w:rPr>
            </w:r>
            <w:r w:rsidR="00D6708D">
              <w:rPr>
                <w:noProof/>
                <w:webHidden/>
              </w:rPr>
              <w:fldChar w:fldCharType="separate"/>
            </w:r>
            <w:r w:rsidR="00D6708D">
              <w:rPr>
                <w:noProof/>
                <w:webHidden/>
              </w:rPr>
              <w:t>14</w:t>
            </w:r>
            <w:r w:rsidR="00D6708D">
              <w:rPr>
                <w:noProof/>
                <w:webHidden/>
              </w:rPr>
              <w:fldChar w:fldCharType="end"/>
            </w:r>
          </w:hyperlink>
        </w:p>
        <w:p w14:paraId="3A1ACDC2" w14:textId="3CF7AA5E"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18" w:history="1">
            <w:r w:rsidR="00D6708D" w:rsidRPr="004619F6">
              <w:rPr>
                <w:rStyle w:val="Hiperveza"/>
                <w:rFonts w:eastAsiaTheme="majorEastAsia"/>
                <w:noProof/>
              </w:rPr>
              <w:t>13.</w:t>
            </w:r>
            <w:r w:rsidR="00D6708D">
              <w:rPr>
                <w:rFonts w:eastAsiaTheme="minorEastAsia" w:cstheme="minorBidi"/>
                <w:b w:val="0"/>
                <w:bCs w:val="0"/>
                <w:caps w:val="0"/>
                <w:noProof/>
                <w:sz w:val="22"/>
                <w:szCs w:val="22"/>
              </w:rPr>
              <w:tab/>
            </w:r>
            <w:r w:rsidR="00D6708D" w:rsidRPr="004619F6">
              <w:rPr>
                <w:rStyle w:val="Hiperveza"/>
                <w:rFonts w:eastAsiaTheme="majorEastAsia"/>
                <w:noProof/>
              </w:rPr>
              <w:t>POVRAT DOKUMENTACIJE</w:t>
            </w:r>
            <w:r w:rsidR="00D6708D">
              <w:rPr>
                <w:noProof/>
                <w:webHidden/>
              </w:rPr>
              <w:tab/>
            </w:r>
            <w:r w:rsidR="00D6708D">
              <w:rPr>
                <w:noProof/>
                <w:webHidden/>
              </w:rPr>
              <w:fldChar w:fldCharType="begin"/>
            </w:r>
            <w:r w:rsidR="00D6708D">
              <w:rPr>
                <w:noProof/>
                <w:webHidden/>
              </w:rPr>
              <w:instrText xml:space="preserve"> PAGEREF _Toc103071618 \h </w:instrText>
            </w:r>
            <w:r w:rsidR="00D6708D">
              <w:rPr>
                <w:noProof/>
                <w:webHidden/>
              </w:rPr>
            </w:r>
            <w:r w:rsidR="00D6708D">
              <w:rPr>
                <w:noProof/>
                <w:webHidden/>
              </w:rPr>
              <w:fldChar w:fldCharType="separate"/>
            </w:r>
            <w:r w:rsidR="00D6708D">
              <w:rPr>
                <w:noProof/>
                <w:webHidden/>
              </w:rPr>
              <w:t>15</w:t>
            </w:r>
            <w:r w:rsidR="00D6708D">
              <w:rPr>
                <w:noProof/>
                <w:webHidden/>
              </w:rPr>
              <w:fldChar w:fldCharType="end"/>
            </w:r>
          </w:hyperlink>
        </w:p>
        <w:p w14:paraId="31545A61" w14:textId="22210B8F"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19" w:history="1">
            <w:r w:rsidR="00D6708D" w:rsidRPr="004619F6">
              <w:rPr>
                <w:rStyle w:val="Hiperveza"/>
                <w:rFonts w:eastAsiaTheme="majorEastAsia"/>
                <w:noProof/>
              </w:rPr>
              <w:t>14.</w:t>
            </w:r>
            <w:r w:rsidR="00D6708D">
              <w:rPr>
                <w:rFonts w:eastAsiaTheme="minorEastAsia" w:cstheme="minorBidi"/>
                <w:b w:val="0"/>
                <w:bCs w:val="0"/>
                <w:caps w:val="0"/>
                <w:noProof/>
                <w:sz w:val="22"/>
                <w:szCs w:val="22"/>
              </w:rPr>
              <w:tab/>
            </w:r>
            <w:r w:rsidR="00D6708D" w:rsidRPr="004619F6">
              <w:rPr>
                <w:rStyle w:val="Hiperveza"/>
                <w:rFonts w:eastAsiaTheme="majorEastAsia"/>
                <w:noProof/>
              </w:rPr>
              <w:t>UVJETI PLAĆANJA</w:t>
            </w:r>
            <w:r w:rsidR="00D6708D">
              <w:rPr>
                <w:noProof/>
                <w:webHidden/>
              </w:rPr>
              <w:tab/>
            </w:r>
            <w:r w:rsidR="00D6708D">
              <w:rPr>
                <w:noProof/>
                <w:webHidden/>
              </w:rPr>
              <w:fldChar w:fldCharType="begin"/>
            </w:r>
            <w:r w:rsidR="00D6708D">
              <w:rPr>
                <w:noProof/>
                <w:webHidden/>
              </w:rPr>
              <w:instrText xml:space="preserve"> PAGEREF _Toc103071619 \h </w:instrText>
            </w:r>
            <w:r w:rsidR="00D6708D">
              <w:rPr>
                <w:noProof/>
                <w:webHidden/>
              </w:rPr>
            </w:r>
            <w:r w:rsidR="00D6708D">
              <w:rPr>
                <w:noProof/>
                <w:webHidden/>
              </w:rPr>
              <w:fldChar w:fldCharType="separate"/>
            </w:r>
            <w:r w:rsidR="00D6708D">
              <w:rPr>
                <w:noProof/>
                <w:webHidden/>
              </w:rPr>
              <w:t>15</w:t>
            </w:r>
            <w:r w:rsidR="00D6708D">
              <w:rPr>
                <w:noProof/>
                <w:webHidden/>
              </w:rPr>
              <w:fldChar w:fldCharType="end"/>
            </w:r>
          </w:hyperlink>
        </w:p>
        <w:p w14:paraId="0C1BF8FC" w14:textId="347C7B13"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20" w:history="1">
            <w:r w:rsidR="00D6708D" w:rsidRPr="004619F6">
              <w:rPr>
                <w:rStyle w:val="Hiperveza"/>
                <w:rFonts w:eastAsiaTheme="majorEastAsia"/>
                <w:noProof/>
              </w:rPr>
              <w:t>15.</w:t>
            </w:r>
            <w:r w:rsidR="00D6708D">
              <w:rPr>
                <w:rFonts w:eastAsiaTheme="minorEastAsia" w:cstheme="minorBidi"/>
                <w:b w:val="0"/>
                <w:bCs w:val="0"/>
                <w:caps w:val="0"/>
                <w:noProof/>
                <w:sz w:val="22"/>
                <w:szCs w:val="22"/>
              </w:rPr>
              <w:tab/>
            </w:r>
            <w:r w:rsidR="00D6708D" w:rsidRPr="004619F6">
              <w:rPr>
                <w:rStyle w:val="Hiperveza"/>
                <w:rFonts w:eastAsiaTheme="majorEastAsia"/>
                <w:noProof/>
              </w:rPr>
              <w:t>ROK ISPORUKE ROBE I IZVOĐENJA RADOVA</w:t>
            </w:r>
            <w:r w:rsidR="00D6708D">
              <w:rPr>
                <w:noProof/>
                <w:webHidden/>
              </w:rPr>
              <w:tab/>
            </w:r>
            <w:r w:rsidR="00D6708D">
              <w:rPr>
                <w:noProof/>
                <w:webHidden/>
              </w:rPr>
              <w:fldChar w:fldCharType="begin"/>
            </w:r>
            <w:r w:rsidR="00D6708D">
              <w:rPr>
                <w:noProof/>
                <w:webHidden/>
              </w:rPr>
              <w:instrText xml:space="preserve"> PAGEREF _Toc103071620 \h </w:instrText>
            </w:r>
            <w:r w:rsidR="00D6708D">
              <w:rPr>
                <w:noProof/>
                <w:webHidden/>
              </w:rPr>
            </w:r>
            <w:r w:rsidR="00D6708D">
              <w:rPr>
                <w:noProof/>
                <w:webHidden/>
              </w:rPr>
              <w:fldChar w:fldCharType="separate"/>
            </w:r>
            <w:r w:rsidR="00D6708D">
              <w:rPr>
                <w:noProof/>
                <w:webHidden/>
              </w:rPr>
              <w:t>15</w:t>
            </w:r>
            <w:r w:rsidR="00D6708D">
              <w:rPr>
                <w:noProof/>
                <w:webHidden/>
              </w:rPr>
              <w:fldChar w:fldCharType="end"/>
            </w:r>
          </w:hyperlink>
        </w:p>
        <w:p w14:paraId="282B8270" w14:textId="50F2A005"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21" w:history="1">
            <w:r w:rsidR="00D6708D" w:rsidRPr="004619F6">
              <w:rPr>
                <w:rStyle w:val="Hiperveza"/>
                <w:rFonts w:eastAsiaTheme="majorEastAsia"/>
                <w:noProof/>
              </w:rPr>
              <w:t>16.</w:t>
            </w:r>
            <w:r w:rsidR="00D6708D">
              <w:rPr>
                <w:rFonts w:eastAsiaTheme="minorEastAsia" w:cstheme="minorBidi"/>
                <w:b w:val="0"/>
                <w:bCs w:val="0"/>
                <w:caps w:val="0"/>
                <w:noProof/>
                <w:sz w:val="22"/>
                <w:szCs w:val="22"/>
              </w:rPr>
              <w:tab/>
            </w:r>
            <w:r w:rsidR="00D6708D" w:rsidRPr="004619F6">
              <w:rPr>
                <w:rStyle w:val="Hiperveza"/>
                <w:rFonts w:eastAsiaTheme="majorEastAsia"/>
                <w:noProof/>
              </w:rPr>
              <w:t>ROK ZA DONOŠENJE ODLUKE O ODABIRU ILI ODLUKE O PONIŠTENJU POSTUPKA</w:t>
            </w:r>
            <w:r w:rsidR="00D6708D">
              <w:rPr>
                <w:noProof/>
                <w:webHidden/>
              </w:rPr>
              <w:tab/>
            </w:r>
            <w:r w:rsidR="00D6708D">
              <w:rPr>
                <w:noProof/>
                <w:webHidden/>
              </w:rPr>
              <w:fldChar w:fldCharType="begin"/>
            </w:r>
            <w:r w:rsidR="00D6708D">
              <w:rPr>
                <w:noProof/>
                <w:webHidden/>
              </w:rPr>
              <w:instrText xml:space="preserve"> PAGEREF _Toc103071621 \h </w:instrText>
            </w:r>
            <w:r w:rsidR="00D6708D">
              <w:rPr>
                <w:noProof/>
                <w:webHidden/>
              </w:rPr>
            </w:r>
            <w:r w:rsidR="00D6708D">
              <w:rPr>
                <w:noProof/>
                <w:webHidden/>
              </w:rPr>
              <w:fldChar w:fldCharType="separate"/>
            </w:r>
            <w:r w:rsidR="00D6708D">
              <w:rPr>
                <w:noProof/>
                <w:webHidden/>
              </w:rPr>
              <w:t>16</w:t>
            </w:r>
            <w:r w:rsidR="00D6708D">
              <w:rPr>
                <w:noProof/>
                <w:webHidden/>
              </w:rPr>
              <w:fldChar w:fldCharType="end"/>
            </w:r>
          </w:hyperlink>
        </w:p>
        <w:p w14:paraId="2837C094" w14:textId="261035AF"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22" w:history="1">
            <w:r w:rsidR="00D6708D" w:rsidRPr="004619F6">
              <w:rPr>
                <w:rStyle w:val="Hiperveza"/>
                <w:rFonts w:eastAsiaTheme="majorEastAsia"/>
                <w:noProof/>
              </w:rPr>
              <w:t>17.</w:t>
            </w:r>
            <w:r w:rsidR="00D6708D">
              <w:rPr>
                <w:rFonts w:eastAsiaTheme="minorEastAsia" w:cstheme="minorBidi"/>
                <w:b w:val="0"/>
                <w:bCs w:val="0"/>
                <w:caps w:val="0"/>
                <w:noProof/>
                <w:sz w:val="22"/>
                <w:szCs w:val="22"/>
              </w:rPr>
              <w:tab/>
            </w:r>
            <w:r w:rsidR="00D6708D" w:rsidRPr="004619F6">
              <w:rPr>
                <w:rStyle w:val="Hiperveza"/>
                <w:rFonts w:eastAsiaTheme="majorEastAsia"/>
                <w:noProof/>
              </w:rPr>
              <w:t>UGOVOR O NABAVI I ROK ZA SKLAPANJE UGOVORA</w:t>
            </w:r>
            <w:r w:rsidR="00D6708D">
              <w:rPr>
                <w:noProof/>
                <w:webHidden/>
              </w:rPr>
              <w:tab/>
            </w:r>
            <w:r w:rsidR="00D6708D">
              <w:rPr>
                <w:noProof/>
                <w:webHidden/>
              </w:rPr>
              <w:fldChar w:fldCharType="begin"/>
            </w:r>
            <w:r w:rsidR="00D6708D">
              <w:rPr>
                <w:noProof/>
                <w:webHidden/>
              </w:rPr>
              <w:instrText xml:space="preserve"> PAGEREF _Toc103071622 \h </w:instrText>
            </w:r>
            <w:r w:rsidR="00D6708D">
              <w:rPr>
                <w:noProof/>
                <w:webHidden/>
              </w:rPr>
            </w:r>
            <w:r w:rsidR="00D6708D">
              <w:rPr>
                <w:noProof/>
                <w:webHidden/>
              </w:rPr>
              <w:fldChar w:fldCharType="separate"/>
            </w:r>
            <w:r w:rsidR="00D6708D">
              <w:rPr>
                <w:noProof/>
                <w:webHidden/>
              </w:rPr>
              <w:t>17</w:t>
            </w:r>
            <w:r w:rsidR="00D6708D">
              <w:rPr>
                <w:noProof/>
                <w:webHidden/>
              </w:rPr>
              <w:fldChar w:fldCharType="end"/>
            </w:r>
          </w:hyperlink>
        </w:p>
        <w:p w14:paraId="7DE3C8F3" w14:textId="2F22FEE7"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23" w:history="1">
            <w:r w:rsidR="00D6708D" w:rsidRPr="004619F6">
              <w:rPr>
                <w:rStyle w:val="Hiperveza"/>
                <w:rFonts w:eastAsiaTheme="majorEastAsia"/>
                <w:noProof/>
              </w:rPr>
              <w:t>18.</w:t>
            </w:r>
            <w:r w:rsidR="00D6708D">
              <w:rPr>
                <w:rFonts w:eastAsiaTheme="minorEastAsia" w:cstheme="minorBidi"/>
                <w:b w:val="0"/>
                <w:bCs w:val="0"/>
                <w:caps w:val="0"/>
                <w:noProof/>
                <w:sz w:val="22"/>
                <w:szCs w:val="22"/>
              </w:rPr>
              <w:tab/>
            </w:r>
            <w:r w:rsidR="00D6708D" w:rsidRPr="004619F6">
              <w:rPr>
                <w:rStyle w:val="Hiperveza"/>
                <w:rFonts w:eastAsiaTheme="majorEastAsia"/>
                <w:noProof/>
              </w:rPr>
              <w:t>DODATNE INFORMACIJE</w:t>
            </w:r>
            <w:r w:rsidR="00D6708D">
              <w:rPr>
                <w:noProof/>
                <w:webHidden/>
              </w:rPr>
              <w:tab/>
            </w:r>
            <w:r w:rsidR="00D6708D">
              <w:rPr>
                <w:noProof/>
                <w:webHidden/>
              </w:rPr>
              <w:fldChar w:fldCharType="begin"/>
            </w:r>
            <w:r w:rsidR="00D6708D">
              <w:rPr>
                <w:noProof/>
                <w:webHidden/>
              </w:rPr>
              <w:instrText xml:space="preserve"> PAGEREF _Toc103071623 \h </w:instrText>
            </w:r>
            <w:r w:rsidR="00D6708D">
              <w:rPr>
                <w:noProof/>
                <w:webHidden/>
              </w:rPr>
            </w:r>
            <w:r w:rsidR="00D6708D">
              <w:rPr>
                <w:noProof/>
                <w:webHidden/>
              </w:rPr>
              <w:fldChar w:fldCharType="separate"/>
            </w:r>
            <w:r w:rsidR="00D6708D">
              <w:rPr>
                <w:noProof/>
                <w:webHidden/>
              </w:rPr>
              <w:t>17</w:t>
            </w:r>
            <w:r w:rsidR="00D6708D">
              <w:rPr>
                <w:noProof/>
                <w:webHidden/>
              </w:rPr>
              <w:fldChar w:fldCharType="end"/>
            </w:r>
          </w:hyperlink>
        </w:p>
        <w:p w14:paraId="26A114A8" w14:textId="58B09600" w:rsidR="00D6708D" w:rsidRDefault="003B528C">
          <w:pPr>
            <w:pStyle w:val="Sadraj1"/>
            <w:tabs>
              <w:tab w:val="left" w:pos="480"/>
              <w:tab w:val="right" w:leader="dot" w:pos="9060"/>
            </w:tabs>
            <w:rPr>
              <w:rFonts w:eastAsiaTheme="minorEastAsia" w:cstheme="minorBidi"/>
              <w:b w:val="0"/>
              <w:bCs w:val="0"/>
              <w:caps w:val="0"/>
              <w:noProof/>
              <w:sz w:val="22"/>
              <w:szCs w:val="22"/>
            </w:rPr>
          </w:pPr>
          <w:hyperlink w:anchor="_Toc103071624" w:history="1">
            <w:r w:rsidR="00D6708D" w:rsidRPr="004619F6">
              <w:rPr>
                <w:rStyle w:val="Hiperveza"/>
                <w:rFonts w:eastAsiaTheme="majorEastAsia"/>
                <w:noProof/>
              </w:rPr>
              <w:t>19.</w:t>
            </w:r>
            <w:r w:rsidR="00D6708D">
              <w:rPr>
                <w:rFonts w:eastAsiaTheme="minorEastAsia" w:cstheme="minorBidi"/>
                <w:b w:val="0"/>
                <w:bCs w:val="0"/>
                <w:caps w:val="0"/>
                <w:noProof/>
                <w:sz w:val="22"/>
                <w:szCs w:val="22"/>
              </w:rPr>
              <w:tab/>
            </w:r>
            <w:r w:rsidR="00D6708D" w:rsidRPr="004619F6">
              <w:rPr>
                <w:rStyle w:val="Hiperveza"/>
                <w:rFonts w:eastAsiaTheme="majorEastAsia"/>
                <w:noProof/>
              </w:rPr>
              <w:t>PRILOZI</w:t>
            </w:r>
            <w:r w:rsidR="00D6708D">
              <w:rPr>
                <w:noProof/>
                <w:webHidden/>
              </w:rPr>
              <w:tab/>
            </w:r>
            <w:r w:rsidR="00D6708D">
              <w:rPr>
                <w:noProof/>
                <w:webHidden/>
              </w:rPr>
              <w:fldChar w:fldCharType="begin"/>
            </w:r>
            <w:r w:rsidR="00D6708D">
              <w:rPr>
                <w:noProof/>
                <w:webHidden/>
              </w:rPr>
              <w:instrText xml:space="preserve"> PAGEREF _Toc103071624 \h </w:instrText>
            </w:r>
            <w:r w:rsidR="00D6708D">
              <w:rPr>
                <w:noProof/>
                <w:webHidden/>
              </w:rPr>
            </w:r>
            <w:r w:rsidR="00D6708D">
              <w:rPr>
                <w:noProof/>
                <w:webHidden/>
              </w:rPr>
              <w:fldChar w:fldCharType="separate"/>
            </w:r>
            <w:r w:rsidR="00D6708D">
              <w:rPr>
                <w:noProof/>
                <w:webHidden/>
              </w:rPr>
              <w:t>18</w:t>
            </w:r>
            <w:r w:rsidR="00D6708D">
              <w:rPr>
                <w:noProof/>
                <w:webHidden/>
              </w:rPr>
              <w:fldChar w:fldCharType="end"/>
            </w:r>
          </w:hyperlink>
        </w:p>
        <w:p w14:paraId="1D1305BA" w14:textId="0CA2269C"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03071575"/>
      <w:r>
        <w:lastRenderedPageBreak/>
        <w:t>OPĆI PODACI</w:t>
      </w:r>
      <w:bookmarkEnd w:id="1"/>
    </w:p>
    <w:p w14:paraId="2E13B1BF" w14:textId="55BF0065" w:rsidR="009D7B4D" w:rsidRDefault="009D7B4D" w:rsidP="009D7B4D">
      <w:r w:rsidRPr="009D7B4D">
        <w:rPr>
          <w:rFonts w:asciiTheme="minorHAnsi" w:hAnsiTheme="minorHAnsi" w:cstheme="minorHAnsi"/>
        </w:rPr>
        <w:t>Ovaj Poziv na dostavu ponuda i njegovi prilozi prevedeni su u svrhu objave i na engleski jezik, sa istovjetnim značenjem kao na hrvatskom jeziku. U slučaju nejasnoća važećim se smatra tekst na hrvatskom jeziku</w:t>
      </w:r>
      <w:r>
        <w:rPr>
          <w:rFonts w:asciiTheme="minorHAnsi" w:hAnsiTheme="minorHAnsi" w:cstheme="minorHAnsi"/>
        </w:rPr>
        <w:t>.</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03071576"/>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03071577"/>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77777777" w:rsidR="00CC03EA" w:rsidRPr="000011AE"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51CDEC4B" w14:textId="06EA926F" w:rsidR="005C08EB" w:rsidRPr="000011AE" w:rsidRDefault="005C08EB" w:rsidP="005C08EB">
      <w:pPr>
        <w:ind w:left="708" w:hanging="709"/>
        <w:rPr>
          <w:rFonts w:eastAsia="Calibri"/>
          <w:lang w:eastAsia="en-US"/>
        </w:rPr>
      </w:pPr>
    </w:p>
    <w:p w14:paraId="79A000E4" w14:textId="77777777" w:rsidR="00243518" w:rsidRPr="00E15232" w:rsidRDefault="00243518" w:rsidP="002A6A5F">
      <w:pPr>
        <w:spacing w:line="360" w:lineRule="auto"/>
        <w:ind w:left="360"/>
        <w:jc w:val="both"/>
        <w:rPr>
          <w:rFonts w:asciiTheme="minorHAnsi" w:hAnsiTheme="minorHAnsi" w:cstheme="minorHAnsi"/>
        </w:rPr>
      </w:pPr>
    </w:p>
    <w:p w14:paraId="4E9EAC3A" w14:textId="641784AF" w:rsidR="00DA6152" w:rsidRDefault="00DA6152" w:rsidP="005E47E8">
      <w:pPr>
        <w:pStyle w:val="Naslov1"/>
        <w:numPr>
          <w:ilvl w:val="0"/>
          <w:numId w:val="10"/>
        </w:numPr>
        <w:ind w:left="0" w:hanging="426"/>
        <w:jc w:val="both"/>
      </w:pPr>
      <w:bookmarkStart w:id="7" w:name="_Toc103071578"/>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03071579"/>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03071580"/>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9" w:name="_Toc90292411"/>
      <w:bookmarkStart w:id="50" w:name="_Toc90292471"/>
      <w:bookmarkStart w:id="51" w:name="_Toc90297528"/>
      <w:bookmarkStart w:id="52" w:name="_Toc90297580"/>
      <w:bookmarkStart w:id="53" w:name="_Toc90364557"/>
      <w:bookmarkStart w:id="54" w:name="_Toc90974940"/>
      <w:bookmarkStart w:id="55" w:name="_Toc90974991"/>
      <w:bookmarkStart w:id="56" w:name="_Toc92792074"/>
      <w:bookmarkStart w:id="57" w:name="_Toc94095132"/>
      <w:bookmarkStart w:id="58" w:name="_Toc94181951"/>
      <w:bookmarkStart w:id="59" w:name="_Toc94184336"/>
      <w:bookmarkStart w:id="60" w:name="_Toc94510254"/>
      <w:bookmarkStart w:id="61" w:name="_Toc94517100"/>
      <w:bookmarkStart w:id="62" w:name="_Toc94527803"/>
      <w:bookmarkStart w:id="63" w:name="_Toc100827794"/>
      <w:bookmarkStart w:id="64" w:name="_Toc101270942"/>
      <w:bookmarkStart w:id="65" w:name="_Toc101425106"/>
      <w:bookmarkStart w:id="66" w:name="_Toc101993835"/>
      <w:bookmarkStart w:id="67" w:name="_Toc10307158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68" w:name="_Toc90292412"/>
      <w:bookmarkStart w:id="69" w:name="_Toc90292472"/>
      <w:bookmarkStart w:id="70" w:name="_Toc90297529"/>
      <w:bookmarkStart w:id="71" w:name="_Toc90297581"/>
      <w:bookmarkStart w:id="72" w:name="_Toc90364558"/>
      <w:bookmarkStart w:id="73" w:name="_Toc90974941"/>
      <w:bookmarkStart w:id="74" w:name="_Toc90974992"/>
      <w:bookmarkStart w:id="75" w:name="_Toc92792075"/>
      <w:bookmarkStart w:id="76" w:name="_Toc94095133"/>
      <w:bookmarkStart w:id="77" w:name="_Toc94181952"/>
      <w:bookmarkStart w:id="78" w:name="_Toc94184337"/>
      <w:bookmarkStart w:id="79" w:name="_Toc94510255"/>
      <w:bookmarkStart w:id="80" w:name="_Toc94517101"/>
      <w:bookmarkStart w:id="81" w:name="_Toc94527804"/>
      <w:bookmarkStart w:id="82" w:name="_Toc100827795"/>
      <w:bookmarkStart w:id="83" w:name="_Toc101270943"/>
      <w:bookmarkStart w:id="84" w:name="_Toc101425107"/>
      <w:bookmarkStart w:id="85" w:name="_Toc101993836"/>
      <w:bookmarkStart w:id="86" w:name="_Toc10307158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FC0187E" w14:textId="573C4FDD" w:rsidR="00461330" w:rsidRPr="00461330" w:rsidRDefault="00461330" w:rsidP="00243518">
      <w:pPr>
        <w:pStyle w:val="Naslov2"/>
        <w:numPr>
          <w:ilvl w:val="1"/>
          <w:numId w:val="17"/>
        </w:numPr>
        <w:ind w:left="6"/>
        <w:jc w:val="both"/>
        <w:rPr>
          <w:i/>
        </w:rPr>
      </w:pPr>
      <w:bookmarkStart w:id="87" w:name="_Toc103071584"/>
      <w:r w:rsidRPr="00461330">
        <w:rPr>
          <w:i/>
        </w:rPr>
        <w:t>Predmet nabave</w:t>
      </w:r>
      <w:bookmarkEnd w:id="87"/>
    </w:p>
    <w:p w14:paraId="64801CC5" w14:textId="1A08F7F5" w:rsidR="0015757D" w:rsidRDefault="00CC6366" w:rsidP="00243518">
      <w:pPr>
        <w:spacing w:before="240" w:line="276" w:lineRule="auto"/>
        <w:ind w:left="-284"/>
        <w:jc w:val="both"/>
        <w:rPr>
          <w:rFonts w:asciiTheme="minorHAnsi" w:hAnsiTheme="minorHAnsi" w:cstheme="minorHAnsi"/>
        </w:rPr>
      </w:pPr>
      <w:r>
        <w:rPr>
          <w:rFonts w:asciiTheme="minorHAnsi" w:hAnsiTheme="minorHAnsi" w:cstheme="minorHAnsi"/>
        </w:rPr>
        <w:t xml:space="preserve">Predmet </w:t>
      </w:r>
      <w:r w:rsidR="00DF1A66">
        <w:rPr>
          <w:rFonts w:asciiTheme="minorHAnsi" w:hAnsiTheme="minorHAnsi" w:cstheme="minorHAnsi"/>
        </w:rPr>
        <w:t xml:space="preserve">nabave </w:t>
      </w:r>
      <w:r w:rsidR="001A11A0">
        <w:rPr>
          <w:rFonts w:asciiTheme="minorHAnsi" w:hAnsiTheme="minorHAnsi" w:cstheme="minorHAnsi"/>
        </w:rPr>
        <w:t xml:space="preserve">je </w:t>
      </w:r>
      <w:r w:rsidR="00DF1A66">
        <w:rPr>
          <w:rFonts w:asciiTheme="minorHAnsi" w:hAnsiTheme="minorHAnsi" w:cstheme="minorHAnsi"/>
        </w:rPr>
        <w:t xml:space="preserve">isporuka </w:t>
      </w:r>
      <w:r w:rsidR="00DE742B">
        <w:rPr>
          <w:rFonts w:asciiTheme="minorHAnsi" w:hAnsiTheme="minorHAnsi" w:cstheme="minorHAnsi"/>
        </w:rPr>
        <w:t xml:space="preserve">i </w:t>
      </w:r>
      <w:r w:rsidR="00DF1A66">
        <w:rPr>
          <w:rFonts w:asciiTheme="minorHAnsi" w:hAnsiTheme="minorHAnsi" w:cstheme="minorHAnsi"/>
        </w:rPr>
        <w:t>tehnička podrška</w:t>
      </w:r>
      <w:r w:rsidR="00712306">
        <w:rPr>
          <w:rFonts w:asciiTheme="minorHAnsi" w:hAnsiTheme="minorHAnsi" w:cstheme="minorHAnsi"/>
        </w:rPr>
        <w:t xml:space="preserve"> tijekom </w:t>
      </w:r>
      <w:r w:rsidR="00DE742B">
        <w:rPr>
          <w:rFonts w:asciiTheme="minorHAnsi" w:hAnsiTheme="minorHAnsi" w:cstheme="minorHAnsi"/>
        </w:rPr>
        <w:t>montaž</w:t>
      </w:r>
      <w:r w:rsidR="00712306">
        <w:rPr>
          <w:rFonts w:asciiTheme="minorHAnsi" w:hAnsiTheme="minorHAnsi" w:cstheme="minorHAnsi"/>
        </w:rPr>
        <w:t>e</w:t>
      </w:r>
      <w:r w:rsidR="00DE742B">
        <w:rPr>
          <w:rFonts w:asciiTheme="minorHAnsi" w:hAnsiTheme="minorHAnsi" w:cstheme="minorHAnsi"/>
        </w:rPr>
        <w:t xml:space="preserve"> </w:t>
      </w:r>
      <w:r w:rsidR="002A570A">
        <w:rPr>
          <w:rFonts w:asciiTheme="minorHAnsi" w:hAnsiTheme="minorHAnsi" w:cstheme="minorHAnsi"/>
        </w:rPr>
        <w:t xml:space="preserve">robotizirane linije za istovar suhog bloka sa vagona sušare i utovar </w:t>
      </w:r>
      <w:r w:rsidR="00CA0BF7">
        <w:rPr>
          <w:rFonts w:asciiTheme="minorHAnsi" w:hAnsiTheme="minorHAnsi" w:cstheme="minorHAnsi"/>
        </w:rPr>
        <w:t xml:space="preserve">suhog bloka </w:t>
      </w:r>
      <w:r w:rsidR="002A570A">
        <w:rPr>
          <w:rFonts w:asciiTheme="minorHAnsi" w:hAnsiTheme="minorHAnsi" w:cstheme="minorHAnsi"/>
        </w:rPr>
        <w:t xml:space="preserve">na vagone peći, te robotizirane linije za istovar </w:t>
      </w:r>
      <w:r w:rsidR="00CA0BF7">
        <w:rPr>
          <w:rFonts w:asciiTheme="minorHAnsi" w:hAnsiTheme="minorHAnsi" w:cstheme="minorHAnsi"/>
        </w:rPr>
        <w:t>pečenog bloka</w:t>
      </w:r>
      <w:r w:rsidR="002A570A">
        <w:rPr>
          <w:rFonts w:asciiTheme="minorHAnsi" w:hAnsiTheme="minorHAnsi" w:cstheme="minorHAnsi"/>
        </w:rPr>
        <w:t xml:space="preserve"> sa vagona peći i slaganje </w:t>
      </w:r>
      <w:r w:rsidR="00CA0BF7">
        <w:rPr>
          <w:rFonts w:asciiTheme="minorHAnsi" w:hAnsiTheme="minorHAnsi" w:cstheme="minorHAnsi"/>
        </w:rPr>
        <w:t>n</w:t>
      </w:r>
      <w:r w:rsidR="002A570A">
        <w:rPr>
          <w:rFonts w:asciiTheme="minorHAnsi" w:hAnsiTheme="minorHAnsi" w:cstheme="minorHAnsi"/>
        </w:rPr>
        <w:t>a drvene palete</w:t>
      </w:r>
      <w:r w:rsidR="00D80CA5">
        <w:rPr>
          <w:rFonts w:asciiTheme="minorHAnsi" w:hAnsiTheme="minorHAnsi" w:cstheme="minorHAnsi"/>
        </w:rPr>
        <w:t>, puštanje u rad linija i uspješno dokazivanje kapaciteta linija.</w:t>
      </w:r>
      <w:r w:rsidR="001A11A0">
        <w:rPr>
          <w:rFonts w:asciiTheme="minorHAnsi" w:hAnsiTheme="minorHAnsi" w:cstheme="minorHAnsi"/>
        </w:rPr>
        <w:t xml:space="preserve"> </w:t>
      </w:r>
      <w:r w:rsidR="00D17B19">
        <w:rPr>
          <w:rFonts w:asciiTheme="minorHAnsi" w:hAnsiTheme="minorHAnsi" w:cstheme="minorHAnsi"/>
        </w:rPr>
        <w:t xml:space="preserve">Minimalne tehničke specifikacije moraju biti </w:t>
      </w:r>
      <w:r w:rsidR="00420C3D" w:rsidRPr="00E15232">
        <w:rPr>
          <w:rFonts w:asciiTheme="minorHAnsi" w:hAnsiTheme="minorHAnsi" w:cstheme="minorHAnsi"/>
        </w:rPr>
        <w:t xml:space="preserve">u skladu s </w:t>
      </w:r>
      <w:r w:rsidR="0015757D">
        <w:rPr>
          <w:rFonts w:asciiTheme="minorHAnsi" w:hAnsiTheme="minorHAnsi" w:cstheme="minorHAnsi"/>
          <w:b/>
          <w:bCs/>
        </w:rPr>
        <w:t>T</w:t>
      </w:r>
      <w:r w:rsidR="00420C3D" w:rsidRPr="0015757D">
        <w:rPr>
          <w:rFonts w:asciiTheme="minorHAnsi" w:hAnsiTheme="minorHAnsi" w:cstheme="minorHAnsi"/>
          <w:b/>
          <w:bCs/>
        </w:rPr>
        <w:t>roškovnikom</w:t>
      </w:r>
      <w:r w:rsidR="001A11A0">
        <w:rPr>
          <w:rFonts w:asciiTheme="minorHAnsi" w:hAnsiTheme="minorHAnsi" w:cstheme="minorHAnsi"/>
        </w:rPr>
        <w:t xml:space="preserve"> (</w:t>
      </w:r>
      <w:r w:rsidR="001A11A0" w:rsidRPr="00016D1E">
        <w:rPr>
          <w:rFonts w:asciiTheme="minorHAnsi" w:hAnsiTheme="minorHAnsi" w:cstheme="minorHAnsi"/>
          <w:b/>
        </w:rPr>
        <w:t>Prilog 2.</w:t>
      </w:r>
      <w:r w:rsidR="001A11A0">
        <w:rPr>
          <w:rFonts w:asciiTheme="minorHAnsi" w:hAnsiTheme="minorHAnsi" w:cstheme="minorHAnsi"/>
        </w:rPr>
        <w:t>)</w:t>
      </w:r>
      <w:r w:rsidR="00A86C74">
        <w:rPr>
          <w:rFonts w:asciiTheme="minorHAnsi" w:hAnsiTheme="minorHAnsi" w:cstheme="minorHAnsi"/>
        </w:rPr>
        <w:t xml:space="preserve"> i </w:t>
      </w:r>
      <w:r w:rsidR="00A86C74">
        <w:rPr>
          <w:rFonts w:asciiTheme="minorHAnsi" w:hAnsiTheme="minorHAnsi" w:cstheme="minorHAnsi"/>
          <w:b/>
          <w:bCs/>
        </w:rPr>
        <w:t>Tehničkim zahtjevima (Prilog 9.)</w:t>
      </w:r>
      <w:r w:rsidR="00CB61F0">
        <w:rPr>
          <w:rFonts w:asciiTheme="minorHAnsi" w:hAnsiTheme="minorHAnsi" w:cstheme="minorHAnsi"/>
        </w:rPr>
        <w:t xml:space="preserve"> </w:t>
      </w:r>
      <w:r w:rsidR="0015757D">
        <w:rPr>
          <w:rFonts w:asciiTheme="minorHAnsi" w:hAnsiTheme="minorHAnsi" w:cstheme="minorHAnsi"/>
        </w:rPr>
        <w:t>.</w:t>
      </w:r>
      <w:r w:rsidR="007C3862">
        <w:rPr>
          <w:rFonts w:asciiTheme="minorHAnsi" w:hAnsiTheme="minorHAnsi" w:cstheme="minorHAnsi"/>
        </w:rPr>
        <w:t xml:space="preserve"> Sva oprema mora biti nova i nekorištena. </w:t>
      </w:r>
    </w:p>
    <w:p w14:paraId="10FCC336" w14:textId="6DDC4BFE" w:rsidR="00A86C74" w:rsidRDefault="0015757D" w:rsidP="00A86C74">
      <w:pPr>
        <w:spacing w:before="240" w:line="276" w:lineRule="auto"/>
        <w:ind w:left="-284"/>
        <w:jc w:val="both"/>
        <w:rPr>
          <w:rFonts w:asciiTheme="minorHAnsi" w:eastAsiaTheme="majorEastAsia" w:hAnsiTheme="minorHAnsi" w:cstheme="minorHAnsi"/>
        </w:rPr>
      </w:pPr>
      <w:r>
        <w:rPr>
          <w:rFonts w:asciiTheme="minorHAnsi" w:hAnsiTheme="minorHAnsi" w:cstheme="minorHAnsi"/>
        </w:rPr>
        <w:t xml:space="preserve">Robotizirane linije moraju </w:t>
      </w:r>
      <w:r w:rsidR="00FD18AB">
        <w:rPr>
          <w:rFonts w:asciiTheme="minorHAnsi" w:hAnsiTheme="minorHAnsi" w:cstheme="minorHAnsi"/>
        </w:rPr>
        <w:t>omogućiti</w:t>
      </w:r>
      <w:r>
        <w:rPr>
          <w:rFonts w:asciiTheme="minorHAnsi" w:hAnsiTheme="minorHAnsi" w:cstheme="minorHAnsi"/>
        </w:rPr>
        <w:t xml:space="preserve"> istovar vagona sušare, slaganja robe na vagone peći, istovar robe sa vagona peći te slaganje robe na palete</w:t>
      </w:r>
      <w:r w:rsidR="00FD18AB">
        <w:rPr>
          <w:rFonts w:asciiTheme="minorHAnsi" w:hAnsiTheme="minorHAnsi" w:cstheme="minorHAnsi"/>
        </w:rPr>
        <w:t xml:space="preserve"> prema</w:t>
      </w:r>
      <w:r>
        <w:rPr>
          <w:rFonts w:asciiTheme="minorHAnsi" w:hAnsiTheme="minorHAnsi" w:cstheme="minorHAnsi"/>
        </w:rPr>
        <w:t xml:space="preserve"> </w:t>
      </w:r>
      <w:r w:rsidRPr="0015757D">
        <w:rPr>
          <w:rFonts w:asciiTheme="minorHAnsi" w:eastAsiaTheme="majorEastAsia" w:hAnsiTheme="minorHAnsi" w:cstheme="minorHAnsi"/>
          <w:b/>
          <w:bCs/>
        </w:rPr>
        <w:t xml:space="preserve">Nacrtu </w:t>
      </w:r>
      <w:r w:rsidR="004834AA">
        <w:rPr>
          <w:rFonts w:asciiTheme="minorHAnsi" w:eastAsiaTheme="majorEastAsia" w:hAnsiTheme="minorHAnsi" w:cstheme="minorHAnsi"/>
          <w:b/>
          <w:bCs/>
        </w:rPr>
        <w:t>konfiguracija slaganja</w:t>
      </w:r>
      <w:r w:rsidRPr="0015757D">
        <w:rPr>
          <w:rFonts w:asciiTheme="minorHAnsi" w:eastAsiaTheme="majorEastAsia" w:hAnsiTheme="minorHAnsi" w:cstheme="minorHAnsi"/>
          <w:b/>
          <w:bCs/>
        </w:rPr>
        <w:t xml:space="preserve"> (Prilog 8.)</w:t>
      </w:r>
      <w:r>
        <w:rPr>
          <w:rFonts w:asciiTheme="minorHAnsi" w:eastAsiaTheme="majorEastAsia" w:hAnsiTheme="minorHAnsi" w:cstheme="minorHAnsi"/>
        </w:rPr>
        <w:t xml:space="preserve">. </w:t>
      </w:r>
    </w:p>
    <w:p w14:paraId="7890F319" w14:textId="375C44D6" w:rsidR="00CB61F0" w:rsidRPr="00A86C74" w:rsidRDefault="0051339A" w:rsidP="00A86C7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Robotizirane linije moraju zadovoljavati sve uvjete dane u </w:t>
      </w:r>
      <w:r>
        <w:rPr>
          <w:rFonts w:asciiTheme="minorHAnsi" w:eastAsiaTheme="majorEastAsia" w:hAnsiTheme="minorHAnsi" w:cstheme="minorHAnsi"/>
          <w:b/>
          <w:bCs/>
        </w:rPr>
        <w:t xml:space="preserve">Tehničkim </w:t>
      </w:r>
      <w:r w:rsidR="002F11C0">
        <w:rPr>
          <w:rFonts w:asciiTheme="minorHAnsi" w:eastAsiaTheme="majorEastAsia" w:hAnsiTheme="minorHAnsi" w:cstheme="minorHAnsi"/>
          <w:b/>
          <w:bCs/>
        </w:rPr>
        <w:t>zahtjevima</w:t>
      </w:r>
      <w:r>
        <w:rPr>
          <w:rFonts w:asciiTheme="minorHAnsi" w:eastAsiaTheme="majorEastAsia" w:hAnsiTheme="minorHAnsi" w:cstheme="minorHAnsi"/>
          <w:b/>
          <w:bCs/>
        </w:rPr>
        <w:t xml:space="preserve"> (Prilog 9.)</w:t>
      </w:r>
      <w:r>
        <w:rPr>
          <w:rFonts w:asciiTheme="minorHAnsi" w:eastAsiaTheme="majorEastAsia" w:hAnsiTheme="minorHAnsi" w:cstheme="minorHAnsi"/>
        </w:rPr>
        <w:t>.</w:t>
      </w:r>
    </w:p>
    <w:p w14:paraId="01A3E116" w14:textId="2691B865" w:rsidR="00723A62" w:rsidRDefault="00D07D51" w:rsidP="00243518">
      <w:pPr>
        <w:spacing w:after="240" w:line="276" w:lineRule="auto"/>
        <w:ind w:left="-284"/>
        <w:jc w:val="both"/>
        <w:rPr>
          <w:rFonts w:asciiTheme="minorHAnsi" w:hAnsiTheme="minorHAnsi" w:cstheme="minorHAnsi"/>
        </w:rPr>
      </w:pPr>
      <w:r>
        <w:rPr>
          <w:rFonts w:asciiTheme="minorHAnsi" w:hAnsiTheme="minorHAnsi" w:cstheme="minorHAnsi"/>
        </w:rPr>
        <w:t>Predmet nabave uključuje i isporuku dokumentacije</w:t>
      </w:r>
      <w:r w:rsidR="00D5105A">
        <w:rPr>
          <w:rFonts w:asciiTheme="minorHAnsi" w:hAnsiTheme="minorHAnsi" w:cstheme="minorHAnsi"/>
        </w:rPr>
        <w:t xml:space="preserve"> </w:t>
      </w:r>
      <w:r w:rsidR="00201F11">
        <w:rPr>
          <w:rFonts w:asciiTheme="minorHAnsi" w:hAnsiTheme="minorHAnsi" w:cstheme="minorHAnsi"/>
        </w:rPr>
        <w:t>nužne</w:t>
      </w:r>
      <w:r w:rsidR="00D5105A">
        <w:rPr>
          <w:rFonts w:asciiTheme="minorHAnsi" w:hAnsiTheme="minorHAnsi" w:cstheme="minorHAnsi"/>
        </w:rPr>
        <w:t xml:space="preserve"> </w:t>
      </w:r>
      <w:r w:rsidR="00C8612C" w:rsidRPr="00CB6A4B">
        <w:rPr>
          <w:rFonts w:asciiTheme="minorHAnsi" w:hAnsiTheme="minorHAnsi" w:cstheme="minorHAnsi"/>
        </w:rPr>
        <w:t xml:space="preserve">za </w:t>
      </w:r>
      <w:r w:rsidR="00506340">
        <w:rPr>
          <w:rFonts w:asciiTheme="minorHAnsi" w:hAnsiTheme="minorHAnsi" w:cstheme="minorHAnsi"/>
        </w:rPr>
        <w:t>izradu</w:t>
      </w:r>
      <w:r w:rsidR="00506340" w:rsidRPr="00CB6A4B">
        <w:rPr>
          <w:rFonts w:asciiTheme="minorHAnsi" w:hAnsiTheme="minorHAnsi" w:cstheme="minorHAnsi"/>
        </w:rPr>
        <w:t xml:space="preserve"> </w:t>
      </w:r>
      <w:r w:rsidR="00C8612C" w:rsidRPr="00CB6A4B">
        <w:rPr>
          <w:rFonts w:asciiTheme="minorHAnsi" w:hAnsiTheme="minorHAnsi" w:cstheme="minorHAnsi"/>
        </w:rPr>
        <w:t>konstrukcije</w:t>
      </w:r>
      <w:r w:rsidR="00201F11">
        <w:rPr>
          <w:rFonts w:asciiTheme="minorHAnsi" w:hAnsiTheme="minorHAnsi" w:cstheme="minorHAnsi"/>
        </w:rPr>
        <w:t xml:space="preserve"> </w:t>
      </w:r>
      <w:r w:rsidR="005F64A5">
        <w:rPr>
          <w:rFonts w:asciiTheme="minorHAnsi" w:hAnsiTheme="minorHAnsi" w:cstheme="minorHAnsi"/>
        </w:rPr>
        <w:t xml:space="preserve">(temeljne stope, čelična konstrukcija platformi, stepenice i ograde) </w:t>
      </w:r>
      <w:r w:rsidR="00515EE1">
        <w:rPr>
          <w:rFonts w:asciiTheme="minorHAnsi" w:hAnsiTheme="minorHAnsi" w:cstheme="minorHAnsi"/>
        </w:rPr>
        <w:t>koju je Ponuditelj</w:t>
      </w:r>
      <w:r w:rsidR="00723A62">
        <w:rPr>
          <w:rFonts w:asciiTheme="minorHAnsi" w:hAnsiTheme="minorHAnsi" w:cstheme="minorHAnsi"/>
        </w:rPr>
        <w:t xml:space="preserve"> dužan dostaviti </w:t>
      </w:r>
      <w:r w:rsidR="00723A62" w:rsidRPr="00CB6A4B">
        <w:rPr>
          <w:rFonts w:asciiTheme="minorHAnsi" w:hAnsiTheme="minorHAnsi" w:cstheme="minorHAnsi"/>
        </w:rPr>
        <w:t xml:space="preserve">u roku </w:t>
      </w:r>
      <w:r w:rsidR="00201F11">
        <w:rPr>
          <w:rFonts w:asciiTheme="minorHAnsi" w:hAnsiTheme="minorHAnsi" w:cstheme="minorHAnsi"/>
        </w:rPr>
        <w:t>120</w:t>
      </w:r>
      <w:r w:rsidR="00723A62" w:rsidRPr="00CB6A4B">
        <w:rPr>
          <w:rFonts w:asciiTheme="minorHAnsi" w:hAnsiTheme="minorHAnsi" w:cstheme="minorHAnsi"/>
        </w:rPr>
        <w:t xml:space="preserve"> dana od dana potpisa ugovora.</w:t>
      </w:r>
      <w:r w:rsidR="00723A62">
        <w:rPr>
          <w:rFonts w:asciiTheme="minorHAnsi" w:hAnsiTheme="minorHAnsi" w:cstheme="minorHAnsi"/>
        </w:rPr>
        <w:t xml:space="preserve"> </w:t>
      </w:r>
    </w:p>
    <w:p w14:paraId="5F09A160" w14:textId="4EB491EB" w:rsidR="00C8612C" w:rsidRPr="00CB6A4B" w:rsidRDefault="00723A62" w:rsidP="00243518">
      <w:pPr>
        <w:spacing w:after="240" w:line="276" w:lineRule="auto"/>
        <w:ind w:left="-284"/>
        <w:jc w:val="both"/>
        <w:rPr>
          <w:rFonts w:asciiTheme="minorHAnsi" w:hAnsiTheme="minorHAnsi" w:cstheme="minorHAnsi"/>
        </w:rPr>
      </w:pPr>
      <w:r w:rsidRPr="00A54C90">
        <w:rPr>
          <w:rFonts w:asciiTheme="minorHAnsi" w:hAnsiTheme="minorHAnsi" w:cstheme="minorHAnsi"/>
        </w:rPr>
        <w:t>U</w:t>
      </w:r>
      <w:r w:rsidR="002545BD" w:rsidRPr="00A54C90">
        <w:rPr>
          <w:rFonts w:asciiTheme="minorHAnsi" w:hAnsiTheme="minorHAnsi" w:cstheme="minorHAnsi"/>
        </w:rPr>
        <w:t>pute za rukovanje opremom na hrvatskom i engleskom jeziku, te upute za održavanje opreme na engleskom jeziku</w:t>
      </w:r>
      <w:r w:rsidRPr="00A54C90">
        <w:rPr>
          <w:rFonts w:asciiTheme="minorHAnsi" w:hAnsiTheme="minorHAnsi" w:cstheme="minorHAnsi"/>
        </w:rPr>
        <w:t xml:space="preserve"> i dokumentaciju izvedenog stanja</w:t>
      </w:r>
      <w:r w:rsidR="00666512" w:rsidRPr="00A54C90">
        <w:rPr>
          <w:rFonts w:asciiTheme="minorHAnsi" w:hAnsiTheme="minorHAnsi" w:cstheme="minorHAnsi"/>
        </w:rPr>
        <w:t xml:space="preserve"> </w:t>
      </w:r>
      <w:r w:rsidR="00C16E34">
        <w:rPr>
          <w:rFonts w:asciiTheme="minorHAnsi" w:hAnsiTheme="minorHAnsi" w:cstheme="minorHAnsi"/>
        </w:rPr>
        <w:t xml:space="preserve">(uključujući nacrte i sheme u PDF i DWG formatu, te sav programski kod koji mora biti otključan) </w:t>
      </w:r>
      <w:r w:rsidRPr="00A54C90">
        <w:rPr>
          <w:rFonts w:asciiTheme="minorHAnsi" w:hAnsiTheme="minorHAnsi" w:cstheme="minorHAnsi"/>
        </w:rPr>
        <w:t>o</w:t>
      </w:r>
      <w:r w:rsidR="00C8612C" w:rsidRPr="00A54C90">
        <w:rPr>
          <w:rFonts w:asciiTheme="minorHAnsi" w:hAnsiTheme="minorHAnsi" w:cstheme="minorHAnsi"/>
        </w:rPr>
        <w:t xml:space="preserve">dabrani </w:t>
      </w:r>
      <w:r w:rsidR="00ED0EF6" w:rsidRPr="00A54C90">
        <w:rPr>
          <w:rFonts w:asciiTheme="minorHAnsi" w:hAnsiTheme="minorHAnsi" w:cstheme="minorHAnsi"/>
        </w:rPr>
        <w:t>Ponuditelj</w:t>
      </w:r>
      <w:r w:rsidR="00C8612C" w:rsidRPr="00A54C90">
        <w:rPr>
          <w:rFonts w:asciiTheme="minorHAnsi" w:hAnsiTheme="minorHAnsi" w:cstheme="minorHAnsi"/>
        </w:rPr>
        <w:t xml:space="preserve"> dužan </w:t>
      </w:r>
      <w:r w:rsidR="00D5105A" w:rsidRPr="00A54C90">
        <w:rPr>
          <w:rFonts w:asciiTheme="minorHAnsi" w:hAnsiTheme="minorHAnsi" w:cstheme="minorHAnsi"/>
        </w:rPr>
        <w:t>je</w:t>
      </w:r>
      <w:r w:rsidR="00C8612C" w:rsidRPr="00A54C90">
        <w:rPr>
          <w:rFonts w:asciiTheme="minorHAnsi" w:hAnsiTheme="minorHAnsi" w:cstheme="minorHAnsi"/>
        </w:rPr>
        <w:t xml:space="preserve"> isporučiti </w:t>
      </w:r>
      <w:r w:rsidR="00700E46">
        <w:rPr>
          <w:rFonts w:asciiTheme="minorHAnsi" w:hAnsiTheme="minorHAnsi" w:cstheme="minorHAnsi"/>
        </w:rPr>
        <w:t>prilikom</w:t>
      </w:r>
      <w:r w:rsidRPr="00A54C90">
        <w:rPr>
          <w:rFonts w:asciiTheme="minorHAnsi" w:hAnsiTheme="minorHAnsi" w:cstheme="minorHAnsi"/>
        </w:rPr>
        <w:t xml:space="preserve"> potpisivanja primopredajnog zapisnika</w:t>
      </w:r>
      <w:r w:rsidR="00C8612C" w:rsidRPr="00A54C90">
        <w:rPr>
          <w:rFonts w:asciiTheme="minorHAnsi" w:hAnsiTheme="minorHAnsi" w:cstheme="minorHAnsi"/>
        </w:rPr>
        <w:t>.</w:t>
      </w:r>
      <w:r w:rsidR="00D07D51">
        <w:rPr>
          <w:rFonts w:asciiTheme="minorHAnsi" w:hAnsiTheme="minorHAnsi" w:cstheme="minorHAnsi"/>
        </w:rPr>
        <w:t xml:space="preserve"> </w:t>
      </w:r>
    </w:p>
    <w:p w14:paraId="7EF5C276" w14:textId="59B925FD" w:rsidR="007E4DBF" w:rsidRDefault="007E4DBF" w:rsidP="00243518">
      <w:pPr>
        <w:pStyle w:val="Naslov2"/>
        <w:numPr>
          <w:ilvl w:val="1"/>
          <w:numId w:val="17"/>
        </w:numPr>
        <w:spacing w:after="240"/>
        <w:ind w:left="0" w:hanging="426"/>
        <w:jc w:val="both"/>
        <w:rPr>
          <w:i/>
        </w:rPr>
      </w:pPr>
      <w:bookmarkStart w:id="88" w:name="_Toc103071585"/>
      <w:r>
        <w:rPr>
          <w:i/>
        </w:rPr>
        <w:t>Tehnička podrška</w:t>
      </w:r>
      <w:bookmarkEnd w:id="88"/>
    </w:p>
    <w:p w14:paraId="6D2FF8EC" w14:textId="097003AC" w:rsidR="007E4DBF" w:rsidRPr="006E72E3" w:rsidRDefault="00812312" w:rsidP="006E72E3">
      <w:pPr>
        <w:autoSpaceDN w:val="0"/>
        <w:spacing w:after="240" w:line="276" w:lineRule="auto"/>
        <w:ind w:left="-284"/>
        <w:rPr>
          <w:rFonts w:asciiTheme="minorHAnsi" w:hAnsiTheme="minorHAnsi" w:cstheme="minorHAnsi"/>
        </w:rPr>
      </w:pPr>
      <w:r>
        <w:rPr>
          <w:rFonts w:asciiTheme="minorHAnsi" w:hAnsiTheme="minorHAnsi" w:cstheme="minorHAnsi"/>
        </w:rPr>
        <w:t>Tehnička podrška obuhvaća</w:t>
      </w:r>
      <w:r w:rsidR="007E4DBF" w:rsidRPr="006E72E3">
        <w:rPr>
          <w:rFonts w:asciiTheme="minorHAnsi" w:hAnsiTheme="minorHAnsi" w:cstheme="minorHAnsi"/>
        </w:rPr>
        <w:t xml:space="preserve"> superviziju za vrijeme trajanja aktivnosti vezanih za  montažu i puštanje u rad </w:t>
      </w:r>
      <w:r w:rsidR="00D47AC2">
        <w:rPr>
          <w:rFonts w:asciiTheme="minorHAnsi" w:hAnsiTheme="minorHAnsi" w:cstheme="minorHAnsi"/>
        </w:rPr>
        <w:t>linija</w:t>
      </w:r>
      <w:r w:rsidR="007E4DBF" w:rsidRPr="006E72E3">
        <w:rPr>
          <w:rFonts w:asciiTheme="minorHAnsi" w:hAnsiTheme="minorHAnsi" w:cstheme="minorHAnsi"/>
        </w:rPr>
        <w:t xml:space="preserve">; sve do  trenutka  uspješnog dokaza kapaciteta </w:t>
      </w:r>
      <w:r w:rsidR="00CA0BF7">
        <w:rPr>
          <w:rFonts w:asciiTheme="minorHAnsi" w:hAnsiTheme="minorHAnsi" w:cstheme="minorHAnsi"/>
        </w:rPr>
        <w:t>linija</w:t>
      </w:r>
      <w:r w:rsidR="007E4DBF" w:rsidRPr="006E72E3">
        <w:rPr>
          <w:rFonts w:asciiTheme="minorHAnsi" w:hAnsiTheme="minorHAnsi" w:cstheme="minorHAnsi"/>
        </w:rPr>
        <w:t xml:space="preserve">. Naručitelj će za vrijeme trajanja montaže i puštanja u rad osigurati </w:t>
      </w:r>
      <w:r w:rsidR="00A86C74">
        <w:rPr>
          <w:rFonts w:asciiTheme="minorHAnsi" w:hAnsiTheme="minorHAnsi" w:cstheme="minorHAnsi"/>
        </w:rPr>
        <w:t xml:space="preserve">minimalno </w:t>
      </w:r>
      <w:r w:rsidR="007E4DBF" w:rsidRPr="006E72E3">
        <w:rPr>
          <w:rFonts w:asciiTheme="minorHAnsi" w:hAnsiTheme="minorHAnsi" w:cstheme="minorHAnsi"/>
        </w:rPr>
        <w:t>3 radnika bravarske struke</w:t>
      </w:r>
      <w:r w:rsidR="00E93520">
        <w:rPr>
          <w:rFonts w:asciiTheme="minorHAnsi" w:hAnsiTheme="minorHAnsi" w:cstheme="minorHAnsi"/>
        </w:rPr>
        <w:t>,</w:t>
      </w:r>
      <w:r w:rsidR="007E4DBF" w:rsidRPr="006E72E3">
        <w:rPr>
          <w:rFonts w:asciiTheme="minorHAnsi" w:hAnsiTheme="minorHAnsi" w:cstheme="minorHAnsi"/>
        </w:rPr>
        <w:t xml:space="preserve"> 2 električara</w:t>
      </w:r>
      <w:r w:rsidR="00E93520">
        <w:rPr>
          <w:rFonts w:asciiTheme="minorHAnsi" w:hAnsiTheme="minorHAnsi" w:cstheme="minorHAnsi"/>
        </w:rPr>
        <w:t>, 4 pomoćna radnika</w:t>
      </w:r>
      <w:r w:rsidR="00914DA4">
        <w:rPr>
          <w:rFonts w:asciiTheme="minorHAnsi" w:hAnsiTheme="minorHAnsi" w:cstheme="minorHAnsi"/>
        </w:rPr>
        <w:t xml:space="preserve"> i 2 operatora linija.</w:t>
      </w:r>
    </w:p>
    <w:p w14:paraId="00358323" w14:textId="06D1747B"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lastRenderedPageBreak/>
        <w:t xml:space="preserve">Troškove smještaja i prehrane radnika zaduženih za tehničku podršku </w:t>
      </w:r>
      <w:r w:rsidR="00812312">
        <w:rPr>
          <w:rFonts w:asciiTheme="minorHAnsi" w:hAnsiTheme="minorHAnsi" w:cstheme="minorHAnsi"/>
        </w:rPr>
        <w:t>plaća Naručitelj, sve ostale troškove snosi odabrani Ponuditelj.</w:t>
      </w:r>
    </w:p>
    <w:p w14:paraId="041D4485" w14:textId="6C5227BD" w:rsidR="007E4DBF" w:rsidRPr="006E72E3" w:rsidRDefault="007E4DBF" w:rsidP="006E72E3">
      <w:pPr>
        <w:autoSpaceDN w:val="0"/>
        <w:spacing w:line="276" w:lineRule="auto"/>
        <w:ind w:left="-284"/>
        <w:rPr>
          <w:rFonts w:asciiTheme="minorHAnsi" w:hAnsiTheme="minorHAnsi" w:cstheme="minorHAnsi"/>
        </w:rPr>
      </w:pPr>
      <w:r w:rsidRPr="006E72E3">
        <w:rPr>
          <w:rFonts w:asciiTheme="minorHAnsi" w:hAnsiTheme="minorHAnsi" w:cstheme="minorHAnsi"/>
        </w:rPr>
        <w:t xml:space="preserve">U slučaju kašnjenja u periodu aktivnosti montaže ili puštanja u rad </w:t>
      </w:r>
      <w:r w:rsidR="00201F11">
        <w:rPr>
          <w:rFonts w:asciiTheme="minorHAnsi" w:hAnsiTheme="minorHAnsi" w:cstheme="minorHAnsi"/>
        </w:rPr>
        <w:t>robotiziranih linija</w:t>
      </w:r>
      <w:r w:rsidRPr="006E72E3">
        <w:rPr>
          <w:rFonts w:asciiTheme="minorHAnsi" w:hAnsiTheme="minorHAnsi" w:cstheme="minorHAnsi"/>
        </w:rPr>
        <w:t xml:space="preserve"> </w:t>
      </w:r>
      <w:r w:rsidR="00812312">
        <w:rPr>
          <w:rFonts w:asciiTheme="minorHAnsi" w:hAnsiTheme="minorHAnsi" w:cstheme="minorHAnsi"/>
        </w:rPr>
        <w:t>zbog razloga na strani</w:t>
      </w:r>
      <w:r w:rsidRPr="006E72E3">
        <w:rPr>
          <w:rFonts w:asciiTheme="minorHAnsi" w:hAnsiTheme="minorHAnsi" w:cstheme="minorHAnsi"/>
        </w:rPr>
        <w:t xml:space="preserve">  Naručitelj</w:t>
      </w:r>
      <w:r w:rsidR="00812312">
        <w:rPr>
          <w:rFonts w:asciiTheme="minorHAnsi" w:hAnsiTheme="minorHAnsi" w:cstheme="minorHAnsi"/>
        </w:rPr>
        <w:t>a, dodatni troškovi</w:t>
      </w:r>
      <w:r w:rsidRPr="006E72E3">
        <w:rPr>
          <w:rFonts w:asciiTheme="minorHAnsi" w:hAnsiTheme="minorHAnsi" w:cstheme="minorHAnsi"/>
        </w:rPr>
        <w:t xml:space="preserve"> tehničke podrške idu na trošak Naručitelja. </w:t>
      </w:r>
    </w:p>
    <w:p w14:paraId="71DA5950" w14:textId="093EBFC7"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Ukoliko je kašnjenje uzrokovano</w:t>
      </w:r>
      <w:r w:rsidR="00812312">
        <w:rPr>
          <w:rFonts w:asciiTheme="minorHAnsi" w:hAnsiTheme="minorHAnsi" w:cstheme="minorHAnsi"/>
        </w:rPr>
        <w:t xml:space="preserve"> zbog razloga</w:t>
      </w:r>
      <w:r w:rsidRPr="006E72E3">
        <w:rPr>
          <w:rFonts w:asciiTheme="minorHAnsi" w:hAnsiTheme="minorHAnsi" w:cstheme="minorHAnsi"/>
        </w:rPr>
        <w:t xml:space="preserve"> </w:t>
      </w:r>
      <w:r w:rsidR="00812312">
        <w:rPr>
          <w:rFonts w:asciiTheme="minorHAnsi" w:hAnsiTheme="minorHAnsi" w:cstheme="minorHAnsi"/>
        </w:rPr>
        <w:t>na strani odabranog Ponuditelja</w:t>
      </w:r>
      <w:r w:rsidRPr="006E72E3">
        <w:rPr>
          <w:rFonts w:asciiTheme="minorHAnsi" w:hAnsiTheme="minorHAnsi" w:cstheme="minorHAnsi"/>
        </w:rPr>
        <w:t xml:space="preserve">, troškove  dodatnih dana rada tehničke podrške snosi </w:t>
      </w:r>
      <w:r w:rsidR="00812312">
        <w:rPr>
          <w:rFonts w:asciiTheme="minorHAnsi" w:hAnsiTheme="minorHAnsi" w:cstheme="minorHAnsi"/>
        </w:rPr>
        <w:t>odabrani Ponuditelj</w:t>
      </w:r>
      <w:r w:rsidRPr="006E72E3">
        <w:rPr>
          <w:rFonts w:asciiTheme="minorHAnsi" w:hAnsiTheme="minorHAnsi" w:cstheme="minorHAnsi"/>
        </w:rPr>
        <w:t>.</w:t>
      </w:r>
      <w:r w:rsidR="0026375F">
        <w:rPr>
          <w:rFonts w:asciiTheme="minorHAnsi" w:hAnsiTheme="minorHAnsi" w:cstheme="minorHAnsi"/>
        </w:rPr>
        <w:t xml:space="preserve"> Raspodjela troškova dodatnih dana rada tehničke podrške utvrđuje se obostrano potpisanim zapisnikom.</w:t>
      </w:r>
    </w:p>
    <w:p w14:paraId="23FB3933" w14:textId="5B8D9611"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Maksimalan iznos t</w:t>
      </w:r>
      <w:r w:rsidR="007778A1">
        <w:rPr>
          <w:rFonts w:asciiTheme="minorHAnsi" w:hAnsiTheme="minorHAnsi" w:cstheme="minorHAnsi"/>
        </w:rPr>
        <w:t xml:space="preserve">roška rada za dodatne dane je </w:t>
      </w:r>
      <w:r w:rsidR="00FD18AB">
        <w:rPr>
          <w:rFonts w:asciiTheme="minorHAnsi" w:hAnsiTheme="minorHAnsi" w:cstheme="minorHAnsi"/>
        </w:rPr>
        <w:t>500</w:t>
      </w:r>
      <w:r w:rsidRPr="006E72E3">
        <w:rPr>
          <w:rFonts w:asciiTheme="minorHAnsi" w:hAnsiTheme="minorHAnsi" w:cstheme="minorHAnsi"/>
        </w:rPr>
        <w:t>€/</w:t>
      </w:r>
      <w:r w:rsidR="00812312">
        <w:rPr>
          <w:rFonts w:asciiTheme="minorHAnsi" w:hAnsiTheme="minorHAnsi" w:cstheme="minorHAnsi"/>
        </w:rPr>
        <w:t>čovjek/</w:t>
      </w:r>
      <w:r w:rsidRPr="006E72E3">
        <w:rPr>
          <w:rFonts w:asciiTheme="minorHAnsi" w:hAnsiTheme="minorHAnsi" w:cstheme="minorHAnsi"/>
        </w:rPr>
        <w:t>dan</w:t>
      </w:r>
      <w:r w:rsidR="007778A1">
        <w:rPr>
          <w:rFonts w:asciiTheme="minorHAnsi" w:hAnsiTheme="minorHAnsi" w:cstheme="minorHAnsi"/>
        </w:rPr>
        <w:t>.</w:t>
      </w:r>
    </w:p>
    <w:p w14:paraId="69AB90BD" w14:textId="218E2921" w:rsidR="00D34A71" w:rsidRDefault="00CF3D88" w:rsidP="00243518">
      <w:pPr>
        <w:pStyle w:val="Naslov2"/>
        <w:numPr>
          <w:ilvl w:val="1"/>
          <w:numId w:val="17"/>
        </w:numPr>
        <w:spacing w:after="240"/>
        <w:ind w:left="0" w:hanging="426"/>
        <w:jc w:val="both"/>
        <w:rPr>
          <w:i/>
        </w:rPr>
      </w:pPr>
      <w:bookmarkStart w:id="89" w:name="_Toc103071586"/>
      <w:r>
        <w:rPr>
          <w:i/>
        </w:rPr>
        <w:t>Tehničke specifikacije</w:t>
      </w:r>
      <w:bookmarkEnd w:id="89"/>
    </w:p>
    <w:p w14:paraId="2277BAB8" w14:textId="69C99F6E"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2</w:t>
      </w:r>
      <w:r w:rsidR="007358D8" w:rsidRPr="00B9378B">
        <w:rPr>
          <w:rFonts w:asciiTheme="minorHAnsi" w:eastAsiaTheme="majorEastAsia" w:hAnsiTheme="minorHAnsi" w:cstheme="minorHAnsi"/>
          <w:b/>
        </w:rPr>
        <w:t>.)</w:t>
      </w:r>
      <w:r w:rsidR="004E150C">
        <w:rPr>
          <w:rFonts w:asciiTheme="minorHAnsi" w:eastAsiaTheme="majorEastAsia" w:hAnsiTheme="minorHAnsi" w:cstheme="minorHAnsi"/>
          <w:b/>
        </w:rPr>
        <w:t xml:space="preserve"> </w:t>
      </w:r>
      <w:r w:rsidR="004E150C" w:rsidRPr="004E150C">
        <w:rPr>
          <w:rFonts w:asciiTheme="minorHAnsi" w:eastAsiaTheme="majorEastAsia" w:hAnsiTheme="minorHAnsi" w:cstheme="minorHAnsi"/>
          <w:bCs/>
        </w:rPr>
        <w:t>i</w:t>
      </w:r>
      <w:r w:rsidR="004E150C">
        <w:rPr>
          <w:rFonts w:asciiTheme="minorHAnsi" w:eastAsiaTheme="majorEastAsia" w:hAnsiTheme="minorHAnsi" w:cstheme="minorHAnsi"/>
          <w:b/>
        </w:rPr>
        <w:t xml:space="preserve"> Tehničkim zahtjevima (Prilog 9.)</w:t>
      </w:r>
      <w:r w:rsidRPr="00B9378B">
        <w:rPr>
          <w:rFonts w:asciiTheme="minorHAnsi" w:eastAsiaTheme="majorEastAsia" w:hAnsiTheme="minorHAnsi" w:cstheme="minorHAnsi"/>
          <w:b/>
        </w:rPr>
        <w:t xml:space="preserve">. </w:t>
      </w:r>
    </w:p>
    <w:p w14:paraId="36A8B4C6" w14:textId="7BDBD19D" w:rsidR="00BE0E0D" w:rsidRDefault="00BE0E0D"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Oprema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usuglašena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4270D9">
        <w:rPr>
          <w:rFonts w:asciiTheme="minorHAnsi" w:eastAsiaTheme="majorEastAsia" w:hAnsiTheme="minorHAnsi" w:cstheme="minorHAnsi"/>
          <w:b/>
        </w:rPr>
        <w:t>2</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3B055CA3" w14:textId="76F6290E" w:rsidR="0085703E" w:rsidRPr="0085703E" w:rsidRDefault="0085703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bCs/>
        </w:rPr>
        <w:t>Oprema mora zadovoljiti minimaln</w:t>
      </w:r>
      <w:r w:rsidR="00502BB9">
        <w:rPr>
          <w:rFonts w:asciiTheme="minorHAnsi" w:eastAsiaTheme="majorEastAsia" w:hAnsiTheme="minorHAnsi" w:cstheme="minorHAnsi"/>
          <w:bCs/>
        </w:rPr>
        <w:t>e</w:t>
      </w:r>
      <w:r>
        <w:rPr>
          <w:rFonts w:asciiTheme="minorHAnsi" w:eastAsiaTheme="majorEastAsia" w:hAnsiTheme="minorHAnsi" w:cstheme="minorHAnsi"/>
          <w:bCs/>
        </w:rPr>
        <w:t xml:space="preserve"> kapacitet</w:t>
      </w:r>
      <w:r w:rsidR="00502BB9">
        <w:rPr>
          <w:rFonts w:asciiTheme="minorHAnsi" w:eastAsiaTheme="majorEastAsia" w:hAnsiTheme="minorHAnsi" w:cstheme="minorHAnsi"/>
          <w:bCs/>
        </w:rPr>
        <w:t>e</w:t>
      </w:r>
      <w:r>
        <w:rPr>
          <w:rFonts w:asciiTheme="minorHAnsi" w:eastAsiaTheme="majorEastAsia" w:hAnsiTheme="minorHAnsi" w:cstheme="minorHAnsi"/>
          <w:bCs/>
        </w:rPr>
        <w:t xml:space="preserve"> postrojenja izražen</w:t>
      </w:r>
      <w:r w:rsidR="00502BB9">
        <w:rPr>
          <w:rFonts w:asciiTheme="minorHAnsi" w:eastAsiaTheme="majorEastAsia" w:hAnsiTheme="minorHAnsi" w:cstheme="minorHAnsi"/>
          <w:bCs/>
        </w:rPr>
        <w:t>e</w:t>
      </w:r>
      <w:r>
        <w:rPr>
          <w:rFonts w:asciiTheme="minorHAnsi" w:eastAsiaTheme="majorEastAsia" w:hAnsiTheme="minorHAnsi" w:cstheme="minorHAnsi"/>
          <w:bCs/>
        </w:rPr>
        <w:t xml:space="preserve"> u tonama po danu za svaki proizvod dane u </w:t>
      </w:r>
      <w:r>
        <w:rPr>
          <w:rFonts w:asciiTheme="minorHAnsi" w:eastAsiaTheme="majorEastAsia" w:hAnsiTheme="minorHAnsi" w:cstheme="minorHAnsi"/>
          <w:b/>
        </w:rPr>
        <w:t>Tehničkim zahtjevima (Prilog 9.)</w:t>
      </w:r>
      <w:r>
        <w:rPr>
          <w:rFonts w:asciiTheme="minorHAnsi" w:eastAsiaTheme="majorEastAsia" w:hAnsiTheme="minorHAnsi" w:cstheme="minorHAnsi"/>
          <w:bCs/>
        </w:rPr>
        <w:t>.</w:t>
      </w:r>
    </w:p>
    <w:p w14:paraId="4D3E286D" w14:textId="0F95A93A" w:rsidR="00325764" w:rsidRDefault="00325764" w:rsidP="00C000F5">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90" w:name="_Toc103071587"/>
      <w:r w:rsidR="00E35718">
        <w:rPr>
          <w:i/>
        </w:rPr>
        <w:t>Jamstva</w:t>
      </w:r>
      <w:bookmarkEnd w:id="90"/>
    </w:p>
    <w:p w14:paraId="0D5552A1" w14:textId="3B7AA9C7" w:rsidR="00377249" w:rsidRPr="005B54D3" w:rsidRDefault="009D6997" w:rsidP="00243518">
      <w:pPr>
        <w:spacing w:before="240" w:after="240" w:line="276" w:lineRule="auto"/>
        <w:ind w:left="-284"/>
        <w:jc w:val="both"/>
        <w:rPr>
          <w:rFonts w:asciiTheme="minorHAnsi" w:hAnsiTheme="minorHAnsi" w:cstheme="minorHAnsi"/>
        </w:rPr>
      </w:pPr>
      <w:r>
        <w:rPr>
          <w:rFonts w:asciiTheme="minorHAnsi" w:hAnsiTheme="minorHAnsi" w:cstheme="minorHAnsi"/>
        </w:rPr>
        <w:t>Jamstveni rok</w:t>
      </w:r>
      <w:r w:rsidR="00A64C94" w:rsidRPr="00E15232">
        <w:rPr>
          <w:rFonts w:asciiTheme="minorHAnsi" w:hAnsiTheme="minorHAnsi" w:cstheme="minorHAnsi"/>
        </w:rPr>
        <w:t xml:space="preserve"> na </w:t>
      </w:r>
      <w:r w:rsidR="00243518">
        <w:rPr>
          <w:rFonts w:asciiTheme="minorHAnsi" w:hAnsiTheme="minorHAnsi" w:cstheme="minorHAnsi"/>
        </w:rPr>
        <w:t>predmet nabave</w:t>
      </w:r>
      <w:r w:rsidR="00FF336E" w:rsidRPr="005B54D3">
        <w:rPr>
          <w:rFonts w:asciiTheme="minorHAnsi" w:hAnsiTheme="minorHAnsi" w:cstheme="minorHAnsi"/>
        </w:rPr>
        <w:t xml:space="preserve"> </w:t>
      </w:r>
      <w:r w:rsidR="005B54D3" w:rsidRPr="005B54D3">
        <w:rPr>
          <w:rFonts w:asciiTheme="minorHAnsi" w:hAnsiTheme="minorHAnsi" w:cstheme="minorHAnsi"/>
        </w:rPr>
        <w:t>je</w:t>
      </w:r>
      <w:r w:rsidR="005B54D3">
        <w:rPr>
          <w:rFonts w:asciiTheme="minorHAnsi" w:hAnsiTheme="minorHAnsi" w:cstheme="minorHAnsi"/>
          <w:b/>
        </w:rPr>
        <w:t xml:space="preserve"> minimalno 12 mjeseci </w:t>
      </w:r>
      <w:r w:rsidR="005B54D3" w:rsidRPr="005B54D3">
        <w:rPr>
          <w:rFonts w:asciiTheme="minorHAnsi" w:hAnsiTheme="minorHAnsi" w:cstheme="minorHAnsi"/>
        </w:rPr>
        <w:t>od potpisivanja Zapisnika o uspješnoj primopredaji</w:t>
      </w:r>
      <w:r w:rsidRPr="005B54D3">
        <w:rPr>
          <w:rFonts w:asciiTheme="minorHAnsi" w:hAnsiTheme="minorHAnsi" w:cstheme="minorHAnsi"/>
        </w:rPr>
        <w:t>.</w:t>
      </w:r>
    </w:p>
    <w:p w14:paraId="1D4FB4D2" w14:textId="2D06DA3C" w:rsidR="00377249" w:rsidRDefault="00377249" w:rsidP="00D329E0">
      <w:pPr>
        <w:pStyle w:val="Naslov2"/>
        <w:numPr>
          <w:ilvl w:val="1"/>
          <w:numId w:val="17"/>
        </w:numPr>
        <w:ind w:left="0" w:hanging="426"/>
        <w:jc w:val="both"/>
        <w:rPr>
          <w:i/>
        </w:rPr>
      </w:pPr>
      <w:bookmarkStart w:id="91" w:name="_Toc103071588"/>
      <w:r>
        <w:rPr>
          <w:i/>
        </w:rPr>
        <w:t>Procijenjena vrijednost nabave</w:t>
      </w:r>
      <w:bookmarkEnd w:id="91"/>
    </w:p>
    <w:p w14:paraId="7FA4D751" w14:textId="61341EC9"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CE3FE8" w:rsidRPr="00A031E7">
        <w:rPr>
          <w:rFonts w:asciiTheme="minorHAnsi" w:hAnsiTheme="minorHAnsi" w:cstheme="minorHAnsi"/>
          <w:b/>
          <w:bCs/>
          <w:i/>
          <w:iCs/>
        </w:rPr>
        <w:t xml:space="preserve">860.000 </w:t>
      </w:r>
      <w:r w:rsidR="005234C1" w:rsidRPr="00A031E7">
        <w:rPr>
          <w:rFonts w:asciiTheme="minorHAnsi" w:hAnsiTheme="minorHAnsi" w:cstheme="minorHAnsi"/>
          <w:b/>
          <w:bCs/>
          <w:i/>
          <w:iCs/>
        </w:rPr>
        <w:t>€</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92" w:name="_Toc103071589"/>
      <w:r>
        <w:rPr>
          <w:i/>
        </w:rPr>
        <w:t>Mjesto isporuke predmeta nabave</w:t>
      </w:r>
      <w:r w:rsidR="00816251">
        <w:rPr>
          <w:i/>
        </w:rPr>
        <w:t xml:space="preserve"> i izvršenja radova</w:t>
      </w:r>
      <w:bookmarkEnd w:id="92"/>
    </w:p>
    <w:p w14:paraId="249F4A47" w14:textId="1756E881"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 xml:space="preserve">Isporuka predmeta nabave izvršavat će se na lokaciji pogona </w:t>
      </w:r>
      <w:r w:rsidR="00B73E25">
        <w:rPr>
          <w:rFonts w:asciiTheme="minorHAnsi" w:hAnsiTheme="minorHAnsi" w:cstheme="minorHAnsi"/>
        </w:rPr>
        <w:t>Našice</w:t>
      </w:r>
      <w:r w:rsidRPr="00E15232">
        <w:rPr>
          <w:rFonts w:asciiTheme="minorHAnsi" w:hAnsiTheme="minorHAnsi" w:cstheme="minorHAnsi"/>
        </w:rPr>
        <w:t xml:space="preserve">, </w:t>
      </w:r>
      <w:r w:rsidR="00B73E25">
        <w:rPr>
          <w:rFonts w:asciiTheme="minorHAnsi" w:hAnsiTheme="minorHAnsi" w:cstheme="minorHAnsi"/>
          <w:b/>
        </w:rPr>
        <w:t xml:space="preserve">B. Radića 200, 31500 Našice,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DA</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r w:rsidR="008915C9" w:rsidRPr="000221B7">
        <w:rPr>
          <w:rFonts w:asciiTheme="minorHAnsi" w:hAnsiTheme="minorHAnsi" w:cstheme="minorHAnsi"/>
        </w:rPr>
        <w:t>Ponuditelj je obvezan osigurati predmet nabave i policu osiguranja</w:t>
      </w:r>
      <w:r w:rsidR="00163701">
        <w:rPr>
          <w:rFonts w:asciiTheme="minorHAnsi" w:hAnsiTheme="minorHAnsi" w:cstheme="minorHAnsi"/>
        </w:rPr>
        <w:t xml:space="preserve"> za transport robe</w:t>
      </w:r>
      <w:r w:rsidR="008915C9" w:rsidRPr="000221B7">
        <w:rPr>
          <w:rFonts w:asciiTheme="minorHAnsi" w:hAnsiTheme="minorHAnsi" w:cstheme="minorHAnsi"/>
        </w:rPr>
        <w:t xml:space="preserve"> vinkulirati u korist Naručitelja te prije plaćanja </w:t>
      </w:r>
      <w:r w:rsidR="008D1B8D">
        <w:rPr>
          <w:rFonts w:asciiTheme="minorHAnsi" w:hAnsiTheme="minorHAnsi" w:cstheme="minorHAnsi"/>
        </w:rPr>
        <w:t>25</w:t>
      </w:r>
      <w:r w:rsidR="008915C9" w:rsidRPr="000221B7">
        <w:rPr>
          <w:rFonts w:asciiTheme="minorHAnsi" w:hAnsiTheme="minorHAnsi" w:cstheme="minorHAnsi"/>
        </w:rPr>
        <w:t>% iznosa od strane Naručitelja predati dokaz o sklopljenoj polici Naručitelju.</w:t>
      </w:r>
    </w:p>
    <w:p w14:paraId="33C296FC" w14:textId="4B270847" w:rsidR="008915C9" w:rsidRPr="004661EA" w:rsidRDefault="008915C9" w:rsidP="00243518">
      <w:pPr>
        <w:spacing w:before="240"/>
        <w:ind w:left="-284"/>
        <w:jc w:val="both"/>
        <w:rPr>
          <w:rFonts w:asciiTheme="minorHAnsi" w:hAnsiTheme="minorHAnsi" w:cstheme="minorHAnsi"/>
        </w:rPr>
      </w:pPr>
      <w:r>
        <w:rPr>
          <w:rFonts w:asciiTheme="minorHAnsi" w:hAnsiTheme="minorHAnsi" w:cstheme="minorHAnsi"/>
        </w:rPr>
        <w:t>Ugradnja i montaža</w:t>
      </w:r>
      <w:r w:rsidRPr="004661EA">
        <w:rPr>
          <w:rFonts w:asciiTheme="minorHAnsi" w:hAnsiTheme="minorHAnsi" w:cstheme="minorHAnsi"/>
        </w:rPr>
        <w:t xml:space="preserve"> </w:t>
      </w:r>
      <w:r>
        <w:rPr>
          <w:rFonts w:asciiTheme="minorHAnsi" w:hAnsiTheme="minorHAnsi" w:cstheme="minorHAnsi"/>
        </w:rPr>
        <w:t xml:space="preserve">opreme </w:t>
      </w:r>
      <w:r w:rsidRPr="004661EA">
        <w:rPr>
          <w:rFonts w:asciiTheme="minorHAnsi" w:hAnsiTheme="minorHAnsi" w:cstheme="minorHAnsi"/>
        </w:rPr>
        <w:t>je na istoj lokaciji.</w:t>
      </w:r>
    </w:p>
    <w:p w14:paraId="4CC8E0DC" w14:textId="7D2BDC2E" w:rsidR="0001187E" w:rsidRDefault="0001187E" w:rsidP="00243518">
      <w:pPr>
        <w:pStyle w:val="Naslov1"/>
        <w:numPr>
          <w:ilvl w:val="0"/>
          <w:numId w:val="10"/>
        </w:numPr>
        <w:spacing w:after="240"/>
        <w:ind w:left="0" w:hanging="426"/>
        <w:jc w:val="both"/>
      </w:pPr>
      <w:bookmarkStart w:id="93" w:name="_Toc103071590"/>
      <w:r>
        <w:lastRenderedPageBreak/>
        <w:t>ROK</w:t>
      </w:r>
      <w:r w:rsidR="00907234" w:rsidRPr="004661EA">
        <w:t>,</w:t>
      </w:r>
      <w:r w:rsidRPr="00907234">
        <w:rPr>
          <w:color w:val="FFC000"/>
        </w:rPr>
        <w:t xml:space="preserve"> </w:t>
      </w:r>
      <w:r>
        <w:t>ADRESA I NAČIN DOSTAVE PONUDA</w:t>
      </w:r>
      <w:bookmarkEnd w:id="93"/>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94" w:name="_Toc78531788"/>
      <w:bookmarkStart w:id="95" w:name="_Toc78788565"/>
      <w:bookmarkStart w:id="96" w:name="_Toc78789730"/>
      <w:bookmarkStart w:id="97" w:name="_Toc78789854"/>
      <w:bookmarkStart w:id="98" w:name="_Toc78789904"/>
      <w:bookmarkStart w:id="99" w:name="_Toc78790141"/>
      <w:bookmarkStart w:id="100" w:name="_Toc78790191"/>
      <w:bookmarkStart w:id="101" w:name="_Toc78790291"/>
      <w:bookmarkStart w:id="102" w:name="_Toc78883260"/>
      <w:bookmarkStart w:id="103" w:name="_Toc79392644"/>
      <w:bookmarkStart w:id="104" w:name="_Toc79747752"/>
      <w:bookmarkStart w:id="105" w:name="_Toc79994106"/>
      <w:bookmarkStart w:id="106" w:name="_Toc80778148"/>
      <w:bookmarkStart w:id="107" w:name="_Toc80778198"/>
      <w:bookmarkStart w:id="108" w:name="_Toc80949809"/>
      <w:bookmarkStart w:id="109" w:name="_Toc81480270"/>
      <w:bookmarkStart w:id="110" w:name="_Toc81565299"/>
      <w:bookmarkStart w:id="111" w:name="_Toc83187980"/>
      <w:bookmarkStart w:id="112" w:name="_Toc88805406"/>
      <w:bookmarkStart w:id="113" w:name="_Toc90292216"/>
      <w:bookmarkStart w:id="114" w:name="_Toc90292419"/>
      <w:bookmarkStart w:id="115" w:name="_Toc90292479"/>
      <w:bookmarkStart w:id="116" w:name="_Toc90297536"/>
      <w:bookmarkStart w:id="117" w:name="_Toc90297588"/>
      <w:bookmarkStart w:id="118" w:name="_Toc90364565"/>
      <w:bookmarkStart w:id="119" w:name="_Toc90974948"/>
      <w:bookmarkStart w:id="120" w:name="_Toc90974999"/>
      <w:bookmarkStart w:id="121" w:name="_Toc92792083"/>
      <w:bookmarkStart w:id="122" w:name="_Toc94095141"/>
      <w:bookmarkStart w:id="123" w:name="_Toc94181960"/>
      <w:bookmarkStart w:id="124" w:name="_Toc94184345"/>
      <w:bookmarkStart w:id="125" w:name="_Toc94510263"/>
      <w:bookmarkStart w:id="126" w:name="_Toc94517109"/>
      <w:bookmarkStart w:id="127" w:name="_Toc94527812"/>
      <w:bookmarkStart w:id="128" w:name="_Toc100827803"/>
      <w:bookmarkStart w:id="129" w:name="_Toc101270951"/>
      <w:bookmarkStart w:id="130" w:name="_Toc101425115"/>
      <w:bookmarkStart w:id="131" w:name="_Toc101993844"/>
      <w:bookmarkStart w:id="132" w:name="_Toc10307159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33" w:name="_Toc78531789"/>
      <w:bookmarkStart w:id="134" w:name="_Toc78788566"/>
      <w:bookmarkStart w:id="135" w:name="_Toc78789731"/>
      <w:bookmarkStart w:id="136" w:name="_Toc78789855"/>
      <w:bookmarkStart w:id="137" w:name="_Toc78789905"/>
      <w:bookmarkStart w:id="138" w:name="_Toc78790142"/>
      <w:bookmarkStart w:id="139" w:name="_Toc78790192"/>
      <w:bookmarkStart w:id="140" w:name="_Toc78790292"/>
      <w:bookmarkStart w:id="141" w:name="_Toc78883261"/>
      <w:bookmarkStart w:id="142" w:name="_Toc79392645"/>
      <w:bookmarkStart w:id="143" w:name="_Toc79747753"/>
      <w:bookmarkStart w:id="144" w:name="_Toc79994107"/>
      <w:bookmarkStart w:id="145" w:name="_Toc80778149"/>
      <w:bookmarkStart w:id="146" w:name="_Toc80778199"/>
      <w:bookmarkStart w:id="147" w:name="_Toc80949810"/>
      <w:bookmarkStart w:id="148" w:name="_Toc81480271"/>
      <w:bookmarkStart w:id="149" w:name="_Toc81565300"/>
      <w:bookmarkStart w:id="150" w:name="_Toc83187981"/>
      <w:bookmarkStart w:id="151" w:name="_Toc88805407"/>
      <w:bookmarkStart w:id="152" w:name="_Toc90292217"/>
      <w:bookmarkStart w:id="153" w:name="_Toc90292420"/>
      <w:bookmarkStart w:id="154" w:name="_Toc90292480"/>
      <w:bookmarkStart w:id="155" w:name="_Toc90297537"/>
      <w:bookmarkStart w:id="156" w:name="_Toc90297589"/>
      <w:bookmarkStart w:id="157" w:name="_Toc90364566"/>
      <w:bookmarkStart w:id="158" w:name="_Toc90974949"/>
      <w:bookmarkStart w:id="159" w:name="_Toc90975000"/>
      <w:bookmarkStart w:id="160" w:name="_Toc92792084"/>
      <w:bookmarkStart w:id="161" w:name="_Toc94095142"/>
      <w:bookmarkStart w:id="162" w:name="_Toc94181961"/>
      <w:bookmarkStart w:id="163" w:name="_Toc94184346"/>
      <w:bookmarkStart w:id="164" w:name="_Toc94510264"/>
      <w:bookmarkStart w:id="165" w:name="_Toc94517110"/>
      <w:bookmarkStart w:id="166" w:name="_Toc94527813"/>
      <w:bookmarkStart w:id="167" w:name="_Toc100827804"/>
      <w:bookmarkStart w:id="168" w:name="_Toc101270952"/>
      <w:bookmarkStart w:id="169" w:name="_Toc101425116"/>
      <w:bookmarkStart w:id="170" w:name="_Toc101993845"/>
      <w:bookmarkStart w:id="171" w:name="_Toc10307159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72" w:name="_Toc78531790"/>
      <w:bookmarkStart w:id="173" w:name="_Toc78788567"/>
      <w:bookmarkStart w:id="174" w:name="_Toc78789732"/>
      <w:bookmarkStart w:id="175" w:name="_Toc78789856"/>
      <w:bookmarkStart w:id="176" w:name="_Toc78789906"/>
      <w:bookmarkStart w:id="177" w:name="_Toc78790143"/>
      <w:bookmarkStart w:id="178" w:name="_Toc78790193"/>
      <w:bookmarkStart w:id="179" w:name="_Toc78790293"/>
      <w:bookmarkStart w:id="180" w:name="_Toc78883262"/>
      <w:bookmarkStart w:id="181" w:name="_Toc79392646"/>
      <w:bookmarkStart w:id="182" w:name="_Toc79747754"/>
      <w:bookmarkStart w:id="183" w:name="_Toc79994108"/>
      <w:bookmarkStart w:id="184" w:name="_Toc80778150"/>
      <w:bookmarkStart w:id="185" w:name="_Toc80778200"/>
      <w:bookmarkStart w:id="186" w:name="_Toc80949811"/>
      <w:bookmarkStart w:id="187" w:name="_Toc81480272"/>
      <w:bookmarkStart w:id="188" w:name="_Toc81565301"/>
      <w:bookmarkStart w:id="189" w:name="_Toc83187982"/>
      <w:bookmarkStart w:id="190" w:name="_Toc88805408"/>
      <w:bookmarkStart w:id="191" w:name="_Toc90292218"/>
      <w:bookmarkStart w:id="192" w:name="_Toc90292421"/>
      <w:bookmarkStart w:id="193" w:name="_Toc90292481"/>
      <w:bookmarkStart w:id="194" w:name="_Toc90297538"/>
      <w:bookmarkStart w:id="195" w:name="_Toc90297590"/>
      <w:bookmarkStart w:id="196" w:name="_Toc90364567"/>
      <w:bookmarkStart w:id="197" w:name="_Toc90974950"/>
      <w:bookmarkStart w:id="198" w:name="_Toc90975001"/>
      <w:bookmarkStart w:id="199" w:name="_Toc92792085"/>
      <w:bookmarkStart w:id="200" w:name="_Toc94095143"/>
      <w:bookmarkStart w:id="201" w:name="_Toc94181962"/>
      <w:bookmarkStart w:id="202" w:name="_Toc94184347"/>
      <w:bookmarkStart w:id="203" w:name="_Toc94510265"/>
      <w:bookmarkStart w:id="204" w:name="_Toc94517111"/>
      <w:bookmarkStart w:id="205" w:name="_Toc94527814"/>
      <w:bookmarkStart w:id="206" w:name="_Toc100827805"/>
      <w:bookmarkStart w:id="207" w:name="_Toc101270953"/>
      <w:bookmarkStart w:id="208" w:name="_Toc101425117"/>
      <w:bookmarkStart w:id="209" w:name="_Toc101993846"/>
      <w:bookmarkStart w:id="210" w:name="_Toc10307159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11" w:name="_Toc78531791"/>
      <w:bookmarkStart w:id="212" w:name="_Toc78788568"/>
      <w:bookmarkStart w:id="213" w:name="_Toc78789733"/>
      <w:bookmarkStart w:id="214" w:name="_Toc78789857"/>
      <w:bookmarkStart w:id="215" w:name="_Toc78789907"/>
      <w:bookmarkStart w:id="216" w:name="_Toc78790144"/>
      <w:bookmarkStart w:id="217" w:name="_Toc78790194"/>
      <w:bookmarkStart w:id="218" w:name="_Toc78790294"/>
      <w:bookmarkStart w:id="219" w:name="_Toc78883263"/>
      <w:bookmarkStart w:id="220" w:name="_Toc79392647"/>
      <w:bookmarkStart w:id="221" w:name="_Toc79747755"/>
      <w:bookmarkStart w:id="222" w:name="_Toc79994109"/>
      <w:bookmarkStart w:id="223" w:name="_Toc80778151"/>
      <w:bookmarkStart w:id="224" w:name="_Toc80778201"/>
      <w:bookmarkStart w:id="225" w:name="_Toc80949812"/>
      <w:bookmarkStart w:id="226" w:name="_Toc81480273"/>
      <w:bookmarkStart w:id="227" w:name="_Toc81565302"/>
      <w:bookmarkStart w:id="228" w:name="_Toc83187983"/>
      <w:bookmarkStart w:id="229" w:name="_Toc88805409"/>
      <w:bookmarkStart w:id="230" w:name="_Toc90292219"/>
      <w:bookmarkStart w:id="231" w:name="_Toc90292422"/>
      <w:bookmarkStart w:id="232" w:name="_Toc90292482"/>
      <w:bookmarkStart w:id="233" w:name="_Toc90297539"/>
      <w:bookmarkStart w:id="234" w:name="_Toc90297591"/>
      <w:bookmarkStart w:id="235" w:name="_Toc90364568"/>
      <w:bookmarkStart w:id="236" w:name="_Toc90974951"/>
      <w:bookmarkStart w:id="237" w:name="_Toc90975002"/>
      <w:bookmarkStart w:id="238" w:name="_Toc92792086"/>
      <w:bookmarkStart w:id="239" w:name="_Toc94095144"/>
      <w:bookmarkStart w:id="240" w:name="_Toc94181963"/>
      <w:bookmarkStart w:id="241" w:name="_Toc94184348"/>
      <w:bookmarkStart w:id="242" w:name="_Toc94510266"/>
      <w:bookmarkStart w:id="243" w:name="_Toc94517112"/>
      <w:bookmarkStart w:id="244" w:name="_Toc94527815"/>
      <w:bookmarkStart w:id="245" w:name="_Toc100827806"/>
      <w:bookmarkStart w:id="246" w:name="_Toc101270954"/>
      <w:bookmarkStart w:id="247" w:name="_Toc101425118"/>
      <w:bookmarkStart w:id="248" w:name="_Toc101993847"/>
      <w:bookmarkStart w:id="249" w:name="_Toc10307159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50" w:name="_Toc78531792"/>
      <w:bookmarkStart w:id="251" w:name="_Toc78788569"/>
      <w:bookmarkStart w:id="252" w:name="_Toc78789734"/>
      <w:bookmarkStart w:id="253" w:name="_Toc78789858"/>
      <w:bookmarkStart w:id="254" w:name="_Toc78789908"/>
      <w:bookmarkStart w:id="255" w:name="_Toc78790145"/>
      <w:bookmarkStart w:id="256" w:name="_Toc78790195"/>
      <w:bookmarkStart w:id="257" w:name="_Toc78790295"/>
      <w:bookmarkStart w:id="258" w:name="_Toc78883264"/>
      <w:bookmarkStart w:id="259" w:name="_Toc79392648"/>
      <w:bookmarkStart w:id="260" w:name="_Toc79747756"/>
      <w:bookmarkStart w:id="261" w:name="_Toc79994110"/>
      <w:bookmarkStart w:id="262" w:name="_Toc80778152"/>
      <w:bookmarkStart w:id="263" w:name="_Toc80778202"/>
      <w:bookmarkStart w:id="264" w:name="_Toc80949813"/>
      <w:bookmarkStart w:id="265" w:name="_Toc81480274"/>
      <w:bookmarkStart w:id="266" w:name="_Toc81565303"/>
      <w:bookmarkStart w:id="267" w:name="_Toc83187984"/>
      <w:bookmarkStart w:id="268" w:name="_Toc88805410"/>
      <w:bookmarkStart w:id="269" w:name="_Toc90292220"/>
      <w:bookmarkStart w:id="270" w:name="_Toc90292423"/>
      <w:bookmarkStart w:id="271" w:name="_Toc90292483"/>
      <w:bookmarkStart w:id="272" w:name="_Toc90297540"/>
      <w:bookmarkStart w:id="273" w:name="_Toc90297592"/>
      <w:bookmarkStart w:id="274" w:name="_Toc90364569"/>
      <w:bookmarkStart w:id="275" w:name="_Toc90974952"/>
      <w:bookmarkStart w:id="276" w:name="_Toc90975003"/>
      <w:bookmarkStart w:id="277" w:name="_Toc92792087"/>
      <w:bookmarkStart w:id="278" w:name="_Toc94095145"/>
      <w:bookmarkStart w:id="279" w:name="_Toc94181964"/>
      <w:bookmarkStart w:id="280" w:name="_Toc94184349"/>
      <w:bookmarkStart w:id="281" w:name="_Toc94510267"/>
      <w:bookmarkStart w:id="282" w:name="_Toc94517113"/>
      <w:bookmarkStart w:id="283" w:name="_Toc94527816"/>
      <w:bookmarkStart w:id="284" w:name="_Toc100827807"/>
      <w:bookmarkStart w:id="285" w:name="_Toc101270955"/>
      <w:bookmarkStart w:id="286" w:name="_Toc101425119"/>
      <w:bookmarkStart w:id="287" w:name="_Toc101993848"/>
      <w:bookmarkStart w:id="288" w:name="_Toc10307159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1A5F6871" w14:textId="33DB2935" w:rsidR="0001187E" w:rsidRPr="007600A8" w:rsidRDefault="0001187E" w:rsidP="00243518">
      <w:pPr>
        <w:pStyle w:val="Naslov2"/>
        <w:numPr>
          <w:ilvl w:val="1"/>
          <w:numId w:val="16"/>
        </w:numPr>
        <w:spacing w:after="240"/>
        <w:ind w:left="6"/>
        <w:jc w:val="both"/>
        <w:rPr>
          <w:i/>
        </w:rPr>
      </w:pPr>
      <w:bookmarkStart w:id="289" w:name="_Toc103071596"/>
      <w:r w:rsidRPr="007600A8">
        <w:rPr>
          <w:i/>
        </w:rPr>
        <w:t>Rok za dostavu ponuda</w:t>
      </w:r>
      <w:bookmarkEnd w:id="289"/>
    </w:p>
    <w:p w14:paraId="3568917E" w14:textId="0D39B614"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7F3E77" w:rsidRPr="00A031E7">
        <w:rPr>
          <w:rFonts w:asciiTheme="minorHAnsi" w:hAnsiTheme="minorHAnsi" w:cstheme="minorHAnsi"/>
          <w:b/>
          <w:bCs/>
        </w:rPr>
        <w:t>2</w:t>
      </w:r>
      <w:r w:rsidR="00FF467D">
        <w:rPr>
          <w:rFonts w:asciiTheme="minorHAnsi" w:hAnsiTheme="minorHAnsi" w:cstheme="minorHAnsi"/>
          <w:b/>
          <w:bCs/>
        </w:rPr>
        <w:t>3</w:t>
      </w:r>
      <w:r w:rsidR="00666512" w:rsidRPr="00A031E7">
        <w:rPr>
          <w:rFonts w:asciiTheme="minorHAnsi" w:hAnsiTheme="minorHAnsi" w:cstheme="minorHAnsi"/>
          <w:b/>
          <w:bCs/>
        </w:rPr>
        <w:t>.</w:t>
      </w:r>
      <w:r w:rsidR="007F3E77" w:rsidRPr="00A031E7">
        <w:rPr>
          <w:rFonts w:asciiTheme="minorHAnsi" w:hAnsiTheme="minorHAnsi" w:cstheme="minorHAnsi"/>
          <w:b/>
          <w:bCs/>
        </w:rPr>
        <w:t>0</w:t>
      </w:r>
      <w:r w:rsidR="00FF467D">
        <w:rPr>
          <w:rFonts w:asciiTheme="minorHAnsi" w:hAnsiTheme="minorHAnsi" w:cstheme="minorHAnsi"/>
          <w:b/>
          <w:bCs/>
        </w:rPr>
        <w:t>6</w:t>
      </w:r>
      <w:r w:rsidR="00243518" w:rsidRPr="00A031E7">
        <w:rPr>
          <w:rFonts w:asciiTheme="minorHAnsi" w:hAnsiTheme="minorHAnsi" w:cstheme="minorHAnsi"/>
          <w:b/>
          <w:bCs/>
        </w:rPr>
        <w:t>.202</w:t>
      </w:r>
      <w:r w:rsidR="00792EEB" w:rsidRPr="00A031E7">
        <w:rPr>
          <w:rFonts w:asciiTheme="minorHAnsi" w:hAnsiTheme="minorHAnsi" w:cstheme="minorHAnsi"/>
          <w:b/>
          <w:bCs/>
        </w:rPr>
        <w:t>2</w:t>
      </w:r>
      <w:r w:rsidR="00243518" w:rsidRPr="00A031E7">
        <w:rPr>
          <w:rFonts w:asciiTheme="minorHAnsi" w:hAnsiTheme="minorHAnsi" w:cstheme="minorHAnsi"/>
          <w:b/>
          <w:bCs/>
        </w:rPr>
        <w:t>.</w:t>
      </w:r>
      <w:r w:rsidRPr="00A031E7">
        <w:rPr>
          <w:rFonts w:asciiTheme="minorHAnsi" w:hAnsiTheme="minorHAnsi" w:cstheme="minorHAnsi"/>
        </w:rPr>
        <w:t xml:space="preserve"> </w:t>
      </w:r>
      <w:r w:rsidRPr="003F7665">
        <w:rPr>
          <w:rFonts w:asciiTheme="minorHAnsi" w:hAnsiTheme="minorHAnsi" w:cstheme="minorHAnsi"/>
        </w:rPr>
        <w:t xml:space="preserve">do </w:t>
      </w:r>
      <w:r w:rsidRPr="007449D2">
        <w:rPr>
          <w:rFonts w:asciiTheme="minorHAnsi" w:hAnsiTheme="minorHAnsi" w:cstheme="minorHAnsi"/>
          <w:b/>
          <w:bCs/>
        </w:rPr>
        <w:t>1</w:t>
      </w:r>
      <w:r w:rsidR="00666512" w:rsidRPr="007449D2">
        <w:rPr>
          <w:rFonts w:asciiTheme="minorHAnsi" w:hAnsiTheme="minorHAnsi" w:cstheme="minorHAnsi"/>
          <w:b/>
          <w:bCs/>
        </w:rPr>
        <w:t>5</w:t>
      </w:r>
      <w:r w:rsidRPr="007449D2">
        <w:rPr>
          <w:rFonts w:asciiTheme="minorHAnsi" w:hAnsiTheme="minorHAnsi" w:cstheme="minorHAnsi"/>
          <w:b/>
          <w:bCs/>
        </w:rPr>
        <w:t>:00</w:t>
      </w:r>
      <w:r w:rsidRPr="003F7665">
        <w:rPr>
          <w:rFonts w:asciiTheme="minorHAnsi" w:hAnsiTheme="minorHAnsi" w:cstheme="minorHAnsi"/>
        </w:rPr>
        <w:t xml:space="preserve"> sati.</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290" w:name="_Toc103071597"/>
      <w:r w:rsidR="007600A8" w:rsidRPr="007600A8">
        <w:rPr>
          <w:i/>
        </w:rPr>
        <w:t>Adresa za dostavu ponuda</w:t>
      </w:r>
      <w:bookmarkEnd w:id="290"/>
    </w:p>
    <w:p w14:paraId="6F3D822A" w14:textId="59A1EB39"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291" w:name="_Toc103071598"/>
      <w:r>
        <w:rPr>
          <w:i/>
        </w:rPr>
        <w:t>Način dostave ponuda</w:t>
      </w:r>
      <w:bookmarkEnd w:id="291"/>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6900212D" w:rsidR="00DC5A4C" w:rsidRDefault="004834AA" w:rsidP="00862DE4">
            <w:pPr>
              <w:jc w:val="center"/>
              <w:rPr>
                <w:i/>
              </w:rPr>
            </w:pPr>
            <w:r>
              <w:rPr>
                <w:i/>
              </w:rPr>
              <w:t>Robotizirane linije za slaganje, skidanje i pakiranje</w:t>
            </w:r>
          </w:p>
          <w:p w14:paraId="4AAE3C63" w14:textId="63FC3C2F"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652639" w:rsidRPr="00412225">
              <w:rPr>
                <w:b/>
                <w:i/>
              </w:rPr>
              <w:t>2</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292" w:name="_Toc103071599"/>
      <w:r>
        <w:rPr>
          <w:i/>
        </w:rPr>
        <w:t>Rok valjanosti ponude</w:t>
      </w:r>
      <w:bookmarkEnd w:id="292"/>
    </w:p>
    <w:p w14:paraId="1006B8E7" w14:textId="03B87DB2"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69307E">
        <w:rPr>
          <w:rFonts w:asciiTheme="minorHAnsi" w:hAnsiTheme="minorHAnsi" w:cstheme="minorHAnsi"/>
        </w:rPr>
        <w:t xml:space="preserve">šezdeset </w:t>
      </w:r>
      <w:r w:rsidRPr="001E0AE1">
        <w:rPr>
          <w:rFonts w:asciiTheme="minorHAnsi" w:hAnsiTheme="minorHAnsi" w:cstheme="minorHAnsi"/>
        </w:rPr>
        <w:t>(</w:t>
      </w:r>
      <w:r w:rsidR="0069307E">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0AC2DBF"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2A8A398D" w14:textId="5CDC8D0E" w:rsidR="007732E6" w:rsidRDefault="007732E6" w:rsidP="00B264E7">
      <w:pPr>
        <w:pStyle w:val="Naslov1"/>
        <w:numPr>
          <w:ilvl w:val="0"/>
          <w:numId w:val="10"/>
        </w:numPr>
        <w:ind w:left="0" w:hanging="426"/>
        <w:jc w:val="both"/>
      </w:pPr>
      <w:bookmarkStart w:id="293" w:name="_Toc101993853"/>
      <w:bookmarkStart w:id="294" w:name="_Toc103071600"/>
      <w:bookmarkEnd w:id="293"/>
      <w:r>
        <w:t>MINIMALNI SADRŽAJ PONUDE</w:t>
      </w:r>
      <w:bookmarkEnd w:id="294"/>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660ACE54" w:rsidR="007732E6"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E-mail</w:t>
      </w:r>
    </w:p>
    <w:p w14:paraId="39B168B6" w14:textId="445BF6DB"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p>
    <w:p w14:paraId="76C84294" w14:textId="1DAA6293" w:rsidR="00707B94" w:rsidRPr="006E72E3"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295" w:name="_Toc103071601"/>
      <w:r>
        <w:t xml:space="preserve">KRITERIJ ODABIRA I VRIJEME OTVARANJA </w:t>
      </w:r>
      <w:r w:rsidRPr="00014B1E">
        <w:t>PONUDE</w:t>
      </w:r>
      <w:bookmarkEnd w:id="295"/>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6" w:name="_Toc78531799"/>
      <w:bookmarkStart w:id="297" w:name="_Toc78788576"/>
      <w:bookmarkStart w:id="298" w:name="_Toc78789741"/>
      <w:bookmarkStart w:id="299" w:name="_Toc78789865"/>
      <w:bookmarkStart w:id="300" w:name="_Toc78789915"/>
      <w:bookmarkStart w:id="301" w:name="_Toc78790152"/>
      <w:bookmarkStart w:id="302" w:name="_Toc78790202"/>
      <w:bookmarkStart w:id="303" w:name="_Toc78790302"/>
      <w:bookmarkStart w:id="304" w:name="_Toc78883271"/>
      <w:bookmarkStart w:id="305" w:name="_Toc79392655"/>
      <w:bookmarkStart w:id="306" w:name="_Toc79747763"/>
      <w:bookmarkStart w:id="307" w:name="_Toc79994117"/>
      <w:bookmarkStart w:id="308" w:name="_Toc80778159"/>
      <w:bookmarkStart w:id="309" w:name="_Toc80778209"/>
      <w:bookmarkStart w:id="310" w:name="_Toc80949820"/>
      <w:bookmarkStart w:id="311" w:name="_Toc81480281"/>
      <w:bookmarkStart w:id="312" w:name="_Toc81565310"/>
      <w:bookmarkStart w:id="313" w:name="_Toc83187991"/>
      <w:bookmarkStart w:id="314" w:name="_Toc88805417"/>
      <w:bookmarkStart w:id="315" w:name="_Toc90292227"/>
      <w:bookmarkStart w:id="316" w:name="_Toc90292430"/>
      <w:bookmarkStart w:id="317" w:name="_Toc90292490"/>
      <w:bookmarkStart w:id="318" w:name="_Toc90297547"/>
      <w:bookmarkStart w:id="319" w:name="_Toc90297599"/>
      <w:bookmarkStart w:id="320" w:name="_Toc90364576"/>
      <w:bookmarkStart w:id="321" w:name="_Toc90974959"/>
      <w:bookmarkStart w:id="322" w:name="_Toc90975010"/>
      <w:bookmarkStart w:id="323" w:name="_Toc92792094"/>
      <w:bookmarkStart w:id="324" w:name="_Toc94095152"/>
      <w:bookmarkStart w:id="325" w:name="_Toc94181971"/>
      <w:bookmarkStart w:id="326" w:name="_Toc94184356"/>
      <w:bookmarkStart w:id="327" w:name="_Toc94510274"/>
      <w:bookmarkStart w:id="328" w:name="_Toc94517120"/>
      <w:bookmarkStart w:id="329" w:name="_Toc94527823"/>
      <w:bookmarkStart w:id="330" w:name="_Toc100827814"/>
      <w:bookmarkStart w:id="331" w:name="_Toc101270962"/>
      <w:bookmarkStart w:id="332" w:name="_Toc101425126"/>
      <w:bookmarkStart w:id="333" w:name="_Toc101993856"/>
      <w:bookmarkStart w:id="334" w:name="_Toc10307160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35" w:name="_Toc78788577"/>
      <w:bookmarkStart w:id="336" w:name="_Toc78789742"/>
      <w:bookmarkStart w:id="337" w:name="_Toc78789866"/>
      <w:bookmarkStart w:id="338" w:name="_Toc78789916"/>
      <w:bookmarkStart w:id="339" w:name="_Toc78790153"/>
      <w:bookmarkStart w:id="340" w:name="_Toc78790203"/>
      <w:bookmarkStart w:id="341" w:name="_Toc78790303"/>
      <w:bookmarkStart w:id="342" w:name="_Toc78883272"/>
      <w:bookmarkStart w:id="343" w:name="_Toc79392656"/>
      <w:bookmarkStart w:id="344" w:name="_Toc79747764"/>
      <w:bookmarkStart w:id="345" w:name="_Toc79994118"/>
      <w:bookmarkStart w:id="346" w:name="_Toc80778160"/>
      <w:bookmarkStart w:id="347" w:name="_Toc80778210"/>
      <w:bookmarkStart w:id="348" w:name="_Toc80949821"/>
      <w:bookmarkStart w:id="349" w:name="_Toc81480282"/>
      <w:bookmarkStart w:id="350" w:name="_Toc81565311"/>
      <w:bookmarkStart w:id="351" w:name="_Toc83187992"/>
      <w:bookmarkStart w:id="352" w:name="_Toc88805418"/>
      <w:bookmarkStart w:id="353" w:name="_Toc90292228"/>
      <w:bookmarkStart w:id="354" w:name="_Toc90292431"/>
      <w:bookmarkStart w:id="355" w:name="_Toc90292491"/>
      <w:bookmarkStart w:id="356" w:name="_Toc90297548"/>
      <w:bookmarkStart w:id="357" w:name="_Toc90297600"/>
      <w:bookmarkStart w:id="358" w:name="_Toc90364577"/>
      <w:bookmarkStart w:id="359" w:name="_Toc90974960"/>
      <w:bookmarkStart w:id="360" w:name="_Toc90975011"/>
      <w:bookmarkStart w:id="361" w:name="_Toc92792095"/>
      <w:bookmarkStart w:id="362" w:name="_Toc94095153"/>
      <w:bookmarkStart w:id="363" w:name="_Toc94181972"/>
      <w:bookmarkStart w:id="364" w:name="_Toc94184357"/>
      <w:bookmarkStart w:id="365" w:name="_Toc94510275"/>
      <w:bookmarkStart w:id="366" w:name="_Toc94517121"/>
      <w:bookmarkStart w:id="367" w:name="_Toc94527824"/>
      <w:bookmarkStart w:id="368" w:name="_Toc100827815"/>
      <w:bookmarkStart w:id="369" w:name="_Toc101270963"/>
      <w:bookmarkStart w:id="370" w:name="_Toc101425127"/>
      <w:bookmarkStart w:id="371" w:name="_Toc101993857"/>
      <w:bookmarkStart w:id="372" w:name="_Toc1030716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373" w:name="_Toc103071604"/>
      <w:r w:rsidR="007739D1" w:rsidRPr="00CF2C6C">
        <w:rPr>
          <w:i/>
        </w:rPr>
        <w:t>Kriterij odabira ponude</w:t>
      </w:r>
      <w:bookmarkEnd w:id="373"/>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72E23DBD" w:rsidR="008B3302" w:rsidRPr="008B3302" w:rsidRDefault="0069307E" w:rsidP="008B3302">
            <w:pPr>
              <w:jc w:val="center"/>
              <w:rPr>
                <w:rFonts w:ascii="Calibri" w:hAnsi="Calibri" w:cs="Calibri"/>
                <w:color w:val="000000"/>
                <w:sz w:val="22"/>
                <w:szCs w:val="22"/>
              </w:rPr>
            </w:pPr>
            <w:r>
              <w:rPr>
                <w:rFonts w:ascii="Calibri" w:hAnsi="Calibri" w:cs="Calibri"/>
                <w:color w:val="000000"/>
                <w:sz w:val="22"/>
                <w:szCs w:val="22"/>
              </w:rPr>
              <w:t>8</w:t>
            </w:r>
            <w:r w:rsidR="007D110F">
              <w:rPr>
                <w:rFonts w:ascii="Calibri" w:hAnsi="Calibri" w:cs="Calibri"/>
                <w:color w:val="000000"/>
                <w:sz w:val="22"/>
                <w:szCs w:val="22"/>
              </w:rPr>
              <w:t>8</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56171DF6"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A851CB">
              <w:rPr>
                <w:rFonts w:ascii="Calibri" w:hAnsi="Calibri" w:cs="Calibri"/>
                <w:color w:val="000000"/>
                <w:sz w:val="22"/>
                <w:szCs w:val="22"/>
              </w:rPr>
              <w:t xml:space="preserve">Kapacitet </w:t>
            </w:r>
            <w:r w:rsidR="0082360B">
              <w:rPr>
                <w:rFonts w:ascii="Calibri" w:hAnsi="Calibri" w:cs="Calibri"/>
                <w:color w:val="000000"/>
                <w:sz w:val="22"/>
                <w:szCs w:val="22"/>
              </w:rPr>
              <w:t>linije</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520ED300" w:rsidR="00F46462" w:rsidRPr="00FE0D1C" w:rsidRDefault="0069307E" w:rsidP="00F46462">
            <w:pPr>
              <w:jc w:val="center"/>
              <w:rPr>
                <w:rFonts w:ascii="Calibri" w:hAnsi="Calibri" w:cs="Calibri"/>
                <w:color w:val="FF0000"/>
                <w:sz w:val="22"/>
                <w:szCs w:val="22"/>
              </w:rPr>
            </w:pPr>
            <w:r>
              <w:rPr>
                <w:rFonts w:ascii="Calibri" w:hAnsi="Calibri" w:cs="Calibri"/>
                <w:sz w:val="22"/>
                <w:szCs w:val="22"/>
              </w:rPr>
              <w:t>1</w:t>
            </w:r>
            <w:r w:rsidR="007D110F">
              <w:rPr>
                <w:rFonts w:ascii="Calibri" w:hAnsi="Calibri" w:cs="Calibri"/>
                <w:sz w:val="22"/>
                <w:szCs w:val="22"/>
              </w:rPr>
              <w:t>2</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lastRenderedPageBreak/>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374" w:name="_Toc103071605"/>
      <w:r w:rsidR="008D0503">
        <w:rPr>
          <w:i/>
        </w:rPr>
        <w:t>Financijski kriterij – cijena</w:t>
      </w:r>
      <w:bookmarkEnd w:id="374"/>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3035063D" w:rsidR="008D0503" w:rsidRPr="008D0503" w:rsidRDefault="00CF2C6C" w:rsidP="007C3686">
      <w:pPr>
        <w:ind w:left="357" w:hanging="641"/>
        <w:jc w:val="both"/>
        <w:rPr>
          <w:sz w:val="28"/>
          <w:szCs w:val="28"/>
        </w:rPr>
      </w:pPr>
      <m:oMathPara>
        <m:oMath>
          <m:r>
            <w:rPr>
              <w:rFonts w:ascii="Cambria Math" w:hAnsi="Cambria Math"/>
              <w:sz w:val="28"/>
              <w:szCs w:val="28"/>
            </w:rPr>
            <m:t>C=88×</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3B528C"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3B528C"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2BC2D0B9"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6647A8">
        <w:rPr>
          <w:rFonts w:asciiTheme="minorHAnsi" w:hAnsiTheme="minorHAnsi" w:cstheme="minorHAnsi"/>
          <w:b/>
          <w:szCs w:val="28"/>
        </w:rPr>
        <w:t>8</w:t>
      </w:r>
      <w:r w:rsidR="007449D2">
        <w:rPr>
          <w:rFonts w:asciiTheme="minorHAnsi" w:hAnsiTheme="minorHAnsi" w:cstheme="minorHAnsi"/>
          <w:b/>
          <w:szCs w:val="28"/>
        </w:rPr>
        <w:t>8</w:t>
      </w:r>
      <w:r w:rsidRPr="00840320">
        <w:rPr>
          <w:rFonts w:asciiTheme="minorHAnsi" w:hAnsiTheme="minorHAnsi" w:cstheme="minorHAnsi"/>
          <w:szCs w:val="28"/>
        </w:rPr>
        <w:t>.</w:t>
      </w:r>
    </w:p>
    <w:p w14:paraId="09A9329E" w14:textId="404DD60A" w:rsidR="006647A8" w:rsidRDefault="006647A8" w:rsidP="006647A8">
      <w:pPr>
        <w:pStyle w:val="Naslov2"/>
        <w:numPr>
          <w:ilvl w:val="2"/>
          <w:numId w:val="16"/>
        </w:numPr>
        <w:spacing w:after="240"/>
        <w:jc w:val="both"/>
        <w:rPr>
          <w:i/>
        </w:rPr>
      </w:pPr>
      <w:bookmarkStart w:id="375" w:name="_Toc103071606"/>
      <w:r>
        <w:rPr>
          <w:i/>
        </w:rPr>
        <w:t>Nefinancijski kriteriji – dodatni kriteriji – kapacitet linije</w:t>
      </w:r>
      <w:bookmarkEnd w:id="375"/>
      <w:r>
        <w:rPr>
          <w:i/>
        </w:rPr>
        <w:t xml:space="preserve"> </w:t>
      </w:r>
    </w:p>
    <w:p w14:paraId="3B079750" w14:textId="3A4FA601" w:rsidR="006647A8" w:rsidRDefault="006647A8" w:rsidP="000665EA">
      <w:pPr>
        <w:ind w:left="-284"/>
        <w:rPr>
          <w:rFonts w:asciiTheme="minorHAnsi" w:hAnsiTheme="minorHAnsi" w:cstheme="minorHAnsi"/>
          <w:szCs w:val="28"/>
        </w:rPr>
      </w:pPr>
      <w:r w:rsidRPr="008A5D00">
        <w:rPr>
          <w:rFonts w:asciiTheme="minorHAnsi" w:hAnsiTheme="minorHAnsi" w:cstheme="minorHAnsi"/>
          <w:szCs w:val="28"/>
        </w:rPr>
        <w:t xml:space="preserve">Primjenjuje se kriterij </w:t>
      </w:r>
      <w:r w:rsidR="00680FFD">
        <w:rPr>
          <w:rFonts w:asciiTheme="minorHAnsi" w:hAnsiTheme="minorHAnsi" w:cstheme="minorHAnsi"/>
          <w:szCs w:val="28"/>
        </w:rPr>
        <w:t>proračunatog kapaciteta linije za referentn</w:t>
      </w:r>
      <w:r w:rsidR="006C1AD7">
        <w:rPr>
          <w:rFonts w:asciiTheme="minorHAnsi" w:hAnsiTheme="minorHAnsi" w:cstheme="minorHAnsi"/>
          <w:szCs w:val="28"/>
        </w:rPr>
        <w:t>i</w:t>
      </w:r>
      <w:r w:rsidR="00680FFD">
        <w:rPr>
          <w:rFonts w:asciiTheme="minorHAnsi" w:hAnsiTheme="minorHAnsi" w:cstheme="minorHAnsi"/>
          <w:szCs w:val="28"/>
        </w:rPr>
        <w:t xml:space="preserve"> proizvod</w:t>
      </w:r>
      <w:r w:rsidR="006C1AD7">
        <w:rPr>
          <w:rFonts w:asciiTheme="minorHAnsi" w:hAnsiTheme="minorHAnsi" w:cstheme="minorHAnsi"/>
          <w:szCs w:val="28"/>
        </w:rPr>
        <w:t xml:space="preserve"> MB2 </w:t>
      </w:r>
      <w:proofErr w:type="spellStart"/>
      <w:r w:rsidR="006C1AD7">
        <w:rPr>
          <w:rFonts w:asciiTheme="minorHAnsi" w:hAnsiTheme="minorHAnsi" w:cstheme="minorHAnsi"/>
          <w:szCs w:val="28"/>
        </w:rPr>
        <w:t>Optim</w:t>
      </w:r>
      <w:proofErr w:type="spellEnd"/>
      <w:r w:rsidR="006C1AD7">
        <w:rPr>
          <w:rFonts w:asciiTheme="minorHAnsi" w:hAnsiTheme="minorHAnsi" w:cstheme="minorHAnsi"/>
          <w:szCs w:val="28"/>
        </w:rPr>
        <w:t xml:space="preserve"> </w:t>
      </w:r>
      <w:r w:rsidR="00680FFD">
        <w:rPr>
          <w:rFonts w:asciiTheme="minorHAnsi" w:hAnsiTheme="minorHAnsi" w:cstheme="minorHAnsi"/>
          <w:szCs w:val="28"/>
        </w:rPr>
        <w:t>definira</w:t>
      </w:r>
      <w:r w:rsidR="00787E0C">
        <w:rPr>
          <w:rFonts w:asciiTheme="minorHAnsi" w:hAnsiTheme="minorHAnsi" w:cstheme="minorHAnsi"/>
          <w:szCs w:val="28"/>
        </w:rPr>
        <w:t xml:space="preserve">n </w:t>
      </w:r>
      <w:r w:rsidR="00680FFD">
        <w:rPr>
          <w:rFonts w:asciiTheme="minorHAnsi" w:hAnsiTheme="minorHAnsi" w:cstheme="minorHAnsi"/>
          <w:szCs w:val="28"/>
        </w:rPr>
        <w:t xml:space="preserve">u </w:t>
      </w:r>
      <w:r w:rsidR="00680FFD" w:rsidRPr="00E630AF">
        <w:rPr>
          <w:rFonts w:asciiTheme="minorHAnsi" w:hAnsiTheme="minorHAnsi" w:cstheme="minorHAnsi"/>
          <w:b/>
          <w:bCs/>
          <w:szCs w:val="28"/>
        </w:rPr>
        <w:t>Tehničkim zahtjevima (Prilog 9</w:t>
      </w:r>
      <w:r w:rsidR="00E630AF" w:rsidRPr="00E630AF">
        <w:rPr>
          <w:rFonts w:asciiTheme="minorHAnsi" w:hAnsiTheme="minorHAnsi" w:cstheme="minorHAnsi"/>
          <w:b/>
          <w:bCs/>
          <w:szCs w:val="28"/>
        </w:rPr>
        <w:t>.</w:t>
      </w:r>
      <w:r w:rsidR="00680FFD" w:rsidRPr="00E630AF">
        <w:rPr>
          <w:rFonts w:asciiTheme="minorHAnsi" w:hAnsiTheme="minorHAnsi" w:cstheme="minorHAnsi"/>
          <w:b/>
          <w:bCs/>
          <w:szCs w:val="28"/>
        </w:rPr>
        <w:t>)</w:t>
      </w:r>
      <w:r w:rsidRPr="00E630AF">
        <w:rPr>
          <w:rFonts w:asciiTheme="minorHAnsi" w:hAnsiTheme="minorHAnsi" w:cstheme="minorHAnsi"/>
          <w:szCs w:val="28"/>
        </w:rPr>
        <w:t xml:space="preserve">. </w:t>
      </w:r>
      <w:r w:rsidR="0062437C">
        <w:rPr>
          <w:rFonts w:asciiTheme="minorHAnsi" w:hAnsiTheme="minorHAnsi" w:cstheme="minorHAnsi"/>
          <w:szCs w:val="28"/>
        </w:rPr>
        <w:t xml:space="preserve">Proračun kapaciteta daje se u tonama po danu, prema definiranim </w:t>
      </w:r>
      <w:r w:rsidR="00DB3B04">
        <w:rPr>
          <w:rFonts w:asciiTheme="minorHAnsi" w:hAnsiTheme="minorHAnsi" w:cstheme="minorHAnsi"/>
          <w:szCs w:val="28"/>
        </w:rPr>
        <w:t>kriterijima</w:t>
      </w:r>
      <w:r w:rsidR="0062437C">
        <w:rPr>
          <w:rFonts w:asciiTheme="minorHAnsi" w:hAnsiTheme="minorHAnsi" w:cstheme="minorHAnsi"/>
          <w:szCs w:val="28"/>
        </w:rPr>
        <w:t xml:space="preserve"> danim u </w:t>
      </w:r>
      <w:r w:rsidR="0062437C" w:rsidRPr="00E630AF">
        <w:rPr>
          <w:rFonts w:asciiTheme="minorHAnsi" w:hAnsiTheme="minorHAnsi" w:cstheme="minorHAnsi"/>
          <w:b/>
          <w:bCs/>
          <w:szCs w:val="28"/>
        </w:rPr>
        <w:t>Tehničkim zahtjevima</w:t>
      </w:r>
      <w:r w:rsidR="0085703E">
        <w:rPr>
          <w:rFonts w:asciiTheme="minorHAnsi" w:hAnsiTheme="minorHAnsi" w:cstheme="minorHAnsi"/>
          <w:b/>
          <w:bCs/>
          <w:szCs w:val="28"/>
        </w:rPr>
        <w:t xml:space="preserve"> </w:t>
      </w:r>
      <w:r w:rsidR="0062437C" w:rsidRPr="00E630AF">
        <w:rPr>
          <w:rFonts w:asciiTheme="minorHAnsi" w:hAnsiTheme="minorHAnsi" w:cstheme="minorHAnsi"/>
          <w:b/>
          <w:bCs/>
          <w:szCs w:val="28"/>
        </w:rPr>
        <w:t>(Prilog 9</w:t>
      </w:r>
      <w:r w:rsidR="00E630AF">
        <w:rPr>
          <w:rFonts w:asciiTheme="minorHAnsi" w:hAnsiTheme="minorHAnsi" w:cstheme="minorHAnsi"/>
          <w:b/>
          <w:bCs/>
          <w:szCs w:val="28"/>
        </w:rPr>
        <w:t>.</w:t>
      </w:r>
      <w:r w:rsidR="0062437C" w:rsidRPr="00E630AF">
        <w:rPr>
          <w:rFonts w:asciiTheme="minorHAnsi" w:hAnsiTheme="minorHAnsi" w:cstheme="minorHAnsi"/>
          <w:b/>
          <w:bCs/>
          <w:szCs w:val="28"/>
        </w:rPr>
        <w:t>)</w:t>
      </w:r>
      <w:r w:rsidR="00DB3B04">
        <w:rPr>
          <w:rFonts w:asciiTheme="minorHAnsi" w:hAnsiTheme="minorHAnsi" w:cstheme="minorHAnsi"/>
          <w:szCs w:val="28"/>
        </w:rPr>
        <w:t>, te se odnosi na referentn</w:t>
      </w:r>
      <w:r w:rsidR="006C1AD7">
        <w:rPr>
          <w:rFonts w:asciiTheme="minorHAnsi" w:hAnsiTheme="minorHAnsi" w:cstheme="minorHAnsi"/>
          <w:szCs w:val="28"/>
        </w:rPr>
        <w:t>i</w:t>
      </w:r>
      <w:r w:rsidR="00DB3B04">
        <w:rPr>
          <w:rFonts w:asciiTheme="minorHAnsi" w:hAnsiTheme="minorHAnsi" w:cstheme="minorHAnsi"/>
          <w:szCs w:val="28"/>
        </w:rPr>
        <w:t xml:space="preserve"> proizvod</w:t>
      </w:r>
      <w:r w:rsidR="00767C22">
        <w:rPr>
          <w:rFonts w:asciiTheme="minorHAnsi" w:hAnsiTheme="minorHAnsi" w:cstheme="minorHAnsi"/>
          <w:szCs w:val="28"/>
        </w:rPr>
        <w:t xml:space="preserve"> i na način</w:t>
      </w:r>
      <w:r w:rsidR="00F12876">
        <w:rPr>
          <w:rFonts w:asciiTheme="minorHAnsi" w:hAnsiTheme="minorHAnsi" w:cstheme="minorHAnsi"/>
          <w:szCs w:val="28"/>
        </w:rPr>
        <w:t>e</w:t>
      </w:r>
      <w:r w:rsidR="00767C22">
        <w:rPr>
          <w:rFonts w:asciiTheme="minorHAnsi" w:hAnsiTheme="minorHAnsi" w:cstheme="minorHAnsi"/>
          <w:szCs w:val="28"/>
        </w:rPr>
        <w:t xml:space="preserve"> slaganja opisan</w:t>
      </w:r>
      <w:r w:rsidR="00F12876">
        <w:rPr>
          <w:rFonts w:asciiTheme="minorHAnsi" w:hAnsiTheme="minorHAnsi" w:cstheme="minorHAnsi"/>
          <w:szCs w:val="28"/>
        </w:rPr>
        <w:t>e</w:t>
      </w:r>
      <w:r w:rsidR="00767C22">
        <w:rPr>
          <w:rFonts w:asciiTheme="minorHAnsi" w:hAnsiTheme="minorHAnsi" w:cstheme="minorHAnsi"/>
          <w:szCs w:val="28"/>
        </w:rPr>
        <w:t xml:space="preserve"> u </w:t>
      </w:r>
      <w:r w:rsidR="00767C22" w:rsidRPr="00767C22">
        <w:rPr>
          <w:rFonts w:asciiTheme="minorHAnsi" w:hAnsiTheme="minorHAnsi" w:cstheme="minorHAnsi"/>
          <w:b/>
          <w:bCs/>
          <w:szCs w:val="28"/>
        </w:rPr>
        <w:t xml:space="preserve">Nacrtu </w:t>
      </w:r>
      <w:r w:rsidR="00282CB3">
        <w:rPr>
          <w:rFonts w:asciiTheme="minorHAnsi" w:hAnsiTheme="minorHAnsi" w:cstheme="minorHAnsi"/>
          <w:b/>
          <w:bCs/>
          <w:szCs w:val="28"/>
        </w:rPr>
        <w:t>konfiguracija slaganja</w:t>
      </w:r>
      <w:r w:rsidR="00767C22" w:rsidRPr="00767C22">
        <w:rPr>
          <w:rFonts w:asciiTheme="minorHAnsi" w:hAnsiTheme="minorHAnsi" w:cstheme="minorHAnsi"/>
          <w:b/>
          <w:bCs/>
          <w:szCs w:val="28"/>
        </w:rPr>
        <w:t xml:space="preserve"> (Prilog 8.)</w:t>
      </w:r>
      <w:r w:rsidR="00DB3B04" w:rsidRPr="00767C22">
        <w:rPr>
          <w:rFonts w:asciiTheme="minorHAnsi" w:hAnsiTheme="minorHAnsi" w:cstheme="minorHAnsi"/>
          <w:szCs w:val="28"/>
        </w:rPr>
        <w:t>.</w:t>
      </w:r>
      <w:r w:rsidR="00767C22">
        <w:rPr>
          <w:rFonts w:asciiTheme="minorHAnsi" w:hAnsiTheme="minorHAnsi" w:cstheme="minorHAnsi"/>
          <w:szCs w:val="28"/>
        </w:rPr>
        <w:t xml:space="preserve"> </w:t>
      </w:r>
      <w:r w:rsidRPr="008A5D00">
        <w:rPr>
          <w:rFonts w:asciiTheme="minorHAnsi" w:hAnsiTheme="minorHAnsi" w:cstheme="minorHAnsi"/>
          <w:szCs w:val="28"/>
        </w:rPr>
        <w:t>Bodovna vrijednost ovog kriterija izračunava se</w:t>
      </w:r>
      <w:r w:rsidR="004F4067">
        <w:rPr>
          <w:rFonts w:asciiTheme="minorHAnsi" w:hAnsiTheme="minorHAnsi" w:cstheme="minorHAnsi"/>
          <w:szCs w:val="28"/>
        </w:rPr>
        <w:t xml:space="preserve"> na način da se od zbroja proračunatih kapaciteta </w:t>
      </w:r>
      <w:r w:rsidR="006C1AD7">
        <w:rPr>
          <w:rFonts w:asciiTheme="minorHAnsi" w:hAnsiTheme="minorHAnsi" w:cstheme="minorHAnsi"/>
          <w:szCs w:val="28"/>
        </w:rPr>
        <w:t xml:space="preserve">za dva načina slaganja referentnog proizvoda MB2 </w:t>
      </w:r>
      <w:proofErr w:type="spellStart"/>
      <w:r w:rsidR="006C1AD7">
        <w:rPr>
          <w:rFonts w:asciiTheme="minorHAnsi" w:hAnsiTheme="minorHAnsi" w:cstheme="minorHAnsi"/>
          <w:szCs w:val="28"/>
        </w:rPr>
        <w:t>Optim</w:t>
      </w:r>
      <w:proofErr w:type="spellEnd"/>
      <w:r w:rsidR="004F4067">
        <w:rPr>
          <w:rFonts w:asciiTheme="minorHAnsi" w:hAnsiTheme="minorHAnsi" w:cstheme="minorHAnsi"/>
          <w:szCs w:val="28"/>
        </w:rPr>
        <w:t xml:space="preserve"> </w:t>
      </w:r>
      <w:r w:rsidR="00AF4EEF">
        <w:rPr>
          <w:rFonts w:asciiTheme="minorHAnsi" w:hAnsiTheme="minorHAnsi" w:cstheme="minorHAnsi"/>
          <w:szCs w:val="28"/>
        </w:rPr>
        <w:t>(</w:t>
      </w:r>
      <w:r w:rsidR="00AF4EEF" w:rsidRPr="00AF4EEF">
        <w:rPr>
          <w:rFonts w:asciiTheme="minorHAnsi" w:hAnsiTheme="minorHAnsi" w:cstheme="minorHAnsi"/>
          <w:i/>
          <w:iCs/>
          <w:szCs w:val="28"/>
        </w:rPr>
        <w:t>K</w:t>
      </w:r>
      <w:r w:rsidR="00AF4EEF" w:rsidRPr="00AF4EEF">
        <w:rPr>
          <w:rFonts w:asciiTheme="minorHAnsi" w:hAnsiTheme="minorHAnsi" w:cstheme="minorHAnsi"/>
          <w:i/>
          <w:iCs/>
          <w:szCs w:val="28"/>
          <w:vertAlign w:val="subscript"/>
        </w:rPr>
        <w:t>S</w:t>
      </w:r>
      <w:r w:rsidR="00AF4EEF" w:rsidRPr="00AF4EEF">
        <w:rPr>
          <w:rFonts w:asciiTheme="minorHAnsi" w:hAnsiTheme="minorHAnsi" w:cstheme="minorHAnsi"/>
          <w:i/>
          <w:iCs/>
          <w:szCs w:val="28"/>
        </w:rPr>
        <w:t xml:space="preserve"> + K</w:t>
      </w:r>
      <w:r w:rsidR="00AF4EEF" w:rsidRPr="00AF4EEF">
        <w:rPr>
          <w:rFonts w:asciiTheme="minorHAnsi" w:hAnsiTheme="minorHAnsi" w:cstheme="minorHAnsi"/>
          <w:i/>
          <w:iCs/>
          <w:szCs w:val="28"/>
          <w:vertAlign w:val="subscript"/>
        </w:rPr>
        <w:t>B</w:t>
      </w:r>
      <w:r w:rsidR="00AF4EEF">
        <w:rPr>
          <w:rFonts w:asciiTheme="minorHAnsi" w:hAnsiTheme="minorHAnsi" w:cstheme="minorHAnsi"/>
          <w:szCs w:val="28"/>
        </w:rPr>
        <w:t xml:space="preserve">) </w:t>
      </w:r>
      <w:r w:rsidR="004F4067" w:rsidRPr="00AF4EEF">
        <w:rPr>
          <w:rFonts w:asciiTheme="minorHAnsi" w:hAnsiTheme="minorHAnsi" w:cstheme="minorHAnsi"/>
          <w:szCs w:val="28"/>
        </w:rPr>
        <w:t>oduzme</w:t>
      </w:r>
      <w:r w:rsidR="004F4067">
        <w:rPr>
          <w:rFonts w:asciiTheme="minorHAnsi" w:hAnsiTheme="minorHAnsi" w:cstheme="minorHAnsi"/>
          <w:szCs w:val="28"/>
        </w:rPr>
        <w:t xml:space="preserve"> zbroj minimalnih kapaciteta za ta dva </w:t>
      </w:r>
      <w:r w:rsidR="006C1AD7">
        <w:rPr>
          <w:rFonts w:asciiTheme="minorHAnsi" w:hAnsiTheme="minorHAnsi" w:cstheme="minorHAnsi"/>
          <w:szCs w:val="28"/>
        </w:rPr>
        <w:t>načina slaganja tog proizvoda,</w:t>
      </w:r>
      <w:r w:rsidR="004F4067">
        <w:rPr>
          <w:rFonts w:asciiTheme="minorHAnsi" w:hAnsiTheme="minorHAnsi" w:cstheme="minorHAnsi"/>
          <w:szCs w:val="28"/>
        </w:rPr>
        <w:t xml:space="preserve"> definiran u </w:t>
      </w:r>
      <w:r w:rsidR="004F4067" w:rsidRPr="004F4067">
        <w:rPr>
          <w:rFonts w:asciiTheme="minorHAnsi" w:hAnsiTheme="minorHAnsi" w:cstheme="minorHAnsi"/>
          <w:b/>
          <w:bCs/>
          <w:szCs w:val="28"/>
        </w:rPr>
        <w:t>Tehničkim zahtjevima (Prilog 9.)</w:t>
      </w:r>
      <w:r w:rsidRPr="004F4067">
        <w:rPr>
          <w:rFonts w:asciiTheme="minorHAnsi" w:hAnsiTheme="minorHAnsi" w:cstheme="minorHAnsi"/>
          <w:b/>
          <w:bCs/>
          <w:szCs w:val="28"/>
        </w:rPr>
        <w:t xml:space="preserve"> </w:t>
      </w:r>
      <w:r w:rsidRPr="008A5D00">
        <w:rPr>
          <w:rFonts w:asciiTheme="minorHAnsi" w:hAnsiTheme="minorHAnsi" w:cstheme="minorHAnsi"/>
          <w:szCs w:val="28"/>
        </w:rPr>
        <w:t>prema sljedećoj formuli:</w:t>
      </w:r>
    </w:p>
    <w:p w14:paraId="41FF983F" w14:textId="77777777" w:rsidR="002B335C" w:rsidRDefault="002B335C" w:rsidP="000665EA">
      <w:pPr>
        <w:ind w:left="-284"/>
        <w:rPr>
          <w:rFonts w:asciiTheme="minorHAnsi" w:hAnsiTheme="minorHAnsi" w:cstheme="minorHAnsi"/>
          <w:szCs w:val="28"/>
        </w:rPr>
      </w:pPr>
    </w:p>
    <w:p w14:paraId="57D3A743" w14:textId="7D4BB65B" w:rsidR="004F4067" w:rsidRPr="008A5D00" w:rsidRDefault="003B528C" w:rsidP="004F4067">
      <w:pPr>
        <w:ind w:left="-284"/>
        <w:jc w:val="center"/>
        <w:rPr>
          <w:rFonts w:asciiTheme="minorHAnsi" w:hAnsiTheme="minorHAnsi" w:cstheme="minorHAnsi"/>
          <w:szCs w:val="28"/>
        </w:rPr>
      </w:pPr>
      <m:oMathPara>
        <m:oMath>
          <m:sSub>
            <m:sSubPr>
              <m:ctrlPr>
                <w:rPr>
                  <w:rFonts w:ascii="Cambria Math" w:hAnsi="Cambria Math" w:cstheme="minorHAnsi"/>
                  <w:i/>
                  <w:szCs w:val="28"/>
                </w:rPr>
              </m:ctrlPr>
            </m:sSubPr>
            <m:e>
              <m:r>
                <w:rPr>
                  <w:rFonts w:ascii="Cambria Math" w:hAnsi="Cambria Math" w:cstheme="minorHAnsi"/>
                  <w:szCs w:val="28"/>
                </w:rPr>
                <m:t>K</m:t>
              </m:r>
            </m:e>
            <m:sub>
              <m:r>
                <w:rPr>
                  <w:rFonts w:ascii="Cambria Math" w:hAnsi="Cambria Math" w:cstheme="minorHAnsi"/>
                  <w:szCs w:val="28"/>
                </w:rPr>
                <m:t>p</m:t>
              </m:r>
            </m:sub>
          </m:sSub>
          <m:r>
            <w:rPr>
              <w:rFonts w:ascii="Cambria Math" w:hAnsi="Cambria Math" w:cstheme="minorHAnsi"/>
              <w:szCs w:val="28"/>
            </w:rPr>
            <m:t>=</m:t>
          </m:r>
          <m:sSub>
            <m:sSubPr>
              <m:ctrlPr>
                <w:rPr>
                  <w:rFonts w:ascii="Cambria Math" w:hAnsi="Cambria Math" w:cstheme="minorHAnsi"/>
                  <w:i/>
                  <w:szCs w:val="28"/>
                </w:rPr>
              </m:ctrlPr>
            </m:sSubPr>
            <m:e>
              <m:r>
                <w:rPr>
                  <w:rFonts w:ascii="Cambria Math" w:hAnsi="Cambria Math" w:cstheme="minorHAnsi"/>
                  <w:szCs w:val="28"/>
                </w:rPr>
                <m:t>(K</m:t>
              </m:r>
            </m:e>
            <m:sub>
              <m:r>
                <w:rPr>
                  <w:rFonts w:ascii="Cambria Math" w:hAnsi="Cambria Math" w:cstheme="minorHAnsi"/>
                  <w:szCs w:val="28"/>
                </w:rPr>
                <m:t>S</m:t>
              </m:r>
            </m:sub>
          </m:sSub>
          <m:r>
            <w:rPr>
              <w:rFonts w:ascii="Cambria Math" w:hAnsi="Cambria Math" w:cstheme="minorHAnsi"/>
              <w:szCs w:val="28"/>
            </w:rPr>
            <m:t>+</m:t>
          </m:r>
          <m:sSub>
            <m:sSubPr>
              <m:ctrlPr>
                <w:rPr>
                  <w:rFonts w:ascii="Cambria Math" w:hAnsi="Cambria Math" w:cstheme="minorHAnsi"/>
                  <w:i/>
                  <w:szCs w:val="28"/>
                </w:rPr>
              </m:ctrlPr>
            </m:sSubPr>
            <m:e>
              <m:r>
                <w:rPr>
                  <w:rFonts w:ascii="Cambria Math" w:hAnsi="Cambria Math" w:cstheme="minorHAnsi"/>
                  <w:szCs w:val="28"/>
                </w:rPr>
                <m:t>K</m:t>
              </m:r>
            </m:e>
            <m:sub>
              <m:r>
                <w:rPr>
                  <w:rFonts w:ascii="Cambria Math" w:hAnsi="Cambria Math" w:cstheme="minorHAnsi"/>
                  <w:szCs w:val="28"/>
                </w:rPr>
                <m:t>B</m:t>
              </m:r>
            </m:sub>
          </m:sSub>
          <m:r>
            <w:rPr>
              <w:rFonts w:ascii="Cambria Math" w:hAnsi="Cambria Math" w:cstheme="minorHAnsi"/>
              <w:szCs w:val="28"/>
            </w:rPr>
            <m:t>)-(360+360)</m:t>
          </m:r>
        </m:oMath>
      </m:oMathPara>
    </w:p>
    <w:p w14:paraId="2D44AF95" w14:textId="77777777" w:rsidR="006647A8" w:rsidRDefault="006647A8" w:rsidP="006647A8"/>
    <w:p w14:paraId="3F10A099" w14:textId="58F91085" w:rsidR="006647A8" w:rsidRPr="003D2F96" w:rsidRDefault="000665EA" w:rsidP="006647A8">
      <m:oMathPara>
        <m:oMath>
          <m:r>
            <w:rPr>
              <w:rFonts w:ascii="Cambria Math" w:hAnsi="Cambria Math"/>
            </w:rPr>
            <m:t>K=12×</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P</m:t>
                  </m:r>
                </m:sub>
              </m:sSub>
            </m:num>
            <m:den>
              <m:sSub>
                <m:sSubPr>
                  <m:ctrlPr>
                    <w:rPr>
                      <w:rFonts w:ascii="Cambria Math" w:hAnsi="Cambria Math"/>
                      <w:i/>
                    </w:rPr>
                  </m:ctrlPr>
                </m:sSubPr>
                <m:e>
                  <m:r>
                    <w:rPr>
                      <w:rFonts w:ascii="Cambria Math" w:hAnsi="Cambria Math"/>
                    </w:rPr>
                    <m:t>K</m:t>
                  </m:r>
                </m:e>
                <m:sub>
                  <m:r>
                    <w:rPr>
                      <w:rFonts w:ascii="Cambria Math" w:hAnsi="Cambria Math"/>
                    </w:rPr>
                    <m:t>Pmax</m:t>
                  </m:r>
                </m:sub>
              </m:sSub>
            </m:den>
          </m:f>
        </m:oMath>
      </m:oMathPara>
    </w:p>
    <w:p w14:paraId="7BEDF3A2" w14:textId="77777777" w:rsidR="006647A8" w:rsidRPr="00E15232" w:rsidRDefault="006647A8" w:rsidP="006647A8">
      <w:pPr>
        <w:ind w:left="708"/>
        <w:rPr>
          <w:rFonts w:asciiTheme="minorHAnsi" w:hAnsiTheme="minorHAnsi" w:cstheme="minorHAnsi"/>
        </w:rPr>
      </w:pPr>
      <w:r w:rsidRPr="00FD7E52">
        <w:rPr>
          <w:rFonts w:asciiTheme="minorHAnsi" w:hAnsiTheme="minorHAnsi" w:cstheme="minorHAnsi"/>
          <w:szCs w:val="28"/>
        </w:rPr>
        <w:t>gdje je:</w:t>
      </w:r>
    </w:p>
    <w:p w14:paraId="72A876D3" w14:textId="5CD69937" w:rsidR="006647A8" w:rsidRDefault="000665EA" w:rsidP="006647A8">
      <w:pPr>
        <w:ind w:left="1416"/>
        <w:jc w:val="both"/>
        <w:rPr>
          <w:rFonts w:asciiTheme="minorHAnsi" w:hAnsiTheme="minorHAnsi" w:cstheme="minorHAnsi"/>
        </w:rPr>
      </w:pPr>
      <m:oMath>
        <m:r>
          <w:rPr>
            <w:rFonts w:ascii="Cambria Math" w:hAnsi="Cambria Math"/>
          </w:rPr>
          <m:t>K</m:t>
        </m:r>
      </m:oMath>
      <w:r w:rsidR="00F27016">
        <w:rPr>
          <w:rFonts w:asciiTheme="minorHAnsi" w:hAnsiTheme="minorHAnsi" w:cstheme="minorHAnsi"/>
        </w:rPr>
        <w:tab/>
        <w:t xml:space="preserve">- </w:t>
      </w:r>
      <w:r w:rsidR="006647A8" w:rsidRPr="00E15232">
        <w:rPr>
          <w:rFonts w:asciiTheme="minorHAnsi" w:hAnsiTheme="minorHAnsi" w:cstheme="minorHAnsi"/>
        </w:rPr>
        <w:t xml:space="preserve">bodovi po kriteriju </w:t>
      </w:r>
      <w:r>
        <w:rPr>
          <w:rFonts w:asciiTheme="minorHAnsi" w:hAnsiTheme="minorHAnsi" w:cstheme="minorHAnsi"/>
        </w:rPr>
        <w:t>kapaciteta linije</w:t>
      </w:r>
    </w:p>
    <w:p w14:paraId="685CD223" w14:textId="70D1F167" w:rsidR="00F27016" w:rsidRDefault="003B528C" w:rsidP="00F27016">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K</m:t>
            </m:r>
          </m:e>
          <m:sub>
            <m:r>
              <w:rPr>
                <w:rFonts w:ascii="Cambria Math" w:hAnsi="Cambria Math"/>
              </w:rPr>
              <m:t>S</m:t>
            </m:r>
          </m:sub>
        </m:sSub>
      </m:oMath>
      <w:r w:rsidR="00F27016">
        <w:rPr>
          <w:rFonts w:asciiTheme="minorHAnsi" w:hAnsiTheme="minorHAnsi" w:cstheme="minorHAnsi"/>
        </w:rPr>
        <w:tab/>
        <w:t xml:space="preserve">- proračunati kapacitet linije ponuđača za proizvod MB2 </w:t>
      </w:r>
      <w:proofErr w:type="spellStart"/>
      <w:r w:rsidR="00F27016">
        <w:rPr>
          <w:rFonts w:asciiTheme="minorHAnsi" w:hAnsiTheme="minorHAnsi" w:cstheme="minorHAnsi"/>
        </w:rPr>
        <w:t>Optim</w:t>
      </w:r>
      <w:proofErr w:type="spellEnd"/>
      <w:r w:rsidR="00F27016">
        <w:rPr>
          <w:rFonts w:asciiTheme="minorHAnsi" w:hAnsiTheme="minorHAnsi" w:cstheme="minorHAnsi"/>
        </w:rPr>
        <w:t xml:space="preserve"> i standardni način slaganja prema Prilogu 8.</w:t>
      </w:r>
    </w:p>
    <w:p w14:paraId="4BF6858C" w14:textId="4CC2921D" w:rsidR="00F27016" w:rsidRPr="00F27016" w:rsidRDefault="003B528C" w:rsidP="00F27016">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K</m:t>
            </m:r>
          </m:e>
          <m:sub>
            <m:r>
              <w:rPr>
                <w:rFonts w:ascii="Cambria Math" w:hAnsi="Cambria Math"/>
              </w:rPr>
              <m:t>B</m:t>
            </m:r>
          </m:sub>
        </m:sSub>
      </m:oMath>
      <w:r w:rsidR="00F27016">
        <w:rPr>
          <w:rFonts w:asciiTheme="minorHAnsi" w:hAnsiTheme="minorHAnsi" w:cstheme="minorHAnsi"/>
        </w:rPr>
        <w:tab/>
        <w:t>- proračunati kapacitet linije ponuđača za proizvod MB2 Optim i način slaganja B prema prilogu 8.</w:t>
      </w:r>
    </w:p>
    <w:p w14:paraId="43E368EC" w14:textId="4C383022" w:rsidR="006647A8" w:rsidRPr="00E15232" w:rsidRDefault="003B528C" w:rsidP="006647A8">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K</m:t>
            </m:r>
          </m:e>
          <m:sub>
            <m:r>
              <w:rPr>
                <w:rFonts w:ascii="Cambria Math" w:hAnsi="Cambria Math"/>
              </w:rPr>
              <m:t>P</m:t>
            </m:r>
          </m:sub>
        </m:sSub>
      </m:oMath>
      <w:r w:rsidR="006647A8" w:rsidRPr="00E15232">
        <w:rPr>
          <w:rFonts w:asciiTheme="minorHAnsi" w:hAnsiTheme="minorHAnsi" w:cstheme="minorHAnsi"/>
          <w:vertAlign w:val="subscript"/>
        </w:rPr>
        <w:t xml:space="preserve"> </w:t>
      </w:r>
      <w:r w:rsidR="00F27016">
        <w:rPr>
          <w:rFonts w:asciiTheme="minorHAnsi" w:hAnsiTheme="minorHAnsi" w:cstheme="minorHAnsi"/>
          <w:vertAlign w:val="subscript"/>
        </w:rPr>
        <w:tab/>
      </w:r>
      <w:r w:rsidR="00583565">
        <w:rPr>
          <w:rFonts w:asciiTheme="minorHAnsi" w:hAnsiTheme="minorHAnsi" w:cstheme="minorHAnsi"/>
        </w:rPr>
        <w:t>-</w:t>
      </w:r>
      <w:r w:rsidR="00583565">
        <w:rPr>
          <w:rFonts w:asciiTheme="minorHAnsi" w:hAnsiTheme="minorHAnsi" w:cstheme="minorHAnsi"/>
          <w:vertAlign w:val="subscript"/>
        </w:rPr>
        <w:t xml:space="preserve"> </w:t>
      </w:r>
      <w:r w:rsidR="000665EA">
        <w:rPr>
          <w:rFonts w:asciiTheme="minorHAnsi" w:hAnsiTheme="minorHAnsi" w:cstheme="minorHAnsi"/>
        </w:rPr>
        <w:t>proračunati kapacitet linije</w:t>
      </w:r>
      <w:r w:rsidR="00583565">
        <w:rPr>
          <w:rFonts w:asciiTheme="minorHAnsi" w:hAnsiTheme="minorHAnsi" w:cstheme="minorHAnsi"/>
        </w:rPr>
        <w:t xml:space="preserve"> ponuditelja</w:t>
      </w:r>
      <w:r w:rsidR="000665EA">
        <w:rPr>
          <w:rFonts w:asciiTheme="minorHAnsi" w:hAnsiTheme="minorHAnsi" w:cstheme="minorHAnsi"/>
        </w:rPr>
        <w:t xml:space="preserve"> </w:t>
      </w:r>
      <w:r w:rsidR="00583565">
        <w:rPr>
          <w:rFonts w:asciiTheme="minorHAnsi" w:hAnsiTheme="minorHAnsi" w:cstheme="minorHAnsi"/>
        </w:rPr>
        <w:t>umanjen za minimalni kapacitet</w:t>
      </w:r>
      <w:r w:rsidR="005623C8">
        <w:rPr>
          <w:rFonts w:asciiTheme="minorHAnsi" w:hAnsiTheme="minorHAnsi" w:cstheme="minorHAnsi"/>
        </w:rPr>
        <w:t xml:space="preserve"> prema  tablici 8 u prilogu 9.</w:t>
      </w:r>
    </w:p>
    <w:p w14:paraId="063D11B6" w14:textId="4E75559E" w:rsidR="006647A8" w:rsidRPr="00B26556" w:rsidRDefault="003B528C" w:rsidP="006647A8">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K</m:t>
            </m:r>
          </m:e>
          <m:sub>
            <m:r>
              <w:rPr>
                <w:rFonts w:ascii="Cambria Math" w:hAnsi="Cambria Math"/>
              </w:rPr>
              <m:t>Pmax</m:t>
            </m:r>
          </m:sub>
        </m:sSub>
      </m:oMath>
      <w:r w:rsidR="00F27016">
        <w:rPr>
          <w:rFonts w:asciiTheme="minorHAnsi" w:hAnsiTheme="minorHAnsi" w:cstheme="minorHAnsi"/>
        </w:rPr>
        <w:tab/>
        <w:t xml:space="preserve">- </w:t>
      </w:r>
      <w:r w:rsidR="000665EA">
        <w:rPr>
          <w:rFonts w:asciiTheme="minorHAnsi" w:hAnsiTheme="minorHAnsi" w:cstheme="minorHAnsi"/>
        </w:rPr>
        <w:t xml:space="preserve">najveći </w:t>
      </w:r>
      <w:r w:rsidR="00DA69BB" w:rsidRPr="00DA69BB">
        <w:rPr>
          <w:rFonts w:asciiTheme="minorHAnsi" w:hAnsiTheme="minorHAnsi" w:cstheme="minorHAnsi"/>
        </w:rPr>
        <w:t>K</w:t>
      </w:r>
      <w:r w:rsidR="00DA69BB" w:rsidRPr="00282CB3">
        <w:rPr>
          <w:rFonts w:asciiTheme="minorHAnsi" w:hAnsiTheme="minorHAnsi" w:cstheme="minorHAnsi"/>
          <w:vertAlign w:val="subscript"/>
        </w:rPr>
        <w:t>P</w:t>
      </w:r>
      <w:r w:rsidR="00DA69BB">
        <w:rPr>
          <w:rFonts w:asciiTheme="minorHAnsi" w:hAnsiTheme="minorHAnsi" w:cstheme="minorHAnsi"/>
        </w:rPr>
        <w:t xml:space="preserve"> </w:t>
      </w:r>
      <w:r w:rsidR="000665EA" w:rsidRPr="00DA69BB">
        <w:rPr>
          <w:rFonts w:asciiTheme="minorHAnsi" w:hAnsiTheme="minorHAnsi" w:cstheme="minorHAnsi"/>
        </w:rPr>
        <w:t>od</w:t>
      </w:r>
      <w:r w:rsidR="000665EA">
        <w:rPr>
          <w:rFonts w:asciiTheme="minorHAnsi" w:hAnsiTheme="minorHAnsi" w:cstheme="minorHAnsi"/>
        </w:rPr>
        <w:t xml:space="preserve"> svih ponuđenih valjanih ponuda</w:t>
      </w:r>
    </w:p>
    <w:p w14:paraId="6FDD1CC6" w14:textId="025EED4F" w:rsidR="006647A8" w:rsidRDefault="006647A8" w:rsidP="006647A8">
      <w:pPr>
        <w:spacing w:before="240" w:after="240"/>
        <w:ind w:left="-284"/>
        <w:jc w:val="both"/>
        <w:rPr>
          <w:rFonts w:asciiTheme="minorHAnsi" w:hAnsiTheme="minorHAnsi" w:cstheme="minorHAnsi"/>
        </w:rPr>
      </w:pPr>
      <w:r w:rsidRPr="00E15232">
        <w:rPr>
          <w:rFonts w:asciiTheme="minorHAnsi" w:hAnsiTheme="minorHAnsi" w:cstheme="minorHAnsi"/>
        </w:rPr>
        <w:t>Maksimalan broj bodova koji ponuditelj može ostvariti prema ovom kriteriju iznosi</w:t>
      </w:r>
      <w:r>
        <w:rPr>
          <w:rFonts w:asciiTheme="minorHAnsi" w:hAnsiTheme="minorHAnsi" w:cstheme="minorHAnsi"/>
        </w:rPr>
        <w:t xml:space="preserve"> </w:t>
      </w:r>
      <w:r w:rsidR="00824DC6">
        <w:rPr>
          <w:rFonts w:asciiTheme="minorHAnsi" w:hAnsiTheme="minorHAnsi" w:cstheme="minorHAnsi"/>
          <w:b/>
        </w:rPr>
        <w:t>1</w:t>
      </w:r>
      <w:r w:rsidR="007449D2">
        <w:rPr>
          <w:rFonts w:asciiTheme="minorHAnsi" w:hAnsiTheme="minorHAnsi" w:cstheme="minorHAnsi"/>
          <w:b/>
        </w:rPr>
        <w:t>2</w:t>
      </w:r>
      <w:r>
        <w:rPr>
          <w:rFonts w:asciiTheme="minorHAnsi" w:hAnsiTheme="minorHAnsi" w:cstheme="minorHAnsi"/>
        </w:rPr>
        <w:t>.</w:t>
      </w:r>
    </w:p>
    <w:p w14:paraId="65BAFE45" w14:textId="77777777" w:rsidR="00A031E7" w:rsidRDefault="00A031E7" w:rsidP="006647A8">
      <w:pPr>
        <w:spacing w:before="240" w:after="240"/>
        <w:ind w:left="-284"/>
        <w:jc w:val="both"/>
        <w:rPr>
          <w:rFonts w:asciiTheme="minorHAnsi" w:hAnsiTheme="minorHAnsi" w:cstheme="minorHAnsi"/>
        </w:rPr>
      </w:pPr>
    </w:p>
    <w:p w14:paraId="7EE43C39" w14:textId="5AF5785A" w:rsidR="002969E7" w:rsidRPr="00387550" w:rsidRDefault="002969E7" w:rsidP="006647A8">
      <w:pPr>
        <w:pStyle w:val="Naslov2"/>
        <w:numPr>
          <w:ilvl w:val="1"/>
          <w:numId w:val="16"/>
        </w:numPr>
        <w:spacing w:after="240"/>
        <w:ind w:left="142" w:hanging="568"/>
        <w:jc w:val="both"/>
        <w:rPr>
          <w:b/>
          <w:i/>
        </w:rPr>
      </w:pPr>
      <w:bookmarkStart w:id="376" w:name="_Toc101993861"/>
      <w:bookmarkStart w:id="377" w:name="_Toc103071607"/>
      <w:bookmarkEnd w:id="376"/>
      <w:r>
        <w:rPr>
          <w:i/>
        </w:rPr>
        <w:lastRenderedPageBreak/>
        <w:t>Sveukupna i najpovoljnija ocjena ponuditelja</w:t>
      </w:r>
      <w:bookmarkEnd w:id="377"/>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66505E48" w:rsidR="002969E7" w:rsidRPr="003601AD" w:rsidRDefault="007339E2" w:rsidP="007C3686">
      <w:pPr>
        <w:ind w:left="-284"/>
        <w:jc w:val="both"/>
        <w:rPr>
          <w:rFonts w:asciiTheme="majorHAnsi" w:eastAsiaTheme="majorEastAsia" w:hAnsiTheme="majorHAnsi"/>
          <w:iCs/>
        </w:rPr>
      </w:pPr>
      <m:oMathPara>
        <m:oMath>
          <m:r>
            <m:rPr>
              <m:sty m:val="p"/>
            </m:rPr>
            <w:rPr>
              <w:rFonts w:ascii="Cambria Math" w:eastAsiaTheme="majorEastAsia" w:hAnsi="Cambria Math"/>
            </w:rPr>
            <m:t>E=C+K</m:t>
          </m:r>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767767E0" w14:textId="6FEF1E4B" w:rsidR="002616AE" w:rsidRDefault="002616AE" w:rsidP="007339E2">
      <w:pPr>
        <w:spacing w:after="24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r>
          <m:rPr>
            <m:sty m:val="p"/>
          </m:rPr>
          <w:rPr>
            <w:rFonts w:ascii="Cambria Math" w:eastAsiaTheme="majorEastAsia" w:hAnsi="Cambria Math"/>
          </w:rPr>
          <m:t>K</m:t>
        </m:r>
      </m:oMath>
      <w:r w:rsidRPr="00E15232">
        <w:rPr>
          <w:rFonts w:asciiTheme="minorHAnsi" w:hAnsiTheme="minorHAnsi" w:cstheme="minorHAnsi"/>
        </w:rPr>
        <w:t xml:space="preserve"> – </w:t>
      </w:r>
      <w:r w:rsidR="00C62F9F" w:rsidRPr="00E15232">
        <w:rPr>
          <w:rFonts w:asciiTheme="minorHAnsi" w:hAnsiTheme="minorHAnsi" w:cstheme="minorHAnsi"/>
        </w:rPr>
        <w:t xml:space="preserve">bodovi po kriteriju </w:t>
      </w:r>
      <w:r w:rsidR="009233BA">
        <w:rPr>
          <w:rFonts w:asciiTheme="minorHAnsi" w:hAnsiTheme="minorHAnsi" w:cstheme="minorHAnsi"/>
        </w:rPr>
        <w:t>kapaciteta linije</w:t>
      </w:r>
      <w:r w:rsidR="00C62F9F" w:rsidRPr="00E15232">
        <w:rPr>
          <w:rFonts w:asciiTheme="minorHAnsi" w:hAnsiTheme="minorHAnsi" w:cstheme="minorHAnsi"/>
        </w:rPr>
        <w:t xml:space="preserve">  </w:t>
      </w: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647A8">
      <w:pPr>
        <w:pStyle w:val="Naslov2"/>
        <w:numPr>
          <w:ilvl w:val="1"/>
          <w:numId w:val="16"/>
        </w:numPr>
        <w:ind w:left="142" w:hanging="568"/>
        <w:jc w:val="both"/>
        <w:rPr>
          <w:i/>
        </w:rPr>
      </w:pPr>
      <w:bookmarkStart w:id="378" w:name="_Toc103071608"/>
      <w:r>
        <w:rPr>
          <w:i/>
        </w:rPr>
        <w:t>Vrijeme otvaranja ponuda</w:t>
      </w:r>
      <w:bookmarkEnd w:id="378"/>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32A0F074" w:rsidR="001D77D0" w:rsidRDefault="00666512" w:rsidP="00A031E7">
      <w:pPr>
        <w:spacing w:before="240"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7F3E77">
        <w:rPr>
          <w:rFonts w:asciiTheme="minorHAnsi" w:eastAsiaTheme="majorEastAsia" w:hAnsiTheme="minorHAnsi" w:cstheme="minorHAnsi"/>
          <w:b/>
        </w:rPr>
        <w:t>2</w:t>
      </w:r>
      <w:r w:rsidR="00FF467D">
        <w:rPr>
          <w:rFonts w:asciiTheme="minorHAnsi" w:eastAsiaTheme="majorEastAsia" w:hAnsiTheme="minorHAnsi" w:cstheme="minorHAnsi"/>
          <w:b/>
        </w:rPr>
        <w:t>3</w:t>
      </w:r>
      <w:r w:rsidRPr="00A031E7">
        <w:rPr>
          <w:rFonts w:asciiTheme="minorHAnsi" w:eastAsiaTheme="majorEastAsia" w:hAnsiTheme="minorHAnsi" w:cstheme="minorHAnsi"/>
          <w:b/>
        </w:rPr>
        <w:t>.</w:t>
      </w:r>
      <w:r w:rsidR="007F3E77">
        <w:rPr>
          <w:rFonts w:asciiTheme="minorHAnsi" w:eastAsiaTheme="majorEastAsia" w:hAnsiTheme="minorHAnsi" w:cstheme="minorHAnsi"/>
          <w:b/>
        </w:rPr>
        <w:t>0</w:t>
      </w:r>
      <w:r w:rsidR="00FF467D">
        <w:rPr>
          <w:rFonts w:asciiTheme="minorHAnsi" w:eastAsiaTheme="majorEastAsia" w:hAnsiTheme="minorHAnsi" w:cstheme="minorHAnsi"/>
          <w:b/>
        </w:rPr>
        <w:t>6</w:t>
      </w:r>
      <w:r w:rsidR="001D77D0" w:rsidRPr="00A031E7">
        <w:rPr>
          <w:rFonts w:asciiTheme="minorHAnsi" w:eastAsiaTheme="majorEastAsia" w:hAnsiTheme="minorHAnsi" w:cstheme="minorHAnsi"/>
          <w:b/>
        </w:rPr>
        <w:t>.202</w:t>
      </w:r>
      <w:r w:rsidR="00792EEB" w:rsidRPr="00A031E7">
        <w:rPr>
          <w:rFonts w:asciiTheme="minorHAnsi" w:eastAsiaTheme="majorEastAsia" w:hAnsiTheme="minorHAnsi" w:cstheme="minorHAnsi"/>
          <w:b/>
        </w:rPr>
        <w:t>2</w:t>
      </w:r>
      <w:r w:rsidR="001D77D0" w:rsidRPr="00A031E7">
        <w:rPr>
          <w:rFonts w:asciiTheme="minorHAnsi" w:eastAsiaTheme="majorEastAsia" w:hAnsiTheme="minorHAnsi" w:cstheme="minorHAnsi"/>
          <w:b/>
        </w:rPr>
        <w:t xml:space="preserve">. </w:t>
      </w:r>
      <w:r w:rsidR="001D77D0" w:rsidRPr="001D77D0">
        <w:rPr>
          <w:rFonts w:asciiTheme="minorHAnsi" w:eastAsiaTheme="majorEastAsia" w:hAnsiTheme="minorHAnsi" w:cstheme="minorHAnsi"/>
          <w:b/>
        </w:rPr>
        <w:t>nakon 1</w:t>
      </w:r>
      <w:r>
        <w:rPr>
          <w:rFonts w:asciiTheme="minorHAnsi" w:eastAsiaTheme="majorEastAsia" w:hAnsiTheme="minorHAnsi" w:cstheme="minorHAnsi"/>
          <w:b/>
        </w:rPr>
        <w:t>5</w:t>
      </w:r>
      <w:r w:rsidR="001D77D0" w:rsidRPr="001D77D0">
        <w:rPr>
          <w:rFonts w:asciiTheme="minorHAnsi" w:eastAsiaTheme="majorEastAsia" w:hAnsiTheme="minorHAnsi" w:cstheme="minorHAnsi"/>
          <w:b/>
        </w:rPr>
        <w:t>:00 sati</w:t>
      </w:r>
      <w:r w:rsidR="001D77D0" w:rsidRPr="001D77D0">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379" w:name="_Toc101993864"/>
      <w:bookmarkStart w:id="380" w:name="_Toc103071609"/>
      <w:bookmarkEnd w:id="379"/>
      <w:r>
        <w:t xml:space="preserve">UVJETI I </w:t>
      </w:r>
      <w:r w:rsidRPr="00014B1E">
        <w:t>DOKAZI</w:t>
      </w:r>
      <w:r>
        <w:t xml:space="preserve"> SPOSOBNOSTI</w:t>
      </w:r>
      <w:bookmarkEnd w:id="38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381" w:name="_Toc103071610"/>
      <w:r w:rsidRPr="004F11E3">
        <w:rPr>
          <w:i/>
        </w:rPr>
        <w:t>Tehnička i stručna sposobnost</w:t>
      </w:r>
      <w:bookmarkEnd w:id="381"/>
    </w:p>
    <w:p w14:paraId="02123120" w14:textId="77B170F2" w:rsidR="00B82375" w:rsidRPr="00B36B3D" w:rsidRDefault="00BB3CFE" w:rsidP="007C3686">
      <w:pPr>
        <w:spacing w:line="276" w:lineRule="auto"/>
        <w:ind w:left="-284"/>
        <w:jc w:val="both"/>
        <w:rPr>
          <w:rFonts w:asciiTheme="minorHAnsi" w:eastAsiaTheme="majorEastAsia" w:hAnsiTheme="minorHAnsi" w:cstheme="minorHAnsi"/>
        </w:rPr>
      </w:pPr>
      <w:r w:rsidRPr="0084367F">
        <w:rPr>
          <w:rFonts w:asciiTheme="minorHAnsi" w:eastAsiaTheme="majorEastAsia" w:hAnsiTheme="minorHAnsi" w:cstheme="minorHAnsi"/>
        </w:rPr>
        <w:t>Ponuditelj</w:t>
      </w:r>
      <w:r w:rsidR="00976E33" w:rsidRPr="0084367F">
        <w:rPr>
          <w:rFonts w:asciiTheme="minorHAnsi" w:eastAsiaTheme="majorEastAsia" w:hAnsiTheme="minorHAnsi" w:cstheme="minorHAnsi"/>
        </w:rPr>
        <w:t xml:space="preserve"> </w:t>
      </w:r>
      <w:r w:rsidRPr="0084367F">
        <w:rPr>
          <w:rFonts w:asciiTheme="minorHAnsi" w:eastAsiaTheme="majorEastAsia" w:hAnsiTheme="minorHAnsi" w:cstheme="minorHAnsi"/>
        </w:rPr>
        <w:t xml:space="preserve">mora dokazati da je </w:t>
      </w:r>
      <w:r w:rsidR="001C09E3" w:rsidRPr="0084367F">
        <w:rPr>
          <w:rFonts w:asciiTheme="minorHAnsi" w:eastAsiaTheme="majorEastAsia" w:hAnsiTheme="minorHAnsi" w:cstheme="minorHAnsi"/>
        </w:rPr>
        <w:t>u</w:t>
      </w:r>
      <w:r w:rsidR="002A6A1B"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2A6A1B" w:rsidRPr="0084367F">
        <w:rPr>
          <w:rFonts w:asciiTheme="minorHAnsi" w:eastAsiaTheme="majorEastAsia" w:hAnsiTheme="minorHAnsi" w:cstheme="minorHAnsi"/>
        </w:rPr>
        <w:t>.</w:t>
      </w:r>
      <w:r w:rsidR="001C09E3" w:rsidRPr="0084367F">
        <w:rPr>
          <w:rFonts w:asciiTheme="minorHAnsi" w:eastAsiaTheme="majorEastAsia" w:hAnsiTheme="minorHAnsi" w:cstheme="minorHAnsi"/>
        </w:rPr>
        <w:t xml:space="preserve"> godini </w:t>
      </w:r>
      <w:r w:rsidR="002A6A1B" w:rsidRPr="0084367F">
        <w:rPr>
          <w:rFonts w:asciiTheme="minorHAnsi" w:eastAsiaTheme="majorEastAsia" w:hAnsiTheme="minorHAnsi" w:cstheme="minorHAnsi"/>
        </w:rPr>
        <w:t>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če</w:t>
      </w:r>
      <w:r w:rsidR="003E0192"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3E0192" w:rsidRPr="0084367F">
        <w:rPr>
          <w:rFonts w:asciiTheme="minorHAnsi" w:eastAsiaTheme="majorEastAsia" w:hAnsiTheme="minorHAnsi" w:cstheme="minorHAnsi"/>
        </w:rPr>
        <w:t>ri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(4</w:t>
      </w:r>
      <w:r w:rsidR="003E0192" w:rsidRPr="0084367F">
        <w:rPr>
          <w:rFonts w:asciiTheme="minorHAnsi" w:eastAsiaTheme="majorEastAsia" w:hAnsiTheme="minorHAnsi" w:cstheme="minorHAnsi"/>
        </w:rPr>
        <w:t>)</w:t>
      </w:r>
      <w:r w:rsidR="002A6A1B" w:rsidRPr="0084367F">
        <w:rPr>
          <w:rFonts w:asciiTheme="minorHAnsi" w:eastAsiaTheme="majorEastAsia" w:hAnsiTheme="minorHAnsi" w:cstheme="minorHAnsi"/>
        </w:rPr>
        <w:t xml:space="preserve"> prethodne</w:t>
      </w:r>
      <w:r w:rsidR="003E0192" w:rsidRPr="0084367F">
        <w:rPr>
          <w:rFonts w:asciiTheme="minorHAnsi" w:eastAsiaTheme="majorEastAsia" w:hAnsiTheme="minorHAnsi" w:cstheme="minorHAnsi"/>
        </w:rPr>
        <w:t xml:space="preserve"> godine</w:t>
      </w:r>
      <w:r w:rsidRPr="00B36B3D">
        <w:rPr>
          <w:rFonts w:asciiTheme="minorHAnsi" w:eastAsiaTheme="majorEastAsia" w:hAnsiTheme="minorHAnsi" w:cstheme="minorHAnsi"/>
        </w:rPr>
        <w:t xml:space="preserve"> uredno </w:t>
      </w:r>
      <w:r w:rsidR="00CD39EF" w:rsidRPr="00B36B3D">
        <w:rPr>
          <w:rFonts w:asciiTheme="minorHAnsi" w:eastAsiaTheme="majorEastAsia" w:hAnsiTheme="minorHAnsi" w:cstheme="minorHAnsi"/>
        </w:rPr>
        <w:t xml:space="preserve">izvršio </w:t>
      </w:r>
      <w:r w:rsidRPr="003601AD">
        <w:rPr>
          <w:rFonts w:asciiTheme="minorHAnsi" w:eastAsiaTheme="majorEastAsia" w:hAnsiTheme="minorHAnsi" w:cstheme="minorHAnsi"/>
        </w:rPr>
        <w:t xml:space="preserve">najmanje </w:t>
      </w:r>
      <w:r w:rsidR="00CD6FEF">
        <w:rPr>
          <w:rFonts w:asciiTheme="minorHAnsi" w:eastAsiaTheme="majorEastAsia" w:hAnsiTheme="minorHAnsi" w:cstheme="minorHAnsi"/>
        </w:rPr>
        <w:t xml:space="preserve">jedan </w:t>
      </w:r>
      <w:r w:rsidR="009F402C">
        <w:rPr>
          <w:rFonts w:asciiTheme="minorHAnsi" w:eastAsiaTheme="majorEastAsia" w:hAnsiTheme="minorHAnsi" w:cstheme="minorHAnsi"/>
        </w:rPr>
        <w:t>(</w:t>
      </w:r>
      <w:r w:rsidR="00CD6FEF">
        <w:rPr>
          <w:rFonts w:asciiTheme="minorHAnsi" w:eastAsiaTheme="majorEastAsia" w:hAnsiTheme="minorHAnsi" w:cstheme="minorHAnsi"/>
        </w:rPr>
        <w:t>1</w:t>
      </w:r>
      <w:r w:rsidR="009F402C">
        <w:rPr>
          <w:rFonts w:asciiTheme="minorHAnsi" w:eastAsiaTheme="majorEastAsia" w:hAnsiTheme="minorHAnsi" w:cstheme="minorHAnsi"/>
        </w:rPr>
        <w:t>)</w:t>
      </w:r>
      <w:r w:rsidR="00CD39EF" w:rsidRPr="003601AD">
        <w:rPr>
          <w:rFonts w:asciiTheme="minorHAnsi" w:eastAsiaTheme="majorEastAsia" w:hAnsiTheme="minorHAnsi" w:cstheme="minorHAnsi"/>
        </w:rPr>
        <w:t xml:space="preserve"> ugovor</w:t>
      </w:r>
      <w:r w:rsidRPr="003601AD">
        <w:rPr>
          <w:rFonts w:asciiTheme="minorHAnsi" w:eastAsiaTheme="majorEastAsia" w:hAnsiTheme="minorHAnsi" w:cstheme="minorHAnsi"/>
        </w:rPr>
        <w:t xml:space="preserve"> </w:t>
      </w:r>
      <w:r w:rsidRPr="00B36B3D">
        <w:rPr>
          <w:rFonts w:asciiTheme="minorHAnsi" w:eastAsiaTheme="majorEastAsia" w:hAnsiTheme="minorHAnsi" w:cstheme="minorHAnsi"/>
        </w:rPr>
        <w:t>isti</w:t>
      </w:r>
      <w:r w:rsidR="008A5D00" w:rsidRPr="00B36B3D">
        <w:rPr>
          <w:rFonts w:asciiTheme="minorHAnsi" w:eastAsiaTheme="majorEastAsia" w:hAnsiTheme="minorHAnsi" w:cstheme="minorHAnsi"/>
        </w:rPr>
        <w:t>h</w:t>
      </w:r>
      <w:r w:rsidRPr="00B36B3D">
        <w:rPr>
          <w:rFonts w:asciiTheme="minorHAnsi" w:eastAsiaTheme="majorEastAsia" w:hAnsiTheme="minorHAnsi" w:cstheme="minorHAnsi"/>
        </w:rPr>
        <w:t xml:space="preserve"> ili slični</w:t>
      </w:r>
      <w:r w:rsidR="008A5D00" w:rsidRPr="00B36B3D">
        <w:rPr>
          <w:rFonts w:asciiTheme="minorHAnsi" w:eastAsiaTheme="majorEastAsia" w:hAnsiTheme="minorHAnsi" w:cstheme="minorHAnsi"/>
        </w:rPr>
        <w:t>h karakteristika</w:t>
      </w:r>
      <w:r w:rsidRPr="00B36B3D">
        <w:rPr>
          <w:rFonts w:asciiTheme="minorHAnsi" w:eastAsiaTheme="majorEastAsia" w:hAnsiTheme="minorHAnsi" w:cstheme="minorHAnsi"/>
        </w:rPr>
        <w:t xml:space="preserve"> predmetu nabave</w:t>
      </w:r>
      <w:r w:rsidR="004604BB" w:rsidRPr="00B36B3D">
        <w:rPr>
          <w:rFonts w:asciiTheme="minorHAnsi" w:eastAsiaTheme="majorEastAsia" w:hAnsiTheme="minorHAnsi" w:cstheme="minorHAnsi"/>
        </w:rPr>
        <w:t>,</w:t>
      </w:r>
      <w:r w:rsidR="00B82375" w:rsidRPr="00B36B3D">
        <w:rPr>
          <w:rFonts w:asciiTheme="minorHAnsi" w:eastAsiaTheme="majorEastAsia" w:hAnsiTheme="minorHAnsi" w:cstheme="minorHAnsi"/>
        </w:rPr>
        <w:t xml:space="preserve"> što dokazuje:</w:t>
      </w:r>
    </w:p>
    <w:p w14:paraId="310BBFD2" w14:textId="667F213F" w:rsidR="00B82375" w:rsidRPr="00B36B3D" w:rsidRDefault="00B82375" w:rsidP="00414C6B">
      <w:pPr>
        <w:pStyle w:val="Odlomakpopisa"/>
        <w:numPr>
          <w:ilvl w:val="0"/>
          <w:numId w:val="11"/>
        </w:numPr>
        <w:spacing w:line="276" w:lineRule="auto"/>
        <w:ind w:left="709" w:hanging="284"/>
        <w:jc w:val="both"/>
        <w:rPr>
          <w:rFonts w:asciiTheme="minorHAnsi" w:eastAsiaTheme="majorEastAsia" w:hAnsiTheme="minorHAnsi" w:cstheme="minorHAnsi"/>
          <w:b/>
          <w:i/>
        </w:rPr>
      </w:pPr>
      <w:r w:rsidRPr="00B36B3D">
        <w:rPr>
          <w:rFonts w:asciiTheme="minorHAnsi" w:eastAsiaTheme="majorEastAsia" w:hAnsiTheme="minorHAnsi" w:cstheme="minorHAnsi"/>
          <w:b/>
          <w:i/>
        </w:rPr>
        <w:t xml:space="preserve">Popisom izvršenih </w:t>
      </w:r>
      <w:r w:rsidR="00B36B3D" w:rsidRPr="00B36B3D">
        <w:rPr>
          <w:rFonts w:asciiTheme="minorHAnsi" w:eastAsiaTheme="majorEastAsia" w:hAnsiTheme="minorHAnsi" w:cstheme="minorHAnsi"/>
          <w:b/>
          <w:i/>
        </w:rPr>
        <w:t>ugovora</w:t>
      </w:r>
      <w:r w:rsidRPr="00B36B3D">
        <w:rPr>
          <w:rFonts w:asciiTheme="minorHAnsi" w:eastAsiaTheme="majorEastAsia" w:hAnsiTheme="minorHAnsi" w:cstheme="minorHAnsi"/>
          <w:b/>
          <w:i/>
        </w:rPr>
        <w:t xml:space="preserve"> (Prilog </w:t>
      </w:r>
      <w:r w:rsidR="00823AC1">
        <w:rPr>
          <w:rFonts w:asciiTheme="minorHAnsi" w:eastAsiaTheme="majorEastAsia" w:hAnsiTheme="minorHAnsi" w:cstheme="minorHAnsi"/>
          <w:b/>
          <w:i/>
        </w:rPr>
        <w:t>3</w:t>
      </w:r>
      <w:r w:rsidR="00A2095C" w:rsidRPr="00B36B3D">
        <w:rPr>
          <w:rFonts w:asciiTheme="minorHAnsi" w:eastAsiaTheme="majorEastAsia" w:hAnsiTheme="minorHAnsi" w:cstheme="minorHAnsi"/>
          <w:b/>
          <w:i/>
        </w:rPr>
        <w:t>.</w:t>
      </w:r>
      <w:r w:rsidRPr="00B36B3D">
        <w:rPr>
          <w:rFonts w:asciiTheme="minorHAnsi" w:eastAsiaTheme="majorEastAsia" w:hAnsiTheme="minorHAnsi" w:cstheme="minorHAnsi"/>
          <w:b/>
          <w:i/>
        </w:rPr>
        <w:t>)</w:t>
      </w:r>
      <w:r w:rsidRPr="00B36B3D">
        <w:rPr>
          <w:rFonts w:asciiTheme="minorHAnsi" w:eastAsiaTheme="majorEastAsia" w:hAnsiTheme="minorHAnsi" w:cstheme="minorHAnsi"/>
        </w:rPr>
        <w:t xml:space="preserve"> – istih ili sličnih predmetu nabave uredno izvršenih u godini u kojoj je započeo postupak nabave i tijekom </w:t>
      </w:r>
      <w:r w:rsidR="00284945">
        <w:rPr>
          <w:rFonts w:asciiTheme="minorHAnsi" w:eastAsiaTheme="majorEastAsia" w:hAnsiTheme="minorHAnsi" w:cstheme="minorHAnsi"/>
        </w:rPr>
        <w:t>če</w:t>
      </w:r>
      <w:r w:rsidR="00284945"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284945" w:rsidRPr="0084367F">
        <w:rPr>
          <w:rFonts w:asciiTheme="minorHAnsi" w:eastAsiaTheme="majorEastAsia" w:hAnsiTheme="minorHAnsi" w:cstheme="minorHAnsi"/>
        </w:rPr>
        <w:t xml:space="preserve">ri </w:t>
      </w:r>
      <w:r w:rsidR="00284945">
        <w:rPr>
          <w:rFonts w:asciiTheme="minorHAnsi" w:eastAsiaTheme="majorEastAsia" w:hAnsiTheme="minorHAnsi" w:cstheme="minorHAnsi"/>
        </w:rPr>
        <w:t>(4</w:t>
      </w:r>
      <w:r w:rsidR="00284945" w:rsidRPr="0084367F">
        <w:rPr>
          <w:rFonts w:asciiTheme="minorHAnsi" w:eastAsiaTheme="majorEastAsia" w:hAnsiTheme="minorHAnsi" w:cstheme="minorHAnsi"/>
        </w:rPr>
        <w:t>)</w:t>
      </w:r>
      <w:r w:rsidRPr="00B36B3D">
        <w:rPr>
          <w:rFonts w:asciiTheme="minorHAnsi" w:eastAsiaTheme="majorEastAsia" w:hAnsiTheme="minorHAnsi" w:cstheme="minorHAnsi"/>
        </w:rPr>
        <w:t xml:space="preserve"> godine koje prethode toj godini. Popis mora sadržavati:</w:t>
      </w:r>
    </w:p>
    <w:p w14:paraId="700379DF" w14:textId="26EBE649" w:rsidR="00B82375" w:rsidRPr="00B36B3D" w:rsidRDefault="00B82375"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B36B3D">
        <w:rPr>
          <w:rFonts w:asciiTheme="minorHAnsi" w:eastAsiaTheme="majorEastAsia" w:hAnsiTheme="minorHAnsi" w:cstheme="minorHAnsi"/>
        </w:rPr>
        <w:t>Predmet ugovora</w:t>
      </w:r>
    </w:p>
    <w:p w14:paraId="42EE5031" w14:textId="4DD6656E" w:rsidR="00B82375" w:rsidRPr="00282CB3" w:rsidRDefault="00D82987"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282CB3">
        <w:rPr>
          <w:rFonts w:asciiTheme="minorHAnsi" w:eastAsiaTheme="majorEastAsia" w:hAnsiTheme="minorHAnsi" w:cstheme="minorHAnsi"/>
        </w:rPr>
        <w:t>Datum</w:t>
      </w:r>
      <w:r w:rsidR="003D6639" w:rsidRPr="00282CB3">
        <w:rPr>
          <w:rFonts w:asciiTheme="minorHAnsi" w:eastAsiaTheme="majorEastAsia" w:hAnsiTheme="minorHAnsi" w:cstheme="minorHAnsi"/>
        </w:rPr>
        <w:t>/godinu</w:t>
      </w:r>
      <w:r w:rsidR="00B82375" w:rsidRPr="00282CB3">
        <w:rPr>
          <w:rFonts w:asciiTheme="minorHAnsi" w:eastAsiaTheme="majorEastAsia" w:hAnsiTheme="minorHAnsi" w:cstheme="minorHAnsi"/>
        </w:rPr>
        <w:t xml:space="preserve"> izvršenja</w:t>
      </w:r>
    </w:p>
    <w:p w14:paraId="2AAFB337" w14:textId="4A9FCCFC" w:rsidR="00D82987" w:rsidRDefault="00D82987" w:rsidP="003D6639">
      <w:pPr>
        <w:pStyle w:val="Odlomakpopisa"/>
        <w:numPr>
          <w:ilvl w:val="2"/>
          <w:numId w:val="11"/>
        </w:numPr>
        <w:spacing w:after="240"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 xml:space="preserve">Kapacitet </w:t>
      </w:r>
      <w:r w:rsidR="003934C6">
        <w:rPr>
          <w:rFonts w:asciiTheme="minorHAnsi" w:eastAsiaTheme="majorEastAsia" w:hAnsiTheme="minorHAnsi" w:cstheme="minorHAnsi"/>
        </w:rPr>
        <w:t>linije</w:t>
      </w:r>
    </w:p>
    <w:p w14:paraId="52774463" w14:textId="17523D6F" w:rsidR="00F53602" w:rsidRPr="00A031E7" w:rsidRDefault="00F53602" w:rsidP="00A031E7">
      <w:pPr>
        <w:spacing w:after="240" w:line="276" w:lineRule="auto"/>
        <w:ind w:left="-284"/>
        <w:jc w:val="both"/>
        <w:rPr>
          <w:rFonts w:asciiTheme="minorHAnsi" w:eastAsiaTheme="majorEastAsia" w:hAnsiTheme="minorHAnsi" w:cstheme="minorHAnsi"/>
        </w:rPr>
      </w:pPr>
      <w:r w:rsidRPr="000221B7">
        <w:rPr>
          <w:rFonts w:asciiTheme="minorHAnsi" w:eastAsiaTheme="majorEastAsia" w:hAnsiTheme="minorHAnsi" w:cstheme="minorHAnsi"/>
        </w:rPr>
        <w:t>Naručitelj ima pravo provjere istinitosti podataka o izvršenim ugovorima prije potpisa Ugovora.</w:t>
      </w:r>
    </w:p>
    <w:p w14:paraId="5FF4F0B7" w14:textId="16834BEC" w:rsidR="00534C3B" w:rsidRPr="004C6ED9" w:rsidRDefault="004C6ED9" w:rsidP="00B53213">
      <w:pPr>
        <w:pStyle w:val="Naslov2"/>
        <w:numPr>
          <w:ilvl w:val="1"/>
          <w:numId w:val="14"/>
        </w:numPr>
        <w:ind w:left="142" w:hanging="568"/>
        <w:rPr>
          <w:i/>
        </w:rPr>
      </w:pPr>
      <w:r w:rsidRPr="004C6ED9">
        <w:rPr>
          <w:i/>
        </w:rPr>
        <w:lastRenderedPageBreak/>
        <w:t xml:space="preserve"> </w:t>
      </w:r>
      <w:bookmarkStart w:id="382" w:name="_Toc103071611"/>
      <w:r w:rsidR="00534C3B" w:rsidRPr="004C6ED9">
        <w:rPr>
          <w:i/>
        </w:rPr>
        <w:t>Financijska sposobnost</w:t>
      </w:r>
      <w:bookmarkEnd w:id="382"/>
    </w:p>
    <w:p w14:paraId="167C15CE" w14:textId="6674F4E3"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284945">
        <w:rPr>
          <w:rFonts w:asciiTheme="minorHAnsi" w:eastAsiaTheme="majorEastAsia" w:hAnsiTheme="minorHAnsi" w:cstheme="minorHAnsi"/>
        </w:rPr>
        <w:t>če</w:t>
      </w:r>
      <w:r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Pr="0084367F">
        <w:rPr>
          <w:rFonts w:asciiTheme="minorHAnsi" w:eastAsiaTheme="majorEastAsia" w:hAnsiTheme="minorHAnsi" w:cstheme="minorHAnsi"/>
        </w:rPr>
        <w:t xml:space="preserve">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Prilog 4</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3ADED60" w:rsidR="00DA5EF7" w:rsidRPr="00C515CD"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CB10A12" w14:textId="77777777" w:rsidR="00B92C76" w:rsidRDefault="00B92C76" w:rsidP="00B92C76">
      <w:pPr>
        <w:pStyle w:val="Naslov2"/>
        <w:numPr>
          <w:ilvl w:val="1"/>
          <w:numId w:val="14"/>
        </w:numPr>
        <w:ind w:left="142" w:hanging="568"/>
        <w:rPr>
          <w:i/>
        </w:rPr>
      </w:pPr>
      <w:bookmarkStart w:id="383" w:name="_Toc100827824"/>
      <w:bookmarkStart w:id="384" w:name="_Toc100827825"/>
      <w:bookmarkStart w:id="385" w:name="_Toc100827826"/>
      <w:bookmarkStart w:id="386" w:name="_Toc100827827"/>
      <w:bookmarkStart w:id="387" w:name="_Toc100827828"/>
      <w:bookmarkStart w:id="388" w:name="_Toc100827829"/>
      <w:bookmarkStart w:id="389" w:name="_Toc100827830"/>
      <w:bookmarkStart w:id="390" w:name="_Toc100827831"/>
      <w:bookmarkStart w:id="391" w:name="_Toc103071612"/>
      <w:bookmarkEnd w:id="383"/>
      <w:bookmarkEnd w:id="384"/>
      <w:bookmarkEnd w:id="385"/>
      <w:bookmarkEnd w:id="386"/>
      <w:bookmarkEnd w:id="387"/>
      <w:bookmarkEnd w:id="388"/>
      <w:bookmarkEnd w:id="389"/>
      <w:bookmarkEnd w:id="390"/>
      <w:r>
        <w:rPr>
          <w:i/>
        </w:rPr>
        <w:t>Jamstvo za performanse i otklanjanje nedostataka u jamstvenom roku</w:t>
      </w:r>
      <w:bookmarkEnd w:id="391"/>
    </w:p>
    <w:p w14:paraId="6344BCCB" w14:textId="77777777" w:rsidR="00293A8B" w:rsidRDefault="00B92C76" w:rsidP="00B92C76">
      <w:pPr>
        <w:spacing w:before="240" w:line="276" w:lineRule="auto"/>
        <w:ind w:left="-284"/>
        <w:jc w:val="both"/>
        <w:rPr>
          <w:rFonts w:asciiTheme="minorHAnsi" w:eastAsiaTheme="majorEastAsia" w:hAnsiTheme="minorHAnsi" w:cstheme="minorHAnsi"/>
        </w:rPr>
      </w:pPr>
      <w:r w:rsidRPr="0010089E">
        <w:rPr>
          <w:rFonts w:asciiTheme="minorHAnsi" w:eastAsiaTheme="majorEastAsia" w:hAnsiTheme="minorHAnsi" w:cstheme="minorHAnsi"/>
        </w:rPr>
        <w:t>Ponuditelj je</w:t>
      </w:r>
      <w:r w:rsidR="005245E5">
        <w:rPr>
          <w:rFonts w:asciiTheme="minorHAnsi" w:eastAsiaTheme="majorEastAsia" w:hAnsiTheme="minorHAnsi" w:cstheme="minorHAnsi"/>
        </w:rPr>
        <w:t xml:space="preserve"> obvezan</w:t>
      </w:r>
      <w:r w:rsidRPr="0010089E">
        <w:rPr>
          <w:rFonts w:asciiTheme="minorHAnsi" w:eastAsiaTheme="majorEastAsia" w:hAnsiTheme="minorHAnsi" w:cstheme="minorHAnsi"/>
        </w:rPr>
        <w:t xml:space="preserve"> </w:t>
      </w:r>
      <w:r w:rsidR="005245E5">
        <w:rPr>
          <w:rFonts w:asciiTheme="minorHAnsi" w:eastAsiaTheme="majorEastAsia" w:hAnsiTheme="minorHAnsi" w:cstheme="minorHAnsi"/>
        </w:rPr>
        <w:t xml:space="preserve">najkasnije do trenutka potpisivanja </w:t>
      </w:r>
      <w:r w:rsidR="005245E5" w:rsidRPr="00282CB3">
        <w:rPr>
          <w:rFonts w:asciiTheme="minorHAnsi" w:eastAsiaTheme="majorEastAsia" w:hAnsiTheme="minorHAnsi" w:cstheme="minorHAnsi"/>
          <w:b/>
          <w:bCs/>
        </w:rPr>
        <w:t>Zapisnika o uspješnoj primopredaji</w:t>
      </w:r>
      <w:r>
        <w:rPr>
          <w:rFonts w:asciiTheme="minorHAnsi" w:eastAsiaTheme="majorEastAsia" w:hAnsiTheme="minorHAnsi" w:cstheme="minorHAnsi"/>
        </w:rPr>
        <w:t xml:space="preserve"> dostaviti </w:t>
      </w:r>
      <w:r w:rsidR="005245E5" w:rsidRPr="005245E5">
        <w:rPr>
          <w:rFonts w:asciiTheme="minorHAnsi" w:eastAsiaTheme="majorEastAsia" w:hAnsiTheme="minorHAnsi" w:cstheme="minorHAnsi"/>
          <w:b/>
        </w:rPr>
        <w:t>J</w:t>
      </w:r>
      <w:r w:rsidR="005245E5" w:rsidRPr="00AF48FC">
        <w:rPr>
          <w:rFonts w:asciiTheme="minorHAnsi" w:eastAsiaTheme="majorEastAsia" w:hAnsiTheme="minorHAnsi" w:cstheme="minorHAnsi"/>
          <w:b/>
        </w:rPr>
        <w:t>amstvo za performanse i otklanjanje nedostataka u jamstvenom roku</w:t>
      </w:r>
      <w:r w:rsidR="005245E5">
        <w:rPr>
          <w:rFonts w:asciiTheme="minorHAnsi" w:eastAsiaTheme="majorEastAsia" w:hAnsiTheme="minorHAnsi" w:cstheme="minorHAnsi"/>
          <w:b/>
        </w:rPr>
        <w:t xml:space="preserve"> </w:t>
      </w:r>
      <w:r w:rsidR="005245E5">
        <w:rPr>
          <w:rFonts w:asciiTheme="minorHAnsi" w:eastAsiaTheme="majorEastAsia" w:hAnsiTheme="minorHAnsi" w:cstheme="minorHAnsi"/>
        </w:rPr>
        <w:t>u obliku bankarske garancije</w:t>
      </w:r>
      <w:r>
        <w:rPr>
          <w:rFonts w:asciiTheme="minorHAnsi" w:eastAsiaTheme="majorEastAsia" w:hAnsiTheme="minorHAnsi" w:cstheme="minorHAnsi"/>
        </w:rPr>
        <w:t>.</w:t>
      </w:r>
    </w:p>
    <w:p w14:paraId="6B51BF04" w14:textId="08BA6FD9" w:rsidR="005245E5" w:rsidRDefault="005245E5" w:rsidP="005245E5">
      <w:pPr>
        <w:spacing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3A19FC35" w14:textId="77777777"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4915FB2D" w14:textId="3536136B"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93007F">
        <w:rPr>
          <w:rFonts w:asciiTheme="minorHAnsi" w:eastAsiaTheme="majorEastAsia" w:hAnsiTheme="minorHAnsi" w:cstheme="minorHAnsi"/>
        </w:rPr>
        <w:t>deset</w:t>
      </w:r>
      <w:r>
        <w:rPr>
          <w:rFonts w:asciiTheme="minorHAnsi" w:eastAsiaTheme="majorEastAsia" w:hAnsiTheme="minorHAnsi" w:cstheme="minorHAnsi"/>
        </w:rPr>
        <w:t xml:space="preserve"> posto (</w:t>
      </w:r>
      <w:r w:rsidR="0093007F">
        <w:rPr>
          <w:rFonts w:asciiTheme="minorHAnsi" w:eastAsiaTheme="majorEastAsia" w:hAnsiTheme="minorHAnsi" w:cstheme="minorHAnsi"/>
        </w:rPr>
        <w:t>10</w:t>
      </w:r>
      <w:r>
        <w:rPr>
          <w:rFonts w:asciiTheme="minorHAnsi" w:eastAsiaTheme="majorEastAsia" w:hAnsiTheme="minorHAnsi" w:cstheme="minorHAnsi"/>
        </w:rPr>
        <w:t>%) vrijednosti ugovora bez PDV-a u</w:t>
      </w:r>
      <w:r w:rsidR="0093007F">
        <w:rPr>
          <w:rFonts w:asciiTheme="minorHAnsi" w:eastAsiaTheme="majorEastAsia" w:hAnsiTheme="minorHAnsi" w:cstheme="minorHAnsi"/>
        </w:rPr>
        <w:t xml:space="preserve"> eurima ili</w:t>
      </w:r>
      <w:r>
        <w:rPr>
          <w:rFonts w:asciiTheme="minorHAnsi" w:eastAsiaTheme="majorEastAsia" w:hAnsiTheme="minorHAnsi" w:cstheme="minorHAnsi"/>
        </w:rPr>
        <w:t xml:space="preserve"> kunama u slučaju da 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1</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5341D6CF" w14:textId="0B72CE31" w:rsidR="00B92C76" w:rsidRPr="0084367F" w:rsidRDefault="00B92C76" w:rsidP="00B92C7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Ponuditelj je za vrijeme trajanja </w:t>
      </w:r>
      <w:r w:rsidR="00BB72D3">
        <w:rPr>
          <w:rFonts w:asciiTheme="minorHAnsi" w:eastAsiaTheme="majorEastAsia" w:hAnsiTheme="minorHAnsi" w:cstheme="minorHAnsi"/>
        </w:rPr>
        <w:t xml:space="preserve">ponuđenog </w:t>
      </w:r>
      <w:r>
        <w:rPr>
          <w:rFonts w:asciiTheme="minorHAnsi" w:eastAsiaTheme="majorEastAsia" w:hAnsiTheme="minorHAnsi" w:cstheme="minorHAnsi"/>
        </w:rPr>
        <w:t xml:space="preserve">jamstva iz </w:t>
      </w:r>
      <w:r w:rsidR="00BB72D3" w:rsidRPr="00BB72D3">
        <w:rPr>
          <w:rFonts w:asciiTheme="minorHAnsi" w:eastAsiaTheme="majorEastAsia" w:hAnsiTheme="minorHAnsi" w:cstheme="minorHAnsi"/>
          <w:b/>
        </w:rPr>
        <w:t xml:space="preserve">Priloga </w:t>
      </w:r>
      <w:r w:rsidR="005245E5">
        <w:rPr>
          <w:rFonts w:asciiTheme="minorHAnsi" w:eastAsiaTheme="majorEastAsia" w:hAnsiTheme="minorHAnsi" w:cstheme="minorHAnsi"/>
          <w:b/>
        </w:rPr>
        <w:t>1</w:t>
      </w:r>
      <w:r w:rsidR="00BB72D3" w:rsidRPr="00BB72D3">
        <w:rPr>
          <w:rFonts w:asciiTheme="minorHAnsi" w:eastAsiaTheme="majorEastAsia" w:hAnsiTheme="minorHAnsi" w:cstheme="minorHAnsi"/>
          <w:b/>
        </w:rPr>
        <w:t>.</w:t>
      </w:r>
      <w:r w:rsidRPr="00BB72D3">
        <w:rPr>
          <w:rFonts w:asciiTheme="minorHAnsi" w:eastAsiaTheme="majorEastAsia" w:hAnsiTheme="minorHAnsi" w:cstheme="minorHAnsi"/>
        </w:rPr>
        <w:t xml:space="preserve"> </w:t>
      </w:r>
      <w:r>
        <w:rPr>
          <w:rFonts w:asciiTheme="minorHAnsi" w:eastAsiaTheme="majorEastAsia" w:hAnsiTheme="minorHAnsi" w:cstheme="minorHAnsi"/>
        </w:rPr>
        <w:t xml:space="preserve">dužan otkloniti sve uočene nedostatke u primjerenom roku, a najkasnije u roku od </w:t>
      </w:r>
      <w:r w:rsidR="007704AE">
        <w:rPr>
          <w:rFonts w:asciiTheme="minorHAnsi" w:eastAsiaTheme="majorEastAsia" w:hAnsiTheme="minorHAnsi" w:cstheme="minorHAnsi"/>
        </w:rPr>
        <w:t>1</w:t>
      </w:r>
      <w:r w:rsidRPr="003601AD">
        <w:rPr>
          <w:rFonts w:asciiTheme="minorHAnsi" w:eastAsiaTheme="majorEastAsia" w:hAnsiTheme="minorHAnsi" w:cstheme="minorHAnsi"/>
        </w:rPr>
        <w:t xml:space="preserve">5 </w:t>
      </w:r>
      <w:r>
        <w:rPr>
          <w:rFonts w:asciiTheme="minorHAnsi" w:eastAsiaTheme="majorEastAsia" w:hAnsiTheme="minorHAnsi" w:cstheme="minorHAnsi"/>
        </w:rPr>
        <w:t xml:space="preserve">dana od dana prijave neispravnosti. </w:t>
      </w:r>
      <w:r w:rsidRPr="003601AD">
        <w:rPr>
          <w:rFonts w:asciiTheme="minorHAnsi" w:eastAsiaTheme="majorEastAsia" w:hAnsiTheme="minorHAnsi" w:cstheme="minorHAnsi"/>
        </w:rPr>
        <w:t xml:space="preserve">Ukoliko </w:t>
      </w:r>
      <w:r w:rsidR="006C0489">
        <w:rPr>
          <w:rFonts w:asciiTheme="minorHAnsi" w:eastAsiaTheme="majorEastAsia" w:hAnsiTheme="minorHAnsi" w:cstheme="minorHAnsi"/>
        </w:rPr>
        <w:t xml:space="preserve">Ponuditelj u navedenom roku ne otkloni prijavljenu neispravnost, Naručitelj može naplatiti </w:t>
      </w:r>
      <w:r w:rsidR="006C0489" w:rsidRPr="006C0489">
        <w:rPr>
          <w:rFonts w:asciiTheme="minorHAnsi" w:eastAsiaTheme="majorEastAsia" w:hAnsiTheme="minorHAnsi" w:cstheme="minorHAnsi"/>
          <w:b/>
        </w:rPr>
        <w:t>Jamstvo za performanse i otklanjanje nedostataka u jamstvenom roku</w:t>
      </w:r>
      <w:r w:rsidR="006C0489" w:rsidRPr="006C0489">
        <w:rPr>
          <w:rFonts w:asciiTheme="minorHAnsi" w:eastAsiaTheme="majorEastAsia" w:hAnsiTheme="minorHAnsi" w:cstheme="minorHAnsi"/>
        </w:rPr>
        <w:t>.</w:t>
      </w:r>
      <w:r w:rsidR="006C0489">
        <w:rPr>
          <w:rFonts w:asciiTheme="minorHAnsi" w:eastAsiaTheme="majorEastAsia" w:hAnsiTheme="minorHAnsi" w:cstheme="minorHAnsi"/>
        </w:rPr>
        <w:t xml:space="preserve"> </w:t>
      </w:r>
      <w:r w:rsidR="006C0489" w:rsidRPr="0084367F">
        <w:rPr>
          <w:rFonts w:asciiTheme="minorHAnsi" w:eastAsiaTheme="majorEastAsia" w:hAnsiTheme="minorHAnsi" w:cstheme="minorHAnsi"/>
        </w:rPr>
        <w:t xml:space="preserve">Ako se radi o kvaru čije otklanjanje zahtjeva period dulji od 15 dana, Ponuditelj je dužan s Naručiteljem dogovoriti način i rok otklanjanja kvara </w:t>
      </w:r>
      <w:r w:rsidR="00584B17" w:rsidRPr="0084367F">
        <w:rPr>
          <w:rFonts w:asciiTheme="minorHAnsi" w:eastAsiaTheme="majorEastAsia" w:hAnsiTheme="minorHAnsi" w:cstheme="minorHAnsi"/>
        </w:rPr>
        <w:t>prihvatljiv Naručitelju</w:t>
      </w:r>
      <w:r w:rsidR="006C0489" w:rsidRPr="0084367F">
        <w:rPr>
          <w:rFonts w:asciiTheme="minorHAnsi" w:eastAsiaTheme="majorEastAsia" w:hAnsiTheme="minorHAnsi" w:cstheme="minorHAnsi"/>
        </w:rPr>
        <w:t>.</w:t>
      </w:r>
    </w:p>
    <w:p w14:paraId="08FFDEF0" w14:textId="36F2C92B" w:rsidR="00E74673" w:rsidRPr="006C0489" w:rsidRDefault="00E74673" w:rsidP="00B92C76">
      <w:pPr>
        <w:spacing w:before="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Ukoliko Ponuditelj  na bilo koji način ne izvrši svoju obvezu otklanjanja nedostataka, Naručitelj ima pravo naplatiti </w:t>
      </w:r>
      <w:r w:rsidRPr="008B7302">
        <w:rPr>
          <w:rFonts w:asciiTheme="minorHAnsi" w:eastAsiaTheme="majorEastAsia" w:hAnsiTheme="minorHAnsi" w:cstheme="minorHAnsi"/>
          <w:b/>
        </w:rPr>
        <w:t>Jamstvo za performanse i otklanjanje nedostataka u jamstvenom roku</w:t>
      </w:r>
      <w:r>
        <w:rPr>
          <w:rFonts w:asciiTheme="minorHAnsi" w:eastAsiaTheme="majorEastAsia" w:hAnsiTheme="minorHAnsi" w:cstheme="minorHAnsi"/>
          <w:b/>
        </w:rPr>
        <w:t xml:space="preserve"> </w:t>
      </w:r>
      <w:r w:rsidRPr="00717AEF">
        <w:rPr>
          <w:rFonts w:asciiTheme="minorHAnsi" w:eastAsiaTheme="majorEastAsia" w:hAnsiTheme="minorHAnsi" w:cstheme="minorHAnsi"/>
        </w:rPr>
        <w:t>u punom iznosu</w:t>
      </w:r>
      <w:r w:rsidR="005A5F3C">
        <w:rPr>
          <w:rFonts w:asciiTheme="minorHAnsi" w:eastAsiaTheme="majorEastAsia" w:hAnsiTheme="minorHAnsi" w:cstheme="minorHAnsi"/>
        </w:rPr>
        <w:t>.</w:t>
      </w:r>
    </w:p>
    <w:p w14:paraId="1FDAB4CB" w14:textId="490B8EC2" w:rsidR="00B92C76" w:rsidRDefault="00B7152F" w:rsidP="00003B92">
      <w:pPr>
        <w:spacing w:before="240" w:after="240" w:line="276" w:lineRule="auto"/>
        <w:ind w:left="-284"/>
        <w:jc w:val="both"/>
        <w:rPr>
          <w:rFonts w:asciiTheme="minorHAnsi" w:eastAsiaTheme="majorEastAsia" w:hAnsiTheme="minorHAnsi" w:cstheme="minorHAnsi"/>
        </w:rPr>
      </w:pPr>
      <w:r w:rsidRPr="00A031E7">
        <w:rPr>
          <w:rFonts w:asciiTheme="minorHAnsi" w:eastAsiaTheme="majorEastAsia" w:hAnsiTheme="minorHAnsi" w:cstheme="minorHAnsi"/>
          <w:b/>
          <w:bCs/>
        </w:rPr>
        <w:t>Jamstvo za performanse i otklanjanje nedostataka u jamstvenom</w:t>
      </w:r>
      <w:r>
        <w:rPr>
          <w:rFonts w:asciiTheme="minorHAnsi" w:eastAsiaTheme="majorEastAsia" w:hAnsiTheme="minorHAnsi" w:cstheme="minorHAnsi"/>
        </w:rPr>
        <w:t xml:space="preserve"> roku</w:t>
      </w:r>
      <w:r w:rsidR="00B92C76">
        <w:rPr>
          <w:rFonts w:asciiTheme="minorHAnsi" w:eastAsiaTheme="majorEastAsia" w:hAnsiTheme="minorHAnsi" w:cstheme="minorHAnsi"/>
        </w:rPr>
        <w:t xml:space="preserve"> bit će vraćen</w:t>
      </w:r>
      <w:r>
        <w:rPr>
          <w:rFonts w:asciiTheme="minorHAnsi" w:eastAsiaTheme="majorEastAsia" w:hAnsiTheme="minorHAnsi" w:cstheme="minorHAnsi"/>
        </w:rPr>
        <w:t xml:space="preserve">o </w:t>
      </w:r>
      <w:r w:rsidR="00B92C76">
        <w:rPr>
          <w:rFonts w:asciiTheme="minorHAnsi" w:eastAsiaTheme="majorEastAsia" w:hAnsiTheme="minorHAnsi" w:cstheme="minorHAnsi"/>
        </w:rPr>
        <w:t>Ponuditelju po isteku jamstv</w:t>
      </w:r>
      <w:r>
        <w:rPr>
          <w:rFonts w:asciiTheme="minorHAnsi" w:eastAsiaTheme="majorEastAsia" w:hAnsiTheme="minorHAnsi" w:cstheme="minorHAnsi"/>
        </w:rPr>
        <w:t>enog roka</w:t>
      </w:r>
      <w:r w:rsidR="00B92C76">
        <w:rPr>
          <w:rFonts w:asciiTheme="minorHAnsi" w:eastAsiaTheme="majorEastAsia" w:hAnsiTheme="minorHAnsi" w:cstheme="minorHAnsi"/>
        </w:rPr>
        <w:t xml:space="preserve"> iz ponude odabranog Ponuditelja, računajući od dana potpisivanja </w:t>
      </w:r>
      <w:r w:rsidR="00B92C76" w:rsidRPr="00A031E7">
        <w:rPr>
          <w:rFonts w:asciiTheme="minorHAnsi" w:eastAsiaTheme="majorEastAsia" w:hAnsiTheme="minorHAnsi" w:cstheme="minorHAnsi"/>
          <w:b/>
          <w:bCs/>
        </w:rPr>
        <w:t>Zapisnika o uspješnoj primopredaji</w:t>
      </w:r>
      <w:r w:rsidR="00B92C76">
        <w:rPr>
          <w:rFonts w:asciiTheme="minorHAnsi" w:eastAsiaTheme="majorEastAsia" w:hAnsiTheme="minorHAnsi" w:cstheme="minorHAnsi"/>
        </w:rPr>
        <w:t>.</w:t>
      </w:r>
    </w:p>
    <w:p w14:paraId="5B709499" w14:textId="77777777" w:rsidR="00A031E7" w:rsidRDefault="00A031E7" w:rsidP="00003B92">
      <w:pPr>
        <w:spacing w:before="240" w:after="240" w:line="276" w:lineRule="auto"/>
        <w:ind w:left="-284"/>
        <w:jc w:val="both"/>
        <w:rPr>
          <w:rFonts w:asciiTheme="minorHAnsi" w:eastAsiaTheme="majorEastAsia" w:hAnsiTheme="minorHAnsi" w:cstheme="minorHAnsi"/>
        </w:rPr>
      </w:pPr>
    </w:p>
    <w:p w14:paraId="0AB00890" w14:textId="3B229AB4" w:rsidR="00D41C0D" w:rsidRPr="00D41C0D" w:rsidRDefault="00B92C76" w:rsidP="00D55A92">
      <w:pPr>
        <w:pStyle w:val="Naslov2"/>
        <w:numPr>
          <w:ilvl w:val="1"/>
          <w:numId w:val="14"/>
        </w:numPr>
        <w:ind w:left="142" w:hanging="568"/>
      </w:pPr>
      <w:bookmarkStart w:id="392" w:name="_Toc103071613"/>
      <w:r w:rsidRPr="007932FD">
        <w:rPr>
          <w:rStyle w:val="Naslov2Char"/>
          <w:i/>
        </w:rPr>
        <w:lastRenderedPageBreak/>
        <w:t>Jamstvo</w:t>
      </w:r>
      <w:r w:rsidRPr="007932FD">
        <w:rPr>
          <w:i/>
        </w:rPr>
        <w:t xml:space="preserve"> za </w:t>
      </w:r>
      <w:r w:rsidR="007932FD" w:rsidRPr="007932FD">
        <w:rPr>
          <w:i/>
        </w:rPr>
        <w:t>predujam</w:t>
      </w:r>
      <w:bookmarkEnd w:id="392"/>
    </w:p>
    <w:p w14:paraId="5C037A86" w14:textId="6BD8EF2D" w:rsidR="007932FD" w:rsidRPr="00A0701C" w:rsidRDefault="00003B92" w:rsidP="007932FD">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O</w:t>
      </w:r>
      <w:r w:rsidR="007932FD">
        <w:rPr>
          <w:rFonts w:asciiTheme="minorHAnsi" w:hAnsiTheme="minorHAnsi" w:cstheme="minorHAnsi"/>
        </w:rPr>
        <w:t xml:space="preserve">dabrani </w:t>
      </w:r>
      <w:r w:rsidR="008135FB" w:rsidRPr="008135FB">
        <w:rPr>
          <w:rFonts w:asciiTheme="minorHAnsi" w:hAnsiTheme="minorHAnsi" w:cstheme="minorHAnsi"/>
        </w:rPr>
        <w:t>Ponuditelj</w:t>
      </w:r>
      <w:r w:rsidR="008135FB">
        <w:rPr>
          <w:rFonts w:asciiTheme="minorHAnsi" w:hAnsiTheme="minorHAnsi" w:cstheme="minorHAnsi"/>
        </w:rPr>
        <w:t xml:space="preserve"> </w:t>
      </w:r>
      <w:r w:rsidR="006C300F">
        <w:rPr>
          <w:rFonts w:asciiTheme="minorHAnsi" w:hAnsiTheme="minorHAnsi" w:cstheme="minorHAnsi"/>
        </w:rPr>
        <w:t xml:space="preserve">je </w:t>
      </w:r>
      <w:r w:rsidR="008135FB">
        <w:rPr>
          <w:rFonts w:asciiTheme="minorHAnsi" w:hAnsiTheme="minorHAnsi" w:cstheme="minorHAnsi"/>
        </w:rPr>
        <w:t xml:space="preserve">obvezan dati osiguranje za </w:t>
      </w:r>
      <w:r w:rsidR="007932FD" w:rsidRPr="00A0701C">
        <w:rPr>
          <w:rFonts w:asciiTheme="minorHAnsi" w:hAnsiTheme="minorHAnsi" w:cstheme="minorHAnsi"/>
        </w:rPr>
        <w:t xml:space="preserve">predujam u obliku bankarske garancije u visini iznosa predujma koji će biti uplaćen. </w:t>
      </w:r>
      <w:r w:rsidR="007932FD" w:rsidRPr="00A0701C">
        <w:rPr>
          <w:rFonts w:asciiTheme="minorHAnsi" w:hAnsiTheme="minorHAnsi" w:cstheme="minorHAnsi"/>
          <w:b/>
        </w:rPr>
        <w:t>Jamstvo za predujam</w:t>
      </w:r>
      <w:r w:rsidR="007932FD" w:rsidRPr="00A0701C">
        <w:rPr>
          <w:rFonts w:asciiTheme="minorHAnsi" w:hAnsiTheme="minorHAnsi" w:cstheme="minorHAnsi"/>
        </w:rPr>
        <w:t xml:space="preserve"> se predaje prije uplate predujma odabranom Ponuditelju.</w:t>
      </w:r>
      <w:r w:rsidR="00EE05D6">
        <w:rPr>
          <w:rFonts w:asciiTheme="minorHAnsi" w:hAnsiTheme="minorHAnsi" w:cstheme="minorHAnsi"/>
        </w:rPr>
        <w:t xml:space="preserve"> </w:t>
      </w:r>
      <w:r w:rsidR="007932FD" w:rsidRPr="00A0701C">
        <w:rPr>
          <w:rFonts w:asciiTheme="minorHAnsi" w:eastAsiaTheme="majorEastAsia" w:hAnsiTheme="minorHAnsi" w:cstheme="minorHAnsi"/>
          <w:b/>
        </w:rPr>
        <w:t xml:space="preserve">Jamstvo za predujam </w:t>
      </w:r>
      <w:r w:rsidR="007932FD" w:rsidRPr="00A0701C">
        <w:rPr>
          <w:rFonts w:asciiTheme="minorHAnsi" w:eastAsiaTheme="majorEastAsia" w:hAnsiTheme="minorHAnsi" w:cstheme="minorHAnsi"/>
        </w:rPr>
        <w:t>u obliku bankarske garancije dostavlja se u izvorniku i mora sadržavati sljedeće tražene podatke:</w:t>
      </w:r>
    </w:p>
    <w:p w14:paraId="4C6FCA7D" w14:textId="54806084" w:rsidR="00D41C0D" w:rsidRPr="007932FD" w:rsidRDefault="00D41C0D" w:rsidP="007932FD">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0A2F57A0" w14:textId="58AB2C7C" w:rsidR="007932FD" w:rsidRPr="009445FF" w:rsidRDefault="00D41C0D" w:rsidP="007932FD">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007932FD" w:rsidRPr="009445FF">
        <w:rPr>
          <w:rFonts w:asciiTheme="minorHAnsi" w:eastAsiaTheme="majorEastAsia" w:hAnsiTheme="minorHAnsi" w:cstheme="minorHAnsi"/>
        </w:rPr>
        <w:t>iznos uplaćenog predujma Naručitelju u slučaju zahtjeva za povrat predujma</w:t>
      </w:r>
      <w:r w:rsidR="005823E9">
        <w:rPr>
          <w:rFonts w:asciiTheme="minorHAnsi" w:eastAsiaTheme="majorEastAsia" w:hAnsiTheme="minorHAnsi" w:cstheme="minorHAnsi"/>
        </w:rPr>
        <w:t xml:space="preserve"> u slučaju nepoštivanja rokova isporuke</w:t>
      </w:r>
      <w:r w:rsidR="007932FD" w:rsidRPr="009445FF">
        <w:rPr>
          <w:rFonts w:asciiTheme="minorHAnsi" w:eastAsiaTheme="majorEastAsia" w:hAnsiTheme="minorHAnsi" w:cstheme="minorHAnsi"/>
        </w:rPr>
        <w:t>.</w:t>
      </w:r>
    </w:p>
    <w:p w14:paraId="071FF6A8" w14:textId="10A47A45" w:rsidR="00472F5F" w:rsidRDefault="00D41C0D" w:rsidP="000C2839">
      <w:pPr>
        <w:spacing w:before="240" w:line="276" w:lineRule="auto"/>
        <w:ind w:left="-284"/>
        <w:jc w:val="both"/>
        <w:rPr>
          <w:rFonts w:asciiTheme="minorHAnsi" w:eastAsiaTheme="majorEastAsia" w:hAnsiTheme="minorHAnsi" w:cstheme="minorHAnsi"/>
        </w:rPr>
      </w:pPr>
      <w:r w:rsidRPr="007932FD">
        <w:rPr>
          <w:rFonts w:asciiTheme="minorHAnsi" w:eastAsiaTheme="majorEastAsia" w:hAnsiTheme="minorHAnsi" w:cstheme="minorHAnsi"/>
        </w:rPr>
        <w:t xml:space="preserve">Ponuditelj je dužan održavati trajanje bankarske garancije do dana </w:t>
      </w:r>
      <w:r w:rsidR="006A56DA">
        <w:rPr>
          <w:rFonts w:asciiTheme="minorHAnsi" w:eastAsiaTheme="majorEastAsia" w:hAnsiTheme="minorHAnsi" w:cstheme="minorHAnsi"/>
        </w:rPr>
        <w:t xml:space="preserve">isporuke </w:t>
      </w:r>
      <w:r w:rsidR="00951655">
        <w:rPr>
          <w:rFonts w:asciiTheme="minorHAnsi" w:eastAsiaTheme="majorEastAsia" w:hAnsiTheme="minorHAnsi" w:cstheme="minorHAnsi"/>
        </w:rPr>
        <w:t>kompletne opreme za liniju</w:t>
      </w:r>
      <w:r w:rsidR="006A56DA">
        <w:rPr>
          <w:rFonts w:asciiTheme="minorHAnsi" w:eastAsiaTheme="majorEastAsia" w:hAnsiTheme="minorHAnsi" w:cstheme="minorHAnsi"/>
        </w:rPr>
        <w:t xml:space="preserve"> na lokaciju iz 4.</w:t>
      </w:r>
      <w:r w:rsidR="00824DC6">
        <w:rPr>
          <w:rFonts w:asciiTheme="minorHAnsi" w:eastAsiaTheme="majorEastAsia" w:hAnsiTheme="minorHAnsi" w:cstheme="minorHAnsi"/>
        </w:rPr>
        <w:t>6</w:t>
      </w:r>
      <w:r w:rsidRPr="007932FD">
        <w:rPr>
          <w:rFonts w:asciiTheme="minorHAnsi" w:eastAsiaTheme="majorEastAsia" w:hAnsiTheme="minorHAnsi" w:cstheme="minorHAnsi"/>
        </w:rPr>
        <w:t>.</w:t>
      </w:r>
    </w:p>
    <w:p w14:paraId="373ABB48" w14:textId="2786CC12" w:rsidR="009423F9" w:rsidRDefault="009423F9" w:rsidP="00B53213">
      <w:pPr>
        <w:pStyle w:val="Naslov1"/>
        <w:numPr>
          <w:ilvl w:val="0"/>
          <w:numId w:val="14"/>
        </w:numPr>
        <w:ind w:left="0" w:hanging="426"/>
      </w:pPr>
      <w:bookmarkStart w:id="393" w:name="_Toc103071614"/>
      <w:r w:rsidRPr="00014B1E">
        <w:t>RAZLOZI</w:t>
      </w:r>
      <w:r>
        <w:t xml:space="preserve"> ISKLJUČENJA PONUDITELJA</w:t>
      </w:r>
      <w:bookmarkEnd w:id="393"/>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lastRenderedPageBreak/>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60F62163"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937754">
        <w:rPr>
          <w:rFonts w:asciiTheme="minorHAnsi" w:hAnsiTheme="minorHAnsi" w:cstheme="minorHAnsi"/>
        </w:rPr>
        <w:t>5</w:t>
      </w:r>
      <w:r w:rsidR="00082BFB" w:rsidRPr="00FE1958">
        <w:rPr>
          <w:rFonts w:asciiTheme="minorHAnsi" w:hAnsiTheme="minorHAnsi" w:cstheme="minorHAnsi"/>
        </w:rPr>
        <w:t>.)</w:t>
      </w:r>
      <w:r w:rsidRPr="00FE1958">
        <w:rPr>
          <w:rFonts w:asciiTheme="minorHAnsi" w:hAnsiTheme="minorHAnsi" w:cstheme="minorHAnsi"/>
        </w:rPr>
        <w:t>.</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394" w:name="_Toc103071615"/>
      <w:r w:rsidR="000A7F7C" w:rsidRPr="00014B1E">
        <w:t>NAČIN IZRADE PONUDE</w:t>
      </w:r>
      <w:bookmarkEnd w:id="394"/>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65C9E102"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p>
    <w:p w14:paraId="3FE766E2" w14:textId="77777777"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p>
    <w:p w14:paraId="4BA72FAB" w14:textId="77777777"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ili engleskom</w:t>
      </w:r>
      <w:r w:rsidR="00E119D9" w:rsidRPr="008E42FB">
        <w:rPr>
          <w:rFonts w:asciiTheme="minorHAnsi" w:hAnsiTheme="minorHAnsi" w:cstheme="minorHAnsi"/>
        </w:rPr>
        <w:t xml:space="preserve"> jeziku</w:t>
      </w:r>
      <w:r w:rsidR="008651BA"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Ukoliko dokumentacija uz ponudu bude dostavljena na jednom od drugih službenih jezika Europske unije Naručitelj će </w:t>
      </w:r>
      <w:r w:rsidR="005136C2">
        <w:rPr>
          <w:rFonts w:asciiTheme="minorHAnsi" w:hAnsiTheme="minorHAnsi" w:cstheme="minorHAnsi"/>
        </w:rPr>
        <w:t xml:space="preserve">u slučaju potrebe </w:t>
      </w:r>
      <w:r w:rsidR="000C4372">
        <w:rPr>
          <w:rFonts w:asciiTheme="minorHAnsi" w:hAnsiTheme="minorHAnsi" w:cstheme="minorHAnsi"/>
        </w:rPr>
        <w:t>zatražiti prijevod na hrvatski</w:t>
      </w:r>
      <w:r w:rsidR="005136C2">
        <w:rPr>
          <w:rFonts w:asciiTheme="minorHAnsi" w:hAnsiTheme="minorHAnsi" w:cstheme="minorHAnsi"/>
        </w:rPr>
        <w:t xml:space="preserve"> ili engleski jezik</w:t>
      </w:r>
      <w:r w:rsidR="00D82987">
        <w:rPr>
          <w:rFonts w:asciiTheme="minorHAnsi" w:hAnsiTheme="minorHAnsi" w:cstheme="minorHAnsi"/>
        </w:rPr>
        <w:t xml:space="preserve"> od Ponuditelja. </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12DECF44"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lastRenderedPageBreak/>
        <w:t xml:space="preserve"> </w:t>
      </w:r>
      <w:bookmarkStart w:id="395" w:name="_Toc103071616"/>
      <w:r w:rsidR="00E119D9" w:rsidRPr="00014B1E">
        <w:t>DONOŠENJE ODLUKE O</w:t>
      </w:r>
      <w:r w:rsidR="00DC7074">
        <w:t xml:space="preserve"> ODBIJANJU PONUDE I</w:t>
      </w:r>
      <w:r w:rsidR="00E119D9" w:rsidRPr="00014B1E">
        <w:t xml:space="preserve"> PONIŠTENJU</w:t>
      </w:r>
      <w:r w:rsidR="00DC7074">
        <w:t xml:space="preserve"> POSTUPKA</w:t>
      </w:r>
      <w:bookmarkEnd w:id="395"/>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D692261" w14:textId="18F9F73F" w:rsidR="00D136E4" w:rsidRPr="00CF0322" w:rsidRDefault="00D136E4">
      <w:pPr>
        <w:keepLines/>
        <w:numPr>
          <w:ilvl w:val="0"/>
          <w:numId w:val="23"/>
        </w:numPr>
        <w:spacing w:before="240"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467FE71"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AB13BB">
        <w:rPr>
          <w:rFonts w:asciiTheme="minorHAnsi" w:hAnsiTheme="minorHAnsi" w:cstheme="minorHAnsi"/>
          <w:i/>
        </w:rPr>
        <w:t>5</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t xml:space="preserve"> </w:t>
      </w:r>
      <w:bookmarkStart w:id="396" w:name="_Toc103071617"/>
      <w:r w:rsidR="000A7F7C">
        <w:t>DOKUMENTACIJA KOJU JE POTREBNO DOSTAVITI</w:t>
      </w:r>
      <w:bookmarkEnd w:id="396"/>
    </w:p>
    <w:p w14:paraId="6641403A" w14:textId="3075520F" w:rsidR="000A7F7C" w:rsidRDefault="008B63A4" w:rsidP="008B63A4">
      <w:pPr>
        <w:tabs>
          <w:tab w:val="left" w:pos="1040"/>
        </w:tabs>
      </w:pPr>
      <w:r>
        <w:tab/>
      </w:r>
    </w:p>
    <w:p w14:paraId="164EC383" w14:textId="63F235D1" w:rsidR="00BF2070" w:rsidRDefault="00BF2070"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Ponudbeni list</w:t>
      </w:r>
      <w:r w:rsidR="007C2CEE">
        <w:rPr>
          <w:rFonts w:asciiTheme="minorHAnsi" w:hAnsiTheme="minorHAnsi" w:cstheme="minorHAnsi"/>
        </w:rPr>
        <w:t xml:space="preserve"> (Prilog 1</w:t>
      </w:r>
      <w:r w:rsidR="00407CDC">
        <w:rPr>
          <w:rFonts w:asciiTheme="minorHAnsi" w:hAnsiTheme="minorHAnsi" w:cstheme="minorHAnsi"/>
        </w:rPr>
        <w:t>.)</w:t>
      </w:r>
    </w:p>
    <w:p w14:paraId="5AA3B6AF" w14:textId="5FD8965F" w:rsidR="000A7F7C" w:rsidRPr="00E15232" w:rsidRDefault="00AB134A" w:rsidP="000C2839">
      <w:pPr>
        <w:pStyle w:val="Odlomakpopisa"/>
        <w:numPr>
          <w:ilvl w:val="0"/>
          <w:numId w:val="8"/>
        </w:numPr>
        <w:spacing w:line="276" w:lineRule="auto"/>
        <w:ind w:left="426" w:hanging="710"/>
        <w:jc w:val="both"/>
        <w:rPr>
          <w:rFonts w:asciiTheme="minorHAnsi" w:hAnsiTheme="minorHAnsi" w:cstheme="minorHAnsi"/>
        </w:rPr>
      </w:pPr>
      <w:r w:rsidRPr="00E15232">
        <w:rPr>
          <w:rFonts w:asciiTheme="minorHAnsi" w:hAnsiTheme="minorHAnsi" w:cstheme="minorHAnsi"/>
        </w:rPr>
        <w:t>Ispunjen troškovnik po stavkama</w:t>
      </w:r>
      <w:r w:rsidR="00197184" w:rsidRPr="00E15232">
        <w:rPr>
          <w:rFonts w:asciiTheme="minorHAnsi" w:hAnsiTheme="minorHAnsi" w:cstheme="minorHAnsi"/>
        </w:rPr>
        <w:t xml:space="preserve"> sa iskazanim količinama i jediničnim cijenama</w:t>
      </w:r>
      <w:r w:rsidR="007C2CEE">
        <w:rPr>
          <w:rFonts w:asciiTheme="minorHAnsi" w:hAnsiTheme="minorHAnsi" w:cstheme="minorHAnsi"/>
        </w:rPr>
        <w:t xml:space="preserve"> (Prilog 2</w:t>
      </w:r>
      <w:r w:rsidR="00407CDC">
        <w:rPr>
          <w:rFonts w:asciiTheme="minorHAnsi" w:hAnsiTheme="minorHAnsi" w:cstheme="minorHAnsi"/>
        </w:rPr>
        <w:t>.)</w:t>
      </w:r>
    </w:p>
    <w:p w14:paraId="7C072A1E" w14:textId="127FDA8D" w:rsidR="00AB134A" w:rsidRPr="00E15232" w:rsidRDefault="008D6373"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Sve navedeno</w:t>
      </w:r>
      <w:r w:rsidR="00197184" w:rsidRPr="00E15232">
        <w:rPr>
          <w:rFonts w:asciiTheme="minorHAnsi" w:hAnsiTheme="minorHAnsi" w:cstheme="minorHAnsi"/>
        </w:rPr>
        <w:t xml:space="preserve"> </w:t>
      </w:r>
      <w:r>
        <w:rPr>
          <w:rFonts w:asciiTheme="minorHAnsi" w:hAnsiTheme="minorHAnsi" w:cstheme="minorHAnsi"/>
        </w:rPr>
        <w:t>pod točkom</w:t>
      </w:r>
      <w:r w:rsidR="00197184"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0F38B012" w14:textId="36E040DE" w:rsidR="00197184" w:rsidRPr="00E15232" w:rsidRDefault="00197184"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 xml:space="preserve">Popis </w:t>
      </w:r>
      <w:r w:rsidR="00AA6BF6">
        <w:rPr>
          <w:rFonts w:asciiTheme="minorHAnsi" w:hAnsiTheme="minorHAnsi" w:cstheme="minorHAnsi"/>
        </w:rPr>
        <w:t xml:space="preserve">izvršenih </w:t>
      </w:r>
      <w:r w:rsidRPr="00E15232">
        <w:rPr>
          <w:rFonts w:asciiTheme="minorHAnsi" w:hAnsiTheme="minorHAnsi" w:cstheme="minorHAnsi"/>
        </w:rPr>
        <w:t>ugovora</w:t>
      </w:r>
      <w:r w:rsidR="00AA6BF6">
        <w:rPr>
          <w:rFonts w:asciiTheme="minorHAnsi" w:hAnsiTheme="minorHAnsi" w:cstheme="minorHAnsi"/>
        </w:rPr>
        <w:t xml:space="preserve"> </w:t>
      </w:r>
      <w:r w:rsidR="000949F5" w:rsidRPr="00E15232">
        <w:rPr>
          <w:rFonts w:asciiTheme="minorHAnsi" w:hAnsiTheme="minorHAnsi" w:cstheme="minorHAnsi"/>
        </w:rPr>
        <w:t>(Prilog</w:t>
      </w:r>
      <w:r w:rsidR="00407CDC">
        <w:rPr>
          <w:rFonts w:asciiTheme="minorHAnsi" w:hAnsiTheme="minorHAnsi" w:cstheme="minorHAnsi"/>
        </w:rPr>
        <w:t xml:space="preserve"> </w:t>
      </w:r>
      <w:r w:rsidR="007C2CEE">
        <w:rPr>
          <w:rFonts w:asciiTheme="minorHAnsi" w:hAnsiTheme="minorHAnsi" w:cstheme="minorHAnsi"/>
        </w:rPr>
        <w:t>3</w:t>
      </w:r>
      <w:r w:rsidR="00407CDC">
        <w:rPr>
          <w:rFonts w:asciiTheme="minorHAnsi" w:hAnsiTheme="minorHAnsi" w:cstheme="minorHAnsi"/>
        </w:rPr>
        <w:t>.)</w:t>
      </w:r>
      <w:r w:rsidR="004E2E32">
        <w:rPr>
          <w:rFonts w:asciiTheme="minorHAnsi" w:hAnsiTheme="minorHAnsi" w:cstheme="minorHAnsi"/>
        </w:rPr>
        <w:t xml:space="preserve"> </w:t>
      </w:r>
    </w:p>
    <w:p w14:paraId="348CF323" w14:textId="44D5102E" w:rsidR="00C26336" w:rsidRPr="00E15232" w:rsidRDefault="00C26336"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Izjava o financijskoj sposobnosti (Prilog</w:t>
      </w:r>
      <w:r w:rsidR="007C2CEE">
        <w:rPr>
          <w:rFonts w:asciiTheme="minorHAnsi" w:hAnsiTheme="minorHAnsi" w:cstheme="minorHAnsi"/>
        </w:rPr>
        <w:t xml:space="preserve"> 4</w:t>
      </w:r>
      <w:r w:rsidR="00407CDC">
        <w:rPr>
          <w:rFonts w:asciiTheme="minorHAnsi" w:hAnsiTheme="minorHAnsi" w:cstheme="minorHAnsi"/>
        </w:rPr>
        <w:t>.)</w:t>
      </w:r>
    </w:p>
    <w:p w14:paraId="0D34FA8B" w14:textId="6D3F09AD" w:rsidR="000949F5" w:rsidRPr="004232CC" w:rsidRDefault="000949F5" w:rsidP="000C2839">
      <w:pPr>
        <w:pStyle w:val="Odlomakpopisa"/>
        <w:numPr>
          <w:ilvl w:val="0"/>
          <w:numId w:val="8"/>
        </w:numPr>
        <w:spacing w:line="276" w:lineRule="auto"/>
        <w:ind w:left="426" w:hanging="710"/>
        <w:jc w:val="both"/>
      </w:pPr>
      <w:r w:rsidRPr="00E15232">
        <w:rPr>
          <w:rFonts w:asciiTheme="minorHAnsi" w:hAnsiTheme="minorHAnsi" w:cstheme="minorHAnsi"/>
        </w:rPr>
        <w:t>Izjava o nekažnjavanju i nepostoja</w:t>
      </w:r>
      <w:r w:rsidR="0058788C">
        <w:rPr>
          <w:rFonts w:asciiTheme="minorHAnsi" w:hAnsiTheme="minorHAnsi" w:cstheme="minorHAnsi"/>
        </w:rPr>
        <w:t>nju razloga isključenja (</w:t>
      </w:r>
      <w:r w:rsidR="0058788C" w:rsidRPr="00937754">
        <w:rPr>
          <w:rFonts w:asciiTheme="minorHAnsi" w:hAnsiTheme="minorHAnsi" w:cstheme="minorHAnsi"/>
        </w:rPr>
        <w:t xml:space="preserve">Prilog </w:t>
      </w:r>
      <w:r w:rsidR="000C2839" w:rsidRPr="00937754">
        <w:rPr>
          <w:rFonts w:asciiTheme="minorHAnsi" w:hAnsiTheme="minorHAnsi" w:cstheme="minorHAnsi"/>
        </w:rPr>
        <w:t>5</w:t>
      </w:r>
      <w:r w:rsidR="0058788C" w:rsidRPr="00937754">
        <w:rPr>
          <w:rFonts w:asciiTheme="minorHAnsi" w:hAnsiTheme="minorHAnsi" w:cstheme="minorHAnsi"/>
        </w:rPr>
        <w:t>.</w:t>
      </w:r>
      <w:r w:rsidRPr="00937754">
        <w:rPr>
          <w:rFonts w:asciiTheme="minorHAnsi" w:hAnsiTheme="minorHAnsi" w:cstheme="minorHAnsi"/>
        </w:rPr>
        <w:t>)</w:t>
      </w:r>
    </w:p>
    <w:p w14:paraId="21720A23" w14:textId="023DE3A6" w:rsidR="004232CC" w:rsidRPr="006E72E3" w:rsidRDefault="004232CC" w:rsidP="000C2839">
      <w:pPr>
        <w:pStyle w:val="Odlomakpopisa"/>
        <w:numPr>
          <w:ilvl w:val="0"/>
          <w:numId w:val="8"/>
        </w:numPr>
        <w:spacing w:line="276" w:lineRule="auto"/>
        <w:ind w:left="426" w:hanging="710"/>
        <w:jc w:val="both"/>
      </w:pPr>
      <w:r w:rsidRPr="006E72E3">
        <w:rPr>
          <w:rFonts w:asciiTheme="minorHAnsi" w:hAnsiTheme="minorHAnsi" w:cstheme="minorHAnsi"/>
        </w:rPr>
        <w:t xml:space="preserve">Nacrt </w:t>
      </w:r>
      <w:r w:rsidR="0063429E">
        <w:rPr>
          <w:rFonts w:asciiTheme="minorHAnsi" w:hAnsiTheme="minorHAnsi" w:cstheme="minorHAnsi"/>
        </w:rPr>
        <w:t>pogona</w:t>
      </w:r>
      <w:r w:rsidRPr="006E72E3">
        <w:rPr>
          <w:rFonts w:asciiTheme="minorHAnsi" w:hAnsiTheme="minorHAnsi" w:cstheme="minorHAnsi"/>
        </w:rPr>
        <w:t xml:space="preserve"> s</w:t>
      </w:r>
      <w:r w:rsidR="0063429E">
        <w:rPr>
          <w:rFonts w:asciiTheme="minorHAnsi" w:hAnsiTheme="minorHAnsi" w:cstheme="minorHAnsi"/>
        </w:rPr>
        <w:t>a</w:t>
      </w:r>
      <w:r w:rsidRPr="006E72E3">
        <w:rPr>
          <w:rFonts w:asciiTheme="minorHAnsi" w:hAnsiTheme="minorHAnsi" w:cstheme="minorHAnsi"/>
        </w:rPr>
        <w:t xml:space="preserve"> implementiranim </w:t>
      </w:r>
      <w:r w:rsidR="0063429E">
        <w:rPr>
          <w:rFonts w:asciiTheme="minorHAnsi" w:hAnsiTheme="minorHAnsi" w:cstheme="minorHAnsi"/>
        </w:rPr>
        <w:t>linijama</w:t>
      </w:r>
      <w:r w:rsidRPr="006E72E3">
        <w:rPr>
          <w:rFonts w:asciiTheme="minorHAnsi" w:hAnsiTheme="minorHAnsi" w:cstheme="minorHAnsi"/>
        </w:rPr>
        <w:t xml:space="preserve"> iz ponude Ponuditelja</w:t>
      </w:r>
    </w:p>
    <w:p w14:paraId="31820567" w14:textId="6C692180" w:rsidR="007A4160" w:rsidRDefault="00CF0322" w:rsidP="00B53213">
      <w:pPr>
        <w:pStyle w:val="Naslov1"/>
        <w:numPr>
          <w:ilvl w:val="0"/>
          <w:numId w:val="14"/>
        </w:numPr>
        <w:ind w:left="0" w:hanging="426"/>
      </w:pPr>
      <w:r>
        <w:lastRenderedPageBreak/>
        <w:t xml:space="preserve"> </w:t>
      </w:r>
      <w:bookmarkStart w:id="397" w:name="_Toc103071618"/>
      <w:r w:rsidR="007A4160">
        <w:t>POVRAT DOKUMENTACIJE</w:t>
      </w:r>
      <w:bookmarkEnd w:id="397"/>
    </w:p>
    <w:p w14:paraId="4B22DC8D" w14:textId="3A7DB87E" w:rsidR="007A4160" w:rsidRP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398" w:name="_Toc103071619"/>
      <w:r w:rsidR="000A7F7C">
        <w:t>UVJETI PLAĆANJA</w:t>
      </w:r>
      <w:bookmarkEnd w:id="398"/>
    </w:p>
    <w:p w14:paraId="0315B1D7" w14:textId="0565A192" w:rsidR="00A44CDB" w:rsidRDefault="00270FB0" w:rsidP="001A052E">
      <w:pPr>
        <w:spacing w:before="240" w:line="276" w:lineRule="auto"/>
        <w:ind w:left="-284"/>
        <w:rPr>
          <w:rFonts w:asciiTheme="minorHAnsi" w:hAnsiTheme="minorHAnsi" w:cstheme="minorHAnsi"/>
        </w:rPr>
      </w:pPr>
      <w:r>
        <w:rPr>
          <w:rFonts w:asciiTheme="minorHAnsi" w:hAnsiTheme="minorHAnsi" w:cstheme="minorHAnsi"/>
        </w:rPr>
        <w:t xml:space="preserve">Naručitelj će </w:t>
      </w:r>
      <w:r w:rsidR="008F3AB9">
        <w:rPr>
          <w:rFonts w:asciiTheme="minorHAnsi" w:hAnsiTheme="minorHAnsi" w:cstheme="minorHAnsi"/>
        </w:rPr>
        <w:t xml:space="preserve">po primitku </w:t>
      </w:r>
      <w:r w:rsidR="00561F09">
        <w:rPr>
          <w:rFonts w:asciiTheme="minorHAnsi" w:hAnsiTheme="minorHAnsi" w:cstheme="minorHAnsi"/>
        </w:rPr>
        <w:t xml:space="preserve">Jamstva za </w:t>
      </w:r>
      <w:r w:rsidR="00C45EE9">
        <w:rPr>
          <w:rFonts w:asciiTheme="minorHAnsi" w:hAnsiTheme="minorHAnsi" w:cstheme="minorHAnsi"/>
        </w:rPr>
        <w:t>predujam</w:t>
      </w:r>
      <w:r w:rsidR="008F3AB9">
        <w:rPr>
          <w:rFonts w:asciiTheme="minorHAnsi" w:hAnsiTheme="minorHAnsi" w:cstheme="minorHAnsi"/>
        </w:rPr>
        <w:t xml:space="preserve"> Ponuditelju uplatiti</w:t>
      </w:r>
      <w:r w:rsidR="009F402C">
        <w:rPr>
          <w:rFonts w:asciiTheme="minorHAnsi" w:hAnsiTheme="minorHAnsi" w:cstheme="minorHAnsi"/>
        </w:rPr>
        <w:t xml:space="preserve"> sljedeće iznose</w:t>
      </w:r>
      <w:r w:rsidR="008F3AB9">
        <w:rPr>
          <w:rFonts w:asciiTheme="minorHAnsi" w:hAnsiTheme="minorHAnsi" w:cstheme="minorHAnsi"/>
        </w:rPr>
        <w:t xml:space="preserve"> </w:t>
      </w:r>
      <w:r w:rsidR="00A44CDB">
        <w:rPr>
          <w:rFonts w:asciiTheme="minorHAnsi" w:hAnsiTheme="minorHAnsi" w:cstheme="minorHAnsi"/>
        </w:rPr>
        <w:t>od ukupne vrijednosti ugovora:</w:t>
      </w:r>
    </w:p>
    <w:p w14:paraId="78483259" w14:textId="77777777" w:rsidR="005823E9" w:rsidRDefault="005823E9" w:rsidP="005823E9">
      <w:pPr>
        <w:pStyle w:val="Odlomakpopisa"/>
        <w:numPr>
          <w:ilvl w:val="0"/>
          <w:numId w:val="24"/>
        </w:numPr>
        <w:spacing w:before="240" w:line="276" w:lineRule="auto"/>
        <w:rPr>
          <w:rFonts w:asciiTheme="minorHAnsi" w:hAnsiTheme="minorHAnsi" w:cstheme="minorHAnsi"/>
        </w:rPr>
      </w:pPr>
      <w:r w:rsidRPr="006E72E3">
        <w:rPr>
          <w:rFonts w:asciiTheme="minorHAnsi" w:hAnsiTheme="minorHAnsi" w:cstheme="minorHAnsi"/>
        </w:rPr>
        <w:t>30% predujam</w:t>
      </w:r>
      <w:r>
        <w:rPr>
          <w:rFonts w:asciiTheme="minorHAnsi" w:hAnsiTheme="minorHAnsi" w:cstheme="minorHAnsi"/>
        </w:rPr>
        <w:t xml:space="preserve"> po potpisu Ugovora, a nakon dostave </w:t>
      </w:r>
      <w:r w:rsidRPr="00B87BB3">
        <w:rPr>
          <w:rFonts w:asciiTheme="minorHAnsi" w:hAnsiTheme="minorHAnsi" w:cstheme="minorHAnsi"/>
          <w:b/>
          <w:bCs/>
        </w:rPr>
        <w:t>Jamstva za predujam</w:t>
      </w:r>
      <w:r>
        <w:rPr>
          <w:rFonts w:asciiTheme="minorHAnsi" w:hAnsiTheme="minorHAnsi" w:cstheme="minorHAnsi"/>
          <w:b/>
          <w:bCs/>
        </w:rPr>
        <w:t xml:space="preserve"> </w:t>
      </w:r>
      <w:r>
        <w:rPr>
          <w:rFonts w:asciiTheme="minorHAnsi" w:hAnsiTheme="minorHAnsi" w:cstheme="minorHAnsi"/>
        </w:rPr>
        <w:t>na isti iznos</w:t>
      </w:r>
      <w:r w:rsidRPr="006E72E3">
        <w:rPr>
          <w:rFonts w:asciiTheme="minorHAnsi" w:hAnsiTheme="minorHAnsi" w:cstheme="minorHAnsi"/>
        </w:rPr>
        <w:t>,</w:t>
      </w:r>
    </w:p>
    <w:p w14:paraId="04C06E41" w14:textId="62A8A4D2" w:rsidR="005823E9" w:rsidRDefault="00703443" w:rsidP="005823E9">
      <w:pPr>
        <w:pStyle w:val="Odlomakpopisa"/>
        <w:numPr>
          <w:ilvl w:val="0"/>
          <w:numId w:val="24"/>
        </w:numPr>
        <w:spacing w:before="240" w:line="276" w:lineRule="auto"/>
        <w:rPr>
          <w:rFonts w:asciiTheme="minorHAnsi" w:hAnsiTheme="minorHAnsi" w:cstheme="minorHAnsi"/>
        </w:rPr>
      </w:pPr>
      <w:r>
        <w:rPr>
          <w:rFonts w:asciiTheme="minorHAnsi" w:hAnsiTheme="minorHAnsi" w:cstheme="minorHAnsi"/>
        </w:rPr>
        <w:t>30</w:t>
      </w:r>
      <w:r w:rsidR="005823E9">
        <w:rPr>
          <w:rFonts w:asciiTheme="minorHAnsi" w:hAnsiTheme="minorHAnsi" w:cstheme="minorHAnsi"/>
        </w:rPr>
        <w:t xml:space="preserve">% predujma </w:t>
      </w:r>
      <w:r>
        <w:rPr>
          <w:rFonts w:asciiTheme="minorHAnsi" w:hAnsiTheme="minorHAnsi" w:cstheme="minorHAnsi"/>
        </w:rPr>
        <w:t>2</w:t>
      </w:r>
      <w:r w:rsidR="005823E9">
        <w:rPr>
          <w:rFonts w:asciiTheme="minorHAnsi" w:hAnsiTheme="minorHAnsi" w:cstheme="minorHAnsi"/>
        </w:rPr>
        <w:t xml:space="preserve">0 tjedana nakon potpisa Ugovora i dostave </w:t>
      </w:r>
      <w:r w:rsidR="005823E9" w:rsidRPr="00572DC6">
        <w:rPr>
          <w:rFonts w:asciiTheme="minorHAnsi" w:hAnsiTheme="minorHAnsi" w:cstheme="minorHAnsi"/>
          <w:b/>
          <w:bCs/>
        </w:rPr>
        <w:t>Jamstva za predujam</w:t>
      </w:r>
      <w:r w:rsidR="005823E9">
        <w:rPr>
          <w:rFonts w:asciiTheme="minorHAnsi" w:hAnsiTheme="minorHAnsi" w:cstheme="minorHAnsi"/>
          <w:b/>
          <w:bCs/>
        </w:rPr>
        <w:t xml:space="preserve"> </w:t>
      </w:r>
      <w:r w:rsidR="005823E9">
        <w:rPr>
          <w:rFonts w:asciiTheme="minorHAnsi" w:hAnsiTheme="minorHAnsi" w:cstheme="minorHAnsi"/>
        </w:rPr>
        <w:t>na isti iznos</w:t>
      </w:r>
      <w:r w:rsidR="005823E9" w:rsidRPr="00A44CDB">
        <w:rPr>
          <w:rFonts w:asciiTheme="minorHAnsi" w:hAnsiTheme="minorHAnsi" w:cstheme="minorHAnsi"/>
        </w:rPr>
        <w:t>,</w:t>
      </w:r>
    </w:p>
    <w:p w14:paraId="65527912" w14:textId="65D6837D" w:rsidR="005823E9" w:rsidRDefault="005823E9" w:rsidP="005823E9">
      <w:pPr>
        <w:pStyle w:val="Odlomakpopisa"/>
        <w:numPr>
          <w:ilvl w:val="0"/>
          <w:numId w:val="24"/>
        </w:numPr>
        <w:spacing w:before="240" w:line="276" w:lineRule="auto"/>
        <w:rPr>
          <w:rFonts w:asciiTheme="minorHAnsi" w:hAnsiTheme="minorHAnsi" w:cstheme="minorHAnsi"/>
        </w:rPr>
      </w:pPr>
      <w:r w:rsidRPr="000416DE">
        <w:rPr>
          <w:rFonts w:asciiTheme="minorHAnsi" w:hAnsiTheme="minorHAnsi" w:cstheme="minorHAnsi"/>
        </w:rPr>
        <w:t>2</w:t>
      </w:r>
      <w:r w:rsidR="00703443">
        <w:rPr>
          <w:rFonts w:asciiTheme="minorHAnsi" w:hAnsiTheme="minorHAnsi" w:cstheme="minorHAnsi"/>
        </w:rPr>
        <w:t>0</w:t>
      </w:r>
      <w:r w:rsidRPr="000416DE">
        <w:rPr>
          <w:rFonts w:asciiTheme="minorHAnsi" w:hAnsiTheme="minorHAnsi" w:cstheme="minorHAnsi"/>
        </w:rPr>
        <w:t xml:space="preserve">% nakon </w:t>
      </w:r>
      <w:r>
        <w:rPr>
          <w:rFonts w:asciiTheme="minorHAnsi" w:hAnsiTheme="minorHAnsi" w:cstheme="minorHAnsi"/>
        </w:rPr>
        <w:t xml:space="preserve">potpisivanja Zapisnika o uspješnoj </w:t>
      </w:r>
      <w:proofErr w:type="spellStart"/>
      <w:r>
        <w:rPr>
          <w:rFonts w:asciiTheme="minorHAnsi" w:hAnsiTheme="minorHAnsi" w:cstheme="minorHAnsi"/>
        </w:rPr>
        <w:t>predmontaži</w:t>
      </w:r>
      <w:proofErr w:type="spellEnd"/>
      <w:r>
        <w:rPr>
          <w:rFonts w:asciiTheme="minorHAnsi" w:hAnsiTheme="minorHAnsi" w:cstheme="minorHAnsi"/>
        </w:rPr>
        <w:t xml:space="preserve"> i testiranju opreme</w:t>
      </w:r>
      <w:r w:rsidRPr="00A44CDB">
        <w:rPr>
          <w:rFonts w:asciiTheme="minorHAnsi" w:hAnsiTheme="minorHAnsi" w:cstheme="minorHAnsi"/>
        </w:rPr>
        <w:t>,</w:t>
      </w:r>
    </w:p>
    <w:p w14:paraId="27FB8FFE" w14:textId="77777777" w:rsidR="005823E9" w:rsidRPr="000416DE" w:rsidRDefault="005823E9" w:rsidP="005823E9">
      <w:pPr>
        <w:pStyle w:val="Odlomakpopisa"/>
        <w:numPr>
          <w:ilvl w:val="0"/>
          <w:numId w:val="24"/>
        </w:numPr>
        <w:spacing w:before="240" w:line="276" w:lineRule="auto"/>
        <w:rPr>
          <w:rFonts w:asciiTheme="minorHAnsi" w:hAnsiTheme="minorHAnsi" w:cstheme="minorHAnsi"/>
        </w:rPr>
      </w:pPr>
      <w:r w:rsidRPr="000416DE">
        <w:rPr>
          <w:rFonts w:asciiTheme="minorHAnsi" w:hAnsiTheme="minorHAnsi" w:cstheme="minorHAnsi"/>
        </w:rPr>
        <w:t>10% nakon uspješne montaže i puštanja u rad robotiziranih linija,</w:t>
      </w:r>
    </w:p>
    <w:p w14:paraId="78CFBEB0" w14:textId="77777777" w:rsidR="005823E9" w:rsidRDefault="005823E9" w:rsidP="005823E9">
      <w:pPr>
        <w:pStyle w:val="Odlomakpopisa"/>
        <w:numPr>
          <w:ilvl w:val="0"/>
          <w:numId w:val="24"/>
        </w:numPr>
        <w:spacing w:before="240" w:line="276" w:lineRule="auto"/>
        <w:rPr>
          <w:rFonts w:asciiTheme="minorHAnsi" w:hAnsiTheme="minorHAnsi" w:cstheme="minorHAnsi"/>
        </w:rPr>
      </w:pPr>
      <w:r w:rsidRPr="00A44CDB">
        <w:rPr>
          <w:rFonts w:asciiTheme="minorHAnsi" w:hAnsiTheme="minorHAnsi" w:cstheme="minorHAnsi"/>
        </w:rPr>
        <w:t xml:space="preserve">10 % nakon </w:t>
      </w:r>
      <w:r>
        <w:rPr>
          <w:rFonts w:asciiTheme="minorHAnsi" w:hAnsiTheme="minorHAnsi" w:cstheme="minorHAnsi"/>
        </w:rPr>
        <w:t xml:space="preserve">uspješnog </w:t>
      </w:r>
      <w:r w:rsidRPr="00A44CDB">
        <w:rPr>
          <w:rFonts w:asciiTheme="minorHAnsi" w:hAnsiTheme="minorHAnsi" w:cstheme="minorHAnsi"/>
        </w:rPr>
        <w:t xml:space="preserve">dokazivanja kapaciteta </w:t>
      </w:r>
      <w:r>
        <w:rPr>
          <w:rFonts w:asciiTheme="minorHAnsi" w:hAnsiTheme="minorHAnsi" w:cstheme="minorHAnsi"/>
        </w:rPr>
        <w:t>robotiziranih linija</w:t>
      </w:r>
      <w:r w:rsidRPr="00A44CDB">
        <w:rPr>
          <w:rFonts w:asciiTheme="minorHAnsi" w:hAnsiTheme="minorHAnsi" w:cstheme="minorHAnsi"/>
        </w:rPr>
        <w:t xml:space="preserve">. </w:t>
      </w:r>
    </w:p>
    <w:p w14:paraId="2EB34BF8" w14:textId="77777777" w:rsidR="005823E9" w:rsidRDefault="005823E9" w:rsidP="005823E9">
      <w:pPr>
        <w:spacing w:before="240" w:line="276" w:lineRule="auto"/>
        <w:ind w:left="-284"/>
        <w:rPr>
          <w:rFonts w:asciiTheme="minorHAnsi" w:hAnsiTheme="minorHAnsi" w:cstheme="minorHAnsi"/>
        </w:rPr>
      </w:pPr>
      <w:r w:rsidRPr="00B87BB3">
        <w:rPr>
          <w:rFonts w:asciiTheme="minorHAnsi" w:hAnsiTheme="minorHAnsi" w:cstheme="minorHAnsi"/>
          <w:b/>
          <w:bCs/>
        </w:rPr>
        <w:t>Jamstvo za predujam</w:t>
      </w:r>
      <w:r>
        <w:rPr>
          <w:rFonts w:asciiTheme="minorHAnsi" w:hAnsiTheme="minorHAnsi" w:cstheme="minorHAnsi"/>
        </w:rPr>
        <w:t xml:space="preserve"> Ponuditelju će biti vraćeno nakon isporuke kompletne opreme za robotiziranu liniju na lokaciju navedenu u 4.6.</w:t>
      </w:r>
    </w:p>
    <w:p w14:paraId="2F7640D6" w14:textId="77777777" w:rsidR="005823E9" w:rsidRPr="00A0701C" w:rsidRDefault="005823E9" w:rsidP="005823E9">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 xml:space="preserve">Ukoliko zbog razloga na strani Naručitelja nije moguće početi radove na montaži i puštanju u rad linija duže od 8 tjedana, Naručitelj će Ponuditelju isplatiti 10% vrijednosti Ugovora nakon što Ponuditelj dostavi bankarsku garanciju s rokom trajanja do uspješne montaže i puštanja u rad, ali ne dulje od 6 mjeseci. </w:t>
      </w:r>
      <w:r>
        <w:rPr>
          <w:rFonts w:asciiTheme="minorHAnsi" w:eastAsiaTheme="majorEastAsia" w:hAnsiTheme="minorHAnsi" w:cstheme="minorHAnsi"/>
        </w:rPr>
        <w:t>B</w:t>
      </w:r>
      <w:r w:rsidRPr="00A0701C">
        <w:rPr>
          <w:rFonts w:asciiTheme="minorHAnsi" w:eastAsiaTheme="majorEastAsia" w:hAnsiTheme="minorHAnsi" w:cstheme="minorHAnsi"/>
        </w:rPr>
        <w:t>ankarsk</w:t>
      </w:r>
      <w:r>
        <w:rPr>
          <w:rFonts w:asciiTheme="minorHAnsi" w:eastAsiaTheme="majorEastAsia" w:hAnsiTheme="minorHAnsi" w:cstheme="minorHAnsi"/>
        </w:rPr>
        <w:t>a</w:t>
      </w:r>
      <w:r w:rsidRPr="00A0701C">
        <w:rPr>
          <w:rFonts w:asciiTheme="minorHAnsi" w:eastAsiaTheme="majorEastAsia" w:hAnsiTheme="minorHAnsi" w:cstheme="minorHAnsi"/>
        </w:rPr>
        <w:t xml:space="preserve"> garancij</w:t>
      </w:r>
      <w:r>
        <w:rPr>
          <w:rFonts w:asciiTheme="minorHAnsi" w:eastAsiaTheme="majorEastAsia" w:hAnsiTheme="minorHAnsi" w:cstheme="minorHAnsi"/>
        </w:rPr>
        <w:t>a</w:t>
      </w:r>
      <w:r w:rsidRPr="00A0701C">
        <w:rPr>
          <w:rFonts w:asciiTheme="minorHAnsi" w:eastAsiaTheme="majorEastAsia" w:hAnsiTheme="minorHAnsi" w:cstheme="minorHAnsi"/>
        </w:rPr>
        <w:t xml:space="preserve"> dostavlja se u izvorniku i mora sadržavati sljedeće tražene podatke:</w:t>
      </w:r>
    </w:p>
    <w:p w14:paraId="66A2201D" w14:textId="77777777" w:rsidR="005823E9" w:rsidRPr="007932FD" w:rsidRDefault="005823E9" w:rsidP="005823E9">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74B6F896" w14:textId="77777777" w:rsidR="005823E9" w:rsidRPr="009445FF" w:rsidRDefault="005823E9" w:rsidP="005823E9">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 xml:space="preserve">iznos </w:t>
      </w:r>
      <w:r>
        <w:rPr>
          <w:rFonts w:asciiTheme="minorHAnsi" w:eastAsiaTheme="majorEastAsia" w:hAnsiTheme="minorHAnsi" w:cstheme="minorHAnsi"/>
        </w:rPr>
        <w:t>10% vrijednosti Ugovora ako Ponuditelj ne izvrši uspješnu montažu i puštanje u rad sukladno točki 15 ovog Poziva.</w:t>
      </w:r>
    </w:p>
    <w:p w14:paraId="06C7004A" w14:textId="77777777" w:rsidR="0016351D" w:rsidRPr="00AA67AC" w:rsidRDefault="0016351D" w:rsidP="005823E9">
      <w:pPr>
        <w:spacing w:line="276" w:lineRule="auto"/>
        <w:ind w:left="-284"/>
        <w:jc w:val="both"/>
        <w:rPr>
          <w:rFonts w:asciiTheme="minorHAnsi" w:eastAsiaTheme="majorEastAsia" w:hAnsiTheme="minorHAnsi" w:cstheme="minorHAnsi"/>
        </w:rPr>
      </w:pPr>
    </w:p>
    <w:p w14:paraId="1CAD4595" w14:textId="2F33B745" w:rsidR="007B5376" w:rsidRDefault="00260E63" w:rsidP="00B53213">
      <w:pPr>
        <w:pStyle w:val="Naslov1"/>
        <w:numPr>
          <w:ilvl w:val="0"/>
          <w:numId w:val="14"/>
        </w:numPr>
        <w:ind w:left="0" w:hanging="426"/>
      </w:pPr>
      <w:r>
        <w:t xml:space="preserve"> </w:t>
      </w:r>
      <w:bookmarkStart w:id="399" w:name="_Toc103071620"/>
      <w:r w:rsidR="000A7F7C">
        <w:t xml:space="preserve">ROK ISPORUKE </w:t>
      </w:r>
      <w:r w:rsidR="004E2E32">
        <w:t>ROBE I IZVOĐENJA</w:t>
      </w:r>
      <w:r w:rsidR="00A44CDB">
        <w:t xml:space="preserve"> </w:t>
      </w:r>
      <w:r w:rsidR="004E2E32">
        <w:t>RADOVA</w:t>
      </w:r>
      <w:bookmarkEnd w:id="399"/>
    </w:p>
    <w:p w14:paraId="60ED2BC7" w14:textId="773CDC0B" w:rsidR="008A3077" w:rsidRDefault="00787D8C" w:rsidP="004E2E32">
      <w:pPr>
        <w:spacing w:before="240" w:line="276" w:lineRule="auto"/>
        <w:ind w:left="-284"/>
        <w:jc w:val="both"/>
        <w:rPr>
          <w:rFonts w:asciiTheme="minorHAnsi" w:hAnsiTheme="minorHAnsi" w:cstheme="minorHAnsi"/>
        </w:rPr>
      </w:pPr>
      <w:r>
        <w:rPr>
          <w:rFonts w:asciiTheme="minorHAnsi" w:hAnsiTheme="minorHAnsi" w:cstheme="minorHAnsi"/>
        </w:rPr>
        <w:t>Rok za isporuku</w:t>
      </w:r>
      <w:r w:rsidR="00EE74E9">
        <w:rPr>
          <w:rFonts w:asciiTheme="minorHAnsi" w:hAnsiTheme="minorHAnsi" w:cstheme="minorHAnsi"/>
        </w:rPr>
        <w:t xml:space="preserve"> </w:t>
      </w:r>
      <w:r w:rsidR="00F010F9">
        <w:rPr>
          <w:rFonts w:asciiTheme="minorHAnsi" w:hAnsiTheme="minorHAnsi" w:cstheme="minorHAnsi"/>
        </w:rPr>
        <w:t>opreme</w:t>
      </w:r>
      <w:r w:rsidR="00FD50EC">
        <w:rPr>
          <w:rFonts w:asciiTheme="minorHAnsi" w:hAnsiTheme="minorHAnsi" w:cstheme="minorHAnsi"/>
        </w:rPr>
        <w:t xml:space="preserve"> </w:t>
      </w:r>
      <w:r w:rsidR="00D635D2">
        <w:rPr>
          <w:rFonts w:asciiTheme="minorHAnsi" w:hAnsiTheme="minorHAnsi" w:cstheme="minorHAnsi"/>
        </w:rPr>
        <w:t>iznosi</w:t>
      </w:r>
      <w:r>
        <w:rPr>
          <w:rFonts w:asciiTheme="minorHAnsi" w:hAnsiTheme="minorHAnsi" w:cstheme="minorHAnsi"/>
        </w:rPr>
        <w:t xml:space="preserve"> </w:t>
      </w:r>
      <w:r w:rsidR="002F69F9">
        <w:rPr>
          <w:rFonts w:asciiTheme="minorHAnsi" w:hAnsiTheme="minorHAnsi" w:cstheme="minorHAnsi"/>
          <w:b/>
          <w:bCs/>
        </w:rPr>
        <w:t>60</w:t>
      </w:r>
      <w:r w:rsidR="002F69F9" w:rsidRPr="000C4B0F">
        <w:rPr>
          <w:rFonts w:asciiTheme="minorHAnsi" w:hAnsiTheme="minorHAnsi" w:cstheme="minorHAnsi"/>
        </w:rPr>
        <w:t xml:space="preserve"> </w:t>
      </w:r>
      <w:r w:rsidR="006710B8">
        <w:rPr>
          <w:rFonts w:asciiTheme="minorHAnsi" w:hAnsiTheme="minorHAnsi" w:cstheme="minorHAnsi"/>
        </w:rPr>
        <w:t>tjedna</w:t>
      </w:r>
      <w:r w:rsidR="00D635D2">
        <w:rPr>
          <w:rFonts w:asciiTheme="minorHAnsi" w:hAnsiTheme="minorHAnsi" w:cstheme="minorHAnsi"/>
        </w:rPr>
        <w:t xml:space="preserve"> </w:t>
      </w:r>
      <w:r w:rsidR="00630A27" w:rsidRPr="00E15232">
        <w:rPr>
          <w:rFonts w:asciiTheme="minorHAnsi" w:hAnsiTheme="minorHAnsi" w:cstheme="minorHAnsi"/>
        </w:rPr>
        <w:t xml:space="preserve">od </w:t>
      </w:r>
      <w:r w:rsidR="00AE47B1">
        <w:rPr>
          <w:rFonts w:asciiTheme="minorHAnsi" w:hAnsiTheme="minorHAnsi" w:cstheme="minorHAnsi"/>
        </w:rPr>
        <w:t xml:space="preserve">dana </w:t>
      </w:r>
      <w:r w:rsidR="001D67F4">
        <w:rPr>
          <w:rFonts w:asciiTheme="minorHAnsi" w:hAnsiTheme="minorHAnsi" w:cstheme="minorHAnsi"/>
        </w:rPr>
        <w:t>obostranog potpisa ugovora</w:t>
      </w:r>
      <w:r w:rsidR="00630A27" w:rsidRPr="00E15232">
        <w:rPr>
          <w:rFonts w:asciiTheme="minorHAnsi" w:hAnsiTheme="minorHAnsi" w:cstheme="minorHAnsi"/>
        </w:rPr>
        <w:t xml:space="preserve">. </w:t>
      </w:r>
    </w:p>
    <w:p w14:paraId="09D8329C" w14:textId="727E03B6" w:rsidR="001E13E6" w:rsidRDefault="001E13E6" w:rsidP="001E13E6">
      <w:pPr>
        <w:spacing w:before="240" w:line="276" w:lineRule="auto"/>
        <w:ind w:left="-284"/>
        <w:jc w:val="both"/>
        <w:rPr>
          <w:rFonts w:asciiTheme="minorHAnsi" w:hAnsiTheme="minorHAnsi" w:cstheme="minorHAnsi"/>
        </w:rPr>
      </w:pPr>
      <w:r>
        <w:rPr>
          <w:rFonts w:asciiTheme="minorHAnsi" w:hAnsiTheme="minorHAnsi" w:cstheme="minorHAnsi"/>
        </w:rPr>
        <w:t xml:space="preserve">Rok isporuke produžiti će se za broj dana za koje Naručitelj nije izvršio obvezu plaćanja od trenutka zaprimanja </w:t>
      </w:r>
      <w:r w:rsidRPr="00EF4148">
        <w:rPr>
          <w:rFonts w:asciiTheme="minorHAnsi" w:hAnsiTheme="minorHAnsi" w:cstheme="minorHAnsi"/>
          <w:b/>
          <w:bCs/>
        </w:rPr>
        <w:t>Jamstva za predujam</w:t>
      </w:r>
      <w:r>
        <w:rPr>
          <w:rFonts w:asciiTheme="minorHAnsi" w:hAnsiTheme="minorHAnsi" w:cstheme="minorHAnsi"/>
        </w:rPr>
        <w:t xml:space="preserve"> ili </w:t>
      </w:r>
      <w:r w:rsidR="007F3243">
        <w:rPr>
          <w:rFonts w:asciiTheme="minorHAnsi" w:hAnsiTheme="minorHAnsi" w:cstheme="minorHAnsi"/>
        </w:rPr>
        <w:t xml:space="preserve">Zapisnika o uspješnoj </w:t>
      </w:r>
      <w:proofErr w:type="spellStart"/>
      <w:r w:rsidR="007F3243">
        <w:rPr>
          <w:rFonts w:asciiTheme="minorHAnsi" w:hAnsiTheme="minorHAnsi" w:cstheme="minorHAnsi"/>
        </w:rPr>
        <w:t>predmontaži</w:t>
      </w:r>
      <w:proofErr w:type="spellEnd"/>
      <w:r w:rsidR="007F3243">
        <w:rPr>
          <w:rFonts w:asciiTheme="minorHAnsi" w:hAnsiTheme="minorHAnsi" w:cstheme="minorHAnsi"/>
        </w:rPr>
        <w:t xml:space="preserve"> i testiranju opreme</w:t>
      </w:r>
      <w:r>
        <w:rPr>
          <w:rFonts w:asciiTheme="minorHAnsi" w:hAnsiTheme="minorHAnsi" w:cstheme="minorHAnsi"/>
        </w:rPr>
        <w:t>.</w:t>
      </w:r>
    </w:p>
    <w:p w14:paraId="6D8A77ED" w14:textId="3B5C6FE1" w:rsidR="00806BED" w:rsidRDefault="00806BED" w:rsidP="004E2E32">
      <w:pPr>
        <w:spacing w:before="240" w:line="276" w:lineRule="auto"/>
        <w:ind w:left="-284"/>
        <w:jc w:val="both"/>
        <w:rPr>
          <w:rFonts w:asciiTheme="minorHAnsi" w:hAnsiTheme="minorHAnsi" w:cstheme="minorHAnsi"/>
        </w:rPr>
      </w:pPr>
      <w:r>
        <w:rPr>
          <w:rFonts w:asciiTheme="minorHAnsi" w:hAnsiTheme="minorHAnsi" w:cstheme="minorHAnsi"/>
        </w:rPr>
        <w:lastRenderedPageBreak/>
        <w:t xml:space="preserve">Prije isporuke opreme odabrani ponuditelj dužan je na svojoj lokaciji izvršiti </w:t>
      </w:r>
      <w:proofErr w:type="spellStart"/>
      <w:r>
        <w:rPr>
          <w:rFonts w:asciiTheme="minorHAnsi" w:hAnsiTheme="minorHAnsi" w:cstheme="minorHAnsi"/>
        </w:rPr>
        <w:t>predmontažu</w:t>
      </w:r>
      <w:proofErr w:type="spellEnd"/>
      <w:r>
        <w:rPr>
          <w:rFonts w:asciiTheme="minorHAnsi" w:hAnsiTheme="minorHAnsi" w:cstheme="minorHAnsi"/>
        </w:rPr>
        <w:t xml:space="preserve"> i uspješno testiranje opreme uz prisustvo predstavnika Naručitelja o čemu se sastavlja </w:t>
      </w:r>
      <w:r w:rsidR="00565B84">
        <w:rPr>
          <w:rFonts w:asciiTheme="minorHAnsi" w:hAnsiTheme="minorHAnsi" w:cstheme="minorHAnsi"/>
        </w:rPr>
        <w:t>Zapisnik</w:t>
      </w:r>
      <w:r>
        <w:rPr>
          <w:rFonts w:asciiTheme="minorHAnsi" w:hAnsiTheme="minorHAnsi" w:cstheme="minorHAnsi"/>
        </w:rPr>
        <w:t>.</w:t>
      </w:r>
    </w:p>
    <w:p w14:paraId="0EC578CA" w14:textId="67614351" w:rsidR="007B5376" w:rsidRDefault="007B5376" w:rsidP="00A031E7">
      <w:pPr>
        <w:spacing w:before="240" w:after="240" w:line="276" w:lineRule="auto"/>
        <w:ind w:left="-284"/>
        <w:jc w:val="both"/>
        <w:rPr>
          <w:rFonts w:asciiTheme="minorHAnsi" w:hAnsiTheme="minorHAnsi" w:cstheme="minorHAnsi"/>
        </w:rPr>
      </w:pPr>
      <w:r w:rsidRPr="0084367F">
        <w:rPr>
          <w:rFonts w:asciiTheme="minorHAnsi" w:hAnsiTheme="minorHAnsi" w:cstheme="minorHAnsi"/>
        </w:rPr>
        <w:t xml:space="preserve">Montaža i puštanje u rad </w:t>
      </w:r>
      <w:r w:rsidR="00BF3D20">
        <w:rPr>
          <w:rFonts w:asciiTheme="minorHAnsi" w:hAnsiTheme="minorHAnsi" w:cstheme="minorHAnsi"/>
        </w:rPr>
        <w:t>opreme</w:t>
      </w:r>
      <w:r w:rsidR="00C821B8">
        <w:rPr>
          <w:rFonts w:asciiTheme="minorHAnsi" w:hAnsiTheme="minorHAnsi" w:cstheme="minorHAnsi"/>
        </w:rPr>
        <w:t xml:space="preserve"> </w:t>
      </w:r>
      <w:r w:rsidRPr="0084367F">
        <w:rPr>
          <w:rFonts w:asciiTheme="minorHAnsi" w:hAnsiTheme="minorHAnsi" w:cstheme="minorHAnsi"/>
        </w:rPr>
        <w:t xml:space="preserve">izvršit će se </w:t>
      </w:r>
      <w:r w:rsidR="002B57CD" w:rsidRPr="0084367F">
        <w:rPr>
          <w:rFonts w:asciiTheme="minorHAnsi" w:hAnsiTheme="minorHAnsi" w:cstheme="minorHAnsi"/>
        </w:rPr>
        <w:t>nakon</w:t>
      </w:r>
      <w:r w:rsidRPr="0084367F">
        <w:rPr>
          <w:rFonts w:asciiTheme="minorHAnsi" w:hAnsiTheme="minorHAnsi" w:cstheme="minorHAnsi"/>
        </w:rPr>
        <w:t xml:space="preserve"> obavijesti </w:t>
      </w:r>
      <w:r w:rsidR="002B57CD" w:rsidRPr="0084367F">
        <w:rPr>
          <w:rFonts w:asciiTheme="minorHAnsi" w:hAnsiTheme="minorHAnsi" w:cstheme="minorHAnsi"/>
        </w:rPr>
        <w:t>da je Naručitelj spreman za montažu</w:t>
      </w:r>
      <w:r w:rsidR="00914CE7" w:rsidRPr="0084367F">
        <w:rPr>
          <w:rFonts w:asciiTheme="minorHAnsi" w:hAnsiTheme="minorHAnsi" w:cstheme="minorHAnsi"/>
        </w:rPr>
        <w:t>, a vrijeme do obavijesti o spremnosti za montažu</w:t>
      </w:r>
      <w:r w:rsidR="000C4372" w:rsidRPr="0084367F">
        <w:rPr>
          <w:rFonts w:asciiTheme="minorHAnsi" w:hAnsiTheme="minorHAnsi" w:cstheme="minorHAnsi"/>
        </w:rPr>
        <w:t xml:space="preserve"> se neće smatrati zakašnjenjem na strani Naručitelja ni Ponuditelja</w:t>
      </w:r>
      <w:r w:rsidR="00FD50EC">
        <w:rPr>
          <w:rFonts w:asciiTheme="minorHAnsi" w:hAnsiTheme="minorHAnsi" w:cstheme="minorHAnsi"/>
        </w:rPr>
        <w:t xml:space="preserve"> i ne ulazi u rok za isporuku</w:t>
      </w:r>
      <w:r w:rsidR="000C4372" w:rsidRPr="0084367F">
        <w:rPr>
          <w:rFonts w:asciiTheme="minorHAnsi" w:hAnsiTheme="minorHAnsi" w:cstheme="minorHAnsi"/>
        </w:rPr>
        <w:t xml:space="preserve">. </w:t>
      </w:r>
      <w:r w:rsidR="00C821B8">
        <w:rPr>
          <w:rFonts w:asciiTheme="minorHAnsi" w:hAnsiTheme="minorHAnsi" w:cstheme="minorHAnsi"/>
        </w:rPr>
        <w:t xml:space="preserve">Rok za izvođenje radova montaže i puštanja u rad iznosi </w:t>
      </w:r>
      <w:r w:rsidR="00C821B8" w:rsidRPr="00AA67AC">
        <w:rPr>
          <w:rFonts w:asciiTheme="minorHAnsi" w:hAnsiTheme="minorHAnsi" w:cstheme="minorHAnsi"/>
          <w:b/>
          <w:bCs/>
        </w:rPr>
        <w:t>8 tjedana</w:t>
      </w:r>
      <w:r w:rsidR="00C821B8">
        <w:rPr>
          <w:rFonts w:asciiTheme="minorHAnsi" w:hAnsiTheme="minorHAnsi" w:cstheme="minorHAnsi"/>
        </w:rPr>
        <w:t xml:space="preserve">. Rok za izvođenje radova produžiti će se za vrijeme kašnjenja za koje je odgovoran Naručitelj, a način utvrđivanja odgovornosti definiran je u točki 4.2 ovog Poziva. </w:t>
      </w:r>
    </w:p>
    <w:p w14:paraId="63F0C80A" w14:textId="2AD3B2D9" w:rsidR="00C821B8" w:rsidRDefault="00C821B8" w:rsidP="00A031E7">
      <w:pPr>
        <w:spacing w:before="240" w:after="240" w:line="276" w:lineRule="auto"/>
        <w:ind w:left="-284"/>
        <w:jc w:val="both"/>
        <w:rPr>
          <w:rFonts w:asciiTheme="minorHAnsi" w:hAnsiTheme="minorHAnsi" w:cstheme="minorHAnsi"/>
        </w:rPr>
      </w:pPr>
      <w:r>
        <w:rPr>
          <w:rFonts w:asciiTheme="minorHAnsi" w:hAnsiTheme="minorHAnsi" w:cstheme="minorHAnsi"/>
        </w:rPr>
        <w:t xml:space="preserve">Naručitelj će osigurati adekvatne uvjete skladištenja opreme, od trenutka zaprimanja opreme do početka izvođenja radova montaže, u skladu sa preporukama ponuditelja. </w:t>
      </w:r>
    </w:p>
    <w:p w14:paraId="6CD8E0BE" w14:textId="19607157" w:rsidR="00EE74E9" w:rsidRDefault="00EE74E9" w:rsidP="00EE74E9">
      <w:pPr>
        <w:spacing w:line="276" w:lineRule="auto"/>
        <w:ind w:left="-284"/>
        <w:jc w:val="both"/>
        <w:rPr>
          <w:rFonts w:asciiTheme="minorHAnsi" w:hAnsiTheme="minorHAnsi" w:cstheme="minorHAnsi"/>
        </w:rPr>
      </w:pPr>
      <w:r w:rsidRPr="00E15232">
        <w:rPr>
          <w:rFonts w:asciiTheme="minorHAnsi" w:hAnsiTheme="minorHAnsi" w:cstheme="minorHAnsi"/>
        </w:rPr>
        <w:t>Završetk</w:t>
      </w:r>
      <w:r>
        <w:rPr>
          <w:rFonts w:asciiTheme="minorHAnsi" w:hAnsiTheme="minorHAnsi" w:cstheme="minorHAnsi"/>
        </w:rPr>
        <w:t>om</w:t>
      </w:r>
      <w:r w:rsidRPr="00E15232">
        <w:rPr>
          <w:rFonts w:asciiTheme="minorHAnsi" w:hAnsiTheme="minorHAnsi" w:cstheme="minorHAnsi"/>
        </w:rPr>
        <w:t xml:space="preserve"> radova smatra se </w:t>
      </w:r>
      <w:r>
        <w:rPr>
          <w:rFonts w:asciiTheme="minorHAnsi" w:hAnsiTheme="minorHAnsi" w:cstheme="minorHAnsi"/>
        </w:rPr>
        <w:t xml:space="preserve">dokaz projektiranog kapaciteta </w:t>
      </w:r>
      <w:r w:rsidR="00805BE3">
        <w:rPr>
          <w:rFonts w:asciiTheme="minorHAnsi" w:hAnsiTheme="minorHAnsi" w:cstheme="minorHAnsi"/>
        </w:rPr>
        <w:t xml:space="preserve">linije </w:t>
      </w:r>
      <w:r w:rsidR="0055271B">
        <w:rPr>
          <w:rFonts w:asciiTheme="minorHAnsi" w:hAnsiTheme="minorHAnsi" w:cstheme="minorHAnsi"/>
        </w:rPr>
        <w:t xml:space="preserve">slaganja </w:t>
      </w:r>
      <w:r w:rsidR="00805BE3">
        <w:rPr>
          <w:rFonts w:asciiTheme="minorHAnsi" w:hAnsiTheme="minorHAnsi" w:cstheme="minorHAnsi"/>
        </w:rPr>
        <w:t>suhog bloka i linije slaganja pečenog bloka</w:t>
      </w:r>
      <w:r>
        <w:rPr>
          <w:rFonts w:asciiTheme="minorHAnsi" w:hAnsiTheme="minorHAnsi" w:cstheme="minorHAnsi"/>
        </w:rPr>
        <w:t xml:space="preserve"> iskazanog u tonama </w:t>
      </w:r>
      <w:r w:rsidR="00805BE3">
        <w:rPr>
          <w:rFonts w:asciiTheme="minorHAnsi" w:hAnsiTheme="minorHAnsi" w:cstheme="minorHAnsi"/>
        </w:rPr>
        <w:t>složenog bloka</w:t>
      </w:r>
      <w:r>
        <w:rPr>
          <w:rFonts w:asciiTheme="minorHAnsi" w:hAnsiTheme="minorHAnsi" w:cstheme="minorHAnsi"/>
        </w:rPr>
        <w:t xml:space="preserve"> po </w:t>
      </w:r>
      <w:r w:rsidR="00805BE3">
        <w:rPr>
          <w:rFonts w:asciiTheme="minorHAnsi" w:hAnsiTheme="minorHAnsi" w:cstheme="minorHAnsi"/>
        </w:rPr>
        <w:t>danu</w:t>
      </w:r>
      <w:r>
        <w:rPr>
          <w:rFonts w:asciiTheme="minorHAnsi" w:hAnsiTheme="minorHAnsi" w:cstheme="minorHAnsi"/>
        </w:rPr>
        <w:t xml:space="preserve"> (t/</w:t>
      </w:r>
      <w:r w:rsidR="00805BE3">
        <w:rPr>
          <w:rFonts w:asciiTheme="minorHAnsi" w:hAnsiTheme="minorHAnsi" w:cstheme="minorHAnsi"/>
        </w:rPr>
        <w:t>d</w:t>
      </w:r>
      <w:r>
        <w:rPr>
          <w:rFonts w:asciiTheme="minorHAnsi" w:hAnsiTheme="minorHAnsi" w:cstheme="minorHAnsi"/>
        </w:rPr>
        <w:t>)</w:t>
      </w:r>
      <w:r w:rsidR="00805BE3">
        <w:rPr>
          <w:rFonts w:asciiTheme="minorHAnsi" w:hAnsiTheme="minorHAnsi" w:cstheme="minorHAnsi"/>
        </w:rPr>
        <w:t xml:space="preserve"> za </w:t>
      </w:r>
      <w:r w:rsidR="005614F0">
        <w:rPr>
          <w:rFonts w:asciiTheme="minorHAnsi" w:hAnsiTheme="minorHAnsi" w:cstheme="minorHAnsi"/>
        </w:rPr>
        <w:t>referentn</w:t>
      </w:r>
      <w:r w:rsidR="0028171E">
        <w:rPr>
          <w:rFonts w:asciiTheme="minorHAnsi" w:hAnsiTheme="minorHAnsi" w:cstheme="minorHAnsi"/>
        </w:rPr>
        <w:t>e</w:t>
      </w:r>
      <w:r w:rsidR="005614F0">
        <w:rPr>
          <w:rFonts w:asciiTheme="minorHAnsi" w:hAnsiTheme="minorHAnsi" w:cstheme="minorHAnsi"/>
        </w:rPr>
        <w:t xml:space="preserve"> </w:t>
      </w:r>
      <w:r w:rsidR="00805BE3">
        <w:rPr>
          <w:rFonts w:asciiTheme="minorHAnsi" w:hAnsiTheme="minorHAnsi" w:cstheme="minorHAnsi"/>
        </w:rPr>
        <w:t xml:space="preserve">proizvode dane u </w:t>
      </w:r>
      <w:r w:rsidR="00E630AF" w:rsidRPr="00E630AF">
        <w:rPr>
          <w:rFonts w:asciiTheme="minorHAnsi" w:hAnsiTheme="minorHAnsi" w:cstheme="minorHAnsi"/>
          <w:b/>
          <w:bCs/>
        </w:rPr>
        <w:t>T</w:t>
      </w:r>
      <w:r w:rsidR="00805BE3" w:rsidRPr="00E630AF">
        <w:rPr>
          <w:rFonts w:asciiTheme="minorHAnsi" w:hAnsiTheme="minorHAnsi" w:cstheme="minorHAnsi"/>
          <w:b/>
          <w:bCs/>
        </w:rPr>
        <w:t>ehničkim zahtjevima (Prilog 9</w:t>
      </w:r>
      <w:r w:rsidR="00E630AF" w:rsidRPr="00E630AF">
        <w:rPr>
          <w:rFonts w:asciiTheme="minorHAnsi" w:hAnsiTheme="minorHAnsi" w:cstheme="minorHAnsi"/>
          <w:b/>
          <w:bCs/>
        </w:rPr>
        <w:t>.</w:t>
      </w:r>
      <w:r w:rsidR="00805BE3" w:rsidRPr="00E630AF">
        <w:rPr>
          <w:rFonts w:asciiTheme="minorHAnsi" w:hAnsiTheme="minorHAnsi" w:cstheme="minorHAnsi"/>
          <w:b/>
          <w:bCs/>
        </w:rPr>
        <w:t>)</w:t>
      </w:r>
      <w:r w:rsidR="00805BE3">
        <w:rPr>
          <w:rFonts w:asciiTheme="minorHAnsi" w:hAnsiTheme="minorHAnsi" w:cstheme="minorHAnsi"/>
        </w:rPr>
        <w:t xml:space="preserve"> na način </w:t>
      </w:r>
      <w:r w:rsidR="00E630AF">
        <w:rPr>
          <w:rFonts w:asciiTheme="minorHAnsi" w:hAnsiTheme="minorHAnsi" w:cstheme="minorHAnsi"/>
        </w:rPr>
        <w:t xml:space="preserve">skiciran u </w:t>
      </w:r>
      <w:r w:rsidR="00E630AF" w:rsidRPr="00E630AF">
        <w:rPr>
          <w:rFonts w:asciiTheme="minorHAnsi" w:hAnsiTheme="minorHAnsi" w:cstheme="minorHAnsi"/>
          <w:b/>
          <w:bCs/>
        </w:rPr>
        <w:t xml:space="preserve">Nacrtu </w:t>
      </w:r>
      <w:r w:rsidR="00282CB3">
        <w:rPr>
          <w:rFonts w:asciiTheme="minorHAnsi" w:hAnsiTheme="minorHAnsi" w:cstheme="minorHAnsi"/>
          <w:b/>
          <w:bCs/>
        </w:rPr>
        <w:t>konfiguracija slaganja</w:t>
      </w:r>
      <w:r w:rsidR="00E630AF" w:rsidRPr="00E630AF">
        <w:rPr>
          <w:rFonts w:asciiTheme="minorHAnsi" w:hAnsiTheme="minorHAnsi" w:cstheme="minorHAnsi"/>
          <w:b/>
          <w:bCs/>
        </w:rPr>
        <w:t xml:space="preserve"> (Prilog </w:t>
      </w:r>
      <w:r w:rsidR="00805BE3" w:rsidRPr="00E630AF">
        <w:rPr>
          <w:rFonts w:asciiTheme="minorHAnsi" w:hAnsiTheme="minorHAnsi" w:cstheme="minorHAnsi"/>
          <w:b/>
          <w:bCs/>
        </w:rPr>
        <w:t>8</w:t>
      </w:r>
      <w:r w:rsidR="00E630AF" w:rsidRPr="00E630AF">
        <w:rPr>
          <w:rFonts w:asciiTheme="minorHAnsi" w:hAnsiTheme="minorHAnsi" w:cstheme="minorHAnsi"/>
          <w:b/>
          <w:bCs/>
        </w:rPr>
        <w:t>.)</w:t>
      </w:r>
      <w:r w:rsidR="00805BE3" w:rsidRPr="00E630AF">
        <w:rPr>
          <w:rFonts w:asciiTheme="minorHAnsi" w:hAnsiTheme="minorHAnsi" w:cstheme="minorHAnsi"/>
          <w:b/>
          <w:bCs/>
        </w:rPr>
        <w:t>,</w:t>
      </w:r>
      <w:r w:rsidRPr="00E630AF">
        <w:rPr>
          <w:rFonts w:asciiTheme="minorHAnsi" w:hAnsiTheme="minorHAnsi" w:cstheme="minorHAnsi"/>
          <w:b/>
          <w:bCs/>
        </w:rPr>
        <w:t xml:space="preserve"> </w:t>
      </w:r>
      <w:r>
        <w:rPr>
          <w:rFonts w:asciiTheme="minorHAnsi" w:hAnsiTheme="minorHAnsi" w:cstheme="minorHAnsi"/>
        </w:rPr>
        <w:t xml:space="preserve">i </w:t>
      </w:r>
      <w:r w:rsidRPr="00E15232">
        <w:rPr>
          <w:rFonts w:asciiTheme="minorHAnsi" w:hAnsiTheme="minorHAnsi" w:cstheme="minorHAnsi"/>
        </w:rPr>
        <w:t xml:space="preserve">puštanje </w:t>
      </w:r>
      <w:r w:rsidR="00805BE3">
        <w:rPr>
          <w:rFonts w:asciiTheme="minorHAnsi" w:hAnsiTheme="minorHAnsi" w:cstheme="minorHAnsi"/>
        </w:rPr>
        <w:t xml:space="preserve">linija </w:t>
      </w:r>
      <w:r w:rsidRPr="00E15232">
        <w:rPr>
          <w:rFonts w:asciiTheme="minorHAnsi" w:hAnsiTheme="minorHAnsi" w:cstheme="minorHAnsi"/>
        </w:rPr>
        <w:t>u trajni rad</w:t>
      </w:r>
      <w:r>
        <w:rPr>
          <w:rFonts w:asciiTheme="minorHAnsi" w:hAnsiTheme="minorHAnsi" w:cstheme="minorHAnsi"/>
        </w:rPr>
        <w:t xml:space="preserve">, te potpisan </w:t>
      </w:r>
      <w:r w:rsidRPr="00A031E7">
        <w:rPr>
          <w:rFonts w:asciiTheme="minorHAnsi" w:hAnsiTheme="minorHAnsi" w:cstheme="minorHAnsi"/>
          <w:b/>
          <w:bCs/>
        </w:rPr>
        <w:t>Zapisnik o uspješnoj primopredaji</w:t>
      </w:r>
      <w:r>
        <w:rPr>
          <w:rFonts w:asciiTheme="minorHAnsi" w:hAnsiTheme="minorHAnsi" w:cstheme="minorHAnsi"/>
        </w:rPr>
        <w:t>.</w:t>
      </w:r>
    </w:p>
    <w:p w14:paraId="1659E58D" w14:textId="1250DC10" w:rsidR="0097786C" w:rsidRDefault="00EE74E9" w:rsidP="008734F6">
      <w:pPr>
        <w:spacing w:before="240" w:line="276" w:lineRule="auto"/>
        <w:ind w:left="-284"/>
        <w:jc w:val="both"/>
        <w:rPr>
          <w:rFonts w:asciiTheme="minorHAnsi" w:hAnsiTheme="minorHAnsi" w:cstheme="minorHAnsi"/>
        </w:rPr>
      </w:pPr>
      <w:r w:rsidRPr="001F69E5">
        <w:rPr>
          <w:rFonts w:asciiTheme="minorHAnsi" w:hAnsiTheme="minorHAnsi" w:cstheme="minorHAnsi"/>
          <w:b/>
        </w:rPr>
        <w:t xml:space="preserve">Svaki </w:t>
      </w:r>
      <w:r w:rsidR="00335251">
        <w:rPr>
          <w:rFonts w:asciiTheme="minorHAnsi" w:hAnsiTheme="minorHAnsi" w:cstheme="minorHAnsi"/>
          <w:b/>
        </w:rPr>
        <w:t xml:space="preserve">započeti </w:t>
      </w:r>
      <w:r w:rsidR="002B57CD">
        <w:rPr>
          <w:rFonts w:asciiTheme="minorHAnsi" w:hAnsiTheme="minorHAnsi" w:cstheme="minorHAnsi"/>
          <w:b/>
        </w:rPr>
        <w:t>tjedan</w:t>
      </w:r>
      <w:r w:rsidRPr="001F69E5">
        <w:rPr>
          <w:rFonts w:asciiTheme="minorHAnsi" w:hAnsiTheme="minorHAnsi" w:cstheme="minorHAnsi"/>
          <w:b/>
        </w:rPr>
        <w:t xml:space="preserve"> zakašnjenja u isporuci opreme</w:t>
      </w:r>
      <w:r w:rsidR="00442CD1">
        <w:rPr>
          <w:rFonts w:asciiTheme="minorHAnsi" w:hAnsiTheme="minorHAnsi" w:cstheme="minorHAnsi"/>
          <w:b/>
        </w:rPr>
        <w:t xml:space="preserve"> ili </w:t>
      </w:r>
      <w:r w:rsidR="00C821B8">
        <w:rPr>
          <w:rFonts w:asciiTheme="minorHAnsi" w:hAnsiTheme="minorHAnsi" w:cstheme="minorHAnsi"/>
          <w:b/>
        </w:rPr>
        <w:t>izvođenju radova</w:t>
      </w:r>
      <w:r>
        <w:rPr>
          <w:rFonts w:asciiTheme="minorHAnsi" w:hAnsiTheme="minorHAnsi" w:cstheme="minorHAnsi"/>
        </w:rPr>
        <w:t xml:space="preserve"> </w:t>
      </w:r>
      <w:r w:rsidRPr="001F69E5">
        <w:rPr>
          <w:rFonts w:asciiTheme="minorHAnsi" w:hAnsiTheme="minorHAnsi" w:cstheme="minorHAnsi"/>
          <w:b/>
        </w:rPr>
        <w:t>naplatit će se u iznosu 0,</w:t>
      </w:r>
      <w:r w:rsidR="002B57CD">
        <w:rPr>
          <w:rFonts w:asciiTheme="minorHAnsi" w:hAnsiTheme="minorHAnsi" w:cstheme="minorHAnsi"/>
          <w:b/>
        </w:rPr>
        <w:t>5</w:t>
      </w:r>
      <w:r w:rsidRPr="001F69E5">
        <w:rPr>
          <w:rFonts w:asciiTheme="minorHAnsi" w:hAnsiTheme="minorHAnsi" w:cstheme="minorHAnsi"/>
          <w:b/>
        </w:rPr>
        <w:t>%</w:t>
      </w:r>
      <w:r>
        <w:rPr>
          <w:rFonts w:asciiTheme="minorHAnsi" w:hAnsiTheme="minorHAnsi" w:cstheme="minorHAnsi"/>
        </w:rPr>
        <w:t xml:space="preserve"> od ukupne </w:t>
      </w:r>
      <w:r w:rsidRPr="001F69E5">
        <w:rPr>
          <w:rFonts w:asciiTheme="minorHAnsi" w:hAnsiTheme="minorHAnsi" w:cstheme="minorHAnsi"/>
          <w:b/>
        </w:rPr>
        <w:t>vrijednosti ugovora bez PDV-a</w:t>
      </w:r>
      <w:r w:rsidR="0097786C">
        <w:rPr>
          <w:rFonts w:asciiTheme="minorHAnsi" w:hAnsiTheme="minorHAnsi" w:cstheme="minorHAnsi"/>
          <w:b/>
        </w:rPr>
        <w:t xml:space="preserve">, do maksimalnog iznosa u vrijednosti </w:t>
      </w:r>
      <w:r w:rsidR="00E4273A">
        <w:rPr>
          <w:rFonts w:asciiTheme="minorHAnsi" w:hAnsiTheme="minorHAnsi" w:cstheme="minorHAnsi"/>
          <w:b/>
        </w:rPr>
        <w:t>10</w:t>
      </w:r>
      <w:r w:rsidR="0097786C">
        <w:rPr>
          <w:rFonts w:asciiTheme="minorHAnsi" w:hAnsiTheme="minorHAnsi" w:cstheme="minorHAnsi"/>
          <w:b/>
        </w:rPr>
        <w:t>%</w:t>
      </w:r>
      <w:r w:rsidR="0097786C" w:rsidRPr="0097786C">
        <w:rPr>
          <w:rFonts w:asciiTheme="minorHAnsi" w:hAnsiTheme="minorHAnsi" w:cstheme="minorHAnsi"/>
          <w:b/>
        </w:rPr>
        <w:t xml:space="preserve"> </w:t>
      </w:r>
      <w:r w:rsidR="0097786C" w:rsidRPr="001F69E5">
        <w:rPr>
          <w:rFonts w:asciiTheme="minorHAnsi" w:hAnsiTheme="minorHAnsi" w:cstheme="minorHAnsi"/>
          <w:b/>
        </w:rPr>
        <w:t>ugovora bez PDV-a</w:t>
      </w:r>
      <w:r w:rsidR="0097786C">
        <w:rPr>
          <w:rFonts w:asciiTheme="minorHAnsi" w:hAnsiTheme="minorHAnsi" w:cstheme="minorHAnsi"/>
        </w:rPr>
        <w:t>.</w:t>
      </w:r>
    </w:p>
    <w:p w14:paraId="3225BA1D" w14:textId="5EA14FA8" w:rsidR="00630A27" w:rsidRDefault="00EE74E9" w:rsidP="008734F6">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U slučaju kašnjenja isporuke </w:t>
      </w:r>
      <w:r w:rsidR="002B57CD">
        <w:rPr>
          <w:rFonts w:asciiTheme="minorHAnsi" w:hAnsiTheme="minorHAnsi" w:cstheme="minorHAnsi"/>
        </w:rPr>
        <w:t>duže od 10</w:t>
      </w:r>
      <w:r>
        <w:rPr>
          <w:rFonts w:asciiTheme="minorHAnsi" w:hAnsiTheme="minorHAnsi" w:cstheme="minorHAnsi"/>
        </w:rPr>
        <w:t xml:space="preserve"> </w:t>
      </w:r>
      <w:r w:rsidR="002B57CD">
        <w:rPr>
          <w:rFonts w:asciiTheme="minorHAnsi" w:hAnsiTheme="minorHAnsi" w:cstheme="minorHAnsi"/>
        </w:rPr>
        <w:t>tje</w:t>
      </w:r>
      <w:r>
        <w:rPr>
          <w:rFonts w:asciiTheme="minorHAnsi" w:hAnsiTheme="minorHAnsi" w:cstheme="minorHAnsi"/>
        </w:rPr>
        <w:t>dana N</w:t>
      </w:r>
      <w:r w:rsidRPr="00E15232">
        <w:rPr>
          <w:rFonts w:asciiTheme="minorHAnsi" w:hAnsiTheme="minorHAnsi" w:cstheme="minorHAnsi"/>
        </w:rPr>
        <w:t>aručitelj ima pravo</w:t>
      </w:r>
      <w:r w:rsidR="001534E8">
        <w:rPr>
          <w:rFonts w:asciiTheme="minorHAnsi" w:hAnsiTheme="minorHAnsi" w:cstheme="minorHAnsi"/>
        </w:rPr>
        <w:t xml:space="preserve"> </w:t>
      </w:r>
      <w:r w:rsidR="00761D1F">
        <w:rPr>
          <w:rFonts w:asciiTheme="minorHAnsi" w:hAnsiTheme="minorHAnsi" w:cstheme="minorHAnsi"/>
        </w:rPr>
        <w:t xml:space="preserve">jednostranom pisanom izjavom volje raskinuti ugovor, odabrati drugog dobavljača te </w:t>
      </w:r>
      <w:r w:rsidR="001534E8">
        <w:rPr>
          <w:rFonts w:asciiTheme="minorHAnsi" w:hAnsiTheme="minorHAnsi" w:cstheme="minorHAnsi"/>
        </w:rPr>
        <w:t>naplatiti Jamstvo za predujam</w:t>
      </w:r>
      <w:r w:rsidRPr="00E15232">
        <w:rPr>
          <w:rFonts w:asciiTheme="minorHAnsi" w:hAnsiTheme="minorHAnsi" w:cstheme="minorHAnsi"/>
        </w:rPr>
        <w:t>.</w:t>
      </w:r>
    </w:p>
    <w:p w14:paraId="73B30E60" w14:textId="29F3B453" w:rsidR="000A7F7C" w:rsidRDefault="00EF596E" w:rsidP="008F4807">
      <w:pPr>
        <w:pStyle w:val="Naslov1"/>
        <w:numPr>
          <w:ilvl w:val="0"/>
          <w:numId w:val="14"/>
        </w:numPr>
        <w:ind w:left="0" w:hanging="426"/>
      </w:pPr>
      <w:r>
        <w:t xml:space="preserve"> </w:t>
      </w:r>
      <w:bookmarkStart w:id="400" w:name="_Toc103071621"/>
      <w:r w:rsidR="000A7F7C">
        <w:t>ROK ZA DONOŠENJE ODLUKE O ODABIRU ILI ODLUKE O PONIŠTENJU POSTUPKA</w:t>
      </w:r>
      <w:bookmarkEnd w:id="400"/>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lastRenderedPageBreak/>
        <w:t xml:space="preserve"> </w:t>
      </w:r>
      <w:bookmarkStart w:id="401" w:name="_Toc103071622"/>
      <w:r w:rsidR="0076203A">
        <w:t>UGOVOR O NABAVI I ROK ZA SKLAPANJE UGOVORA</w:t>
      </w:r>
      <w:bookmarkEnd w:id="401"/>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219C20BF"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5A324F">
        <w:rPr>
          <w:rFonts w:asciiTheme="minorHAnsi" w:eastAsiaTheme="majorEastAsia" w:hAnsiTheme="minorHAnsi" w:cstheme="minorHAnsi"/>
        </w:rPr>
        <w:t>trideset</w:t>
      </w:r>
      <w:r w:rsidR="00C753EE">
        <w:rPr>
          <w:rFonts w:asciiTheme="minorHAnsi" w:eastAsiaTheme="majorEastAsia" w:hAnsiTheme="minorHAnsi" w:cstheme="minorHAnsi"/>
        </w:rPr>
        <w:t xml:space="preserve"> (</w:t>
      </w:r>
      <w:r w:rsidR="005A324F">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p>
    <w:p w14:paraId="622CE402" w14:textId="253FDC55"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 te odabrati sljedećeg ekonomski najpovoljnijeg Ponuditelja. </w:t>
      </w:r>
    </w:p>
    <w:p w14:paraId="49FDFC56" w14:textId="55247FEE"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77777777"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Ugovor o nabavi stupa na snagu onog dana kada ga potpišu obje strane.</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402" w:name="_Toc103071623"/>
      <w:r w:rsidR="000A7F7C">
        <w:t>DODATNE INFORMACIJE</w:t>
      </w:r>
      <w:bookmarkEnd w:id="402"/>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xml:space="preserve">. U slučaju izmjena/dopuna Naručitelj će osigurati dostupnost izmijenjenih/dopunjenih podataka preko istih medija na kojima je Poziv na dostavu ponuda i </w:t>
      </w:r>
      <w:r w:rsidR="00370227">
        <w:rPr>
          <w:rFonts w:asciiTheme="minorHAnsi" w:eastAsiaTheme="majorEastAsia" w:hAnsiTheme="minorHAnsi" w:cstheme="minorHAnsi"/>
        </w:rPr>
        <w:lastRenderedPageBreak/>
        <w:t>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70DE7EA9"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5109271E" w14:textId="49068D42" w:rsidR="00167505" w:rsidRDefault="002F69F9" w:rsidP="008F4807">
      <w:pPr>
        <w:pStyle w:val="Naslov1"/>
        <w:numPr>
          <w:ilvl w:val="0"/>
          <w:numId w:val="14"/>
        </w:numPr>
        <w:ind w:left="0" w:hanging="426"/>
      </w:pPr>
      <w:r>
        <w:t xml:space="preserve"> </w:t>
      </w:r>
      <w:bookmarkStart w:id="403" w:name="_Toc103071624"/>
      <w:r w:rsidR="00167505">
        <w:t>PRILOZI</w:t>
      </w:r>
      <w:bookmarkEnd w:id="403"/>
    </w:p>
    <w:p w14:paraId="64EAD0D1" w14:textId="77777777" w:rsidR="00167505" w:rsidRDefault="00167505" w:rsidP="00167505">
      <w:pPr>
        <w:ind w:left="426"/>
        <w:rPr>
          <w:rFonts w:eastAsiaTheme="majorEastAsia"/>
        </w:rPr>
      </w:pPr>
    </w:p>
    <w:p w14:paraId="753177E7" w14:textId="00ADD807" w:rsidR="005652A1"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1</w:t>
      </w:r>
      <w:r w:rsidR="005652A1" w:rsidRPr="00D55482">
        <w:rPr>
          <w:rFonts w:asciiTheme="minorHAnsi" w:eastAsiaTheme="majorEastAsia" w:hAnsiTheme="minorHAnsi" w:cstheme="minorHAnsi"/>
        </w:rPr>
        <w:t>. Ponudbeni list</w:t>
      </w:r>
    </w:p>
    <w:p w14:paraId="0E9C8559" w14:textId="7F9A6AFB"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2</w:t>
      </w:r>
      <w:r w:rsidR="00D55482">
        <w:rPr>
          <w:rFonts w:asciiTheme="minorHAnsi" w:eastAsiaTheme="majorEastAsia" w:hAnsiTheme="minorHAnsi" w:cstheme="minorHAnsi"/>
        </w:rPr>
        <w:t>. Troškovnik</w:t>
      </w:r>
    </w:p>
    <w:p w14:paraId="25B45604" w14:textId="398E8018"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w:t>
      </w:r>
      <w:r w:rsidR="00D55482">
        <w:rPr>
          <w:rFonts w:asciiTheme="minorHAnsi" w:eastAsiaTheme="majorEastAsia" w:hAnsiTheme="minorHAnsi" w:cstheme="minorHAnsi"/>
        </w:rPr>
        <w:t xml:space="preserve">. Popis </w:t>
      </w:r>
      <w:r w:rsidR="006A5FD1">
        <w:rPr>
          <w:rFonts w:asciiTheme="minorHAnsi" w:eastAsiaTheme="majorEastAsia" w:hAnsiTheme="minorHAnsi" w:cstheme="minorHAnsi"/>
        </w:rPr>
        <w:t xml:space="preserve">izvršenih </w:t>
      </w:r>
      <w:r w:rsidR="00823AC1">
        <w:rPr>
          <w:rFonts w:asciiTheme="minorHAnsi" w:eastAsiaTheme="majorEastAsia" w:hAnsiTheme="minorHAnsi" w:cstheme="minorHAnsi"/>
        </w:rPr>
        <w:t>ugovora</w:t>
      </w:r>
    </w:p>
    <w:p w14:paraId="40930CBA" w14:textId="04EA18F0"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w:t>
      </w:r>
      <w:r w:rsidR="00D55482">
        <w:rPr>
          <w:rFonts w:asciiTheme="minorHAnsi" w:eastAsiaTheme="majorEastAsia" w:hAnsiTheme="minorHAnsi" w:cstheme="minorHAnsi"/>
        </w:rPr>
        <w:t>. Izjava o financijskoj sposobnosti</w:t>
      </w:r>
    </w:p>
    <w:p w14:paraId="1AAC7E90" w14:textId="05065FC8" w:rsidR="00D55482" w:rsidRPr="0084367F" w:rsidRDefault="00AA6BF6" w:rsidP="0044733A">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Prilog 5</w:t>
      </w:r>
      <w:r w:rsidR="00D55482" w:rsidRPr="0084367F">
        <w:rPr>
          <w:rFonts w:asciiTheme="minorHAnsi" w:eastAsiaTheme="majorEastAsia" w:hAnsiTheme="minorHAnsi" w:cstheme="minorHAnsi"/>
        </w:rPr>
        <w:t xml:space="preserve">. </w:t>
      </w:r>
      <w:r w:rsidR="00AE6DCC" w:rsidRPr="0084367F">
        <w:rPr>
          <w:rFonts w:asciiTheme="minorHAnsi" w:eastAsiaTheme="majorEastAsia" w:hAnsiTheme="minorHAnsi" w:cstheme="minorHAnsi"/>
        </w:rPr>
        <w:t>Izjava o nekažnjavanju i nepostojanju razloga isključenja</w:t>
      </w:r>
    </w:p>
    <w:p w14:paraId="1A6116F5" w14:textId="77777777" w:rsidR="004232CC" w:rsidRDefault="001E6FE7" w:rsidP="002241E1">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w:t>
      </w:r>
      <w:r w:rsidR="00AA6BF6" w:rsidRPr="0084367F">
        <w:rPr>
          <w:rFonts w:asciiTheme="minorHAnsi" w:eastAsiaTheme="majorEastAsia" w:hAnsiTheme="minorHAnsi" w:cstheme="minorHAnsi"/>
        </w:rPr>
        <w:t xml:space="preserve">rilog </w:t>
      </w:r>
      <w:r w:rsidR="0044733A" w:rsidRPr="0084367F">
        <w:rPr>
          <w:rFonts w:asciiTheme="minorHAnsi" w:eastAsiaTheme="majorEastAsia" w:hAnsiTheme="minorHAnsi" w:cstheme="minorHAnsi"/>
        </w:rPr>
        <w:t>6</w:t>
      </w:r>
      <w:r w:rsidRPr="008734F6">
        <w:rPr>
          <w:rFonts w:asciiTheme="minorHAnsi" w:eastAsiaTheme="majorEastAsia" w:hAnsiTheme="minorHAnsi" w:cstheme="minorHAnsi"/>
        </w:rPr>
        <w:t>. Prijedlog Ugovora o nabavi</w:t>
      </w:r>
      <w:r w:rsidR="00963B76" w:rsidRPr="008734F6">
        <w:rPr>
          <w:rFonts w:asciiTheme="minorHAnsi" w:eastAsiaTheme="majorEastAsia" w:hAnsiTheme="minorHAnsi" w:cstheme="minorHAnsi"/>
        </w:rPr>
        <w:t xml:space="preserve"> </w:t>
      </w:r>
    </w:p>
    <w:p w14:paraId="5F046798" w14:textId="0A556FA2" w:rsidR="00744F94" w:rsidRDefault="004232CC" w:rsidP="002241E1">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7. Nacrt postojećeg stanja </w:t>
      </w:r>
      <w:r w:rsidR="005009AA">
        <w:rPr>
          <w:rFonts w:asciiTheme="minorHAnsi" w:eastAsiaTheme="majorEastAsia" w:hAnsiTheme="minorHAnsi" w:cstheme="minorHAnsi"/>
        </w:rPr>
        <w:t>pogona</w:t>
      </w:r>
    </w:p>
    <w:p w14:paraId="2BA79552" w14:textId="45D276DF" w:rsidR="005009AA" w:rsidRDefault="005009AA" w:rsidP="002241E1">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8. Nacrt </w:t>
      </w:r>
      <w:r w:rsidR="005614F0">
        <w:rPr>
          <w:rFonts w:asciiTheme="minorHAnsi" w:eastAsiaTheme="majorEastAsia" w:hAnsiTheme="minorHAnsi" w:cstheme="minorHAnsi"/>
        </w:rPr>
        <w:t>konfiguracija slaganja</w:t>
      </w:r>
    </w:p>
    <w:p w14:paraId="4B7C7A1C" w14:textId="58C803A0" w:rsidR="00744F94" w:rsidRPr="00AB3B95" w:rsidRDefault="005009AA" w:rsidP="0009210D">
      <w:pPr>
        <w:pStyle w:val="Odlomakpopisa"/>
        <w:numPr>
          <w:ilvl w:val="0"/>
          <w:numId w:val="13"/>
        </w:numPr>
        <w:spacing w:line="276" w:lineRule="auto"/>
        <w:ind w:left="426" w:hanging="426"/>
        <w:rPr>
          <w:rFonts w:asciiTheme="minorHAnsi" w:eastAsiaTheme="majorEastAsia" w:hAnsiTheme="minorHAnsi" w:cstheme="minorHAnsi"/>
          <w:color w:val="FFC000"/>
        </w:rPr>
      </w:pPr>
      <w:r w:rsidRPr="00AB3B95">
        <w:rPr>
          <w:rFonts w:asciiTheme="minorHAnsi" w:eastAsiaTheme="majorEastAsia" w:hAnsiTheme="minorHAnsi" w:cstheme="minorHAnsi"/>
        </w:rPr>
        <w:t xml:space="preserve">Prilog 9. Tehnički zahtjevi </w:t>
      </w:r>
    </w:p>
    <w:sectPr w:rsidR="00744F94" w:rsidRPr="00AB3B95"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1BAB" w14:textId="77777777" w:rsidR="003B528C" w:rsidRDefault="003B528C" w:rsidP="000C480B">
      <w:r>
        <w:separator/>
      </w:r>
    </w:p>
  </w:endnote>
  <w:endnote w:type="continuationSeparator" w:id="0">
    <w:p w14:paraId="735DA958" w14:textId="77777777" w:rsidR="003B528C" w:rsidRDefault="003B528C" w:rsidP="000C480B">
      <w:r>
        <w:continuationSeparator/>
      </w:r>
    </w:p>
  </w:endnote>
  <w:endnote w:type="continuationNotice" w:id="1">
    <w:p w14:paraId="26BDD97A" w14:textId="77777777" w:rsidR="003B528C" w:rsidRDefault="003B5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643E" w14:textId="77777777" w:rsidR="003B528C" w:rsidRDefault="003B528C" w:rsidP="000C480B">
      <w:r>
        <w:separator/>
      </w:r>
    </w:p>
  </w:footnote>
  <w:footnote w:type="continuationSeparator" w:id="0">
    <w:p w14:paraId="48671F59" w14:textId="77777777" w:rsidR="003B528C" w:rsidRDefault="003B528C" w:rsidP="000C480B">
      <w:r>
        <w:continuationSeparator/>
      </w:r>
    </w:p>
  </w:footnote>
  <w:footnote w:type="continuationNotice" w:id="1">
    <w:p w14:paraId="753A7201" w14:textId="77777777" w:rsidR="003B528C" w:rsidRDefault="003B5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3B528C"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7"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0"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922710710">
    <w:abstractNumId w:val="23"/>
  </w:num>
  <w:num w:numId="2" w16cid:durableId="1733963537">
    <w:abstractNumId w:val="24"/>
  </w:num>
  <w:num w:numId="3" w16cid:durableId="856113752">
    <w:abstractNumId w:val="17"/>
  </w:num>
  <w:num w:numId="4" w16cid:durableId="1076711254">
    <w:abstractNumId w:val="14"/>
  </w:num>
  <w:num w:numId="5" w16cid:durableId="413821972">
    <w:abstractNumId w:val="26"/>
  </w:num>
  <w:num w:numId="6" w16cid:durableId="2063826702">
    <w:abstractNumId w:val="20"/>
  </w:num>
  <w:num w:numId="7" w16cid:durableId="1086850049">
    <w:abstractNumId w:val="10"/>
  </w:num>
  <w:num w:numId="8" w16cid:durableId="1506356387">
    <w:abstractNumId w:val="28"/>
  </w:num>
  <w:num w:numId="9" w16cid:durableId="330571351">
    <w:abstractNumId w:val="0"/>
  </w:num>
  <w:num w:numId="10" w16cid:durableId="1432168300">
    <w:abstractNumId w:val="27"/>
  </w:num>
  <w:num w:numId="11" w16cid:durableId="256523077">
    <w:abstractNumId w:val="16"/>
  </w:num>
  <w:num w:numId="12" w16cid:durableId="1478836448">
    <w:abstractNumId w:val="21"/>
  </w:num>
  <w:num w:numId="13" w16cid:durableId="1391810389">
    <w:abstractNumId w:val="9"/>
  </w:num>
  <w:num w:numId="14" w16cid:durableId="974480740">
    <w:abstractNumId w:val="1"/>
  </w:num>
  <w:num w:numId="15" w16cid:durableId="304285992">
    <w:abstractNumId w:val="6"/>
  </w:num>
  <w:num w:numId="16" w16cid:durableId="1164860814">
    <w:abstractNumId w:val="5"/>
  </w:num>
  <w:num w:numId="17" w16cid:durableId="742487794">
    <w:abstractNumId w:val="15"/>
  </w:num>
  <w:num w:numId="18" w16cid:durableId="1186596705">
    <w:abstractNumId w:val="22"/>
  </w:num>
  <w:num w:numId="19" w16cid:durableId="534197474">
    <w:abstractNumId w:val="22"/>
  </w:num>
  <w:num w:numId="20" w16cid:durableId="218632401">
    <w:abstractNumId w:val="7"/>
  </w:num>
  <w:num w:numId="21" w16cid:durableId="827554290">
    <w:abstractNumId w:val="11"/>
  </w:num>
  <w:num w:numId="22" w16cid:durableId="596642635">
    <w:abstractNumId w:val="18"/>
  </w:num>
  <w:num w:numId="23" w16cid:durableId="2019889095">
    <w:abstractNumId w:val="3"/>
  </w:num>
  <w:num w:numId="24" w16cid:durableId="501556264">
    <w:abstractNumId w:val="12"/>
  </w:num>
  <w:num w:numId="25" w16cid:durableId="70735605">
    <w:abstractNumId w:val="2"/>
  </w:num>
  <w:num w:numId="26" w16cid:durableId="473110778">
    <w:abstractNumId w:val="19"/>
  </w:num>
  <w:num w:numId="27" w16cid:durableId="759640393">
    <w:abstractNumId w:val="25"/>
  </w:num>
  <w:num w:numId="28" w16cid:durableId="1986201257">
    <w:abstractNumId w:val="13"/>
  </w:num>
  <w:num w:numId="29" w16cid:durableId="1040861562">
    <w:abstractNumId w:val="4"/>
  </w:num>
  <w:num w:numId="30" w16cid:durableId="1650328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744A"/>
    <w:rsid w:val="0001187E"/>
    <w:rsid w:val="00011E89"/>
    <w:rsid w:val="00014185"/>
    <w:rsid w:val="00014B1E"/>
    <w:rsid w:val="00016D1E"/>
    <w:rsid w:val="00020497"/>
    <w:rsid w:val="00020638"/>
    <w:rsid w:val="0002258E"/>
    <w:rsid w:val="000246FD"/>
    <w:rsid w:val="00026F53"/>
    <w:rsid w:val="00030F41"/>
    <w:rsid w:val="000376EF"/>
    <w:rsid w:val="0004000A"/>
    <w:rsid w:val="000416DE"/>
    <w:rsid w:val="0004269F"/>
    <w:rsid w:val="000475A0"/>
    <w:rsid w:val="00052474"/>
    <w:rsid w:val="000531D9"/>
    <w:rsid w:val="0005535D"/>
    <w:rsid w:val="0005604F"/>
    <w:rsid w:val="0005605A"/>
    <w:rsid w:val="00056331"/>
    <w:rsid w:val="00060750"/>
    <w:rsid w:val="000614B7"/>
    <w:rsid w:val="00061C8C"/>
    <w:rsid w:val="000642F3"/>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2839"/>
    <w:rsid w:val="000C3470"/>
    <w:rsid w:val="000C4372"/>
    <w:rsid w:val="000C480B"/>
    <w:rsid w:val="000C4B0F"/>
    <w:rsid w:val="000C505C"/>
    <w:rsid w:val="000C7175"/>
    <w:rsid w:val="000D206D"/>
    <w:rsid w:val="000D65E2"/>
    <w:rsid w:val="000D7003"/>
    <w:rsid w:val="000E23D1"/>
    <w:rsid w:val="000E3050"/>
    <w:rsid w:val="000E38AA"/>
    <w:rsid w:val="000E4CCD"/>
    <w:rsid w:val="000E67D4"/>
    <w:rsid w:val="000E680F"/>
    <w:rsid w:val="000E7240"/>
    <w:rsid w:val="000E7720"/>
    <w:rsid w:val="000F1A6F"/>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8152F"/>
    <w:rsid w:val="00182AD8"/>
    <w:rsid w:val="00185CFF"/>
    <w:rsid w:val="001927E0"/>
    <w:rsid w:val="00193D15"/>
    <w:rsid w:val="00197184"/>
    <w:rsid w:val="001A052E"/>
    <w:rsid w:val="001A080A"/>
    <w:rsid w:val="001A0F8B"/>
    <w:rsid w:val="001A11A0"/>
    <w:rsid w:val="001A5ADD"/>
    <w:rsid w:val="001A60BF"/>
    <w:rsid w:val="001A635A"/>
    <w:rsid w:val="001A7F24"/>
    <w:rsid w:val="001B3C42"/>
    <w:rsid w:val="001B522E"/>
    <w:rsid w:val="001B64EE"/>
    <w:rsid w:val="001B7A18"/>
    <w:rsid w:val="001C09E3"/>
    <w:rsid w:val="001C0A64"/>
    <w:rsid w:val="001C19A9"/>
    <w:rsid w:val="001C2051"/>
    <w:rsid w:val="001C2770"/>
    <w:rsid w:val="001C6BC1"/>
    <w:rsid w:val="001C7E19"/>
    <w:rsid w:val="001D23C1"/>
    <w:rsid w:val="001D6368"/>
    <w:rsid w:val="001D64D6"/>
    <w:rsid w:val="001D67F4"/>
    <w:rsid w:val="001D77D0"/>
    <w:rsid w:val="001E06A3"/>
    <w:rsid w:val="001E0AE1"/>
    <w:rsid w:val="001E13E6"/>
    <w:rsid w:val="001E1924"/>
    <w:rsid w:val="001E1AE0"/>
    <w:rsid w:val="001E1D4A"/>
    <w:rsid w:val="001E274D"/>
    <w:rsid w:val="001E3567"/>
    <w:rsid w:val="001E3736"/>
    <w:rsid w:val="001E5868"/>
    <w:rsid w:val="001E6FE7"/>
    <w:rsid w:val="001F0AF7"/>
    <w:rsid w:val="001F42D6"/>
    <w:rsid w:val="001F48CD"/>
    <w:rsid w:val="001F4D8D"/>
    <w:rsid w:val="001F5D6D"/>
    <w:rsid w:val="001F69E5"/>
    <w:rsid w:val="00201F11"/>
    <w:rsid w:val="00210F85"/>
    <w:rsid w:val="00213240"/>
    <w:rsid w:val="002174E0"/>
    <w:rsid w:val="002177B7"/>
    <w:rsid w:val="0021799F"/>
    <w:rsid w:val="002237B3"/>
    <w:rsid w:val="002241E1"/>
    <w:rsid w:val="002243BE"/>
    <w:rsid w:val="00225BA7"/>
    <w:rsid w:val="00230EF4"/>
    <w:rsid w:val="002349C4"/>
    <w:rsid w:val="00234C9B"/>
    <w:rsid w:val="0023575E"/>
    <w:rsid w:val="00237373"/>
    <w:rsid w:val="002409D8"/>
    <w:rsid w:val="002420FB"/>
    <w:rsid w:val="00243518"/>
    <w:rsid w:val="0024505C"/>
    <w:rsid w:val="00247C2D"/>
    <w:rsid w:val="00252513"/>
    <w:rsid w:val="00252828"/>
    <w:rsid w:val="002545BD"/>
    <w:rsid w:val="00260E63"/>
    <w:rsid w:val="0026133B"/>
    <w:rsid w:val="002616AE"/>
    <w:rsid w:val="0026375F"/>
    <w:rsid w:val="00265961"/>
    <w:rsid w:val="00270FB0"/>
    <w:rsid w:val="002713ED"/>
    <w:rsid w:val="0027246D"/>
    <w:rsid w:val="00272657"/>
    <w:rsid w:val="00275518"/>
    <w:rsid w:val="00280408"/>
    <w:rsid w:val="0028072E"/>
    <w:rsid w:val="0028171E"/>
    <w:rsid w:val="00282160"/>
    <w:rsid w:val="00282CB3"/>
    <w:rsid w:val="00284945"/>
    <w:rsid w:val="0028525E"/>
    <w:rsid w:val="002867A3"/>
    <w:rsid w:val="002870A9"/>
    <w:rsid w:val="002914CB"/>
    <w:rsid w:val="00291776"/>
    <w:rsid w:val="0029196E"/>
    <w:rsid w:val="00293A8B"/>
    <w:rsid w:val="002940AE"/>
    <w:rsid w:val="002969E7"/>
    <w:rsid w:val="00296F61"/>
    <w:rsid w:val="00296FC7"/>
    <w:rsid w:val="002A570A"/>
    <w:rsid w:val="002A6A14"/>
    <w:rsid w:val="002A6A1B"/>
    <w:rsid w:val="002A6A5F"/>
    <w:rsid w:val="002A7C66"/>
    <w:rsid w:val="002B2495"/>
    <w:rsid w:val="002B335C"/>
    <w:rsid w:val="002B3F3D"/>
    <w:rsid w:val="002B57CD"/>
    <w:rsid w:val="002B63B4"/>
    <w:rsid w:val="002B7756"/>
    <w:rsid w:val="002C0376"/>
    <w:rsid w:val="002C6730"/>
    <w:rsid w:val="002D052B"/>
    <w:rsid w:val="002D1BDA"/>
    <w:rsid w:val="002D1BEF"/>
    <w:rsid w:val="002D3484"/>
    <w:rsid w:val="002D6CF7"/>
    <w:rsid w:val="002E0A6E"/>
    <w:rsid w:val="002E13B7"/>
    <w:rsid w:val="002E39B1"/>
    <w:rsid w:val="002E4584"/>
    <w:rsid w:val="002E4A1D"/>
    <w:rsid w:val="002F11C0"/>
    <w:rsid w:val="002F2305"/>
    <w:rsid w:val="002F25EB"/>
    <w:rsid w:val="002F69F9"/>
    <w:rsid w:val="002F792E"/>
    <w:rsid w:val="003018E3"/>
    <w:rsid w:val="00302AD0"/>
    <w:rsid w:val="00304C11"/>
    <w:rsid w:val="00307BEB"/>
    <w:rsid w:val="00310CB0"/>
    <w:rsid w:val="00312D79"/>
    <w:rsid w:val="0032310A"/>
    <w:rsid w:val="00325764"/>
    <w:rsid w:val="00325E34"/>
    <w:rsid w:val="003277C9"/>
    <w:rsid w:val="00327C18"/>
    <w:rsid w:val="00335251"/>
    <w:rsid w:val="00341850"/>
    <w:rsid w:val="00341FD7"/>
    <w:rsid w:val="003519E9"/>
    <w:rsid w:val="003553B7"/>
    <w:rsid w:val="003601AD"/>
    <w:rsid w:val="00360631"/>
    <w:rsid w:val="00362288"/>
    <w:rsid w:val="003658B2"/>
    <w:rsid w:val="00365ABF"/>
    <w:rsid w:val="003660E0"/>
    <w:rsid w:val="00366752"/>
    <w:rsid w:val="00366D62"/>
    <w:rsid w:val="00370227"/>
    <w:rsid w:val="00370CCC"/>
    <w:rsid w:val="003713D6"/>
    <w:rsid w:val="003735B4"/>
    <w:rsid w:val="003742E0"/>
    <w:rsid w:val="00377249"/>
    <w:rsid w:val="00377FB9"/>
    <w:rsid w:val="003843E4"/>
    <w:rsid w:val="00385D42"/>
    <w:rsid w:val="003870B4"/>
    <w:rsid w:val="00387550"/>
    <w:rsid w:val="003934C6"/>
    <w:rsid w:val="00394DFD"/>
    <w:rsid w:val="00396417"/>
    <w:rsid w:val="00397B5C"/>
    <w:rsid w:val="003A0C91"/>
    <w:rsid w:val="003A0D90"/>
    <w:rsid w:val="003A21E4"/>
    <w:rsid w:val="003A35A2"/>
    <w:rsid w:val="003A38A8"/>
    <w:rsid w:val="003A480C"/>
    <w:rsid w:val="003A58D1"/>
    <w:rsid w:val="003B1601"/>
    <w:rsid w:val="003B3270"/>
    <w:rsid w:val="003B3455"/>
    <w:rsid w:val="003B528C"/>
    <w:rsid w:val="003C0101"/>
    <w:rsid w:val="003C0CE8"/>
    <w:rsid w:val="003C740B"/>
    <w:rsid w:val="003C7D50"/>
    <w:rsid w:val="003D0333"/>
    <w:rsid w:val="003D2F96"/>
    <w:rsid w:val="003D303F"/>
    <w:rsid w:val="003D6639"/>
    <w:rsid w:val="003D78D4"/>
    <w:rsid w:val="003E0192"/>
    <w:rsid w:val="003E1AD9"/>
    <w:rsid w:val="003E23AE"/>
    <w:rsid w:val="003E4CF4"/>
    <w:rsid w:val="003E72C0"/>
    <w:rsid w:val="003E7457"/>
    <w:rsid w:val="003F2194"/>
    <w:rsid w:val="003F2720"/>
    <w:rsid w:val="003F29AF"/>
    <w:rsid w:val="003F3364"/>
    <w:rsid w:val="003F3BBE"/>
    <w:rsid w:val="003F547B"/>
    <w:rsid w:val="003F65E2"/>
    <w:rsid w:val="003F72C3"/>
    <w:rsid w:val="003F7665"/>
    <w:rsid w:val="00407CDC"/>
    <w:rsid w:val="00407F7F"/>
    <w:rsid w:val="004120C2"/>
    <w:rsid w:val="00412225"/>
    <w:rsid w:val="004137F6"/>
    <w:rsid w:val="00414C6B"/>
    <w:rsid w:val="00414ECB"/>
    <w:rsid w:val="00414FC3"/>
    <w:rsid w:val="004161C0"/>
    <w:rsid w:val="00417BCF"/>
    <w:rsid w:val="00420AC7"/>
    <w:rsid w:val="00420C3D"/>
    <w:rsid w:val="00421689"/>
    <w:rsid w:val="004232CC"/>
    <w:rsid w:val="00423F96"/>
    <w:rsid w:val="004270D9"/>
    <w:rsid w:val="004312E3"/>
    <w:rsid w:val="004326F4"/>
    <w:rsid w:val="00432E29"/>
    <w:rsid w:val="00436381"/>
    <w:rsid w:val="00442CD1"/>
    <w:rsid w:val="0044355A"/>
    <w:rsid w:val="00443C01"/>
    <w:rsid w:val="00445121"/>
    <w:rsid w:val="004464A7"/>
    <w:rsid w:val="00447058"/>
    <w:rsid w:val="0044733A"/>
    <w:rsid w:val="0045129A"/>
    <w:rsid w:val="004604BB"/>
    <w:rsid w:val="00460A17"/>
    <w:rsid w:val="00461330"/>
    <w:rsid w:val="00463545"/>
    <w:rsid w:val="00463AC1"/>
    <w:rsid w:val="00464A20"/>
    <w:rsid w:val="00464F94"/>
    <w:rsid w:val="004661EA"/>
    <w:rsid w:val="00466A04"/>
    <w:rsid w:val="004719F5"/>
    <w:rsid w:val="0047200E"/>
    <w:rsid w:val="00472F5F"/>
    <w:rsid w:val="004813A0"/>
    <w:rsid w:val="00482885"/>
    <w:rsid w:val="00483215"/>
    <w:rsid w:val="004834AA"/>
    <w:rsid w:val="00487F47"/>
    <w:rsid w:val="0049219F"/>
    <w:rsid w:val="00492269"/>
    <w:rsid w:val="0049273B"/>
    <w:rsid w:val="00494FF4"/>
    <w:rsid w:val="0049619C"/>
    <w:rsid w:val="0049710B"/>
    <w:rsid w:val="004A3E9F"/>
    <w:rsid w:val="004A4340"/>
    <w:rsid w:val="004B6CCF"/>
    <w:rsid w:val="004C6ED9"/>
    <w:rsid w:val="004D5AC7"/>
    <w:rsid w:val="004E150C"/>
    <w:rsid w:val="004E25C1"/>
    <w:rsid w:val="004E2E32"/>
    <w:rsid w:val="004E3845"/>
    <w:rsid w:val="004E3EC5"/>
    <w:rsid w:val="004E3EFB"/>
    <w:rsid w:val="004E53F9"/>
    <w:rsid w:val="004E65CD"/>
    <w:rsid w:val="004E7036"/>
    <w:rsid w:val="004F11E3"/>
    <w:rsid w:val="004F4067"/>
    <w:rsid w:val="004F4C15"/>
    <w:rsid w:val="005009AA"/>
    <w:rsid w:val="00501532"/>
    <w:rsid w:val="00502BB9"/>
    <w:rsid w:val="005033AC"/>
    <w:rsid w:val="005036B0"/>
    <w:rsid w:val="0050426B"/>
    <w:rsid w:val="00505EB2"/>
    <w:rsid w:val="00506340"/>
    <w:rsid w:val="00510B80"/>
    <w:rsid w:val="00511F74"/>
    <w:rsid w:val="0051339A"/>
    <w:rsid w:val="005136C2"/>
    <w:rsid w:val="00515EE1"/>
    <w:rsid w:val="0052170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4259"/>
    <w:rsid w:val="00546BB6"/>
    <w:rsid w:val="00551B20"/>
    <w:rsid w:val="0055271B"/>
    <w:rsid w:val="0055382C"/>
    <w:rsid w:val="00555A9C"/>
    <w:rsid w:val="005614F0"/>
    <w:rsid w:val="00561F09"/>
    <w:rsid w:val="00562150"/>
    <w:rsid w:val="005623C8"/>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564E"/>
    <w:rsid w:val="00595E1D"/>
    <w:rsid w:val="005A2BBF"/>
    <w:rsid w:val="005A324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47E8"/>
    <w:rsid w:val="005E502F"/>
    <w:rsid w:val="005E6EE0"/>
    <w:rsid w:val="005E7FF6"/>
    <w:rsid w:val="005F4415"/>
    <w:rsid w:val="005F4508"/>
    <w:rsid w:val="005F64A5"/>
    <w:rsid w:val="005F655A"/>
    <w:rsid w:val="00602216"/>
    <w:rsid w:val="006023C4"/>
    <w:rsid w:val="00603FA1"/>
    <w:rsid w:val="00605D89"/>
    <w:rsid w:val="006121EC"/>
    <w:rsid w:val="0061579D"/>
    <w:rsid w:val="00616BCC"/>
    <w:rsid w:val="00617ABD"/>
    <w:rsid w:val="006234BC"/>
    <w:rsid w:val="0062437C"/>
    <w:rsid w:val="00624E02"/>
    <w:rsid w:val="006256CE"/>
    <w:rsid w:val="00627CAD"/>
    <w:rsid w:val="00630A27"/>
    <w:rsid w:val="00631464"/>
    <w:rsid w:val="00632309"/>
    <w:rsid w:val="00632B29"/>
    <w:rsid w:val="0063429E"/>
    <w:rsid w:val="00635395"/>
    <w:rsid w:val="0063762B"/>
    <w:rsid w:val="00637D76"/>
    <w:rsid w:val="006422BD"/>
    <w:rsid w:val="00646C43"/>
    <w:rsid w:val="0065031C"/>
    <w:rsid w:val="00652639"/>
    <w:rsid w:val="00660B45"/>
    <w:rsid w:val="00661B79"/>
    <w:rsid w:val="006647A8"/>
    <w:rsid w:val="00666512"/>
    <w:rsid w:val="006672F6"/>
    <w:rsid w:val="00667BF3"/>
    <w:rsid w:val="006710B8"/>
    <w:rsid w:val="00680FFD"/>
    <w:rsid w:val="00681085"/>
    <w:rsid w:val="00683A11"/>
    <w:rsid w:val="00686741"/>
    <w:rsid w:val="00686847"/>
    <w:rsid w:val="00686AC8"/>
    <w:rsid w:val="00692E16"/>
    <w:rsid w:val="0069307E"/>
    <w:rsid w:val="006A1CBC"/>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7899"/>
    <w:rsid w:val="006D2831"/>
    <w:rsid w:val="006D32FB"/>
    <w:rsid w:val="006D3434"/>
    <w:rsid w:val="006D659A"/>
    <w:rsid w:val="006E42E0"/>
    <w:rsid w:val="006E6618"/>
    <w:rsid w:val="006E72E3"/>
    <w:rsid w:val="006F5C8A"/>
    <w:rsid w:val="006F64C8"/>
    <w:rsid w:val="00700E46"/>
    <w:rsid w:val="00703443"/>
    <w:rsid w:val="00704F49"/>
    <w:rsid w:val="00706243"/>
    <w:rsid w:val="00707B94"/>
    <w:rsid w:val="00707C73"/>
    <w:rsid w:val="00712306"/>
    <w:rsid w:val="00713D24"/>
    <w:rsid w:val="00717B3F"/>
    <w:rsid w:val="007223C0"/>
    <w:rsid w:val="00722FD3"/>
    <w:rsid w:val="0072353C"/>
    <w:rsid w:val="00723A62"/>
    <w:rsid w:val="00723EA2"/>
    <w:rsid w:val="00727030"/>
    <w:rsid w:val="00733985"/>
    <w:rsid w:val="007339E2"/>
    <w:rsid w:val="00733C82"/>
    <w:rsid w:val="00735223"/>
    <w:rsid w:val="007355E1"/>
    <w:rsid w:val="007358D8"/>
    <w:rsid w:val="007416EE"/>
    <w:rsid w:val="00742513"/>
    <w:rsid w:val="00743804"/>
    <w:rsid w:val="0074470A"/>
    <w:rsid w:val="007449D2"/>
    <w:rsid w:val="00744F94"/>
    <w:rsid w:val="0074682C"/>
    <w:rsid w:val="00751958"/>
    <w:rsid w:val="00753568"/>
    <w:rsid w:val="00755A9C"/>
    <w:rsid w:val="0075794E"/>
    <w:rsid w:val="007600A8"/>
    <w:rsid w:val="0076059A"/>
    <w:rsid w:val="00761D1F"/>
    <w:rsid w:val="0076203A"/>
    <w:rsid w:val="00762282"/>
    <w:rsid w:val="00762A66"/>
    <w:rsid w:val="00767C22"/>
    <w:rsid w:val="00767DD8"/>
    <w:rsid w:val="007704AE"/>
    <w:rsid w:val="007722A7"/>
    <w:rsid w:val="0077244B"/>
    <w:rsid w:val="007725B9"/>
    <w:rsid w:val="007732E6"/>
    <w:rsid w:val="007739D1"/>
    <w:rsid w:val="007753A7"/>
    <w:rsid w:val="007778A1"/>
    <w:rsid w:val="00781EDA"/>
    <w:rsid w:val="007845C8"/>
    <w:rsid w:val="0078790B"/>
    <w:rsid w:val="00787C8F"/>
    <w:rsid w:val="00787D8C"/>
    <w:rsid w:val="00787E0C"/>
    <w:rsid w:val="007903B7"/>
    <w:rsid w:val="0079137E"/>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2CEE"/>
    <w:rsid w:val="007C3686"/>
    <w:rsid w:val="007C3862"/>
    <w:rsid w:val="007C60CC"/>
    <w:rsid w:val="007C69E8"/>
    <w:rsid w:val="007D110F"/>
    <w:rsid w:val="007D18C2"/>
    <w:rsid w:val="007D4525"/>
    <w:rsid w:val="007D4F2E"/>
    <w:rsid w:val="007E2526"/>
    <w:rsid w:val="007E2D22"/>
    <w:rsid w:val="007E4DBF"/>
    <w:rsid w:val="007F1394"/>
    <w:rsid w:val="007F3243"/>
    <w:rsid w:val="007F3E77"/>
    <w:rsid w:val="007F42D6"/>
    <w:rsid w:val="007F66A9"/>
    <w:rsid w:val="007F76FD"/>
    <w:rsid w:val="007F7BFE"/>
    <w:rsid w:val="00804E36"/>
    <w:rsid w:val="00805BE3"/>
    <w:rsid w:val="00805F42"/>
    <w:rsid w:val="008069C0"/>
    <w:rsid w:val="00806BED"/>
    <w:rsid w:val="00811985"/>
    <w:rsid w:val="00812312"/>
    <w:rsid w:val="008135FB"/>
    <w:rsid w:val="0081435B"/>
    <w:rsid w:val="00814BB6"/>
    <w:rsid w:val="00816251"/>
    <w:rsid w:val="0082343B"/>
    <w:rsid w:val="0082360B"/>
    <w:rsid w:val="00823AC1"/>
    <w:rsid w:val="00824DC6"/>
    <w:rsid w:val="0082535D"/>
    <w:rsid w:val="00827176"/>
    <w:rsid w:val="00830B99"/>
    <w:rsid w:val="00834283"/>
    <w:rsid w:val="00840320"/>
    <w:rsid w:val="00842A72"/>
    <w:rsid w:val="00842E85"/>
    <w:rsid w:val="0084367F"/>
    <w:rsid w:val="0084552C"/>
    <w:rsid w:val="00845C85"/>
    <w:rsid w:val="0084673A"/>
    <w:rsid w:val="00850713"/>
    <w:rsid w:val="00852136"/>
    <w:rsid w:val="0085703E"/>
    <w:rsid w:val="00857534"/>
    <w:rsid w:val="00860BEA"/>
    <w:rsid w:val="008613E0"/>
    <w:rsid w:val="00861D13"/>
    <w:rsid w:val="008629F0"/>
    <w:rsid w:val="00862DE4"/>
    <w:rsid w:val="008630B7"/>
    <w:rsid w:val="00864EA4"/>
    <w:rsid w:val="008651BA"/>
    <w:rsid w:val="008662A9"/>
    <w:rsid w:val="008672CA"/>
    <w:rsid w:val="00867625"/>
    <w:rsid w:val="00871F1B"/>
    <w:rsid w:val="00872263"/>
    <w:rsid w:val="008729D7"/>
    <w:rsid w:val="008734F6"/>
    <w:rsid w:val="00874654"/>
    <w:rsid w:val="008748D4"/>
    <w:rsid w:val="008752EC"/>
    <w:rsid w:val="00876F51"/>
    <w:rsid w:val="00876F97"/>
    <w:rsid w:val="0087797B"/>
    <w:rsid w:val="008817E7"/>
    <w:rsid w:val="00882087"/>
    <w:rsid w:val="00882EB2"/>
    <w:rsid w:val="0088334D"/>
    <w:rsid w:val="00884BE4"/>
    <w:rsid w:val="008915C9"/>
    <w:rsid w:val="00891E87"/>
    <w:rsid w:val="00892629"/>
    <w:rsid w:val="008931A0"/>
    <w:rsid w:val="00894826"/>
    <w:rsid w:val="00895404"/>
    <w:rsid w:val="00895E9D"/>
    <w:rsid w:val="008A0265"/>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D0503"/>
    <w:rsid w:val="008D1B8D"/>
    <w:rsid w:val="008D3E88"/>
    <w:rsid w:val="008D4820"/>
    <w:rsid w:val="008D5CB0"/>
    <w:rsid w:val="008D6373"/>
    <w:rsid w:val="008E0A7F"/>
    <w:rsid w:val="008E42FB"/>
    <w:rsid w:val="008E44AF"/>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AC6"/>
    <w:rsid w:val="00914771"/>
    <w:rsid w:val="00914CE7"/>
    <w:rsid w:val="00914DA4"/>
    <w:rsid w:val="00917E06"/>
    <w:rsid w:val="009220FC"/>
    <w:rsid w:val="009232A5"/>
    <w:rsid w:val="009233BA"/>
    <w:rsid w:val="0092354C"/>
    <w:rsid w:val="00923F2A"/>
    <w:rsid w:val="009249B1"/>
    <w:rsid w:val="0092654E"/>
    <w:rsid w:val="0093007F"/>
    <w:rsid w:val="00933985"/>
    <w:rsid w:val="0093455C"/>
    <w:rsid w:val="00934FFD"/>
    <w:rsid w:val="0093556D"/>
    <w:rsid w:val="00936CF4"/>
    <w:rsid w:val="00937754"/>
    <w:rsid w:val="00940407"/>
    <w:rsid w:val="0094123F"/>
    <w:rsid w:val="0094164A"/>
    <w:rsid w:val="00941DA1"/>
    <w:rsid w:val="009423F9"/>
    <w:rsid w:val="00943699"/>
    <w:rsid w:val="00943A3B"/>
    <w:rsid w:val="00946E44"/>
    <w:rsid w:val="0094750A"/>
    <w:rsid w:val="00951655"/>
    <w:rsid w:val="00952096"/>
    <w:rsid w:val="00954229"/>
    <w:rsid w:val="0095586E"/>
    <w:rsid w:val="0095662F"/>
    <w:rsid w:val="009571B4"/>
    <w:rsid w:val="00960676"/>
    <w:rsid w:val="00963B76"/>
    <w:rsid w:val="0096799B"/>
    <w:rsid w:val="00970CD3"/>
    <w:rsid w:val="0097379E"/>
    <w:rsid w:val="009761B9"/>
    <w:rsid w:val="00976E33"/>
    <w:rsid w:val="0097786C"/>
    <w:rsid w:val="00977A10"/>
    <w:rsid w:val="00990F1B"/>
    <w:rsid w:val="0099179A"/>
    <w:rsid w:val="00991948"/>
    <w:rsid w:val="009A095A"/>
    <w:rsid w:val="009A2B90"/>
    <w:rsid w:val="009A3947"/>
    <w:rsid w:val="009A5F9E"/>
    <w:rsid w:val="009A727C"/>
    <w:rsid w:val="009A7E64"/>
    <w:rsid w:val="009B123C"/>
    <w:rsid w:val="009B69BF"/>
    <w:rsid w:val="009C449F"/>
    <w:rsid w:val="009C4564"/>
    <w:rsid w:val="009C6691"/>
    <w:rsid w:val="009D1382"/>
    <w:rsid w:val="009D22CA"/>
    <w:rsid w:val="009D34EC"/>
    <w:rsid w:val="009D3D79"/>
    <w:rsid w:val="009D47F7"/>
    <w:rsid w:val="009D6997"/>
    <w:rsid w:val="009D7B4D"/>
    <w:rsid w:val="009E1BE6"/>
    <w:rsid w:val="009E2019"/>
    <w:rsid w:val="009E5CE9"/>
    <w:rsid w:val="009F0054"/>
    <w:rsid w:val="009F060C"/>
    <w:rsid w:val="009F402C"/>
    <w:rsid w:val="00A0214E"/>
    <w:rsid w:val="00A031E7"/>
    <w:rsid w:val="00A03F56"/>
    <w:rsid w:val="00A10548"/>
    <w:rsid w:val="00A10A4D"/>
    <w:rsid w:val="00A11C1A"/>
    <w:rsid w:val="00A143F3"/>
    <w:rsid w:val="00A2095C"/>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1E91"/>
    <w:rsid w:val="00AA6685"/>
    <w:rsid w:val="00AA67AC"/>
    <w:rsid w:val="00AA6BF6"/>
    <w:rsid w:val="00AA770A"/>
    <w:rsid w:val="00AB06BD"/>
    <w:rsid w:val="00AB134A"/>
    <w:rsid w:val="00AB13BB"/>
    <w:rsid w:val="00AB1872"/>
    <w:rsid w:val="00AB38DC"/>
    <w:rsid w:val="00AB3B95"/>
    <w:rsid w:val="00AB5EFD"/>
    <w:rsid w:val="00AC6C0A"/>
    <w:rsid w:val="00AC7CFF"/>
    <w:rsid w:val="00AD03A0"/>
    <w:rsid w:val="00AD1106"/>
    <w:rsid w:val="00AD241E"/>
    <w:rsid w:val="00AD32C0"/>
    <w:rsid w:val="00AD49E6"/>
    <w:rsid w:val="00AD699D"/>
    <w:rsid w:val="00AD70F9"/>
    <w:rsid w:val="00AE0B86"/>
    <w:rsid w:val="00AE0C51"/>
    <w:rsid w:val="00AE1B50"/>
    <w:rsid w:val="00AE47B1"/>
    <w:rsid w:val="00AE556E"/>
    <w:rsid w:val="00AE5827"/>
    <w:rsid w:val="00AE6472"/>
    <w:rsid w:val="00AE6DCC"/>
    <w:rsid w:val="00AF1E62"/>
    <w:rsid w:val="00AF4456"/>
    <w:rsid w:val="00AF48FC"/>
    <w:rsid w:val="00AF4EEF"/>
    <w:rsid w:val="00B01C12"/>
    <w:rsid w:val="00B142AB"/>
    <w:rsid w:val="00B15BA3"/>
    <w:rsid w:val="00B161EB"/>
    <w:rsid w:val="00B17BCF"/>
    <w:rsid w:val="00B21E8F"/>
    <w:rsid w:val="00B2201F"/>
    <w:rsid w:val="00B23B43"/>
    <w:rsid w:val="00B24A09"/>
    <w:rsid w:val="00B25EAF"/>
    <w:rsid w:val="00B264E7"/>
    <w:rsid w:val="00B26556"/>
    <w:rsid w:val="00B30831"/>
    <w:rsid w:val="00B33D49"/>
    <w:rsid w:val="00B36B3D"/>
    <w:rsid w:val="00B40A07"/>
    <w:rsid w:val="00B41971"/>
    <w:rsid w:val="00B438A3"/>
    <w:rsid w:val="00B46289"/>
    <w:rsid w:val="00B50B27"/>
    <w:rsid w:val="00B50FC8"/>
    <w:rsid w:val="00B521B6"/>
    <w:rsid w:val="00B53213"/>
    <w:rsid w:val="00B54C64"/>
    <w:rsid w:val="00B55F50"/>
    <w:rsid w:val="00B635BC"/>
    <w:rsid w:val="00B6759F"/>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6130"/>
    <w:rsid w:val="00B96A30"/>
    <w:rsid w:val="00B9739C"/>
    <w:rsid w:val="00BA0309"/>
    <w:rsid w:val="00BA1467"/>
    <w:rsid w:val="00BA16B2"/>
    <w:rsid w:val="00BB1F45"/>
    <w:rsid w:val="00BB3CFE"/>
    <w:rsid w:val="00BB72D3"/>
    <w:rsid w:val="00BC0077"/>
    <w:rsid w:val="00BC1FC5"/>
    <w:rsid w:val="00BC5008"/>
    <w:rsid w:val="00BD0749"/>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11DE9"/>
    <w:rsid w:val="00C135AA"/>
    <w:rsid w:val="00C13F3B"/>
    <w:rsid w:val="00C15BB8"/>
    <w:rsid w:val="00C16E34"/>
    <w:rsid w:val="00C21B77"/>
    <w:rsid w:val="00C26336"/>
    <w:rsid w:val="00C2634B"/>
    <w:rsid w:val="00C34EB2"/>
    <w:rsid w:val="00C35BC0"/>
    <w:rsid w:val="00C376D3"/>
    <w:rsid w:val="00C4522C"/>
    <w:rsid w:val="00C45EE9"/>
    <w:rsid w:val="00C515CD"/>
    <w:rsid w:val="00C52661"/>
    <w:rsid w:val="00C5636C"/>
    <w:rsid w:val="00C61C45"/>
    <w:rsid w:val="00C62F9F"/>
    <w:rsid w:val="00C63A55"/>
    <w:rsid w:val="00C63CD8"/>
    <w:rsid w:val="00C63E47"/>
    <w:rsid w:val="00C6430E"/>
    <w:rsid w:val="00C6517E"/>
    <w:rsid w:val="00C66A7E"/>
    <w:rsid w:val="00C67D20"/>
    <w:rsid w:val="00C67F1D"/>
    <w:rsid w:val="00C700DD"/>
    <w:rsid w:val="00C74E9B"/>
    <w:rsid w:val="00C753EE"/>
    <w:rsid w:val="00C821B8"/>
    <w:rsid w:val="00C831F3"/>
    <w:rsid w:val="00C8612C"/>
    <w:rsid w:val="00C86C42"/>
    <w:rsid w:val="00C904DD"/>
    <w:rsid w:val="00C9136D"/>
    <w:rsid w:val="00C92F73"/>
    <w:rsid w:val="00C93A61"/>
    <w:rsid w:val="00C94AFC"/>
    <w:rsid w:val="00CA0477"/>
    <w:rsid w:val="00CA0BF7"/>
    <w:rsid w:val="00CA2F3C"/>
    <w:rsid w:val="00CA4728"/>
    <w:rsid w:val="00CA51CE"/>
    <w:rsid w:val="00CA5E7F"/>
    <w:rsid w:val="00CB5267"/>
    <w:rsid w:val="00CB526A"/>
    <w:rsid w:val="00CB5453"/>
    <w:rsid w:val="00CB61F0"/>
    <w:rsid w:val="00CB62D2"/>
    <w:rsid w:val="00CB6A4B"/>
    <w:rsid w:val="00CC03EA"/>
    <w:rsid w:val="00CC3B8F"/>
    <w:rsid w:val="00CC5E83"/>
    <w:rsid w:val="00CC6128"/>
    <w:rsid w:val="00CC6366"/>
    <w:rsid w:val="00CD3004"/>
    <w:rsid w:val="00CD39EF"/>
    <w:rsid w:val="00CD64DD"/>
    <w:rsid w:val="00CD6FEF"/>
    <w:rsid w:val="00CE2703"/>
    <w:rsid w:val="00CE3FE8"/>
    <w:rsid w:val="00CE4318"/>
    <w:rsid w:val="00CE686A"/>
    <w:rsid w:val="00CE7B56"/>
    <w:rsid w:val="00CF0322"/>
    <w:rsid w:val="00CF2C6C"/>
    <w:rsid w:val="00CF3D88"/>
    <w:rsid w:val="00CF75B7"/>
    <w:rsid w:val="00CF75E2"/>
    <w:rsid w:val="00CF7FE3"/>
    <w:rsid w:val="00D01DF6"/>
    <w:rsid w:val="00D0451A"/>
    <w:rsid w:val="00D04B27"/>
    <w:rsid w:val="00D07D51"/>
    <w:rsid w:val="00D106C8"/>
    <w:rsid w:val="00D10A33"/>
    <w:rsid w:val="00D10F3E"/>
    <w:rsid w:val="00D118A0"/>
    <w:rsid w:val="00D121E2"/>
    <w:rsid w:val="00D133E0"/>
    <w:rsid w:val="00D136E4"/>
    <w:rsid w:val="00D16732"/>
    <w:rsid w:val="00D16BEF"/>
    <w:rsid w:val="00D17B19"/>
    <w:rsid w:val="00D23D23"/>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607C7"/>
    <w:rsid w:val="00D60A97"/>
    <w:rsid w:val="00D60DBD"/>
    <w:rsid w:val="00D635D2"/>
    <w:rsid w:val="00D6431B"/>
    <w:rsid w:val="00D65C0B"/>
    <w:rsid w:val="00D6708D"/>
    <w:rsid w:val="00D729FF"/>
    <w:rsid w:val="00D745BB"/>
    <w:rsid w:val="00D805FE"/>
    <w:rsid w:val="00D80CA5"/>
    <w:rsid w:val="00D81835"/>
    <w:rsid w:val="00D81AE9"/>
    <w:rsid w:val="00D82987"/>
    <w:rsid w:val="00D9052E"/>
    <w:rsid w:val="00D91EAF"/>
    <w:rsid w:val="00D97A9E"/>
    <w:rsid w:val="00DA47E7"/>
    <w:rsid w:val="00DA5EF7"/>
    <w:rsid w:val="00DA6152"/>
    <w:rsid w:val="00DA69BB"/>
    <w:rsid w:val="00DB1B2A"/>
    <w:rsid w:val="00DB1F40"/>
    <w:rsid w:val="00DB3B04"/>
    <w:rsid w:val="00DB3FC8"/>
    <w:rsid w:val="00DC41E5"/>
    <w:rsid w:val="00DC5A4C"/>
    <w:rsid w:val="00DC6347"/>
    <w:rsid w:val="00DC7074"/>
    <w:rsid w:val="00DD029A"/>
    <w:rsid w:val="00DD151A"/>
    <w:rsid w:val="00DD1845"/>
    <w:rsid w:val="00DD5A34"/>
    <w:rsid w:val="00DD6D39"/>
    <w:rsid w:val="00DD6FDF"/>
    <w:rsid w:val="00DD7DC4"/>
    <w:rsid w:val="00DE42D4"/>
    <w:rsid w:val="00DE742B"/>
    <w:rsid w:val="00DE7FBC"/>
    <w:rsid w:val="00DF1A66"/>
    <w:rsid w:val="00DF3FC0"/>
    <w:rsid w:val="00DF7333"/>
    <w:rsid w:val="00E01AFB"/>
    <w:rsid w:val="00E03291"/>
    <w:rsid w:val="00E03CA3"/>
    <w:rsid w:val="00E119D9"/>
    <w:rsid w:val="00E12765"/>
    <w:rsid w:val="00E1465E"/>
    <w:rsid w:val="00E15027"/>
    <w:rsid w:val="00E15232"/>
    <w:rsid w:val="00E16CD4"/>
    <w:rsid w:val="00E204F7"/>
    <w:rsid w:val="00E2597C"/>
    <w:rsid w:val="00E263E7"/>
    <w:rsid w:val="00E26604"/>
    <w:rsid w:val="00E3027D"/>
    <w:rsid w:val="00E31453"/>
    <w:rsid w:val="00E329E2"/>
    <w:rsid w:val="00E33DED"/>
    <w:rsid w:val="00E35718"/>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70208"/>
    <w:rsid w:val="00E74673"/>
    <w:rsid w:val="00E74963"/>
    <w:rsid w:val="00E76D2E"/>
    <w:rsid w:val="00E7741A"/>
    <w:rsid w:val="00E83A9A"/>
    <w:rsid w:val="00E844B2"/>
    <w:rsid w:val="00E850F5"/>
    <w:rsid w:val="00E868B5"/>
    <w:rsid w:val="00E86BE5"/>
    <w:rsid w:val="00E90379"/>
    <w:rsid w:val="00E93520"/>
    <w:rsid w:val="00EA1E36"/>
    <w:rsid w:val="00EA2CC4"/>
    <w:rsid w:val="00EA3D5D"/>
    <w:rsid w:val="00EA3F50"/>
    <w:rsid w:val="00EB0367"/>
    <w:rsid w:val="00EB2A53"/>
    <w:rsid w:val="00EB7AB7"/>
    <w:rsid w:val="00EC0754"/>
    <w:rsid w:val="00EC6B5C"/>
    <w:rsid w:val="00ED0EF6"/>
    <w:rsid w:val="00ED5B34"/>
    <w:rsid w:val="00ED6242"/>
    <w:rsid w:val="00ED6CB4"/>
    <w:rsid w:val="00ED71F3"/>
    <w:rsid w:val="00ED7BCD"/>
    <w:rsid w:val="00EE05D6"/>
    <w:rsid w:val="00EE1C02"/>
    <w:rsid w:val="00EE5298"/>
    <w:rsid w:val="00EE74E9"/>
    <w:rsid w:val="00EF596E"/>
    <w:rsid w:val="00EF7C03"/>
    <w:rsid w:val="00F010F9"/>
    <w:rsid w:val="00F05303"/>
    <w:rsid w:val="00F0571A"/>
    <w:rsid w:val="00F07682"/>
    <w:rsid w:val="00F12876"/>
    <w:rsid w:val="00F223FF"/>
    <w:rsid w:val="00F27016"/>
    <w:rsid w:val="00F27327"/>
    <w:rsid w:val="00F326E5"/>
    <w:rsid w:val="00F37106"/>
    <w:rsid w:val="00F418AC"/>
    <w:rsid w:val="00F425E1"/>
    <w:rsid w:val="00F42C61"/>
    <w:rsid w:val="00F46462"/>
    <w:rsid w:val="00F506B7"/>
    <w:rsid w:val="00F51492"/>
    <w:rsid w:val="00F51A2E"/>
    <w:rsid w:val="00F53602"/>
    <w:rsid w:val="00F537A3"/>
    <w:rsid w:val="00F53EE1"/>
    <w:rsid w:val="00F540D8"/>
    <w:rsid w:val="00F54E08"/>
    <w:rsid w:val="00F55039"/>
    <w:rsid w:val="00F6284C"/>
    <w:rsid w:val="00F6433B"/>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6903"/>
    <w:rsid w:val="00FA25E4"/>
    <w:rsid w:val="00FA3E1A"/>
    <w:rsid w:val="00FA56EC"/>
    <w:rsid w:val="00FA772F"/>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50EC"/>
    <w:rsid w:val="00FD59ED"/>
    <w:rsid w:val="00FD7E52"/>
    <w:rsid w:val="00FE0D1C"/>
    <w:rsid w:val="00FE1958"/>
    <w:rsid w:val="00FE1BB7"/>
    <w:rsid w:val="00FE4A57"/>
    <w:rsid w:val="00FF14D7"/>
    <w:rsid w:val="00FF336E"/>
    <w:rsid w:val="00FF467D"/>
    <w:rsid w:val="00FF5AD0"/>
    <w:rsid w:val="00FF669E"/>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2.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537</TotalTime>
  <Pages>19</Pages>
  <Words>5308</Words>
  <Characters>30257</Characters>
  <Application>Microsoft Office Word</Application>
  <DocSecurity>0</DocSecurity>
  <Lines>252</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35495</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9</cp:revision>
  <cp:lastPrinted>2021-04-20T06:31:00Z</cp:lastPrinted>
  <dcterms:created xsi:type="dcterms:W3CDTF">2022-05-01T18:52:00Z</dcterms:created>
  <dcterms:modified xsi:type="dcterms:W3CDTF">2022-05-26T08:25:00Z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