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5EA2C" w14:textId="77777777" w:rsidR="00506D6C" w:rsidRDefault="007F0321" w:rsidP="00545FE6">
      <w:pPr>
        <w:pStyle w:val="Heading1"/>
        <w:keepNext w:val="0"/>
        <w:numPr>
          <w:ilvl w:val="0"/>
          <w:numId w:val="0"/>
        </w:numPr>
        <w:pBdr>
          <w:top w:val="single" w:sz="8" w:space="0" w:color="8DB3E2"/>
          <w:left w:val="single" w:sz="8" w:space="0" w:color="8DB3E2"/>
          <w:bottom w:val="single" w:sz="8" w:space="0" w:color="8DB3E2"/>
          <w:right w:val="single" w:sz="8" w:space="0" w:color="8DB3E2"/>
        </w:pBdr>
        <w:shd w:val="clear" w:color="auto" w:fill="8DB3E2"/>
        <w:spacing w:before="360" w:after="360" w:line="269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PRILOG V – IZJAVA O KRITERIJIMA ZA ODABIR PONUDE</w:t>
      </w:r>
    </w:p>
    <w:p w14:paraId="26456AFC" w14:textId="77777777" w:rsidR="00506D6C" w:rsidRDefault="00506D6C"/>
    <w:p w14:paraId="50260695" w14:textId="77777777" w:rsidR="00506D6C" w:rsidRDefault="007F0321">
      <w:pPr>
        <w:ind w:right="-426"/>
      </w:pPr>
      <w:r>
        <w:t>Ja, _______________________________________________________________________________</w:t>
      </w:r>
    </w:p>
    <w:p w14:paraId="5DD77571" w14:textId="77777777" w:rsidR="00506D6C" w:rsidRDefault="007F0321">
      <w:pPr>
        <w:ind w:right="-426"/>
        <w:jc w:val="center"/>
      </w:pPr>
      <w:r>
        <w:t>(ime i prezime, adresa, OIB)</w:t>
      </w:r>
    </w:p>
    <w:p w14:paraId="2DC15ECC" w14:textId="77777777" w:rsidR="00506D6C" w:rsidRDefault="00506D6C">
      <w:pPr>
        <w:ind w:right="-426"/>
      </w:pPr>
    </w:p>
    <w:p w14:paraId="6E5E7D6A" w14:textId="77777777" w:rsidR="00506D6C" w:rsidRDefault="007F0321">
      <w:pPr>
        <w:ind w:right="-426"/>
      </w:pPr>
      <w:r>
        <w:t>kao osoba ovlaštena za zastupanje gospodarskog subjekta</w:t>
      </w:r>
    </w:p>
    <w:p w14:paraId="39FE4C63" w14:textId="77777777" w:rsidR="00506D6C" w:rsidRDefault="00506D6C">
      <w:pPr>
        <w:ind w:right="-426"/>
      </w:pPr>
    </w:p>
    <w:p w14:paraId="6BC5359F" w14:textId="77777777" w:rsidR="00506D6C" w:rsidRDefault="007F0321">
      <w:pPr>
        <w:ind w:right="-426"/>
      </w:pPr>
      <w:r>
        <w:t>__________________________________________________________________________________,</w:t>
      </w:r>
    </w:p>
    <w:p w14:paraId="07A715CB" w14:textId="77777777" w:rsidR="00506D6C" w:rsidRDefault="007F0321">
      <w:pPr>
        <w:ind w:right="-426"/>
        <w:jc w:val="center"/>
      </w:pPr>
      <w:r>
        <w:t>(naziv i sjedište gospodarskog subjekta, OIB)</w:t>
      </w:r>
    </w:p>
    <w:p w14:paraId="2FFBB822" w14:textId="77777777" w:rsidR="00506D6C" w:rsidRDefault="00506D6C"/>
    <w:p w14:paraId="66D3AA58" w14:textId="77777777" w:rsidR="00506D6C" w:rsidRDefault="00506D6C">
      <w:pPr>
        <w:jc w:val="both"/>
      </w:pPr>
    </w:p>
    <w:p w14:paraId="613AE26F" w14:textId="08E8CD51" w:rsidR="00506D6C" w:rsidRDefault="007F0321" w:rsidP="00545FE6">
      <w:pPr>
        <w:jc w:val="both"/>
      </w:pPr>
      <w:r>
        <w:t>izjavljujem da smo razumjeli sve kriterije kojima N</w:t>
      </w:r>
      <w:r w:rsidR="00545FE6">
        <w:t>OJN</w:t>
      </w:r>
      <w:r>
        <w:t xml:space="preserve"> boduje ponude te da u</w:t>
      </w:r>
      <w:r w:rsidR="00545FE6">
        <w:t xml:space="preserve"> Postupku nabave s obveznom objavom za </w:t>
      </w:r>
      <w:r w:rsidR="00545FE6">
        <w:t>implementaciju mjera energetske učinkovitosti i korištenja obnovljivih izvora energije u okviru projekta „</w:t>
      </w:r>
      <w:r w:rsidR="00545FE6">
        <w:t xml:space="preserve">SEM Sunčeva elektrana u Međimurju“; </w:t>
      </w:r>
      <w:r w:rsidR="00545FE6">
        <w:t>Mjera „Fotonaponska elektrana u industrijskom sektoru“</w:t>
      </w:r>
      <w:r w:rsidR="00545FE6">
        <w:t xml:space="preserve">; </w:t>
      </w:r>
      <w:r w:rsidR="00545FE6">
        <w:t>Evidencijski broj nabave: KK.04.1.1.03.0098 / 5</w:t>
      </w:r>
      <w:r w:rsidR="00545FE6">
        <w:t xml:space="preserve">, </w:t>
      </w:r>
      <w:r>
        <w:t>možemo ponuditi sljedeću vrijednost kriterija za odabir ponude (Kvaliteta) koje je</w:t>
      </w:r>
      <w:r w:rsidR="00545FE6">
        <w:t xml:space="preserve"> NOJN</w:t>
      </w:r>
      <w:r>
        <w:t xml:space="preserve"> odredio u točki 5.</w:t>
      </w:r>
      <w:r w:rsidR="00545FE6">
        <w:t>7</w:t>
      </w:r>
      <w:r>
        <w:t>. Poziva na dostavu ponuda:</w:t>
      </w:r>
    </w:p>
    <w:p w14:paraId="3B27B357" w14:textId="7D17D4DD" w:rsidR="00545FE6" w:rsidRDefault="00545FE6" w:rsidP="00545FE6">
      <w:pPr>
        <w:jc w:val="both"/>
      </w:pPr>
    </w:p>
    <w:p w14:paraId="4B88AA05" w14:textId="1967297B" w:rsidR="00545FE6" w:rsidRPr="0015507A" w:rsidRDefault="00545FE6" w:rsidP="00545FE6">
      <w:pPr>
        <w:jc w:val="both"/>
        <w:rPr>
          <w:b/>
          <w:bCs/>
        </w:rPr>
      </w:pPr>
      <w:r>
        <w:rPr>
          <w:b/>
          <w:bCs/>
        </w:rPr>
        <w:t>2</w:t>
      </w:r>
      <w:r w:rsidRPr="0015507A">
        <w:rPr>
          <w:b/>
          <w:bCs/>
        </w:rPr>
        <w:t>. Produljeno jamstvo za otklanjanje nedostataka</w:t>
      </w:r>
    </w:p>
    <w:p w14:paraId="54EF652C" w14:textId="77777777" w:rsidR="00545FE6" w:rsidRDefault="00545FE6" w:rsidP="00545FE6">
      <w:pPr>
        <w:jc w:val="both"/>
      </w:pPr>
    </w:p>
    <w:p w14:paraId="7D0B87BF" w14:textId="77777777" w:rsidR="00545FE6" w:rsidRDefault="00545FE6" w:rsidP="00545FE6">
      <w:pPr>
        <w:jc w:val="both"/>
      </w:pPr>
      <w:r>
        <w:t xml:space="preserve">NOJN je propisao minimalno trajanje jamstvenog roka za otklanjanje nedostataka u jamstvenom roku za izvedene radove u </w:t>
      </w:r>
      <w:r w:rsidRPr="00583C9B">
        <w:t>trajanju od 24 mjeseca po izvršenju ugovora, odnosno potpisu Zapisnika o konačnoj primopredaji.</w:t>
      </w:r>
      <w:r>
        <w:t xml:space="preserve"> </w:t>
      </w:r>
    </w:p>
    <w:p w14:paraId="0FF8FB97" w14:textId="77777777" w:rsidR="00545FE6" w:rsidRDefault="00545FE6" w:rsidP="00545FE6">
      <w:pPr>
        <w:jc w:val="both"/>
      </w:pPr>
    </w:p>
    <w:p w14:paraId="0CC90FA3" w14:textId="3E63A68B" w:rsidR="00545FE6" w:rsidRDefault="00545FE6" w:rsidP="00545FE6">
      <w:pPr>
        <w:jc w:val="both"/>
      </w:pPr>
      <w:r>
        <w:t xml:space="preserve">Ponuditelj je u mogućnosti ponuditi sljedeće jamstvo za otklanjanje nedostataka u jamstvenom roku po izvršenju Ugovora (molimo upišite vodeći računa o točki 5.7. </w:t>
      </w:r>
      <w:r>
        <w:t>Poziva na dostavu ponuda</w:t>
      </w:r>
      <w:r>
        <w:t>):</w:t>
      </w:r>
    </w:p>
    <w:p w14:paraId="186992B8" w14:textId="77777777" w:rsidR="00545FE6" w:rsidRDefault="00545FE6" w:rsidP="00545FE6">
      <w:pPr>
        <w:jc w:val="both"/>
      </w:pPr>
    </w:p>
    <w:p w14:paraId="252E60A8" w14:textId="77777777" w:rsidR="00545FE6" w:rsidRDefault="00545FE6" w:rsidP="00545FE6">
      <w:pPr>
        <w:jc w:val="both"/>
      </w:pPr>
    </w:p>
    <w:p w14:paraId="7F3ECF44" w14:textId="77777777" w:rsidR="00545FE6" w:rsidRDefault="00545FE6" w:rsidP="00545FE6">
      <w:pPr>
        <w:jc w:val="both"/>
      </w:pPr>
      <w:r>
        <w:t>_________________ mjeseci.</w:t>
      </w:r>
    </w:p>
    <w:p w14:paraId="46F85062" w14:textId="6D56DA64" w:rsidR="00506D6C" w:rsidRDefault="00506D6C" w:rsidP="00545FE6">
      <w:pPr>
        <w:jc w:val="both"/>
      </w:pPr>
    </w:p>
    <w:p w14:paraId="3805313B" w14:textId="77777777" w:rsidR="00545FE6" w:rsidRDefault="00545FE6" w:rsidP="00545FE6">
      <w:pPr>
        <w:jc w:val="both"/>
        <w:rPr>
          <w:b/>
        </w:rPr>
      </w:pPr>
    </w:p>
    <w:p w14:paraId="34F0C834" w14:textId="59E6560F" w:rsidR="00545FE6" w:rsidRDefault="00545FE6" w:rsidP="00545FE6">
      <w:pPr>
        <w:jc w:val="both"/>
        <w:rPr>
          <w:b/>
        </w:rPr>
      </w:pPr>
      <w:r>
        <w:rPr>
          <w:b/>
        </w:rPr>
        <w:t>3</w:t>
      </w:r>
      <w:r>
        <w:rPr>
          <w:b/>
        </w:rPr>
        <w:t xml:space="preserve">. </w:t>
      </w:r>
      <w:r w:rsidRPr="0015507A">
        <w:rPr>
          <w:b/>
        </w:rPr>
        <w:t>Produljeni jamstveni rok proizvođača fotonaponskih modula</w:t>
      </w:r>
    </w:p>
    <w:p w14:paraId="143D3AD3" w14:textId="77777777" w:rsidR="00545FE6" w:rsidRDefault="00545FE6" w:rsidP="00545FE6">
      <w:pPr>
        <w:jc w:val="both"/>
        <w:rPr>
          <w:b/>
        </w:rPr>
      </w:pPr>
    </w:p>
    <w:p w14:paraId="0C067285" w14:textId="77777777" w:rsidR="00545FE6" w:rsidRDefault="00545FE6" w:rsidP="00545FE6">
      <w:pPr>
        <w:jc w:val="both"/>
      </w:pPr>
      <w:r w:rsidRPr="0015507A">
        <w:t>NOJN je propisao minimalno trajanje jamstvenog roka proizvođača fotonaponskih modula u trajanju od 15 godina</w:t>
      </w:r>
      <w:r>
        <w:t>.</w:t>
      </w:r>
    </w:p>
    <w:p w14:paraId="6E63FED4" w14:textId="77777777" w:rsidR="00545FE6" w:rsidRDefault="00545FE6" w:rsidP="00545FE6">
      <w:pPr>
        <w:jc w:val="both"/>
        <w:rPr>
          <w:b/>
        </w:rPr>
      </w:pPr>
    </w:p>
    <w:p w14:paraId="0D33F2CB" w14:textId="48CC731B" w:rsidR="00545FE6" w:rsidRDefault="00545FE6" w:rsidP="00545FE6">
      <w:pPr>
        <w:jc w:val="both"/>
      </w:pPr>
      <w:r>
        <w:t xml:space="preserve">Ponuditelj je u mogućnosti ponuditi sljedeće jamstvo proizvođača fotonaponskih modula po izvršenju Ugovora (molimo upišite vodeći računa o točki 5.7. </w:t>
      </w:r>
      <w:r>
        <w:t>Poziva na dostavu ponuda</w:t>
      </w:r>
      <w:r>
        <w:t>):</w:t>
      </w:r>
    </w:p>
    <w:p w14:paraId="1CF61F41" w14:textId="77777777" w:rsidR="00545FE6" w:rsidRDefault="00545FE6" w:rsidP="00545FE6">
      <w:pPr>
        <w:jc w:val="both"/>
      </w:pPr>
    </w:p>
    <w:p w14:paraId="2919BB5C" w14:textId="77777777" w:rsidR="00545FE6" w:rsidRDefault="00545FE6" w:rsidP="00545FE6">
      <w:pPr>
        <w:jc w:val="both"/>
      </w:pPr>
    </w:p>
    <w:p w14:paraId="5B357B7B" w14:textId="3A3E647F" w:rsidR="00545FE6" w:rsidRDefault="00545FE6" w:rsidP="00545FE6">
      <w:pPr>
        <w:jc w:val="both"/>
      </w:pPr>
      <w:r>
        <w:t>_________________ godina.</w:t>
      </w:r>
    </w:p>
    <w:p w14:paraId="06A24198" w14:textId="77777777" w:rsidR="00545FE6" w:rsidRDefault="00545FE6" w:rsidP="00545FE6">
      <w:pPr>
        <w:jc w:val="both"/>
      </w:pPr>
    </w:p>
    <w:p w14:paraId="2DCF0D54" w14:textId="0A6BB572" w:rsidR="00545FE6" w:rsidRDefault="00545FE6" w:rsidP="00545FE6">
      <w:pPr>
        <w:jc w:val="both"/>
      </w:pPr>
    </w:p>
    <w:p w14:paraId="21B720E9" w14:textId="7FF148E7" w:rsidR="00545FE6" w:rsidRDefault="00545FE6" w:rsidP="00545FE6">
      <w:pPr>
        <w:jc w:val="both"/>
        <w:rPr>
          <w:b/>
        </w:rPr>
      </w:pPr>
      <w:r>
        <w:rPr>
          <w:b/>
        </w:rPr>
        <w:t>4</w:t>
      </w:r>
      <w:r w:rsidRPr="0015507A">
        <w:rPr>
          <w:b/>
        </w:rPr>
        <w:t>.</w:t>
      </w:r>
      <w:r>
        <w:rPr>
          <w:b/>
        </w:rPr>
        <w:t xml:space="preserve"> </w:t>
      </w:r>
      <w:r w:rsidRPr="0015507A">
        <w:rPr>
          <w:b/>
        </w:rPr>
        <w:t>Vrijeme odaziva na intervenciju</w:t>
      </w:r>
    </w:p>
    <w:p w14:paraId="09766157" w14:textId="77777777" w:rsidR="00545FE6" w:rsidRDefault="00545FE6" w:rsidP="00545FE6">
      <w:pPr>
        <w:jc w:val="both"/>
        <w:rPr>
          <w:b/>
        </w:rPr>
      </w:pPr>
    </w:p>
    <w:p w14:paraId="1D810027" w14:textId="77777777" w:rsidR="00545FE6" w:rsidRPr="0015507A" w:rsidRDefault="00545FE6" w:rsidP="00545FE6">
      <w:pPr>
        <w:jc w:val="both"/>
        <w:rPr>
          <w:bCs/>
        </w:rPr>
      </w:pPr>
      <w:r w:rsidRPr="0015507A">
        <w:rPr>
          <w:bCs/>
        </w:rPr>
        <w:t>NOJN kao dodatni kriterij za odabir ekonomski najpovoljnije ponude određuje vrijeme odaziva na intervenciju.</w:t>
      </w:r>
    </w:p>
    <w:p w14:paraId="78EF9ED2" w14:textId="77777777" w:rsidR="00545FE6" w:rsidRDefault="00545FE6" w:rsidP="00545FE6">
      <w:pPr>
        <w:jc w:val="both"/>
        <w:rPr>
          <w:b/>
        </w:rPr>
      </w:pPr>
    </w:p>
    <w:p w14:paraId="1BACE982" w14:textId="6BF0B0A8" w:rsidR="00545FE6" w:rsidRDefault="00545FE6" w:rsidP="00545FE6">
      <w:pPr>
        <w:jc w:val="both"/>
      </w:pPr>
      <w:r>
        <w:t>Ponuditelj je u mogućnosti ponuditi odaziv na servisnu intervenciju u roku od (molimo upišite vodeći računa o točki 5.7.</w:t>
      </w:r>
      <w:r>
        <w:t xml:space="preserve"> Poziva na dostavu ponuda</w:t>
      </w:r>
      <w:r>
        <w:t>):</w:t>
      </w:r>
    </w:p>
    <w:p w14:paraId="5386E695" w14:textId="77777777" w:rsidR="00545FE6" w:rsidRDefault="00545FE6" w:rsidP="00545FE6">
      <w:pPr>
        <w:jc w:val="both"/>
      </w:pPr>
    </w:p>
    <w:p w14:paraId="7948D178" w14:textId="77777777" w:rsidR="00545FE6" w:rsidRDefault="00545FE6" w:rsidP="00545FE6">
      <w:pPr>
        <w:jc w:val="both"/>
        <w:rPr>
          <w:b/>
        </w:rPr>
      </w:pPr>
    </w:p>
    <w:p w14:paraId="7998E5A5" w14:textId="77777777" w:rsidR="00545FE6" w:rsidRDefault="00545FE6" w:rsidP="00545FE6">
      <w:pPr>
        <w:jc w:val="both"/>
      </w:pPr>
      <w:r>
        <w:t>_________________ sati.</w:t>
      </w:r>
    </w:p>
    <w:p w14:paraId="611C9CC5" w14:textId="77777777" w:rsidR="00545FE6" w:rsidRDefault="00545FE6" w:rsidP="00545FE6">
      <w:pPr>
        <w:jc w:val="both"/>
      </w:pPr>
    </w:p>
    <w:p w14:paraId="5C81DE30" w14:textId="19BB1573" w:rsidR="00545FE6" w:rsidRDefault="00545FE6">
      <w:r>
        <w:br w:type="page"/>
      </w:r>
    </w:p>
    <w:p w14:paraId="39329D37" w14:textId="77777777" w:rsidR="00545FE6" w:rsidRDefault="00545FE6" w:rsidP="00545FE6">
      <w:pPr>
        <w:jc w:val="both"/>
      </w:pPr>
    </w:p>
    <w:p w14:paraId="7D35B565" w14:textId="7E1C5BFE" w:rsidR="00545FE6" w:rsidRDefault="00545FE6" w:rsidP="00545FE6">
      <w:pPr>
        <w:jc w:val="both"/>
        <w:rPr>
          <w:b/>
        </w:rPr>
      </w:pPr>
      <w:r>
        <w:rPr>
          <w:b/>
        </w:rPr>
        <w:t>5</w:t>
      </w:r>
      <w:r>
        <w:rPr>
          <w:b/>
        </w:rPr>
        <w:t xml:space="preserve">. </w:t>
      </w:r>
      <w:r w:rsidRPr="0015507A">
        <w:rPr>
          <w:b/>
        </w:rPr>
        <w:t>Polica osiguranja na</w:t>
      </w:r>
      <w:r>
        <w:rPr>
          <w:b/>
        </w:rPr>
        <w:t xml:space="preserve"> fotonaponske panele</w:t>
      </w:r>
    </w:p>
    <w:p w14:paraId="107CDB5B" w14:textId="77777777" w:rsidR="00545FE6" w:rsidRDefault="00545FE6" w:rsidP="00545FE6">
      <w:pPr>
        <w:jc w:val="both"/>
        <w:rPr>
          <w:b/>
        </w:rPr>
      </w:pPr>
    </w:p>
    <w:p w14:paraId="20F7E8AF" w14:textId="77777777" w:rsidR="00545FE6" w:rsidRPr="0015507A" w:rsidRDefault="00545FE6" w:rsidP="00545FE6">
      <w:pPr>
        <w:jc w:val="both"/>
        <w:rPr>
          <w:bCs/>
        </w:rPr>
      </w:pPr>
      <w:r>
        <w:rPr>
          <w:bCs/>
        </w:rPr>
        <w:t>NOJN</w:t>
      </w:r>
      <w:r w:rsidRPr="0015507A">
        <w:rPr>
          <w:bCs/>
        </w:rPr>
        <w:t xml:space="preserve"> određuje da je jedan od kriterija za odabir ekonomski najpovoljnije ponude posjedovanje Police osiguranja odgovornosti za neispravni proizvod s limitom pokrića koji je minimalno jednak iznosu procijenjene vrijednosti nabave. Polica mora biti naplativa za namirenje štete na imovini Naručitelja uzrokovano neispravnom ugrađenom opremom.</w:t>
      </w:r>
    </w:p>
    <w:p w14:paraId="61A64502" w14:textId="77777777" w:rsidR="00545FE6" w:rsidRDefault="00545FE6" w:rsidP="00545FE6">
      <w:pPr>
        <w:jc w:val="both"/>
      </w:pPr>
    </w:p>
    <w:p w14:paraId="42B249D9" w14:textId="6495032A" w:rsidR="00545FE6" w:rsidRDefault="00545FE6" w:rsidP="00545FE6">
      <w:pPr>
        <w:jc w:val="both"/>
      </w:pPr>
      <w:r>
        <w:t xml:space="preserve">Ponuditelj je u mogućnosti ponuditi sljedeći iznos limita pokrića Police osiguranja za neispravan proizvod (molimo upišite vodeći računa o točki 5.7. </w:t>
      </w:r>
      <w:r>
        <w:t>Poziva na dostavu ponuda</w:t>
      </w:r>
      <w:r>
        <w:t>):</w:t>
      </w:r>
    </w:p>
    <w:p w14:paraId="4CC7E7CB" w14:textId="77777777" w:rsidR="00545FE6" w:rsidRDefault="00545FE6" w:rsidP="00545FE6">
      <w:pPr>
        <w:jc w:val="both"/>
      </w:pPr>
    </w:p>
    <w:p w14:paraId="2C14280B" w14:textId="77777777" w:rsidR="00545FE6" w:rsidRDefault="00545FE6" w:rsidP="00545FE6">
      <w:pPr>
        <w:jc w:val="both"/>
        <w:rPr>
          <w:b/>
        </w:rPr>
      </w:pPr>
    </w:p>
    <w:p w14:paraId="1C510AE9" w14:textId="77777777" w:rsidR="00545FE6" w:rsidRDefault="00545FE6" w:rsidP="00545FE6">
      <w:pPr>
        <w:jc w:val="both"/>
      </w:pPr>
      <w:r>
        <w:t>_________________ kuna.</w:t>
      </w:r>
    </w:p>
    <w:p w14:paraId="6C1C491C" w14:textId="77777777" w:rsidR="00545FE6" w:rsidRDefault="00545FE6" w:rsidP="00545FE6">
      <w:pPr>
        <w:jc w:val="both"/>
      </w:pPr>
    </w:p>
    <w:p w14:paraId="62BDFE73" w14:textId="77777777" w:rsidR="00545FE6" w:rsidRDefault="00545FE6" w:rsidP="00545FE6">
      <w:pPr>
        <w:jc w:val="both"/>
      </w:pPr>
    </w:p>
    <w:p w14:paraId="48CB43F6" w14:textId="77777777" w:rsidR="00545FE6" w:rsidRPr="0015507A" w:rsidRDefault="00545FE6" w:rsidP="00545FE6">
      <w:pPr>
        <w:jc w:val="both"/>
        <w:rPr>
          <w:bCs/>
        </w:rPr>
      </w:pPr>
    </w:p>
    <w:p w14:paraId="61A7DDA0" w14:textId="77777777" w:rsidR="00545FE6" w:rsidRDefault="00545FE6" w:rsidP="00545FE6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rFonts w:eastAsia="Arial" w:cs="Arial"/>
          <w:color w:val="000000"/>
        </w:rPr>
      </w:pPr>
    </w:p>
    <w:p w14:paraId="7FEE3E14" w14:textId="77777777" w:rsidR="00545FE6" w:rsidRDefault="00545FE6" w:rsidP="00545FE6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rFonts w:eastAsia="Arial" w:cs="Arial"/>
          <w:color w:val="000000"/>
        </w:rPr>
      </w:pPr>
    </w:p>
    <w:p w14:paraId="71D0883D" w14:textId="77777777" w:rsidR="00545FE6" w:rsidRDefault="00545FE6" w:rsidP="00545FE6">
      <w:pPr>
        <w:jc w:val="both"/>
      </w:pPr>
      <w:bookmarkStart w:id="0" w:name="_heading=h.gjdgxs" w:colFirst="0" w:colLast="0"/>
      <w:bookmarkEnd w:id="0"/>
      <w:r>
        <w:t>U ______________, ______ 2022. godine</w:t>
      </w:r>
    </w:p>
    <w:p w14:paraId="6807797A" w14:textId="77777777" w:rsidR="00545FE6" w:rsidRDefault="00545FE6" w:rsidP="00545FE6">
      <w:pPr>
        <w:tabs>
          <w:tab w:val="center" w:pos="6237"/>
        </w:tabs>
        <w:jc w:val="both"/>
      </w:pPr>
      <w:r>
        <w:tab/>
      </w:r>
      <w:r>
        <w:tab/>
        <w:t>_______________________</w:t>
      </w:r>
    </w:p>
    <w:p w14:paraId="01CC3E20" w14:textId="77777777" w:rsidR="00545FE6" w:rsidRDefault="00545FE6" w:rsidP="00545FE6">
      <w:pPr>
        <w:tabs>
          <w:tab w:val="center" w:pos="6237"/>
        </w:tabs>
        <w:jc w:val="both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(potpis ovlaštene osobe)</w:t>
      </w:r>
    </w:p>
    <w:p w14:paraId="13780E52" w14:textId="77777777" w:rsidR="00545FE6" w:rsidRDefault="00545FE6" w:rsidP="00545FE6">
      <w:pPr>
        <w:jc w:val="both"/>
      </w:pPr>
    </w:p>
    <w:p w14:paraId="7FCA1835" w14:textId="77777777" w:rsidR="00545FE6" w:rsidRDefault="00545FE6" w:rsidP="00545FE6">
      <w:pPr>
        <w:jc w:val="both"/>
      </w:pPr>
    </w:p>
    <w:p w14:paraId="070FB7D9" w14:textId="77777777" w:rsidR="00545FE6" w:rsidRDefault="00545FE6" w:rsidP="00545FE6">
      <w:pPr>
        <w:jc w:val="center"/>
        <w:rPr>
          <w:b/>
        </w:rPr>
      </w:pPr>
      <w:r>
        <w:rPr>
          <w:b/>
        </w:rPr>
        <w:t>MP</w:t>
      </w:r>
    </w:p>
    <w:p w14:paraId="010CA66D" w14:textId="77777777" w:rsidR="00545FE6" w:rsidRDefault="00545FE6" w:rsidP="00545FE6">
      <w:pPr>
        <w:jc w:val="center"/>
        <w:rPr>
          <w:b/>
        </w:rPr>
      </w:pPr>
    </w:p>
    <w:p w14:paraId="1EDE93F1" w14:textId="43A74251" w:rsidR="00545FE6" w:rsidRDefault="00545FE6" w:rsidP="00545FE6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</w:rPr>
      </w:pPr>
    </w:p>
    <w:p w14:paraId="02A7F206" w14:textId="77777777" w:rsidR="00545FE6" w:rsidRDefault="00545FE6" w:rsidP="00545FE6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</w:rPr>
      </w:pPr>
    </w:p>
    <w:p w14:paraId="5BDE4E81" w14:textId="77777777" w:rsidR="00545FE6" w:rsidRDefault="00545FE6" w:rsidP="00545FE6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</w:rPr>
      </w:pPr>
    </w:p>
    <w:p w14:paraId="7A768F6A" w14:textId="77777777" w:rsidR="00545FE6" w:rsidRDefault="00545FE6" w:rsidP="00545F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Arial"/>
          <w:color w:val="000000"/>
          <w:sz w:val="22"/>
          <w:szCs w:val="22"/>
          <w:u w:val="single"/>
        </w:rPr>
      </w:pPr>
      <w:r>
        <w:rPr>
          <w:rFonts w:eastAsia="Arial" w:cs="Arial"/>
          <w:i/>
          <w:color w:val="000000"/>
        </w:rPr>
        <w:t>Napomena: U slučaju ponude zajednice ponuditelja Izjavu o kriterijima odabira može potpisati jedan član zajednice ponuditelja koji je određen kao nositelj zajednice ponuditelja.</w:t>
      </w:r>
    </w:p>
    <w:p w14:paraId="178CC856" w14:textId="575A0EA6" w:rsidR="00506D6C" w:rsidRDefault="00506D6C" w:rsidP="00545FE6">
      <w:pPr>
        <w:jc w:val="both"/>
        <w:rPr>
          <w:rFonts w:eastAsia="Arial" w:cs="Arial"/>
          <w:color w:val="000000"/>
          <w:sz w:val="22"/>
          <w:szCs w:val="22"/>
          <w:u w:val="single"/>
        </w:rPr>
      </w:pPr>
    </w:p>
    <w:sectPr w:rsidR="00506D6C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4EB20" w14:textId="77777777" w:rsidR="00CA27D9" w:rsidRDefault="00CA27D9">
      <w:r>
        <w:separator/>
      </w:r>
    </w:p>
  </w:endnote>
  <w:endnote w:type="continuationSeparator" w:id="0">
    <w:p w14:paraId="505EF379" w14:textId="77777777" w:rsidR="00CA27D9" w:rsidRDefault="00CA2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AF3AC" w14:textId="1095EB14" w:rsidR="00506D6C" w:rsidRPr="00544EA9" w:rsidRDefault="00544EA9" w:rsidP="00544EA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eastAsia="Arial" w:cs="Arial"/>
        <w:i/>
        <w:iCs/>
        <w:color w:val="000000"/>
      </w:rPr>
    </w:pPr>
    <w:r w:rsidRPr="00544EA9">
      <w:rPr>
        <w:rFonts w:eastAsia="Arial" w:cs="Arial"/>
        <w:i/>
        <w:iCs/>
      </w:rPr>
      <w:t xml:space="preserve">Projekt </w:t>
    </w:r>
    <w:r w:rsidRPr="00544EA9">
      <w:rPr>
        <w:rFonts w:eastAsia="Calibri" w:cs="Arial"/>
        <w:i/>
        <w:iCs/>
        <w:color w:val="000000"/>
        <w:shd w:val="clear" w:color="auto" w:fill="FFFFFF"/>
      </w:rPr>
      <w:t xml:space="preserve">financira Europska unija – </w:t>
    </w:r>
    <w:proofErr w:type="spellStart"/>
    <w:r w:rsidRPr="00544EA9">
      <w:rPr>
        <w:rFonts w:eastAsia="Calibri" w:cs="Arial"/>
        <w:i/>
        <w:iCs/>
        <w:color w:val="000000"/>
        <w:shd w:val="clear" w:color="auto" w:fill="FFFFFF"/>
      </w:rPr>
      <w:t>NextGenerationEU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672F9" w14:textId="77777777" w:rsidR="00CA27D9" w:rsidRDefault="00CA27D9">
      <w:r>
        <w:separator/>
      </w:r>
    </w:p>
  </w:footnote>
  <w:footnote w:type="continuationSeparator" w:id="0">
    <w:p w14:paraId="0B5FA7A0" w14:textId="77777777" w:rsidR="00CA27D9" w:rsidRDefault="00CA2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DB575" w14:textId="77777777" w:rsidR="00506D6C" w:rsidRDefault="00506D6C">
    <w:pP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0A0AED"/>
    <w:multiLevelType w:val="multilevel"/>
    <w:tmpl w:val="9EE8DBB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D6C"/>
    <w:rsid w:val="00506D6C"/>
    <w:rsid w:val="00544EA9"/>
    <w:rsid w:val="00545FE6"/>
    <w:rsid w:val="007F0321"/>
    <w:rsid w:val="00822081"/>
    <w:rsid w:val="008A3A61"/>
    <w:rsid w:val="00CA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49E9E"/>
  <w15:docId w15:val="{F19939FE-8979-40E6-98AA-1EF99408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043"/>
    <w:rPr>
      <w:rFonts w:eastAsia="Times New Roman" w:cs="Times New Roman"/>
    </w:rPr>
  </w:style>
  <w:style w:type="paragraph" w:styleId="Heading1">
    <w:name w:val="heading 1"/>
    <w:aliases w:val="Naslov,DZN 1"/>
    <w:basedOn w:val="Normal"/>
    <w:next w:val="Normal"/>
    <w:link w:val="Heading1Char"/>
    <w:uiPriority w:val="9"/>
    <w:qFormat/>
    <w:rsid w:val="00DF6D14"/>
    <w:pPr>
      <w:keepNext/>
      <w:keepLines/>
      <w:numPr>
        <w:numId w:val="1"/>
      </w:numPr>
      <w:suppressAutoHyphens/>
      <w:jc w:val="both"/>
      <w:outlineLvl w:val="0"/>
    </w:pPr>
    <w:rPr>
      <w:rFonts w:ascii="Times New Roman" w:hAnsi="Times New Roman"/>
      <w:b/>
      <w:spacing w:val="-2"/>
      <w:sz w:val="24"/>
      <w:lang w:bidi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7F5F"/>
    <w:pPr>
      <w:keepNext/>
      <w:keepLines/>
      <w:ind w:left="576" w:hanging="576"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0BD5"/>
    <w:pPr>
      <w:keepNext/>
      <w:keepLines/>
      <w:numPr>
        <w:ilvl w:val="2"/>
        <w:numId w:val="1"/>
      </w:numPr>
      <w:jc w:val="both"/>
      <w:outlineLvl w:val="2"/>
    </w:pPr>
    <w:rPr>
      <w:rFonts w:ascii="Times New Roman" w:eastAsiaTheme="majorEastAsia" w:hAnsi="Times New Roman" w:cstheme="majorBidi"/>
      <w:b/>
      <w:bCs/>
      <w:sz w:val="24"/>
      <w:szCs w:val="22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6D14"/>
    <w:pPr>
      <w:keepNext/>
      <w:keepLines/>
      <w:numPr>
        <w:ilvl w:val="3"/>
        <w:numId w:val="1"/>
      </w:numPr>
      <w:jc w:val="both"/>
      <w:outlineLvl w:val="3"/>
    </w:pPr>
    <w:rPr>
      <w:rFonts w:ascii="Times New Roman" w:eastAsiaTheme="majorEastAsia" w:hAnsi="Times New Roman" w:cstheme="majorBidi"/>
      <w:b/>
      <w:bCs/>
      <w:iCs/>
      <w:sz w:val="24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aliases w:val="Naslov Char,DZN 1 Char"/>
    <w:basedOn w:val="DefaultParagraphFont"/>
    <w:link w:val="Heading1"/>
    <w:rsid w:val="00DF6D14"/>
    <w:rPr>
      <w:rFonts w:ascii="Times New Roman" w:eastAsia="Times New Roman" w:hAnsi="Times New Roman" w:cs="Times New Roman"/>
      <w:b/>
      <w:spacing w:val="-2"/>
      <w:sz w:val="24"/>
      <w:szCs w:val="20"/>
      <w:lang w:eastAsia="hr-HR" w:bidi="hr-HR"/>
    </w:rPr>
  </w:style>
  <w:style w:type="character" w:customStyle="1" w:styleId="Heading2Char">
    <w:name w:val="Heading 2 Char"/>
    <w:basedOn w:val="DefaultParagraphFont"/>
    <w:link w:val="Heading2"/>
    <w:uiPriority w:val="9"/>
    <w:rsid w:val="00DF7F5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E0BD5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6D14"/>
    <w:rPr>
      <w:rFonts w:ascii="Times New Roman" w:eastAsiaTheme="majorEastAsia" w:hAnsi="Times New Roman" w:cstheme="majorBidi"/>
      <w:b/>
      <w:bCs/>
      <w:iCs/>
      <w:sz w:val="24"/>
    </w:rPr>
  </w:style>
  <w:style w:type="character" w:styleId="Hyperlink">
    <w:name w:val="Hyperlink"/>
    <w:basedOn w:val="DefaultParagraphFont"/>
    <w:uiPriority w:val="99"/>
    <w:unhideWhenUsed/>
    <w:rsid w:val="0032167F"/>
    <w:rPr>
      <w:rFonts w:ascii="Times New Roman" w:hAnsi="Times New Roman"/>
      <w:b w:val="0"/>
      <w:color w:val="auto"/>
      <w:sz w:val="24"/>
      <w:u w:val="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318D8"/>
    <w:pPr>
      <w:keepNext/>
      <w:keepLines/>
      <w:tabs>
        <w:tab w:val="left" w:pos="480"/>
        <w:tab w:val="right" w:leader="dot" w:pos="9060"/>
      </w:tabs>
      <w:spacing w:before="120"/>
      <w:ind w:left="357" w:hanging="357"/>
    </w:pPr>
    <w:rPr>
      <w:rFonts w:ascii="Times New Roman" w:eastAsiaTheme="minorHAnsi" w:hAnsi="Times New Roman" w:cstheme="minorBidi"/>
      <w:bCs/>
      <w:caps/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2167F"/>
    <w:pPr>
      <w:keepNext/>
      <w:keepLines/>
      <w:ind w:left="720" w:hanging="720"/>
    </w:pPr>
    <w:rPr>
      <w:rFonts w:ascii="Times New Roman" w:eastAsiaTheme="minorHAnsi" w:hAnsi="Times New Roman" w:cstheme="minorBidi"/>
      <w:sz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F7F5F"/>
    <w:pPr>
      <w:keepNext/>
      <w:keepLines/>
      <w:ind w:left="709" w:hanging="709"/>
    </w:pPr>
    <w:rPr>
      <w:rFonts w:ascii="Times New Roman" w:eastAsiaTheme="minorHAnsi" w:hAnsi="Times New Roman" w:cstheme="minorBidi"/>
      <w:iCs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32167F"/>
    <w:pPr>
      <w:keepNext/>
      <w:keepLines/>
      <w:tabs>
        <w:tab w:val="left" w:pos="1200"/>
        <w:tab w:val="right" w:leader="dot" w:pos="9060"/>
      </w:tabs>
      <w:ind w:left="720" w:hanging="720"/>
    </w:pPr>
    <w:rPr>
      <w:rFonts w:ascii="Times New Roman" w:eastAsiaTheme="minorHAnsi" w:hAnsi="Times New Roman" w:cstheme="minorBidi"/>
      <w:sz w:val="24"/>
      <w:szCs w:val="18"/>
    </w:rPr>
  </w:style>
  <w:style w:type="paragraph" w:styleId="Footer">
    <w:name w:val="footer"/>
    <w:basedOn w:val="Normal"/>
    <w:link w:val="FooterChar"/>
    <w:rsid w:val="008B2043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rsid w:val="008B2043"/>
    <w:rPr>
      <w:rFonts w:ascii="Arial" w:eastAsia="Times New Roman" w:hAnsi="Arial" w:cs="Times New Roman"/>
      <w:sz w:val="20"/>
      <w:szCs w:val="20"/>
      <w:lang w:val="x-none"/>
    </w:rPr>
  </w:style>
  <w:style w:type="paragraph" w:styleId="BodyText2">
    <w:name w:val="Body Text 2"/>
    <w:basedOn w:val="Normal"/>
    <w:link w:val="BodyText2Char"/>
    <w:rsid w:val="008B2043"/>
    <w:pPr>
      <w:jc w:val="center"/>
    </w:pPr>
  </w:style>
  <w:style w:type="character" w:customStyle="1" w:styleId="BodyText2Char">
    <w:name w:val="Body Text 2 Char"/>
    <w:basedOn w:val="DefaultParagraphFont"/>
    <w:link w:val="BodyText2"/>
    <w:rsid w:val="008B2043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34C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4CD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4CD1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C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CD1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C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CD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96EB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26E7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726E71"/>
    <w:rPr>
      <w:rFonts w:ascii="Arial" w:eastAsia="Times New Roman" w:hAnsi="Arial" w:cs="Times New Roman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fgCG4W9UEa5ilgvnerlYMiIEMg==">AMUW2mX5jyGkL9DyQeGEjwiKmOVnr7/Zu8gXhbv2zKz82D+WSYF+rMhlofX7OZoeQgXm0LU2Pm0dvdKhvJvAEI6VvPiBdpSWud6nMj8pbM+JNmVLTcbi4moC+b+2bmwrg+DJW0SAbfIW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PwC</cp:lastModifiedBy>
  <cp:revision>4</cp:revision>
  <dcterms:created xsi:type="dcterms:W3CDTF">2019-10-20T15:33:00Z</dcterms:created>
  <dcterms:modified xsi:type="dcterms:W3CDTF">2022-03-08T13:43:00Z</dcterms:modified>
</cp:coreProperties>
</file>