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D7AEA" w14:textId="1DABF93E" w:rsidR="007E142D" w:rsidRPr="00FA548D" w:rsidRDefault="009E3D72" w:rsidP="00FC0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Obrazac </w:t>
      </w:r>
      <w:r w:rsidR="00EE40E0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- I</w:t>
      </w: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skaz interesa </w:t>
      </w:r>
      <w:r w:rsidR="00FB71ED"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za </w:t>
      </w:r>
      <w:r w:rsidR="00EE40E0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sudjelovanjem u </w:t>
      </w:r>
    </w:p>
    <w:p w14:paraId="1FF98A7E" w14:textId="12E6EDA4" w:rsidR="009E3D72" w:rsidRPr="00FA548D" w:rsidRDefault="00FB71ED" w:rsidP="00FC0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Regionaln</w:t>
      </w:r>
      <w:r w:rsidR="00EE40E0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om</w:t>
      </w: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lanc</w:t>
      </w:r>
      <w:r w:rsidR="00EE40E0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u</w:t>
      </w: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vrijednosti </w:t>
      </w:r>
      <w:r w:rsidR="00172324"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Hrana i poljoprivreda</w:t>
      </w: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="00792568"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Panonske </w:t>
      </w: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Hrvatske</w:t>
      </w:r>
    </w:p>
    <w:p w14:paraId="051C687D" w14:textId="2DE13131" w:rsidR="00573065" w:rsidRPr="00FA548D" w:rsidRDefault="00573065" w:rsidP="007E1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5B088C75" w14:textId="1DC02F7B" w:rsidR="00A11CB8" w:rsidRPr="00FA548D" w:rsidRDefault="00A11CB8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tbl>
      <w:tblPr>
        <w:tblStyle w:val="TableGridLight1"/>
        <w:tblW w:w="9351" w:type="dxa"/>
        <w:tblLook w:val="04A0" w:firstRow="1" w:lastRow="0" w:firstColumn="1" w:lastColumn="0" w:noHBand="0" w:noVBand="1"/>
      </w:tblPr>
      <w:tblGrid>
        <w:gridCol w:w="1815"/>
        <w:gridCol w:w="7536"/>
      </w:tblGrid>
      <w:tr w:rsidR="00A11CB8" w:rsidRPr="00FA548D" w14:paraId="21695D1F" w14:textId="77777777" w:rsidTr="00A11CB8">
        <w:trPr>
          <w:trHeight w:val="401"/>
        </w:trPr>
        <w:tc>
          <w:tcPr>
            <w:tcW w:w="9351" w:type="dxa"/>
            <w:gridSpan w:val="2"/>
            <w:vAlign w:val="center"/>
          </w:tcPr>
          <w:p w14:paraId="341EECA6" w14:textId="77777777" w:rsidR="00A11CB8" w:rsidRPr="00FA548D" w:rsidRDefault="00A11CB8" w:rsidP="001C2D9B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Opće informacije</w:t>
            </w:r>
          </w:p>
        </w:tc>
      </w:tr>
      <w:tr w:rsidR="00A11CB8" w:rsidRPr="00FA548D" w14:paraId="3077CE9A" w14:textId="77777777" w:rsidTr="00FB1FF9">
        <w:tc>
          <w:tcPr>
            <w:tcW w:w="1815" w:type="dxa"/>
          </w:tcPr>
          <w:p w14:paraId="6226264E" w14:textId="40F792F8" w:rsidR="00A11CB8" w:rsidRPr="00FA548D" w:rsidRDefault="00A11CB8" w:rsidP="00B27D2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</w:t>
            </w:r>
            <w:r w:rsidR="00F05849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pravnog subjekta</w:t>
            </w:r>
          </w:p>
        </w:tc>
        <w:tc>
          <w:tcPr>
            <w:tcW w:w="7536" w:type="dxa"/>
          </w:tcPr>
          <w:p w14:paraId="6C987971" w14:textId="77777777" w:rsidR="00A11CB8" w:rsidRPr="00FA548D" w:rsidRDefault="00A11CB8" w:rsidP="00B27D2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AC44CE" w:rsidRPr="00FA548D" w14:paraId="1A8E4D69" w14:textId="77777777" w:rsidTr="006A1ABA">
        <w:tc>
          <w:tcPr>
            <w:tcW w:w="1815" w:type="dxa"/>
          </w:tcPr>
          <w:p w14:paraId="3D7C64E1" w14:textId="77777777" w:rsidR="00AC44CE" w:rsidRPr="00FA548D" w:rsidRDefault="00AC44CE" w:rsidP="006A1AB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Adresa sjedišta pravnog subjekta</w:t>
            </w:r>
          </w:p>
        </w:tc>
        <w:tc>
          <w:tcPr>
            <w:tcW w:w="7536" w:type="dxa"/>
          </w:tcPr>
          <w:p w14:paraId="6836D4CB" w14:textId="77777777" w:rsidR="00AC44CE" w:rsidRPr="00FA548D" w:rsidRDefault="00AC44CE" w:rsidP="006A1AB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C44CE" w:rsidRPr="00B92986" w14:paraId="5B47D5DF" w14:textId="77777777" w:rsidTr="006A1ABA">
        <w:trPr>
          <w:trHeight w:val="248"/>
        </w:trPr>
        <w:tc>
          <w:tcPr>
            <w:tcW w:w="1815" w:type="dxa"/>
          </w:tcPr>
          <w:p w14:paraId="603C6A91" w14:textId="77777777" w:rsidR="00AC44CE" w:rsidRPr="00FA548D" w:rsidRDefault="00AC44CE" w:rsidP="006A1AB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Ime, prezime i pozicija osobe za kontakt</w:t>
            </w:r>
          </w:p>
        </w:tc>
        <w:tc>
          <w:tcPr>
            <w:tcW w:w="7536" w:type="dxa"/>
          </w:tcPr>
          <w:p w14:paraId="08D12A13" w14:textId="77777777" w:rsidR="00AC44CE" w:rsidRPr="00FA548D" w:rsidRDefault="00AC44CE" w:rsidP="006A1AB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AC44CE" w:rsidRPr="00FA548D" w14:paraId="27925FD9" w14:textId="77777777" w:rsidTr="006A1ABA">
        <w:tc>
          <w:tcPr>
            <w:tcW w:w="1815" w:type="dxa"/>
          </w:tcPr>
          <w:p w14:paraId="6DE4A3FA" w14:textId="77777777" w:rsidR="00AC44CE" w:rsidRPr="00FA548D" w:rsidRDefault="00AC44CE" w:rsidP="006A1AB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Telefon</w:t>
            </w:r>
          </w:p>
        </w:tc>
        <w:tc>
          <w:tcPr>
            <w:tcW w:w="7536" w:type="dxa"/>
          </w:tcPr>
          <w:p w14:paraId="77739119" w14:textId="77777777" w:rsidR="00AC44CE" w:rsidRPr="00FA548D" w:rsidRDefault="00AC44CE" w:rsidP="006A1AB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AC44CE" w:rsidRPr="00FA548D" w14:paraId="7797C941" w14:textId="77777777" w:rsidTr="006A1ABA">
        <w:tc>
          <w:tcPr>
            <w:tcW w:w="1815" w:type="dxa"/>
          </w:tcPr>
          <w:p w14:paraId="3573D3BC" w14:textId="77777777" w:rsidR="00AC44CE" w:rsidRPr="00FA548D" w:rsidRDefault="00AC44CE" w:rsidP="006A1AB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E-mail</w:t>
            </w:r>
          </w:p>
        </w:tc>
        <w:tc>
          <w:tcPr>
            <w:tcW w:w="7536" w:type="dxa"/>
          </w:tcPr>
          <w:p w14:paraId="378EAD36" w14:textId="77777777" w:rsidR="00AC44CE" w:rsidRPr="00FA548D" w:rsidRDefault="00AC44CE" w:rsidP="006A1AB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004943" w:rsidRPr="00D05194" w14:paraId="2C5D389A" w14:textId="77777777" w:rsidTr="00594B41">
        <w:tc>
          <w:tcPr>
            <w:tcW w:w="1815" w:type="dxa"/>
          </w:tcPr>
          <w:p w14:paraId="49105958" w14:textId="77777777" w:rsidR="00004943" w:rsidRPr="00FA548D" w:rsidRDefault="00004943" w:rsidP="00594B4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Vrsta/tip prihvatljivog dionika regionalnog lanca vrijednosti</w:t>
            </w:r>
          </w:p>
        </w:tc>
        <w:tc>
          <w:tcPr>
            <w:tcW w:w="7536" w:type="dxa"/>
          </w:tcPr>
          <w:p w14:paraId="13405FB6" w14:textId="77777777" w:rsidR="00004943" w:rsidRDefault="00004943" w:rsidP="00594B41">
            <w:pPr>
              <w:pStyle w:val="ListParagraph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27A47B52" w14:textId="77777777" w:rsidR="00004943" w:rsidRDefault="00004943" w:rsidP="00594B41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Mikro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poduzetnici </w:t>
            </w:r>
          </w:p>
          <w:p w14:paraId="6C1BC716" w14:textId="77777777" w:rsidR="00004943" w:rsidRDefault="00004943" w:rsidP="00594B41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Mali</w:t>
            </w:r>
            <w:r w:rsidRPr="006A6EB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poduzetn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ici</w:t>
            </w:r>
            <w:r w:rsidRPr="006A6EB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  <w:p w14:paraId="00B19015" w14:textId="77777777" w:rsidR="00004943" w:rsidRDefault="00004943" w:rsidP="00594B41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Srednji poduzetnici</w:t>
            </w:r>
          </w:p>
          <w:p w14:paraId="36F1171F" w14:textId="5B35D724" w:rsidR="00004943" w:rsidRDefault="00004943" w:rsidP="00594B41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Veliki poduzetnici</w:t>
            </w:r>
          </w:p>
          <w:p w14:paraId="3B8B71AC" w14:textId="6814ACF1" w:rsidR="005A1510" w:rsidRPr="006A6EB1" w:rsidRDefault="005A1510" w:rsidP="00594B41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Obrtnici</w:t>
            </w:r>
          </w:p>
          <w:p w14:paraId="5A10E185" w14:textId="7C070CB9" w:rsidR="00004943" w:rsidRPr="00FA548D" w:rsidRDefault="00004943" w:rsidP="00AF31D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Obiteljsk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</w:t>
            </w:r>
            <w:r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poljoprivredn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</w:t>
            </w:r>
            <w:r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gospodarstv</w:t>
            </w:r>
            <w:r w:rsidR="00C91B7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</w:t>
            </w:r>
          </w:p>
          <w:p w14:paraId="54A887C7" w14:textId="12B0ED59" w:rsidR="00004943" w:rsidRPr="00FA548D" w:rsidRDefault="00D05194" w:rsidP="00594B41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Inovacijski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</w:t>
            </w:r>
            <w:r w:rsidR="00004943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lasteri</w:t>
            </w:r>
            <w:proofErr w:type="spellEnd"/>
          </w:p>
          <w:p w14:paraId="0E56A0A3" w14:textId="77777777" w:rsidR="00004943" w:rsidRPr="00540301" w:rsidRDefault="00004943" w:rsidP="00B92986">
            <w:pPr>
              <w:pStyle w:val="ListParagraph"/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F5743F" w:rsidRPr="00FA548D" w14:paraId="072DCE3E" w14:textId="77777777" w:rsidTr="00FB1FF9">
        <w:tc>
          <w:tcPr>
            <w:tcW w:w="1815" w:type="dxa"/>
          </w:tcPr>
          <w:p w14:paraId="7501A54D" w14:textId="2D4E8130" w:rsidR="00FB1FF9" w:rsidRDefault="00F5743F" w:rsidP="00B27D2E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NKD – Nacionalna klasifikacija djelatnosti</w:t>
            </w:r>
            <w:r w:rsidR="0019408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10768F">
              <w:rPr>
                <w:rFonts w:ascii="Times New Roman" w:hAnsi="Times New Roman"/>
                <w:sz w:val="24"/>
                <w:szCs w:val="24"/>
                <w:lang w:val="hr-HR"/>
              </w:rPr>
              <w:t>(ukoliko je primjenjivo)</w:t>
            </w:r>
          </w:p>
          <w:p w14:paraId="129B88D6" w14:textId="46396ED1" w:rsidR="00F5743F" w:rsidRPr="00FA548D" w:rsidRDefault="00FB1FF9" w:rsidP="00B27D2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(</w:t>
            </w:r>
            <w:r w:rsidR="00194083">
              <w:rPr>
                <w:rFonts w:ascii="Times New Roman" w:hAnsi="Times New Roman"/>
                <w:sz w:val="24"/>
                <w:szCs w:val="24"/>
                <w:lang w:val="hr-HR"/>
              </w:rPr>
              <w:t>moguć višestruki izbor, kao i unos NKD koji nije naveden ukoliko se smatra da može doprinijeti razvoju prioritetnih niša u sklopu predmetnog RLV)</w:t>
            </w:r>
          </w:p>
        </w:tc>
        <w:tc>
          <w:tcPr>
            <w:tcW w:w="7536" w:type="dxa"/>
          </w:tcPr>
          <w:p w14:paraId="25E7B6BA" w14:textId="2DB06D65" w:rsidR="00FB1FF9" w:rsidRPr="00FB1FF9" w:rsidRDefault="00FB1FF9" w:rsidP="00FB1F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A01 </w:t>
            </w:r>
            <w:r w:rsidRPr="00FB1FF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Biljna i stočarska proizvodnja, lovstvo i uslužne djelatnosti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FB1FF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povezane s njima</w:t>
            </w:r>
          </w:p>
          <w:p w14:paraId="4A0EC0F0" w14:textId="245D2F2E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01.11 Uzgoj žitarica (osim riže), mahunarki i uljanog sjemenja </w:t>
            </w:r>
          </w:p>
          <w:p w14:paraId="330C9586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01.12 Uzgoj riže </w:t>
            </w:r>
          </w:p>
          <w:p w14:paraId="04D10376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01.13 Uzgoj povrća, dinja i lubenica, korjenastog i gomoljastog povrća </w:t>
            </w:r>
          </w:p>
          <w:p w14:paraId="617E67CF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01.14 Uzgoj šećerne trske </w:t>
            </w:r>
          </w:p>
          <w:p w14:paraId="496154E7" w14:textId="77777777" w:rsidR="00224391" w:rsidRPr="0054030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4030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01.15 Uzgoj duhana </w:t>
            </w:r>
          </w:p>
          <w:p w14:paraId="3603008E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01.16 Uzgoj </w:t>
            </w:r>
            <w:proofErr w:type="spellStart"/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predivog</w:t>
            </w:r>
            <w:proofErr w:type="spellEnd"/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bilja </w:t>
            </w:r>
          </w:p>
          <w:p w14:paraId="2C390AE0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01.19 Uzgoj ostalih jednogodišnjih usjeva </w:t>
            </w:r>
          </w:p>
          <w:p w14:paraId="2362EB33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01.21 Uzgoj grožđa </w:t>
            </w:r>
          </w:p>
          <w:p w14:paraId="24E5C35E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01.22 Uzgoj tropskog i suptropskog voća </w:t>
            </w:r>
          </w:p>
          <w:p w14:paraId="1D84BDB3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01.23 Uzgoj agruma </w:t>
            </w:r>
          </w:p>
          <w:p w14:paraId="086E399F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01.24 Uzgoj </w:t>
            </w:r>
            <w:proofErr w:type="spellStart"/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jezgričavog</w:t>
            </w:r>
            <w:proofErr w:type="spellEnd"/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i </w:t>
            </w:r>
            <w:proofErr w:type="spellStart"/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koštuničavog</w:t>
            </w:r>
            <w:proofErr w:type="spellEnd"/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voća </w:t>
            </w:r>
          </w:p>
          <w:p w14:paraId="07A54814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01.25 Uzgoj bobičastog, orašastog i ostalog voća </w:t>
            </w:r>
          </w:p>
          <w:p w14:paraId="6ACAED65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01.26 Uzgoj uljanih plodova </w:t>
            </w:r>
          </w:p>
          <w:p w14:paraId="06023C7F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01.27 Uzgoj usjeva za pripremanje napitaka </w:t>
            </w:r>
          </w:p>
          <w:p w14:paraId="1ED790E8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 xml:space="preserve">01.28 Uzgoj bilja za uporabu u farmaciji, aromatskog, začinskog i ljekovitog bilja </w:t>
            </w:r>
          </w:p>
          <w:p w14:paraId="4EDED3AC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01.29 Uzgoj ostalih višegodišnjih usjeva </w:t>
            </w:r>
          </w:p>
          <w:p w14:paraId="556B3A96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01.30 Uzgoj sadnog materijala i ukrasnog bilja</w:t>
            </w:r>
          </w:p>
          <w:p w14:paraId="0DB362D0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01.41 Uzgoj muznih krava </w:t>
            </w:r>
          </w:p>
          <w:p w14:paraId="35E282A1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01.42 Uzgoj ostalih goveda i bivola </w:t>
            </w:r>
          </w:p>
          <w:p w14:paraId="4DBA35C0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01.43 Uzgoj konja, magaraca, mula i mazgi </w:t>
            </w:r>
          </w:p>
          <w:p w14:paraId="7BACE9BA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01.45 Uzgoj ovaca i koza </w:t>
            </w:r>
          </w:p>
          <w:p w14:paraId="338F82C0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01.46 Uzgoj svinja </w:t>
            </w:r>
          </w:p>
          <w:p w14:paraId="2397D518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01.47 Uzgoj peradi </w:t>
            </w:r>
          </w:p>
          <w:p w14:paraId="12D6CF4A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01.49 Uzgoj ostalih životinja </w:t>
            </w:r>
          </w:p>
          <w:p w14:paraId="55DB0DFE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01.50 Mješovita proizvodnja </w:t>
            </w:r>
          </w:p>
          <w:p w14:paraId="4FB4A762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01.61 Pomoćne djelatnosti za uzgoj usjeva </w:t>
            </w:r>
          </w:p>
          <w:p w14:paraId="608639D5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01.62 Pomoćne djelatnosti za uzgoj životinja </w:t>
            </w:r>
          </w:p>
          <w:p w14:paraId="18659B6A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01.63 Djelatnosti koje se obavljaju nakon žetve usjeva (priprema usjeva za primarna tržišta) </w:t>
            </w:r>
          </w:p>
          <w:p w14:paraId="0D07EEBA" w14:textId="231BE662" w:rsid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01.64 Dorada sjemenja za sjemenski materijal </w:t>
            </w:r>
          </w:p>
          <w:p w14:paraId="006211FA" w14:textId="79A0ECFC" w:rsidR="00FB1FF9" w:rsidRPr="00FB1FF9" w:rsidRDefault="007C06BE" w:rsidP="00FB1F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A02 </w:t>
            </w:r>
            <w:r w:rsidRPr="007C06B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Šumarstvo i sječa drva</w:t>
            </w:r>
          </w:p>
          <w:p w14:paraId="045E1869" w14:textId="02CB6DCF" w:rsid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02.30   Skupljanje šumskih plodova i proizvoda, osim šumskih sortimenata </w:t>
            </w:r>
          </w:p>
          <w:p w14:paraId="51405798" w14:textId="55058F60" w:rsidR="007C06BE" w:rsidRPr="007C06BE" w:rsidRDefault="007C06BE" w:rsidP="007C06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A03 </w:t>
            </w:r>
            <w:r w:rsidRPr="007C06B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Ribarstvo</w:t>
            </w:r>
          </w:p>
          <w:p w14:paraId="28DB2885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03.12   Slatkovodni ribolov </w:t>
            </w:r>
          </w:p>
          <w:p w14:paraId="7AAE4EE1" w14:textId="515A31E3" w:rsid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03.22   Slatkovodna akvakultura </w:t>
            </w:r>
          </w:p>
          <w:p w14:paraId="0C38AD68" w14:textId="01296BE2" w:rsidR="007C06BE" w:rsidRPr="007C06BE" w:rsidRDefault="007C06BE" w:rsidP="007C06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C10 </w:t>
            </w:r>
            <w:r w:rsidRPr="007C06B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prehrambenih proizvoda</w:t>
            </w:r>
          </w:p>
          <w:p w14:paraId="0C150268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10.11   Prerada i konzerviranje mesa </w:t>
            </w:r>
          </w:p>
          <w:p w14:paraId="1D09FC37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10.12   Prerada i konzerviranje mesa peradi </w:t>
            </w:r>
          </w:p>
          <w:p w14:paraId="231D98CF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10.13   Proizvodnja proizvoda od mesa i mesa peradi </w:t>
            </w:r>
          </w:p>
          <w:p w14:paraId="417BF3F9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10.20   Prerada i konzerviranje riba, rakova i školjki </w:t>
            </w:r>
          </w:p>
          <w:p w14:paraId="4B4B68D4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10.31   Prerada i konzerviranje krumpira </w:t>
            </w:r>
          </w:p>
          <w:p w14:paraId="270170E6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10.32   Proizvodnja sokova od voća i povrća </w:t>
            </w:r>
          </w:p>
          <w:p w14:paraId="7D54DFE6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10.39   Ostala prerada i konzerviranje voća i povrća </w:t>
            </w:r>
          </w:p>
          <w:p w14:paraId="3C1E6B2C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10.41   Proizvodnja ulja i masti </w:t>
            </w:r>
          </w:p>
          <w:p w14:paraId="7602511F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10.42   Proizvodnja margarina i sličnih jestivih masti </w:t>
            </w:r>
          </w:p>
          <w:p w14:paraId="51EEFFCE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10.51   Djelatnost mljekara i proizvođača sira </w:t>
            </w:r>
          </w:p>
          <w:p w14:paraId="58D87141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10.52   Proizvodnja sladoleda </w:t>
            </w:r>
          </w:p>
          <w:p w14:paraId="027DA847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10.61   Proizvodnja mlinskih proizvoda </w:t>
            </w:r>
          </w:p>
          <w:p w14:paraId="29AD6138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10.62   Proizvodnja škroba i škrobnih proizvoda </w:t>
            </w:r>
          </w:p>
          <w:p w14:paraId="7B776860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10.71   Proizvodnja kruha; proizvodnja svježih peciva i sličnih proizvoda te kolača </w:t>
            </w:r>
          </w:p>
          <w:p w14:paraId="2EEC2336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10.72   Proizvodnja dvopeka, keksa i srodnih proizvoda; proizvodnja trajnih peciva i sličnih   proizvoda te kolača  </w:t>
            </w:r>
          </w:p>
          <w:p w14:paraId="340F9DAB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10.73   Proizvodnja makarona, njoka, kuskusa i slične tjestenine </w:t>
            </w:r>
          </w:p>
          <w:p w14:paraId="562074CC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10.81   Proizvodnja šećera </w:t>
            </w:r>
          </w:p>
          <w:p w14:paraId="362DA17C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10.82   Proizvodnja kakao, čokoladnih i bombonskih proizvoda </w:t>
            </w:r>
          </w:p>
          <w:p w14:paraId="0F98D0B1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10.83   Prerada čaja i kave </w:t>
            </w:r>
          </w:p>
          <w:p w14:paraId="748AC414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10.84   Proizvodnja začina i drugih dodataka hrani </w:t>
            </w:r>
          </w:p>
          <w:p w14:paraId="0A9132CC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10.85   Proizvodnja gotove hrane i jela </w:t>
            </w:r>
          </w:p>
          <w:p w14:paraId="7F567593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10.86   Proizvodnja homogeniziranih prehrambenih pripravaka i dijetetske hrane </w:t>
            </w:r>
          </w:p>
          <w:p w14:paraId="32E994D2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10.89   Proizvodnja ostalih prehrambenih proizvoda, d. n. </w:t>
            </w:r>
          </w:p>
          <w:p w14:paraId="45FEFF0D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10.91   Proizvodnja pripremljene stočne hrane </w:t>
            </w:r>
          </w:p>
          <w:p w14:paraId="628B697E" w14:textId="2D1C71A1" w:rsid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10.92   Proizvodnja pripremljene hrane za kućne ljubimce </w:t>
            </w:r>
          </w:p>
          <w:p w14:paraId="72E40A24" w14:textId="77777777" w:rsidR="007C06BE" w:rsidRDefault="007C06BE" w:rsidP="007C06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C06B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C11 Proizvodnja pića</w:t>
            </w:r>
            <w:r w:rsidRPr="007C06B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cr/>
            </w:r>
          </w:p>
          <w:p w14:paraId="195AE376" w14:textId="1B85B100" w:rsidR="00224391" w:rsidRPr="007C06BE" w:rsidRDefault="00224391" w:rsidP="007C06BE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C06B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11.01   Destiliranje, pročišćavanje i miješanje alkoholnih pića </w:t>
            </w:r>
          </w:p>
          <w:p w14:paraId="4ED4F3CB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11.02   Proizvodnja vina od grožđa </w:t>
            </w:r>
          </w:p>
          <w:p w14:paraId="5A9988FD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11.03   Proizvodnja jabukovače i ostalih voćnih vina </w:t>
            </w:r>
          </w:p>
          <w:p w14:paraId="4F292E5F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11.04   Proizvodnja ostalih nedestiliranih fermentiranih pića </w:t>
            </w:r>
          </w:p>
          <w:p w14:paraId="79E4D1E4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11.05   Proizvodnja piva </w:t>
            </w:r>
          </w:p>
          <w:p w14:paraId="5A5520CC" w14:textId="47BBD302" w:rsid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11.07   Proizvodnja osvježavajućih napitaka; proizvodnja mineralne vode i drugih flaširanih voda </w:t>
            </w:r>
          </w:p>
          <w:p w14:paraId="60DC083E" w14:textId="77777777" w:rsidR="007C06BE" w:rsidRPr="00540301" w:rsidRDefault="007C06BE" w:rsidP="007C06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4030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C12 Proizvodnja duhanskih proizvoda</w:t>
            </w:r>
          </w:p>
          <w:p w14:paraId="0ED80D73" w14:textId="5213E8EF" w:rsidR="00224391" w:rsidRPr="00540301" w:rsidRDefault="00224391" w:rsidP="007C06BE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4030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12.00   Proizvodnja duhanskih proizvoda </w:t>
            </w:r>
          </w:p>
          <w:p w14:paraId="69C41C36" w14:textId="7E4DF4A4" w:rsidR="007C06BE" w:rsidRPr="007C06BE" w:rsidRDefault="007C06BE" w:rsidP="007C06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C06B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C17 Proizvodnja papira i proizvoda od papira</w:t>
            </w:r>
          </w:p>
          <w:p w14:paraId="1188B85E" w14:textId="51DC577D" w:rsid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17.29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</w:t>
            </w: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ostalih proizvoda od papira i kartona</w:t>
            </w:r>
          </w:p>
          <w:p w14:paraId="0D154888" w14:textId="559E3781" w:rsidR="007C06BE" w:rsidRPr="007C06BE" w:rsidRDefault="007C06BE" w:rsidP="007C06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C20 </w:t>
            </w:r>
            <w:r w:rsidRPr="007C06B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kemikalija i kemijskih proizvoda</w:t>
            </w:r>
          </w:p>
          <w:p w14:paraId="45159B7B" w14:textId="03B04C24" w:rsid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20.15   Proizvodnja gnojiva i dušičnih spojeva </w:t>
            </w:r>
          </w:p>
          <w:p w14:paraId="1D65A51F" w14:textId="20BB83D1" w:rsidR="00F464B0" w:rsidRPr="00F464B0" w:rsidRDefault="00F464B0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 w:eastAsia="hr-HR"/>
              </w:rPr>
            </w:pPr>
            <w:r w:rsidRPr="0054030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20.20   Proizvodnja pesticida i drugih agrokemijskih proizvoda</w:t>
            </w:r>
          </w:p>
          <w:p w14:paraId="68FA9366" w14:textId="31C43F95" w:rsid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20.53   Proizvodnja eteričnih ulja </w:t>
            </w:r>
          </w:p>
          <w:p w14:paraId="39E91492" w14:textId="77777777" w:rsidR="00C708FC" w:rsidRDefault="00C708FC" w:rsidP="00C708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708F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C21 Proizvodnja osnovnih farmaceutskih proizvoda i farmaceutskih pripravaka</w:t>
            </w:r>
            <w:r w:rsidRPr="00C708F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cr/>
            </w:r>
          </w:p>
          <w:p w14:paraId="6FF5A876" w14:textId="57E35244" w:rsidR="00224391" w:rsidRDefault="00224391" w:rsidP="00C708FC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708F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21.20   Proizvodnja farmaceutskih pripravaka</w:t>
            </w:r>
          </w:p>
          <w:p w14:paraId="46D7E6F9" w14:textId="69BF5FD0" w:rsidR="00C708FC" w:rsidRDefault="00C708FC" w:rsidP="00C708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6DCBACE4" w14:textId="1EC7241D" w:rsidR="00C708FC" w:rsidRPr="00C708FC" w:rsidRDefault="00C708FC" w:rsidP="00C708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C25 </w:t>
            </w:r>
            <w:r w:rsidRPr="00C708F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gotovih metalnih proizvoda, osim strojeva i opreme</w:t>
            </w:r>
            <w:r w:rsidRPr="00C708F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cr/>
            </w:r>
          </w:p>
          <w:p w14:paraId="3E4CB319" w14:textId="58C13823" w:rsid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25.91   Proizvodnja čeličnih bačava i sličnih posuda</w:t>
            </w:r>
          </w:p>
          <w:p w14:paraId="07937B1F" w14:textId="2DFAA282" w:rsidR="00C708FC" w:rsidRPr="00C708FC" w:rsidRDefault="00C708FC" w:rsidP="00C708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C26 </w:t>
            </w:r>
            <w:r w:rsidRPr="00C708F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računala te elektroničkih i optičkih proizvoda</w:t>
            </w:r>
          </w:p>
          <w:p w14:paraId="1F7FA638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26.51   Proizvodnja instrumenata i aparata za mjerenje, ispitivanje i navigaciju </w:t>
            </w:r>
          </w:p>
          <w:p w14:paraId="7F18678A" w14:textId="03392089" w:rsid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26.70   Proizvodnja optičkih instrumenata i fotografske opreme</w:t>
            </w:r>
          </w:p>
          <w:p w14:paraId="41A1C9F0" w14:textId="46579E3B" w:rsidR="00C708FC" w:rsidRPr="00C708FC" w:rsidRDefault="00C708FC" w:rsidP="00C708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C28 </w:t>
            </w:r>
            <w:r w:rsidRPr="00C708F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strojeva i uređaja, d. n.</w:t>
            </w:r>
          </w:p>
          <w:p w14:paraId="664917FC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28.22   Proizvodnja uređaja za dizanje i prenošenje</w:t>
            </w:r>
          </w:p>
          <w:p w14:paraId="1D2A0C52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28.30   Proizvodnja strojeva za poljoprivredu i šumarstvo </w:t>
            </w:r>
          </w:p>
          <w:p w14:paraId="71275D3C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28.93   Proizvodnja strojeva za industriju hrane, pića i duhana</w:t>
            </w:r>
          </w:p>
          <w:p w14:paraId="0E30B086" w14:textId="2A5E0597" w:rsid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28.99   Proizvodnja ostalih strojeva za posebne namjene, d. n.</w:t>
            </w:r>
          </w:p>
          <w:p w14:paraId="7409489F" w14:textId="08BE5EE8" w:rsidR="00C708FC" w:rsidRPr="00C708FC" w:rsidRDefault="00C708FC" w:rsidP="00C708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C29 </w:t>
            </w:r>
            <w:r w:rsidRPr="00C708F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motornih vozila, prikolica i poluprikolica</w:t>
            </w:r>
          </w:p>
          <w:p w14:paraId="7CF0C38B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29.10   Proizvodnja motornih vozila </w:t>
            </w:r>
          </w:p>
          <w:p w14:paraId="3B8A948C" w14:textId="0A4B919F" w:rsid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29.20   Proizvodnja karoserija za motorna vozila, prikolica i poluprikolica </w:t>
            </w:r>
          </w:p>
          <w:p w14:paraId="101E421A" w14:textId="09D10A82" w:rsidR="00C708FC" w:rsidRPr="00C708FC" w:rsidRDefault="00C708FC" w:rsidP="00C708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J62 </w:t>
            </w:r>
            <w:r w:rsidRPr="00C708F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Računalno programiranje, savjetovanje i djelatnosti povezane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C708F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njima</w:t>
            </w:r>
          </w:p>
          <w:p w14:paraId="4E718BCF" w14:textId="338CD8CC" w:rsid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62.01 </w:t>
            </w:r>
            <w:r w:rsidR="006D58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</w:t>
            </w: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Računalno programiranje</w:t>
            </w:r>
          </w:p>
          <w:p w14:paraId="3D65CD19" w14:textId="7B4AC313" w:rsidR="00C708FC" w:rsidRPr="00C708FC" w:rsidRDefault="00C708FC" w:rsidP="00C708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J63 </w:t>
            </w:r>
            <w:r w:rsidRPr="00C708F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Informacijske uslužne djelatnosti</w:t>
            </w:r>
          </w:p>
          <w:p w14:paraId="750D72F1" w14:textId="7E2AA191" w:rsid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63.11   Obrada podataka, usluge poslužitelja i djelatnosti povezane s njima </w:t>
            </w:r>
          </w:p>
          <w:p w14:paraId="448526A5" w14:textId="7E559E96" w:rsidR="00C708FC" w:rsidRPr="00C708FC" w:rsidRDefault="00C708FC" w:rsidP="00C708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M71 </w:t>
            </w:r>
            <w:r w:rsidRPr="00C708F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Arhitektonske djelatnosti i inženjerstvo; tehničko ispitivanje i analiza</w:t>
            </w:r>
          </w:p>
          <w:p w14:paraId="1FFF733A" w14:textId="35B1CE1D" w:rsid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71.20 Tehničko ispitivanje i analiza</w:t>
            </w:r>
          </w:p>
          <w:p w14:paraId="013CFE7D" w14:textId="5F17A852" w:rsidR="00C708FC" w:rsidRPr="00C708FC" w:rsidRDefault="00C708FC" w:rsidP="00C708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M72 </w:t>
            </w:r>
            <w:r w:rsidRPr="00C708F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Znanstveno istraživanje i razvoj</w:t>
            </w:r>
          </w:p>
          <w:p w14:paraId="25F42C4C" w14:textId="77777777" w:rsidR="00224391" w:rsidRP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72.11   Istraživanje i eksperimentalni razvoj u biotehnologiji </w:t>
            </w:r>
          </w:p>
          <w:p w14:paraId="23542A3D" w14:textId="29A14BB3" w:rsid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72.19   Ostalo istraživanja i eksperimentalni razvoj u prirodnim, tehničkim i tehnološkim znanostima</w:t>
            </w:r>
          </w:p>
          <w:p w14:paraId="2BE1D9CF" w14:textId="2A7D2472" w:rsidR="00C708FC" w:rsidRPr="00C708FC" w:rsidRDefault="00C708FC" w:rsidP="00C708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M73 </w:t>
            </w:r>
            <w:r w:rsidRPr="00C708F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Promidžba (reklama i propaganda) i istraživanje tržišta</w:t>
            </w:r>
          </w:p>
          <w:p w14:paraId="6EE53CB3" w14:textId="1DEBF864" w:rsidR="00224391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73.11 Agencije za promidžbu (reklamu i propagandu)</w:t>
            </w:r>
          </w:p>
          <w:p w14:paraId="00A4D90B" w14:textId="5C0428AB" w:rsidR="00C708FC" w:rsidRPr="00C708FC" w:rsidRDefault="00C708FC" w:rsidP="00C708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M74 </w:t>
            </w:r>
            <w:r w:rsidRPr="00C708F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Ostale stručne, znanstvene i tehničke djelatnosti</w:t>
            </w:r>
          </w:p>
          <w:p w14:paraId="7F6AB56A" w14:textId="2699160B" w:rsidR="00F5743F" w:rsidRDefault="00224391" w:rsidP="00D75555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74.10 Specijalizirane dizajnerske djelatnosti</w:t>
            </w:r>
          </w:p>
          <w:p w14:paraId="59EF6961" w14:textId="77777777" w:rsidR="00C708FC" w:rsidRPr="00C708FC" w:rsidRDefault="00C708FC" w:rsidP="00C708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2CE856C2" w14:textId="77777777" w:rsidR="0010768F" w:rsidRDefault="00D75555" w:rsidP="00C708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708F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Ostalo (navesti NKD oznaku i naziv)</w:t>
            </w:r>
          </w:p>
          <w:p w14:paraId="23D5732A" w14:textId="77777777" w:rsidR="0010768F" w:rsidRDefault="0010768F" w:rsidP="00C708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420DC072" w14:textId="49F95B2E" w:rsidR="00D75555" w:rsidRPr="00C708FC" w:rsidRDefault="00D75555" w:rsidP="00C708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708F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_______________________________________________________</w:t>
            </w:r>
          </w:p>
          <w:p w14:paraId="73DD2DAA" w14:textId="1D1B796B" w:rsidR="00194083" w:rsidRPr="00224391" w:rsidRDefault="00194083" w:rsidP="00D75555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14:paraId="4C5C1E4C" w14:textId="77777777" w:rsidR="00484510" w:rsidRPr="00FA548D" w:rsidRDefault="00484510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Light1"/>
        <w:tblW w:w="9355" w:type="dxa"/>
        <w:tblLook w:val="04A0" w:firstRow="1" w:lastRow="0" w:firstColumn="1" w:lastColumn="0" w:noHBand="0" w:noVBand="1"/>
      </w:tblPr>
      <w:tblGrid>
        <w:gridCol w:w="3053"/>
        <w:gridCol w:w="3576"/>
        <w:gridCol w:w="2726"/>
      </w:tblGrid>
      <w:tr w:rsidR="00C0464F" w:rsidRPr="00053C71" w14:paraId="3461CB97" w14:textId="77777777" w:rsidTr="00F81C78">
        <w:tc>
          <w:tcPr>
            <w:tcW w:w="9355" w:type="dxa"/>
            <w:gridSpan w:val="3"/>
          </w:tcPr>
          <w:p w14:paraId="7F7486BC" w14:textId="1EAE7B6E" w:rsidR="00C0464F" w:rsidRPr="00FA548D" w:rsidRDefault="00D05194" w:rsidP="00CB3E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</w:t>
            </w:r>
            <w:r w:rsidR="00324700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ozicije</w:t>
            </w:r>
            <w:r w:rsidR="00C0464F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u </w:t>
            </w:r>
            <w:r w:rsidR="00E439D1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regionalnom lancu vrijednosti</w:t>
            </w:r>
          </w:p>
        </w:tc>
      </w:tr>
      <w:tr w:rsidR="00CB3E01" w:rsidRPr="00B92986" w14:paraId="6B57DF9B" w14:textId="2597D7B3" w:rsidTr="00B56FA6">
        <w:tc>
          <w:tcPr>
            <w:tcW w:w="3053" w:type="dxa"/>
          </w:tcPr>
          <w:p w14:paraId="22EF0436" w14:textId="0720730D" w:rsidR="00CB3E01" w:rsidRPr="00FA548D" w:rsidRDefault="00C0464F" w:rsidP="00B27D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Odaberite poziciju </w:t>
            </w:r>
            <w:r w:rsidR="00663B0D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koju </w:t>
            </w:r>
            <w:r w:rsidR="004845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bi</w:t>
            </w:r>
            <w:r w:rsidR="00E439D1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pravni subjekt</w:t>
            </w:r>
            <w:r w:rsidR="004845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mogao</w:t>
            </w:r>
            <w:r w:rsidR="00324700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imati</w:t>
            </w:r>
            <w:r w:rsidR="00E439D1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 </w:t>
            </w:r>
            <w:r w:rsidR="00324700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u </w:t>
            </w:r>
            <w:r w:rsidR="00E439D1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regionalnom lancu vrijednosti </w:t>
            </w:r>
            <w:r w:rsidR="0091358E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(točni opisi pozicija se nalaze u </w:t>
            </w:r>
            <w:r w:rsidR="00355C27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</w:t>
            </w:r>
            <w:r w:rsidR="0091358E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avnom pozivu</w:t>
            </w:r>
            <w:r w:rsidR="00355C27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iskaz interesa</w:t>
            </w:r>
            <w:r w:rsidR="0091358E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)</w:t>
            </w:r>
            <w:r w:rsidR="0091358E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3576" w:type="dxa"/>
          </w:tcPr>
          <w:p w14:paraId="1613AE5B" w14:textId="2F06A492" w:rsidR="0091358E" w:rsidRPr="00FA548D" w:rsidRDefault="00A04F35" w:rsidP="002D77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178826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324700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Proizvođač</w:t>
            </w:r>
            <w:r w:rsidR="00B42C9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</w:t>
            </w:r>
          </w:p>
          <w:p w14:paraId="0C14A39E" w14:textId="4E035BCA" w:rsidR="0091358E" w:rsidRPr="00FA548D" w:rsidRDefault="00A04F35" w:rsidP="002D77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126735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8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C268B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Opskrbljivač</w:t>
            </w:r>
            <w:r w:rsidR="00B42C9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</w:t>
            </w:r>
            <w:r w:rsidR="0091358E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/</w:t>
            </w:r>
            <w:r w:rsidR="00C268B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dobavljač</w:t>
            </w:r>
            <w:r w:rsidR="00B42C9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</w:t>
            </w:r>
          </w:p>
          <w:p w14:paraId="7FFC4C63" w14:textId="71E52D78" w:rsidR="00492360" w:rsidRPr="00FA548D" w:rsidRDefault="00A04F35" w:rsidP="00663B0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112581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C268B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Dobavljač</w:t>
            </w:r>
            <w:r w:rsidR="00B42C9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</w:t>
            </w:r>
            <w:r w:rsidR="0091358E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tehnologija</w:t>
            </w:r>
          </w:p>
          <w:p w14:paraId="591A80BA" w14:textId="000E53AD" w:rsidR="0091358E" w:rsidRPr="00FA548D" w:rsidRDefault="00A04F35" w:rsidP="002D77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68852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91358E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Integrator</w:t>
            </w:r>
            <w:r w:rsidR="00B42C9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</w:t>
            </w:r>
          </w:p>
          <w:p w14:paraId="68C94732" w14:textId="3FC388B0" w:rsidR="0091358E" w:rsidRPr="00FA548D" w:rsidRDefault="00A04F35" w:rsidP="002D77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97120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91358E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Tijel</w:t>
            </w:r>
            <w:r w:rsidR="00B42C9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</w:t>
            </w:r>
            <w:r w:rsidR="0091358E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za certifikaciju</w:t>
            </w:r>
            <w:r w:rsidR="0054030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i ispitivanje kvalitete</w:t>
            </w:r>
          </w:p>
          <w:p w14:paraId="4681599E" w14:textId="234D2A33" w:rsidR="00E439D1" w:rsidRPr="00FA548D" w:rsidRDefault="00E439D1" w:rsidP="002D77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726" w:type="dxa"/>
          </w:tcPr>
          <w:p w14:paraId="420231A5" w14:textId="079FA25F" w:rsidR="000B3A20" w:rsidRPr="000B3A20" w:rsidRDefault="000B3A20" w:rsidP="000B3A2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A20">
              <w:rPr>
                <w:rFonts w:ascii="Segoe UI Symbol" w:eastAsia="Times New Roman" w:hAnsi="Segoe UI Symbol" w:cs="Segoe UI Symbol"/>
                <w:sz w:val="24"/>
                <w:szCs w:val="24"/>
                <w:lang w:val="hr-HR" w:eastAsia="hr-HR"/>
              </w:rPr>
              <w:t>☐</w:t>
            </w:r>
            <w:r w:rsidRPr="000B3A2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Dioni</w:t>
            </w:r>
            <w:r w:rsidR="00B42C9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ci</w:t>
            </w:r>
            <w:r w:rsidRPr="000B3A2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u širenju znanja i inovacija</w:t>
            </w:r>
          </w:p>
          <w:p w14:paraId="21DF6A57" w14:textId="46719AC5" w:rsidR="0091358E" w:rsidRPr="00FA548D" w:rsidRDefault="000B3A20" w:rsidP="000B3A2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B3A20">
              <w:rPr>
                <w:rFonts w:ascii="Segoe UI Symbol" w:eastAsia="Times New Roman" w:hAnsi="Segoe UI Symbol" w:cs="Segoe UI Symbol"/>
                <w:sz w:val="24"/>
                <w:szCs w:val="24"/>
                <w:lang w:val="hr-HR" w:eastAsia="hr-HR"/>
              </w:rPr>
              <w:t>☐</w:t>
            </w:r>
            <w:r w:rsidRPr="000B3A2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B9298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Inovacijski </w:t>
            </w:r>
            <w:proofErr w:type="spellStart"/>
            <w:r w:rsidR="00B9298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klasteri</w:t>
            </w:r>
            <w:proofErr w:type="spellEnd"/>
            <w:r w:rsidR="00B9298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  <w:p w14:paraId="6C0A3004" w14:textId="1FE99400" w:rsidR="00CB3E01" w:rsidRDefault="00A04F35" w:rsidP="00663B0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77178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663B0D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Ostali dionici</w:t>
            </w:r>
            <w:r w:rsidR="00D05194" w:rsidRPr="00D0519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u funkciji stvaranja više dodane vrijednosti</w:t>
            </w:r>
          </w:p>
          <w:p w14:paraId="4D3ABECD" w14:textId="395C2092" w:rsidR="0025084C" w:rsidRPr="00FA548D" w:rsidRDefault="0025084C" w:rsidP="00663B0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B56FA6" w:rsidRPr="00FA548D" w14:paraId="31C7167C" w14:textId="77777777" w:rsidTr="00B56FA6">
        <w:trPr>
          <w:trHeight w:val="248"/>
        </w:trPr>
        <w:tc>
          <w:tcPr>
            <w:tcW w:w="3053" w:type="dxa"/>
          </w:tcPr>
          <w:p w14:paraId="66D1F365" w14:textId="02EA8135" w:rsidR="00B56FA6" w:rsidRPr="00FA548D" w:rsidRDefault="00B56FA6" w:rsidP="00B27D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Označite prioritetne niše relevantne za pravni subjekt</w:t>
            </w:r>
          </w:p>
        </w:tc>
        <w:tc>
          <w:tcPr>
            <w:tcW w:w="6302" w:type="dxa"/>
            <w:gridSpan w:val="2"/>
          </w:tcPr>
          <w:p w14:paraId="31C4090E" w14:textId="77777777" w:rsidR="00B56FA6" w:rsidRPr="00FA548D" w:rsidRDefault="00B56FA6" w:rsidP="00492360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De  </w:t>
            </w:r>
            <w:proofErr w:type="spellStart"/>
            <w:r w:rsidRPr="00FA548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luxe</w:t>
            </w:r>
            <w:proofErr w:type="spellEnd"/>
            <w:r w:rsidRPr="00FA548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 prehrambeni </w:t>
            </w:r>
            <w:proofErr w:type="spellStart"/>
            <w:r w:rsidRPr="00FA548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brendovi</w:t>
            </w:r>
            <w:proofErr w:type="spellEnd"/>
          </w:p>
          <w:p w14:paraId="489C2352" w14:textId="77777777" w:rsidR="00B56FA6" w:rsidRPr="00FA548D" w:rsidRDefault="00B56FA6" w:rsidP="00492360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Svježa hrana u segmentu „Prikladno za uporabu ili brzu pripremu”</w:t>
            </w:r>
          </w:p>
          <w:p w14:paraId="2903D456" w14:textId="3949E825" w:rsidR="00B56FA6" w:rsidRDefault="00B56FA6" w:rsidP="00492360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Zdrava i funkcionalna hrana</w:t>
            </w:r>
          </w:p>
          <w:p w14:paraId="287BD5D5" w14:textId="12F5AF07" w:rsidR="00B56FA6" w:rsidRPr="00B56FA6" w:rsidRDefault="00B56FA6" w:rsidP="00F81C78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B56FA6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Pametna poljoprivreda</w:t>
            </w:r>
          </w:p>
        </w:tc>
      </w:tr>
      <w:tr w:rsidR="00C0464F" w:rsidRPr="00FA548D" w14:paraId="0FB066D2" w14:textId="77777777" w:rsidTr="00D05194">
        <w:trPr>
          <w:trHeight w:val="1187"/>
        </w:trPr>
        <w:tc>
          <w:tcPr>
            <w:tcW w:w="3053" w:type="dxa"/>
          </w:tcPr>
          <w:p w14:paraId="6511795A" w14:textId="3D396A55" w:rsidR="00C0464F" w:rsidRPr="00FA548D" w:rsidRDefault="00355C27" w:rsidP="007F3D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Jeste li</w:t>
            </w:r>
            <w:r w:rsidR="00E439D1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uključeni u globalne lance vrijednosti</w:t>
            </w: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?</w:t>
            </w:r>
            <w:r w:rsidR="00C0464F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3576" w:type="dxa"/>
          </w:tcPr>
          <w:p w14:paraId="34141AF3" w14:textId="70095DE3" w:rsidR="00C0464F" w:rsidRPr="00FA548D" w:rsidRDefault="00A04F35" w:rsidP="007F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49904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C0464F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DA</w:t>
            </w:r>
          </w:p>
          <w:p w14:paraId="0EE52383" w14:textId="796B8CAA" w:rsidR="00C0464F" w:rsidRDefault="00C0464F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(kratko navedite </w:t>
            </w:r>
            <w:r w:rsidR="00E439D1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 koji način</w:t>
            </w:r>
            <w:r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)</w:t>
            </w:r>
          </w:p>
          <w:p w14:paraId="2E0061BA" w14:textId="5FB1F2D0" w:rsidR="00484510" w:rsidRDefault="00484510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48BCF206" w14:textId="139DAF91" w:rsidR="00484510" w:rsidRDefault="00484510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236509EC" w14:textId="763A57B5" w:rsidR="00484510" w:rsidRDefault="00484510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3743A4B4" w14:textId="3912613C" w:rsidR="00484510" w:rsidRDefault="00484510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11291E74" w14:textId="718211F1" w:rsidR="00484510" w:rsidRDefault="00484510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25F74788" w14:textId="1A800559" w:rsidR="00484510" w:rsidRDefault="00484510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3C59F21C" w14:textId="61AA00A6" w:rsidR="00484510" w:rsidRDefault="00484510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51E7D066" w14:textId="4532A8B4" w:rsidR="00484510" w:rsidRDefault="00484510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437EDE74" w14:textId="77777777" w:rsidR="00484510" w:rsidRDefault="00484510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6A695220" w14:textId="4E041D4E" w:rsidR="0025084C" w:rsidRPr="00FA548D" w:rsidRDefault="0025084C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726" w:type="dxa"/>
          </w:tcPr>
          <w:p w14:paraId="65808D0F" w14:textId="5AB3C652" w:rsidR="00C0464F" w:rsidRPr="00FA548D" w:rsidRDefault="00A04F35" w:rsidP="007F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169079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8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C0464F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NE</w:t>
            </w:r>
          </w:p>
        </w:tc>
      </w:tr>
    </w:tbl>
    <w:p w14:paraId="564D16BC" w14:textId="77777777" w:rsidR="00FE21AD" w:rsidRDefault="00FE21AD" w:rsidP="005A4D12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38B14886" w14:textId="4C306FBA" w:rsidR="005A4D12" w:rsidRDefault="00484510" w:rsidP="005A4D1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Izjava: </w:t>
      </w:r>
      <w:r w:rsidR="005A4D12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Ja, </w:t>
      </w:r>
      <w:r w:rsidR="005A4D12" w:rsidRPr="00761A32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>&lt;</w:t>
      </w:r>
      <w:r w:rsidR="005A4D12" w:rsidRPr="00761A32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ime i prezime</w:t>
      </w:r>
      <w:r w:rsidR="005A4D12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>&gt;</w:t>
      </w:r>
      <w:r w:rsidR="005A4D12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ovlašteni zastupnik,  </w:t>
      </w:r>
      <w:r w:rsidR="005A4D12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osobno i u ime &lt; </w:t>
      </w:r>
      <w:r w:rsidR="005A4D12" w:rsidRPr="00FA548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naziv organizacije</w:t>
      </w:r>
      <w:r w:rsidR="005A4D12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&gt; </w:t>
      </w:r>
      <w:r w:rsidR="005A4D12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ovime potvrđujem da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815"/>
        <w:gridCol w:w="540"/>
      </w:tblGrid>
      <w:tr w:rsidR="005A4D12" w:rsidRPr="002A4895" w14:paraId="01188360" w14:textId="77777777" w:rsidTr="00594B41">
        <w:trPr>
          <w:trHeight w:val="242"/>
        </w:trPr>
        <w:tc>
          <w:tcPr>
            <w:tcW w:w="8815" w:type="dxa"/>
          </w:tcPr>
          <w:p w14:paraId="787C8A33" w14:textId="77777777" w:rsidR="005A4D12" w:rsidRPr="002A4895" w:rsidRDefault="005A4D12" w:rsidP="005A4D1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A489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sukladno Općoj uredbi o zaštiti podataka koja se primjenjuje od 25. svibnja 2018. godine, suglasan/a sam da Ministarstvo regionalnoga razvoja i EU fondova koristi moje osobne podatke iz obrasca te iste dostavlja trećima, a isključivo za potrebe sudjelovanja u radu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predmetnog regionalnog lanca</w:t>
            </w:r>
            <w:r w:rsidRPr="002A489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vrijednosti Panonske Hrvatske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hr-HR"/>
            </w:rPr>
            <w:id w:val="335653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CCEB592" w14:textId="77777777" w:rsidR="005A4D12" w:rsidRPr="002A4895" w:rsidRDefault="005A4D12" w:rsidP="00594B41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pPr>
                <w:r w:rsidRPr="002A4895">
                  <w:rPr>
                    <w:rFonts w:ascii="Segoe UI Symbol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A4D12" w:rsidRPr="002A4895" w14:paraId="6CB1CEC5" w14:textId="77777777" w:rsidTr="00594B41">
        <w:trPr>
          <w:trHeight w:val="323"/>
        </w:trPr>
        <w:tc>
          <w:tcPr>
            <w:tcW w:w="8815" w:type="dxa"/>
          </w:tcPr>
          <w:p w14:paraId="2474AB7B" w14:textId="77777777" w:rsidR="005A4D12" w:rsidRPr="002A4895" w:rsidRDefault="005A4D12" w:rsidP="005A4D1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A4895"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  <w:t xml:space="preserve">ćemo ubuduće biti aktivni partner u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  <w:t>predmetnom regionalnom</w:t>
            </w:r>
            <w:r w:rsidRPr="002A4895"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  <w:t xml:space="preserve"> lancu vrijednosti </w:t>
            </w:r>
            <w:r w:rsidRPr="002A489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Panonske Hrvatske</w:t>
            </w:r>
            <w:r w:rsidRPr="002A4895"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  <w:t xml:space="preserve"> i </w:t>
            </w:r>
            <w:r w:rsidRPr="002A489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pridonositi razvoju odabranih prioritetnih niša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hr-HR"/>
            </w:rPr>
            <w:id w:val="-791667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AE34A9A" w14:textId="77777777" w:rsidR="005A4D12" w:rsidRPr="002A4895" w:rsidRDefault="005A4D12" w:rsidP="00594B41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pPr>
                <w:r w:rsidRPr="002A4895">
                  <w:rPr>
                    <w:rFonts w:ascii="Segoe UI Symbol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A4D12" w:rsidRPr="002A4895" w14:paraId="222467AC" w14:textId="77777777" w:rsidTr="00594B41">
        <w:trPr>
          <w:trHeight w:val="251"/>
        </w:trPr>
        <w:tc>
          <w:tcPr>
            <w:tcW w:w="8815" w:type="dxa"/>
          </w:tcPr>
          <w:p w14:paraId="7C56556F" w14:textId="77777777" w:rsidR="005A4D12" w:rsidRPr="002A4895" w:rsidRDefault="005A4D12" w:rsidP="005A4D1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A489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smo spremni pridonositi strateškim ciljevima Plana za industrijsku tranziciju Panonske Hrvatske, koji je objavljen na službenim stranicama </w:t>
            </w:r>
            <w:r w:rsidRPr="002A4895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2A489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link</w:t>
            </w:r>
            <w:r w:rsidRPr="002A4895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hr-HR"/>
            </w:rPr>
            <w:id w:val="-1045213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7188148" w14:textId="77777777" w:rsidR="005A4D12" w:rsidRPr="002A4895" w:rsidRDefault="005A4D12" w:rsidP="00594B41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pPr>
                <w:r w:rsidRPr="002A4895">
                  <w:rPr>
                    <w:rFonts w:ascii="Segoe UI Symbol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A4D12" w:rsidRPr="002A4895" w14:paraId="7116140B" w14:textId="77777777" w:rsidTr="00594B41">
        <w:trPr>
          <w:trHeight w:val="431"/>
        </w:trPr>
        <w:tc>
          <w:tcPr>
            <w:tcW w:w="8815" w:type="dxa"/>
          </w:tcPr>
          <w:p w14:paraId="69A9F405" w14:textId="77777777" w:rsidR="005A4D12" w:rsidRPr="002A4895" w:rsidRDefault="005A4D12" w:rsidP="005A4D1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A489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smo spremni aktivno sudjelovati u izradi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Deklaracije o suradnji </w:t>
            </w:r>
            <w:r w:rsidRPr="002A489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 akcijskih planova za jednu ili više prioritetnih niša u okviru predmetnog regionalnog lanca vrijednosti Panonske Hrvatske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hr-HR"/>
            </w:rPr>
            <w:id w:val="1389770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803490C" w14:textId="77777777" w:rsidR="005A4D12" w:rsidRPr="002A4895" w:rsidRDefault="005A4D12" w:rsidP="00594B41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pPr>
                <w:r w:rsidRPr="002A4895">
                  <w:rPr>
                    <w:rFonts w:ascii="Segoe UI Symbol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A4D12" w:rsidRPr="002A4895" w14:paraId="614AFCE3" w14:textId="77777777" w:rsidTr="00594B41">
        <w:trPr>
          <w:trHeight w:val="431"/>
        </w:trPr>
        <w:tc>
          <w:tcPr>
            <w:tcW w:w="8815" w:type="dxa"/>
          </w:tcPr>
          <w:p w14:paraId="770BDD28" w14:textId="77777777" w:rsidR="005A4D12" w:rsidRPr="002A4895" w:rsidRDefault="005A4D12" w:rsidP="005A4D1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A489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smo suglasni da nas Ministarstvo prilikom analize iskazanih interesa rasporedi i u druge prioritetne niše, ako je moguće utvrditi da bi tamo naša organizacija mogla imati prilike za svoj daljnji rast i razvoj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hr-HR"/>
            </w:rPr>
            <w:id w:val="-239949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D304EC7" w14:textId="77777777" w:rsidR="005A4D12" w:rsidRPr="002A4895" w:rsidRDefault="005A4D12" w:rsidP="00594B41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pPr>
                <w:r w:rsidRPr="002A4895">
                  <w:rPr>
                    <w:rFonts w:ascii="Segoe UI Symbol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A4D12" w:rsidRPr="002A4895" w14:paraId="4976E812" w14:textId="77777777" w:rsidTr="00594B41">
        <w:trPr>
          <w:trHeight w:val="431"/>
        </w:trPr>
        <w:tc>
          <w:tcPr>
            <w:tcW w:w="8815" w:type="dxa"/>
          </w:tcPr>
          <w:p w14:paraId="14D46D14" w14:textId="77777777" w:rsidR="005A4D12" w:rsidRPr="002A4895" w:rsidRDefault="005A4D12" w:rsidP="005A4D1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A489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 su podaci sadržani u iskazu interesa </w:t>
            </w:r>
            <w:r w:rsidRPr="002A4895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istiniti i točni</w:t>
            </w:r>
            <w:r w:rsidRPr="002A489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hr-HR"/>
            </w:rPr>
            <w:id w:val="-67422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4695F39" w14:textId="77777777" w:rsidR="005A4D12" w:rsidRPr="002A4895" w:rsidRDefault="005A4D12" w:rsidP="00594B41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hr-HR"/>
                  </w:rPr>
                </w:pPr>
                <w:r w:rsidRPr="002A4895">
                  <w:rPr>
                    <w:rFonts w:ascii="Segoe UI Symbol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</w:tbl>
    <w:p w14:paraId="71B1D6A0" w14:textId="77777777" w:rsidR="005A4D12" w:rsidRPr="00FA548D" w:rsidRDefault="005A4D12" w:rsidP="005A4D12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4E839B08" w14:textId="77777777" w:rsidR="005A4D12" w:rsidRPr="00FA548D" w:rsidRDefault="005A4D12" w:rsidP="005A4D1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>U &lt;mjesto&gt;, dana &lt;datum&gt;</w:t>
      </w:r>
    </w:p>
    <w:p w14:paraId="2DDEA613" w14:textId="7B0C7863" w:rsidR="005A4D12" w:rsidRDefault="005A4D12" w:rsidP="00AF31D9">
      <w:pPr>
        <w:jc w:val="both"/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Potpis prijavitelja </w:t>
      </w:r>
    </w:p>
    <w:p w14:paraId="57811AC5" w14:textId="28736361" w:rsidR="002F2044" w:rsidRDefault="005A4D12" w:rsidP="00AF31D9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E40E0"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  <w:lang w:val="hr-HR"/>
        </w:rPr>
        <w:t xml:space="preserve">                                                          </w:t>
      </w:r>
    </w:p>
    <w:sectPr w:rsidR="002F204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DC2AD" w14:textId="77777777" w:rsidR="00A04F35" w:rsidRDefault="00A04F35" w:rsidP="002D773F">
      <w:pPr>
        <w:spacing w:after="0" w:line="240" w:lineRule="auto"/>
      </w:pPr>
      <w:r>
        <w:separator/>
      </w:r>
    </w:p>
  </w:endnote>
  <w:endnote w:type="continuationSeparator" w:id="0">
    <w:p w14:paraId="0BD03DD3" w14:textId="77777777" w:rsidR="00A04F35" w:rsidRDefault="00A04F35" w:rsidP="002D773F">
      <w:pPr>
        <w:spacing w:after="0" w:line="240" w:lineRule="auto"/>
      </w:pPr>
      <w:r>
        <w:continuationSeparator/>
      </w:r>
    </w:p>
  </w:endnote>
  <w:endnote w:type="continuationNotice" w:id="1">
    <w:p w14:paraId="180DEE10" w14:textId="77777777" w:rsidR="00A04F35" w:rsidRDefault="00A04F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7C2AF" w14:textId="77777777" w:rsidR="006D2D5A" w:rsidRDefault="006D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554C6" w14:textId="77777777" w:rsidR="00A04F35" w:rsidRDefault="00A04F35" w:rsidP="002D773F">
      <w:pPr>
        <w:spacing w:after="0" w:line="240" w:lineRule="auto"/>
      </w:pPr>
      <w:r>
        <w:separator/>
      </w:r>
    </w:p>
  </w:footnote>
  <w:footnote w:type="continuationSeparator" w:id="0">
    <w:p w14:paraId="0A68CF1B" w14:textId="77777777" w:rsidR="00A04F35" w:rsidRDefault="00A04F35" w:rsidP="002D773F">
      <w:pPr>
        <w:spacing w:after="0" w:line="240" w:lineRule="auto"/>
      </w:pPr>
      <w:r>
        <w:continuationSeparator/>
      </w:r>
    </w:p>
  </w:footnote>
  <w:footnote w:type="continuationNotice" w:id="1">
    <w:p w14:paraId="6D81AB36" w14:textId="77777777" w:rsidR="00A04F35" w:rsidRDefault="00A04F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B7570" w14:textId="77777777" w:rsidR="006D2D5A" w:rsidRDefault="006D2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FEE"/>
    <w:multiLevelType w:val="hybridMultilevel"/>
    <w:tmpl w:val="574EE3AC"/>
    <w:lvl w:ilvl="0" w:tplc="0D8064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B58D7"/>
    <w:multiLevelType w:val="hybridMultilevel"/>
    <w:tmpl w:val="124C3CC8"/>
    <w:lvl w:ilvl="0" w:tplc="266C747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42036"/>
    <w:multiLevelType w:val="hybridMultilevel"/>
    <w:tmpl w:val="C9AC73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A7FF2"/>
    <w:multiLevelType w:val="hybridMultilevel"/>
    <w:tmpl w:val="6EA66E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1F1449"/>
    <w:multiLevelType w:val="hybridMultilevel"/>
    <w:tmpl w:val="D08E6FF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419B9"/>
    <w:multiLevelType w:val="hybridMultilevel"/>
    <w:tmpl w:val="2E0CD1B2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F666F"/>
    <w:multiLevelType w:val="hybridMultilevel"/>
    <w:tmpl w:val="0B94A5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2765E5"/>
    <w:multiLevelType w:val="hybridMultilevel"/>
    <w:tmpl w:val="B6F0CB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102CD"/>
    <w:multiLevelType w:val="hybridMultilevel"/>
    <w:tmpl w:val="34308258"/>
    <w:lvl w:ilvl="0" w:tplc="0D8064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A41062"/>
    <w:multiLevelType w:val="hybridMultilevel"/>
    <w:tmpl w:val="4B427A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77310"/>
    <w:multiLevelType w:val="hybridMultilevel"/>
    <w:tmpl w:val="7276930C"/>
    <w:lvl w:ilvl="0" w:tplc="21FC4D7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E350F"/>
    <w:multiLevelType w:val="multilevel"/>
    <w:tmpl w:val="9E90765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EDC6E59"/>
    <w:multiLevelType w:val="hybridMultilevel"/>
    <w:tmpl w:val="1B82B52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EC6880"/>
    <w:multiLevelType w:val="hybridMultilevel"/>
    <w:tmpl w:val="AA3AEE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8499D"/>
    <w:multiLevelType w:val="hybridMultilevel"/>
    <w:tmpl w:val="B372A3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613E8"/>
    <w:multiLevelType w:val="hybridMultilevel"/>
    <w:tmpl w:val="991A0ED6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80AA0"/>
    <w:multiLevelType w:val="hybridMultilevel"/>
    <w:tmpl w:val="87483E52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72604"/>
    <w:multiLevelType w:val="hybridMultilevel"/>
    <w:tmpl w:val="36EEA7E0"/>
    <w:lvl w:ilvl="0" w:tplc="0D806488">
      <w:start w:val="1"/>
      <w:numFmt w:val="bullet"/>
      <w:lvlText w:val="□"/>
      <w:lvlJc w:val="left"/>
      <w:pPr>
        <w:ind w:left="94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8" w15:restartNumberingAfterBreak="0">
    <w:nsid w:val="5B9E00A3"/>
    <w:multiLevelType w:val="hybridMultilevel"/>
    <w:tmpl w:val="EF202A04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A0828"/>
    <w:multiLevelType w:val="hybridMultilevel"/>
    <w:tmpl w:val="2C1CBC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F4A5D"/>
    <w:multiLevelType w:val="hybridMultilevel"/>
    <w:tmpl w:val="0B565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134DF"/>
    <w:multiLevelType w:val="hybridMultilevel"/>
    <w:tmpl w:val="8CA4EC0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3447B"/>
    <w:multiLevelType w:val="hybridMultilevel"/>
    <w:tmpl w:val="7EECBCD4"/>
    <w:lvl w:ilvl="0" w:tplc="0D806488">
      <w:start w:val="1"/>
      <w:numFmt w:val="bullet"/>
      <w:lvlText w:val="□"/>
      <w:lvlJc w:val="left"/>
      <w:pPr>
        <w:ind w:left="4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CB754D"/>
    <w:multiLevelType w:val="hybridMultilevel"/>
    <w:tmpl w:val="99B2B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B3D4E"/>
    <w:multiLevelType w:val="hybridMultilevel"/>
    <w:tmpl w:val="34202F44"/>
    <w:lvl w:ilvl="0" w:tplc="D14E43EC">
      <w:numFmt w:val="bullet"/>
      <w:lvlText w:val="-"/>
      <w:lvlJc w:val="left"/>
      <w:pPr>
        <w:ind w:left="360" w:hanging="360"/>
      </w:pPr>
      <w:rPr>
        <w:rFonts w:ascii="Calibri Light" w:eastAsia="MS Gothic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FF2C1F"/>
    <w:multiLevelType w:val="hybridMultilevel"/>
    <w:tmpl w:val="94A02D76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C669D7"/>
    <w:multiLevelType w:val="hybridMultilevel"/>
    <w:tmpl w:val="75AE0316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3432BA"/>
    <w:multiLevelType w:val="hybridMultilevel"/>
    <w:tmpl w:val="800A8378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261559"/>
    <w:multiLevelType w:val="hybridMultilevel"/>
    <w:tmpl w:val="54744A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A3646D"/>
    <w:multiLevelType w:val="hybridMultilevel"/>
    <w:tmpl w:val="E50CB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AE6BAC"/>
    <w:multiLevelType w:val="hybridMultilevel"/>
    <w:tmpl w:val="D700B60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F853F7"/>
    <w:multiLevelType w:val="hybridMultilevel"/>
    <w:tmpl w:val="D66EB0AC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C1119"/>
    <w:multiLevelType w:val="hybridMultilevel"/>
    <w:tmpl w:val="48FEBA8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0"/>
  </w:num>
  <w:num w:numId="5">
    <w:abstractNumId w:val="19"/>
  </w:num>
  <w:num w:numId="6">
    <w:abstractNumId w:val="30"/>
  </w:num>
  <w:num w:numId="7">
    <w:abstractNumId w:val="24"/>
  </w:num>
  <w:num w:numId="8">
    <w:abstractNumId w:val="9"/>
  </w:num>
  <w:num w:numId="9">
    <w:abstractNumId w:val="3"/>
  </w:num>
  <w:num w:numId="10">
    <w:abstractNumId w:val="2"/>
  </w:num>
  <w:num w:numId="11">
    <w:abstractNumId w:val="29"/>
  </w:num>
  <w:num w:numId="12">
    <w:abstractNumId w:val="8"/>
  </w:num>
  <w:num w:numId="13">
    <w:abstractNumId w:val="22"/>
  </w:num>
  <w:num w:numId="14">
    <w:abstractNumId w:val="0"/>
  </w:num>
  <w:num w:numId="15">
    <w:abstractNumId w:val="28"/>
  </w:num>
  <w:num w:numId="16">
    <w:abstractNumId w:val="6"/>
  </w:num>
  <w:num w:numId="17">
    <w:abstractNumId w:val="21"/>
  </w:num>
  <w:num w:numId="18">
    <w:abstractNumId w:val="17"/>
  </w:num>
  <w:num w:numId="19">
    <w:abstractNumId w:val="32"/>
  </w:num>
  <w:num w:numId="20">
    <w:abstractNumId w:val="16"/>
  </w:num>
  <w:num w:numId="21">
    <w:abstractNumId w:val="4"/>
  </w:num>
  <w:num w:numId="22">
    <w:abstractNumId w:val="18"/>
  </w:num>
  <w:num w:numId="23">
    <w:abstractNumId w:val="25"/>
  </w:num>
  <w:num w:numId="24">
    <w:abstractNumId w:val="23"/>
  </w:num>
  <w:num w:numId="25">
    <w:abstractNumId w:val="20"/>
  </w:num>
  <w:num w:numId="26">
    <w:abstractNumId w:val="14"/>
  </w:num>
  <w:num w:numId="27">
    <w:abstractNumId w:val="7"/>
  </w:num>
  <w:num w:numId="28">
    <w:abstractNumId w:val="1"/>
  </w:num>
  <w:num w:numId="29">
    <w:abstractNumId w:val="5"/>
  </w:num>
  <w:num w:numId="30">
    <w:abstractNumId w:val="26"/>
  </w:num>
  <w:num w:numId="31">
    <w:abstractNumId w:val="31"/>
  </w:num>
  <w:num w:numId="32">
    <w:abstractNumId w:val="27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B8"/>
    <w:rsid w:val="00004943"/>
    <w:rsid w:val="00005D6F"/>
    <w:rsid w:val="00015ECB"/>
    <w:rsid w:val="00027C44"/>
    <w:rsid w:val="00040F13"/>
    <w:rsid w:val="000437CE"/>
    <w:rsid w:val="0005236C"/>
    <w:rsid w:val="00053C71"/>
    <w:rsid w:val="00056E59"/>
    <w:rsid w:val="00063A53"/>
    <w:rsid w:val="000B3A20"/>
    <w:rsid w:val="000D2B68"/>
    <w:rsid w:val="000F582F"/>
    <w:rsid w:val="00101861"/>
    <w:rsid w:val="001022A0"/>
    <w:rsid w:val="0010768F"/>
    <w:rsid w:val="00124E0D"/>
    <w:rsid w:val="0016351D"/>
    <w:rsid w:val="00172324"/>
    <w:rsid w:val="00182C9F"/>
    <w:rsid w:val="00182FFD"/>
    <w:rsid w:val="001845BB"/>
    <w:rsid w:val="00185B39"/>
    <w:rsid w:val="00194083"/>
    <w:rsid w:val="00196468"/>
    <w:rsid w:val="001A03FE"/>
    <w:rsid w:val="001C2D9B"/>
    <w:rsid w:val="001C7C28"/>
    <w:rsid w:val="001F5D99"/>
    <w:rsid w:val="001F74C7"/>
    <w:rsid w:val="002067F0"/>
    <w:rsid w:val="00217CB1"/>
    <w:rsid w:val="00221DC5"/>
    <w:rsid w:val="00224391"/>
    <w:rsid w:val="0025084C"/>
    <w:rsid w:val="002657C1"/>
    <w:rsid w:val="0028015C"/>
    <w:rsid w:val="00297AF8"/>
    <w:rsid w:val="002A4895"/>
    <w:rsid w:val="002D2B83"/>
    <w:rsid w:val="002D773F"/>
    <w:rsid w:val="002E5E56"/>
    <w:rsid w:val="002F2044"/>
    <w:rsid w:val="002F3A61"/>
    <w:rsid w:val="00324700"/>
    <w:rsid w:val="0034790F"/>
    <w:rsid w:val="00355C27"/>
    <w:rsid w:val="003928C4"/>
    <w:rsid w:val="00392FFD"/>
    <w:rsid w:val="003B18AD"/>
    <w:rsid w:val="003B5513"/>
    <w:rsid w:val="003D2BF1"/>
    <w:rsid w:val="003D34A6"/>
    <w:rsid w:val="003E1561"/>
    <w:rsid w:val="003F09B0"/>
    <w:rsid w:val="004155F4"/>
    <w:rsid w:val="004442EC"/>
    <w:rsid w:val="00484510"/>
    <w:rsid w:val="00492360"/>
    <w:rsid w:val="004A74E2"/>
    <w:rsid w:val="004B4D58"/>
    <w:rsid w:val="004B6A79"/>
    <w:rsid w:val="004B71A9"/>
    <w:rsid w:val="004F1CF3"/>
    <w:rsid w:val="00540301"/>
    <w:rsid w:val="00573065"/>
    <w:rsid w:val="00596449"/>
    <w:rsid w:val="005A1510"/>
    <w:rsid w:val="005A4D12"/>
    <w:rsid w:val="005D294E"/>
    <w:rsid w:val="00636FD3"/>
    <w:rsid w:val="00663B0D"/>
    <w:rsid w:val="00664581"/>
    <w:rsid w:val="00664EDD"/>
    <w:rsid w:val="006A6EB1"/>
    <w:rsid w:val="006B5091"/>
    <w:rsid w:val="006D2526"/>
    <w:rsid w:val="006D2D5A"/>
    <w:rsid w:val="006D5896"/>
    <w:rsid w:val="006E6E99"/>
    <w:rsid w:val="00703869"/>
    <w:rsid w:val="00755AB6"/>
    <w:rsid w:val="00761A32"/>
    <w:rsid w:val="007649C9"/>
    <w:rsid w:val="007677EA"/>
    <w:rsid w:val="00792568"/>
    <w:rsid w:val="007A1875"/>
    <w:rsid w:val="007B532A"/>
    <w:rsid w:val="007C06BE"/>
    <w:rsid w:val="007E142D"/>
    <w:rsid w:val="007E3307"/>
    <w:rsid w:val="007F11AE"/>
    <w:rsid w:val="007F3D41"/>
    <w:rsid w:val="00802703"/>
    <w:rsid w:val="00866D77"/>
    <w:rsid w:val="00893C95"/>
    <w:rsid w:val="00895028"/>
    <w:rsid w:val="008A63C7"/>
    <w:rsid w:val="008D170C"/>
    <w:rsid w:val="008E2722"/>
    <w:rsid w:val="008F2CAF"/>
    <w:rsid w:val="008F5FB0"/>
    <w:rsid w:val="0090174F"/>
    <w:rsid w:val="0091358E"/>
    <w:rsid w:val="00937CE5"/>
    <w:rsid w:val="00937F9C"/>
    <w:rsid w:val="0094656F"/>
    <w:rsid w:val="00972C84"/>
    <w:rsid w:val="00977C63"/>
    <w:rsid w:val="009B1BEA"/>
    <w:rsid w:val="009C0A3A"/>
    <w:rsid w:val="009E3D72"/>
    <w:rsid w:val="00A04F35"/>
    <w:rsid w:val="00A11CB8"/>
    <w:rsid w:val="00A3527E"/>
    <w:rsid w:val="00A6179F"/>
    <w:rsid w:val="00A8747D"/>
    <w:rsid w:val="00A90435"/>
    <w:rsid w:val="00AA483B"/>
    <w:rsid w:val="00AC44CE"/>
    <w:rsid w:val="00AD34B6"/>
    <w:rsid w:val="00AE691B"/>
    <w:rsid w:val="00AF31D9"/>
    <w:rsid w:val="00B0174F"/>
    <w:rsid w:val="00B07B33"/>
    <w:rsid w:val="00B2107E"/>
    <w:rsid w:val="00B42C94"/>
    <w:rsid w:val="00B56FA6"/>
    <w:rsid w:val="00B83DAF"/>
    <w:rsid w:val="00B92986"/>
    <w:rsid w:val="00BD0E0D"/>
    <w:rsid w:val="00BD5FAB"/>
    <w:rsid w:val="00BF1CC7"/>
    <w:rsid w:val="00C03837"/>
    <w:rsid w:val="00C0464F"/>
    <w:rsid w:val="00C106FF"/>
    <w:rsid w:val="00C15C29"/>
    <w:rsid w:val="00C268B8"/>
    <w:rsid w:val="00C5500D"/>
    <w:rsid w:val="00C5756D"/>
    <w:rsid w:val="00C708FC"/>
    <w:rsid w:val="00C720E1"/>
    <w:rsid w:val="00C91B7A"/>
    <w:rsid w:val="00CB186D"/>
    <w:rsid w:val="00CB3E01"/>
    <w:rsid w:val="00CC3E82"/>
    <w:rsid w:val="00CD5ADD"/>
    <w:rsid w:val="00CD7819"/>
    <w:rsid w:val="00CE45AE"/>
    <w:rsid w:val="00CF6031"/>
    <w:rsid w:val="00D05194"/>
    <w:rsid w:val="00D20132"/>
    <w:rsid w:val="00D3734F"/>
    <w:rsid w:val="00D45194"/>
    <w:rsid w:val="00D50B32"/>
    <w:rsid w:val="00D652AB"/>
    <w:rsid w:val="00D7177C"/>
    <w:rsid w:val="00D71DCE"/>
    <w:rsid w:val="00D73A75"/>
    <w:rsid w:val="00D75555"/>
    <w:rsid w:val="00D83BA4"/>
    <w:rsid w:val="00D91991"/>
    <w:rsid w:val="00DE3A9F"/>
    <w:rsid w:val="00E14215"/>
    <w:rsid w:val="00E16D7E"/>
    <w:rsid w:val="00E3217E"/>
    <w:rsid w:val="00E33142"/>
    <w:rsid w:val="00E439D1"/>
    <w:rsid w:val="00E60178"/>
    <w:rsid w:val="00E615BE"/>
    <w:rsid w:val="00E87B08"/>
    <w:rsid w:val="00EB0C0D"/>
    <w:rsid w:val="00EC149D"/>
    <w:rsid w:val="00EE40E0"/>
    <w:rsid w:val="00EE6E11"/>
    <w:rsid w:val="00F01740"/>
    <w:rsid w:val="00F05849"/>
    <w:rsid w:val="00F10BBB"/>
    <w:rsid w:val="00F3457C"/>
    <w:rsid w:val="00F4139F"/>
    <w:rsid w:val="00F464B0"/>
    <w:rsid w:val="00F5743F"/>
    <w:rsid w:val="00F76774"/>
    <w:rsid w:val="00F81C78"/>
    <w:rsid w:val="00F921C9"/>
    <w:rsid w:val="00FA548D"/>
    <w:rsid w:val="00FB1FF9"/>
    <w:rsid w:val="00FB71ED"/>
    <w:rsid w:val="00FC0DA7"/>
    <w:rsid w:val="00FD6AD4"/>
    <w:rsid w:val="00FE21AD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B4091"/>
  <w15:chartTrackingRefBased/>
  <w15:docId w15:val="{A1278E96-AF54-CC43-8B2D-D88CBF6D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044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C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1,08 List Paragraph,Akapit z listą BS,Bullet1,Forth level,List Paragraph 1,List Paragraph1,List_Paragraph,Main numbered paragraph,Multilevel para_II,Normal bullet 2,Numbered List Paragraph,Numbered Paragraph,Outlines a.b.c.,References"/>
    <w:basedOn w:val="Normal"/>
    <w:uiPriority w:val="34"/>
    <w:qFormat/>
    <w:rsid w:val="00A11CB8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A11CB8"/>
    <w:rPr>
      <w:sz w:val="22"/>
      <w:szCs w:val="22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1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C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CB8"/>
    <w:rPr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11C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F0174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C27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6017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D5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D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D5A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03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8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C9905-86DA-4D61-92F4-ACD56C36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Kobal</dc:creator>
  <cp:keywords/>
  <dc:description/>
  <cp:lastModifiedBy>Author</cp:lastModifiedBy>
  <cp:revision>6</cp:revision>
  <dcterms:created xsi:type="dcterms:W3CDTF">2022-02-21T09:01:00Z</dcterms:created>
  <dcterms:modified xsi:type="dcterms:W3CDTF">2022-02-24T09:26:00Z</dcterms:modified>
</cp:coreProperties>
</file>