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012C9" w14:textId="77777777" w:rsidR="00605951" w:rsidRPr="004E3E79" w:rsidRDefault="00605951" w:rsidP="00605951">
      <w:pPr>
        <w:pStyle w:val="Bodytext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Ovaj Poziv se financira iz</w:t>
      </w:r>
    </w:p>
    <w:p w14:paraId="291D6437" w14:textId="77777777" w:rsidR="00605951" w:rsidRPr="004E3E79" w:rsidRDefault="00605951" w:rsidP="00605951">
      <w:pPr>
        <w:pStyle w:val="Bodytext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Fonda solidarnosti Europske unije</w:t>
      </w:r>
    </w:p>
    <w:p w14:paraId="679A587C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bookmarkStart w:id="0" w:name="bookmark0"/>
    </w:p>
    <w:p w14:paraId="27418A54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SAŽETAK POZIVA NA DOSTAVU PROJEKTNIH PRIJEDLOGA</w:t>
      </w:r>
      <w:bookmarkEnd w:id="0"/>
    </w:p>
    <w:p w14:paraId="186486F8" w14:textId="77777777" w:rsidR="00605951" w:rsidRPr="004E3E79" w:rsidRDefault="00605951" w:rsidP="00605951">
      <w:pPr>
        <w:pStyle w:val="Heading1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615C885D" w14:textId="77777777" w:rsidR="00616285" w:rsidRPr="00616285" w:rsidRDefault="00616285" w:rsidP="00616285">
      <w:pPr>
        <w:pStyle w:val="Heading10"/>
        <w:shd w:val="clear" w:color="auto" w:fill="auto"/>
        <w:spacing w:line="24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62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 i Bjelovarsko-bilogorske županije  nastalih kao posljedica serije potresa s epicentrom na području Sisačko-moslavačke županije počevši od 28. prosinca 2020. godine</w:t>
      </w:r>
      <w:r w:rsidRPr="0061628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7B91951" w14:textId="77777777" w:rsidR="00616285" w:rsidRDefault="00616285" w:rsidP="00605951">
      <w:pPr>
        <w:pStyle w:val="Heading10"/>
        <w:shd w:val="clear" w:color="auto" w:fill="auto"/>
        <w:spacing w:line="220" w:lineRule="exact"/>
        <w:rPr>
          <w:rStyle w:val="eop"/>
          <w:color w:val="000000"/>
          <w:shd w:val="clear" w:color="auto" w:fill="FFFFFF"/>
        </w:rPr>
      </w:pPr>
    </w:p>
    <w:p w14:paraId="3BEEC5F1" w14:textId="792B3C13" w:rsidR="00605951" w:rsidRPr="004E3E79" w:rsidRDefault="00605951" w:rsidP="00605951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4E3E79">
        <w:rPr>
          <w:rStyle w:val="Bodytext285pt"/>
          <w:rFonts w:eastAsiaTheme="minorHAnsi"/>
          <w:sz w:val="24"/>
          <w:szCs w:val="24"/>
        </w:rPr>
        <w:t>FSEU.MPGI.0</w:t>
      </w:r>
      <w:r w:rsidR="00616285">
        <w:rPr>
          <w:rStyle w:val="Bodytext285pt"/>
          <w:rFonts w:eastAsiaTheme="minorHAnsi"/>
          <w:sz w:val="24"/>
          <w:szCs w:val="24"/>
        </w:rPr>
        <w:t>3</w:t>
      </w:r>
    </w:p>
    <w:p w14:paraId="522C908E" w14:textId="77777777" w:rsidR="00605951" w:rsidRPr="004E3E79" w:rsidRDefault="00605951" w:rsidP="00605951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120DF83" w14:textId="77777777" w:rsidR="00DC6F2B" w:rsidRDefault="00DC6F2B" w:rsidP="00605951">
      <w:pPr>
        <w:widowControl w:val="0"/>
        <w:spacing w:after="159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1" w:name="bookmark3"/>
    </w:p>
    <w:p w14:paraId="66148D78" w14:textId="53FF3854" w:rsidR="00605951" w:rsidRPr="004E3E79" w:rsidRDefault="00605951" w:rsidP="00605951">
      <w:pPr>
        <w:widowControl w:val="0"/>
        <w:spacing w:after="159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Opće informacije</w:t>
      </w:r>
      <w:bookmarkEnd w:id="1"/>
    </w:p>
    <w:p w14:paraId="128B9790" w14:textId="5062203C" w:rsidR="00605951" w:rsidRDefault="00616285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bookmarkStart w:id="2" w:name="bookmark4"/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Putem ovog Poziva na dodjelu bespovratnih financijskih sredstava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„</w:t>
      </w:r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i Bjelovarsko-bilogorske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županije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“</w:t>
      </w:r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 xml:space="preserve"> nastalih kao posljedica serije potresa s epicentrom na području Sisačko-moslavačke županije počevši od 28. prosinca 2020. godine (u daljnjem tekstu: Poziv) definiraju se ciljevi, uvjeti i postupci za dodjelu bespovratnih financijskih sredstava namijenjenih provedbi operacija koje se financiraju iz Fonda solidarnosti Europske unije (u daljnjem tekstu: FSEU).</w:t>
      </w:r>
    </w:p>
    <w:p w14:paraId="01BEB365" w14:textId="77777777" w:rsidR="00616285" w:rsidRPr="004E3E79" w:rsidRDefault="00616285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10422663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Style w:val="Bodytext2"/>
          <w:rFonts w:eastAsiaTheme="minorHAnsi"/>
          <w:i/>
          <w:sz w:val="24"/>
          <w:szCs w:val="24"/>
        </w:rPr>
        <w:t>Svrha (cilj) Poziva</w:t>
      </w: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:</w:t>
      </w:r>
      <w:bookmarkEnd w:id="2"/>
    </w:p>
    <w:p w14:paraId="54C76AD9" w14:textId="77777777" w:rsidR="00605951" w:rsidRPr="004E3E79" w:rsidRDefault="00605951" w:rsidP="00605951">
      <w:pPr>
        <w:pStyle w:val="Bezproreda"/>
        <w:spacing w:line="276" w:lineRule="auto"/>
        <w:jc w:val="both"/>
        <w:rPr>
          <w:rStyle w:val="Bodytext2"/>
          <w:rFonts w:eastAsiaTheme="minorHAnsi"/>
          <w:sz w:val="24"/>
          <w:szCs w:val="24"/>
        </w:rPr>
      </w:pPr>
      <w:bookmarkStart w:id="3" w:name="bookmark5"/>
    </w:p>
    <w:p w14:paraId="608BE87E" w14:textId="77777777" w:rsidR="00616285" w:rsidRPr="00616285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sz w:val="24"/>
          <w:szCs w:val="24"/>
        </w:rPr>
      </w:pPr>
      <w:r w:rsidRPr="00616285">
        <w:rPr>
          <w:rStyle w:val="Bodytext2"/>
          <w:rFonts w:eastAsiaTheme="minorHAnsi"/>
          <w:sz w:val="24"/>
          <w:szCs w:val="24"/>
        </w:rPr>
        <w:t>Svrha poziva je nadoknada javnih rashoda za osiguranje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 nastalih kao posljedica serije potresa s epicentrom na području Sisačko-moslavačke županije počevši od 28. prosinca 2020. godine.</w:t>
      </w:r>
    </w:p>
    <w:p w14:paraId="726305A2" w14:textId="77777777" w:rsidR="00616285" w:rsidRPr="00616285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b w:val="0"/>
          <w:bCs w:val="0"/>
          <w:sz w:val="24"/>
          <w:szCs w:val="24"/>
        </w:rPr>
      </w:pPr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>Potres je prouzročio velike štete te također, uzrokovao ljudska stradavanja stoga je bilo potrebno organizirati hitnu evakuaciju i stambeno zbrinuti građane pogođene potresom.</w:t>
      </w:r>
    </w:p>
    <w:p w14:paraId="5BDC0C37" w14:textId="77777777" w:rsidR="00616285" w:rsidRPr="00616285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b w:val="0"/>
          <w:bCs w:val="0"/>
          <w:sz w:val="24"/>
          <w:szCs w:val="24"/>
        </w:rPr>
      </w:pPr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t xml:space="preserve">U dijelu potresom zahvaćenih zgrada za stanovanje također su nastala znatna oštećenja zbog kojih je jedan dio obiteljskih kuća i stanova trenutno neupotrebljiv pa je dio stanovništva smješten u privremeni smještaj. </w:t>
      </w:r>
    </w:p>
    <w:p w14:paraId="23CD7745" w14:textId="77777777" w:rsidR="00616285" w:rsidRPr="00616285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Style w:val="Bodytext2"/>
          <w:rFonts w:eastAsiaTheme="minorHAnsi"/>
          <w:b w:val="0"/>
          <w:bCs w:val="0"/>
          <w:sz w:val="24"/>
          <w:szCs w:val="24"/>
        </w:rPr>
      </w:pPr>
    </w:p>
    <w:p w14:paraId="1F1BD193" w14:textId="1C654B04" w:rsidR="00605951" w:rsidRPr="00616285" w:rsidRDefault="00616285" w:rsidP="00616285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616285">
        <w:rPr>
          <w:rStyle w:val="Bodytext2"/>
          <w:rFonts w:eastAsiaTheme="minorHAnsi"/>
          <w:b w:val="0"/>
          <w:bCs w:val="0"/>
          <w:sz w:val="24"/>
          <w:szCs w:val="24"/>
        </w:rPr>
        <w:lastRenderedPageBreak/>
        <w:t>Budući da se radovi sanacije u pravilu izvode i po nekoliko mjeseci, za isto to razdoblje, ovisno o zahvatima na predmetnim zgradama, građanima je trebalo hitno osigurati odgovarajući privremeni smještaj.</w:t>
      </w:r>
    </w:p>
    <w:p w14:paraId="4648070D" w14:textId="77777777" w:rsidR="00181999" w:rsidRPr="004E3E79" w:rsidRDefault="00181999" w:rsidP="00605951">
      <w:pPr>
        <w:widowControl w:val="0"/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0943B884" w14:textId="6977FA4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307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Ukupna raspoloživa sredstva</w:t>
      </w:r>
      <w:bookmarkEnd w:id="3"/>
    </w:p>
    <w:p w14:paraId="3AC96390" w14:textId="77777777" w:rsidR="00605951" w:rsidRPr="004E3E79" w:rsidRDefault="00605951" w:rsidP="00605951">
      <w:pPr>
        <w:widowControl w:val="0"/>
        <w:tabs>
          <w:tab w:val="left" w:pos="766"/>
        </w:tabs>
        <w:spacing w:after="0" w:line="307" w:lineRule="exact"/>
        <w:ind w:left="360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3751F7AC" w14:textId="302E508D" w:rsidR="00181999" w:rsidRDefault="00616285" w:rsidP="00605951">
      <w:pPr>
        <w:pStyle w:val="Bezprored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bookmarkStart w:id="4" w:name="bookmark6"/>
      <w:r w:rsidRPr="00616285">
        <w:rPr>
          <w:rFonts w:ascii="Times New Roman" w:eastAsia="Calibri" w:hAnsi="Times New Roman" w:cs="Times New Roman"/>
          <w:sz w:val="24"/>
          <w:szCs w:val="24"/>
          <w:lang w:eastAsia="lt-LT"/>
        </w:rPr>
        <w:t>Ukupan raspoloživ iznos bespovratnih financijskih sredstava za dodjelu u okviru ovog Poziva iznosi 213.193.413,28 HRK, a osiguran je u Državnom proračunu RH iz Fonda solidarnosti Europske unije (FSEU).</w:t>
      </w:r>
    </w:p>
    <w:p w14:paraId="7BD505AA" w14:textId="77777777" w:rsidR="00616285" w:rsidRPr="004E3E79" w:rsidRDefault="00616285" w:rsidP="00605951">
      <w:pPr>
        <w:pStyle w:val="Bezprored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2D36A84F" w14:textId="45EF280E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766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Prihvatljivi prijavitelj</w:t>
      </w:r>
      <w:bookmarkEnd w:id="4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i</w:t>
      </w:r>
    </w:p>
    <w:p w14:paraId="02E079A8" w14:textId="77777777" w:rsidR="00605951" w:rsidRPr="004E3E79" w:rsidRDefault="00605951" w:rsidP="00605951">
      <w:pPr>
        <w:pStyle w:val="Odlomakpopisa"/>
        <w:widowControl w:val="0"/>
        <w:tabs>
          <w:tab w:val="left" w:pos="766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5F973D65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Prihvatljivi prijavitelji u okviru ovog Poziva su:</w:t>
      </w:r>
    </w:p>
    <w:p w14:paraId="481B3ACF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ABFF59" w14:textId="77777777" w:rsidR="00616285" w:rsidRPr="00616285" w:rsidRDefault="00616285" w:rsidP="0061628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tijela državne uprave prema Zakonu o sustavu državne uprave („Narodne novine“, br. 66/19) i Zakonu o ustrojstvu i djelokrugu tijela državne uprave („Narodne novine“, br. 85/20);</w:t>
      </w:r>
    </w:p>
    <w:p w14:paraId="7C6FE59A" w14:textId="77777777" w:rsidR="00616285" w:rsidRPr="00616285" w:rsidRDefault="00616285" w:rsidP="0061628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C830D7" w14:textId="77777777" w:rsidR="00616285" w:rsidRPr="00616285" w:rsidRDefault="00616285" w:rsidP="0061628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jedinice lokalne i područne (regionalne) samouprave prema Zakonu o lokalnoj i područnoj (regionalnoj) samoupravi („Narodne novine“, br. 33/01, 60/01, 129/05, 109/07, 125/08, 36/09, 36/09, 150/11, 144/12, 19/13, 137/15, 123/17, 98/19, 144/20) i Zakonu o Gradu Zagrebu („Narodne novine“, br. 62/01, 125/08, 36/09, 119/14, 98/19, 144/20);</w:t>
      </w:r>
    </w:p>
    <w:p w14:paraId="1405780D" w14:textId="77777777" w:rsidR="00605951" w:rsidRPr="004E3E79" w:rsidRDefault="00605951" w:rsidP="0060595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0DB3715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5" w:name="bookmark7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Prihvatljive aktivnosti</w:t>
      </w:r>
      <w:bookmarkEnd w:id="5"/>
    </w:p>
    <w:p w14:paraId="64DCE87C" w14:textId="77777777" w:rsidR="00605951" w:rsidRPr="004E3E79" w:rsidRDefault="00605951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4F3FB1A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Prihvatljive aktivnosti koje se mogu financirati u okviru ovog Poziva su: </w:t>
      </w:r>
    </w:p>
    <w:p w14:paraId="6EF4C346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4426D" w14:textId="77777777" w:rsidR="00616285" w:rsidRPr="00616285" w:rsidRDefault="00616285" w:rsidP="0061628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bookmarkStart w:id="6" w:name="_Hlk72314715"/>
      <w:r w:rsidRPr="0061628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Grupa 1. Pružanje privremenog smještaja radi pokrivanja potreba stanovništva kao posljedica serije potresa s epicentrom na području Sisačko-moslavačke županije počevši od 28. prosinca 2020. godine</w:t>
      </w:r>
    </w:p>
    <w:bookmarkEnd w:id="6"/>
    <w:p w14:paraId="3BA51BF3" w14:textId="77777777" w:rsidR="00616285" w:rsidRPr="00616285" w:rsidRDefault="00616285" w:rsidP="0061628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en-GB"/>
        </w:rPr>
      </w:pPr>
    </w:p>
    <w:p w14:paraId="482E16A3" w14:textId="77777777" w:rsidR="00616285" w:rsidRPr="00616285" w:rsidRDefault="00616285" w:rsidP="0061628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bookmarkStart w:id="7" w:name="_Hlk72314741"/>
      <w:r w:rsidRPr="0061628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Grupa 2. Upravljanje projektom i administracija</w:t>
      </w:r>
    </w:p>
    <w:bookmarkEnd w:id="7"/>
    <w:p w14:paraId="01C48756" w14:textId="6ED37A03" w:rsidR="00605951" w:rsidRDefault="00605951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1FCBA34" w14:textId="77777777" w:rsidR="004552C8" w:rsidRPr="004E3E79" w:rsidRDefault="004552C8" w:rsidP="00605951">
      <w:pPr>
        <w:widowControl w:val="0"/>
        <w:tabs>
          <w:tab w:val="left" w:pos="9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B88AF47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Postupak prijave</w:t>
      </w:r>
    </w:p>
    <w:p w14:paraId="75B92A1B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30D3F983" w14:textId="77777777" w:rsidR="00616285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  <w:r w:rsidRPr="00616285"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  <w:t>Projektni prijedlog se podnosi Ministarstvu prostornoga uređenja, graditeljstva i državne imovine, kao tijelu odgovornom za provedbu financijskog doprinosa, putem pošte ili osobno predajom u pisarnicu tijela na adresu:</w:t>
      </w:r>
    </w:p>
    <w:p w14:paraId="4F17ED22" w14:textId="77777777" w:rsidR="00616285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63F10352" w14:textId="77777777" w:rsidR="00616285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6162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Ministarstvo prostornoga uređenja, graditeljstva i državne imovine</w:t>
      </w:r>
    </w:p>
    <w:p w14:paraId="3019560E" w14:textId="77777777" w:rsidR="00616285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6162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Republike Austrije 20 </w:t>
      </w:r>
    </w:p>
    <w:p w14:paraId="16F40EDA" w14:textId="570714D3" w:rsidR="00F04631" w:rsidRPr="00616285" w:rsidRDefault="00616285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r w:rsidRPr="006162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10000 Zagreb</w:t>
      </w:r>
    </w:p>
    <w:p w14:paraId="15659061" w14:textId="77777777" w:rsidR="00605951" w:rsidRPr="004E3E79" w:rsidRDefault="00605951" w:rsidP="00616285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7460A49D" w14:textId="77777777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8" w:name="bookmark12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lastRenderedPageBreak/>
        <w:t>Vrsta Poziva</w:t>
      </w:r>
      <w:bookmarkEnd w:id="8"/>
    </w:p>
    <w:p w14:paraId="3A9810E6" w14:textId="77777777" w:rsidR="00605951" w:rsidRPr="004E3E79" w:rsidRDefault="00605951" w:rsidP="006059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7FD638" w14:textId="77777777" w:rsidR="00616285" w:rsidRPr="00616285" w:rsidRDefault="00616285" w:rsidP="006162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Poziv se provodi kao otvoreni postupak s krajnjim rokom dostave projektnih prijedloga do iskorištenja financijske alokacije, </w:t>
      </w:r>
      <w:r w:rsidRPr="00EF69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odnosno do 30.06.2022. godine do 12:00 sati, </w:t>
      </w:r>
      <w:r w:rsidRPr="00616285">
        <w:rPr>
          <w:rFonts w:ascii="Times New Roman" w:eastAsia="Calibri" w:hAnsi="Times New Roman" w:cs="Times New Roman"/>
          <w:sz w:val="24"/>
          <w:szCs w:val="24"/>
        </w:rPr>
        <w:t>ovisno o tome što prije nastupi.</w:t>
      </w:r>
    </w:p>
    <w:p w14:paraId="724A2B3C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  <w:r w:rsidRPr="00616285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</w:t>
      </w:r>
    </w:p>
    <w:p w14:paraId="2269979B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Dostava projektnog prijedloga dozvoljena je najranije od  dana objave poziva.</w:t>
      </w:r>
    </w:p>
    <w:p w14:paraId="47E9E40F" w14:textId="77777777" w:rsidR="00616285" w:rsidRPr="00616285" w:rsidRDefault="00616285" w:rsidP="006162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2DEE99D" w14:textId="7225FDD0" w:rsidR="00616285" w:rsidRPr="00616285" w:rsidRDefault="00616285" w:rsidP="00616285">
      <w:pPr>
        <w:spacing w:after="0" w:line="276" w:lineRule="auto"/>
        <w:jc w:val="both"/>
        <w:rPr>
          <w:rFonts w:ascii="Times New Roman" w:eastAsia="Calibri" w:hAnsi="Times New Roman" w:cs="Times New Roman"/>
          <w:color w:val="0563C1"/>
          <w:u w:val="single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Obrazložena informacija  o izmjenama Poziva, zatvaranju Poziva i obustavu Poziva, kao i sam Poziv objavljuju se na internetskim</w:t>
      </w:r>
      <w:r w:rsidR="00AE79B0">
        <w:rPr>
          <w:rFonts w:ascii="Times New Roman" w:eastAsia="Calibri" w:hAnsi="Times New Roman" w:cs="Times New Roman"/>
          <w:sz w:val="24"/>
          <w:szCs w:val="24"/>
        </w:rPr>
        <w:t xml:space="preserve"> stranicama</w:t>
      </w: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61628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www.strukturnifondovi.hr</w:t>
        </w:r>
      </w:hyperlink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hyperlink r:id="rId11" w:history="1">
        <w:r w:rsidRPr="0061628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https://mgipu.gov.hr/</w:t>
        </w:r>
      </w:hyperlink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6CB527E4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7CC83968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Poziv se zatvara u trenutku iscrpljenja financijske alokacije Poziva. </w:t>
      </w:r>
    </w:p>
    <w:p w14:paraId="284F340F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8CDEDF" w14:textId="77777777" w:rsidR="00616285" w:rsidRPr="00616285" w:rsidRDefault="00616285" w:rsidP="00616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Poziv se obustavlja u trenutku kada iznos traženih bespovratnih financijskih sredstava zaprimljenih projektnih prijedloga, u odnosu na raspoloživu alokaciju bespovratnih financijskih sredstava, dosegne </w:t>
      </w:r>
      <w:r w:rsidRPr="00616285">
        <w:rPr>
          <w:rFonts w:ascii="Times New Roman" w:eastAsia="Calibri" w:hAnsi="Times New Roman" w:cs="Times New Roman"/>
          <w:bCs/>
          <w:sz w:val="24"/>
          <w:szCs w:val="24"/>
        </w:rPr>
        <w:t>200</w:t>
      </w:r>
      <w:r w:rsidRPr="00616285">
        <w:rPr>
          <w:rFonts w:ascii="Times New Roman" w:eastAsia="Calibri" w:hAnsi="Times New Roman" w:cs="Times New Roman"/>
          <w:sz w:val="24"/>
          <w:szCs w:val="24"/>
        </w:rPr>
        <w:t>% ukupno raspoloživog iznosa bespovratnih financijskih sredstava Poziva.</w:t>
      </w:r>
    </w:p>
    <w:p w14:paraId="2510B91D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77197401" w14:textId="07E2D84E" w:rsidR="00605951" w:rsidRPr="004E3E79" w:rsidRDefault="00605951" w:rsidP="00605951">
      <w:pPr>
        <w:pStyle w:val="Odlomakpopisa"/>
        <w:widowControl w:val="0"/>
        <w:numPr>
          <w:ilvl w:val="0"/>
          <w:numId w:val="1"/>
        </w:numPr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  <w:bookmarkStart w:id="9" w:name="bookmark13"/>
      <w:r w:rsidRPr="004E3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  <w:t>Pitanja i odgovori</w:t>
      </w:r>
      <w:bookmarkEnd w:id="9"/>
    </w:p>
    <w:p w14:paraId="2490D7C4" w14:textId="77777777" w:rsidR="00605951" w:rsidRPr="004E3E79" w:rsidRDefault="00605951" w:rsidP="00605951">
      <w:pPr>
        <w:pStyle w:val="Odlomakpopisa"/>
        <w:widowControl w:val="0"/>
        <w:tabs>
          <w:tab w:val="left" w:pos="940"/>
        </w:tabs>
        <w:spacing w:after="0" w:line="220" w:lineRule="exact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 w:bidi="hr-HR"/>
        </w:rPr>
      </w:pPr>
    </w:p>
    <w:p w14:paraId="6FA32E58" w14:textId="28B2690F" w:rsidR="00616285" w:rsidRPr="00616285" w:rsidRDefault="00616285" w:rsidP="00616285">
      <w:pPr>
        <w:spacing w:after="200" w:line="276" w:lineRule="auto"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Potencijalni prijavitelji mogu za vrijeme trajanja Poziva postavljati pitanja u svrhu dobivanja dodatnih pojašnjenja i obrazloženja odredbi Poziva. Postavljeno pitanje treba sadržavati jasnu referencu na Poziv. Odgovori će se objaviti tijekom postupka dodjele na internetskoj stranici </w:t>
      </w:r>
      <w:hyperlink r:id="rId12" w:history="1">
        <w:r w:rsidRPr="0061628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www.strukturnifondovi.hr</w:t>
        </w:r>
      </w:hyperlink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hyperlink r:id="rId13" w:history="1">
        <w:r w:rsidRPr="0061628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https://mgipu.gov.hr/</w:t>
        </w:r>
      </w:hyperlink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271D6" w:rsidRPr="00A271D6">
        <w:rPr>
          <w:rFonts w:ascii="Times New Roman" w:eastAsia="Times New Roman" w:hAnsi="Times New Roman" w:cs="Times New Roman"/>
          <w:sz w:val="24"/>
          <w:szCs w:val="24"/>
        </w:rPr>
        <w:t xml:space="preserve">u segmentu „Pitanja i odgovori“, </w:t>
      </w:r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svakih 7 radnih dana. Pitanja s jasno naznačenom referencom na Poziv moguće je poslati putem elektroničke pošte na adresu: </w:t>
      </w:r>
      <w:hyperlink r:id="rId14" w:history="1">
        <w:r w:rsidRPr="0061628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privremenismjestaj@mpgi.hr</w:t>
        </w:r>
      </w:hyperlink>
      <w:r w:rsidRPr="0061628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235DFA7" w14:textId="77777777" w:rsidR="00616285" w:rsidRPr="00616285" w:rsidRDefault="00616285" w:rsidP="006162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47D1E2E8" w14:textId="77777777" w:rsidR="00616285" w:rsidRPr="00616285" w:rsidRDefault="00616285" w:rsidP="0061628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285">
        <w:rPr>
          <w:rFonts w:ascii="Times New Roman" w:eastAsia="Calibri" w:hAnsi="Times New Roman" w:cs="Times New Roman"/>
          <w:sz w:val="24"/>
          <w:szCs w:val="24"/>
        </w:rPr>
        <w:t>U svrhu osiguravanja poštivanja načela jednakog postupanja prema svim prijaviteljima, ne daju se prethodna mišljenja vezana uz prihvatljivost prijavitelja, operacije, aktivnosti i troškova u odnosu na pojedinu operaciju. </w:t>
      </w:r>
    </w:p>
    <w:p w14:paraId="12519DA7" w14:textId="77777777" w:rsidR="00605951" w:rsidRPr="004E3E79" w:rsidRDefault="00605951" w:rsidP="00605951">
      <w:pPr>
        <w:widowControl w:val="0"/>
        <w:spacing w:after="300" w:line="30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hr-HR" w:bidi="hr-HR"/>
        </w:rPr>
      </w:pPr>
    </w:p>
    <w:p w14:paraId="6019C371" w14:textId="77777777" w:rsidR="00605951" w:rsidRPr="004E3E79" w:rsidRDefault="00605951" w:rsidP="00605951">
      <w:pPr>
        <w:widowControl w:val="0"/>
        <w:spacing w:after="300" w:line="307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hr-HR" w:bidi="hr-HR"/>
        </w:rPr>
      </w:pPr>
    </w:p>
    <w:p w14:paraId="576BB398" w14:textId="77777777" w:rsidR="00605951" w:rsidRPr="004E3E79" w:rsidRDefault="00605951" w:rsidP="00605951">
      <w:pPr>
        <w:widowControl w:val="0"/>
        <w:tabs>
          <w:tab w:val="left" w:pos="766"/>
        </w:tabs>
        <w:spacing w:after="0" w:line="264" w:lineRule="exact"/>
        <w:ind w:left="7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 w:bidi="hr-HR"/>
        </w:rPr>
      </w:pPr>
    </w:p>
    <w:p w14:paraId="31DCDAE2" w14:textId="77777777" w:rsidR="007F2576" w:rsidRPr="004E3E79" w:rsidRDefault="007F2576">
      <w:pPr>
        <w:rPr>
          <w:rFonts w:ascii="Times New Roman" w:hAnsi="Times New Roman" w:cs="Times New Roman"/>
        </w:rPr>
      </w:pPr>
    </w:p>
    <w:sectPr w:rsidR="007F2576" w:rsidRPr="004E3E7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E695F" w14:textId="77777777" w:rsidR="002D1677" w:rsidRDefault="002D1677">
      <w:pPr>
        <w:spacing w:after="0" w:line="240" w:lineRule="auto"/>
      </w:pPr>
      <w:r>
        <w:separator/>
      </w:r>
    </w:p>
  </w:endnote>
  <w:endnote w:type="continuationSeparator" w:id="0">
    <w:p w14:paraId="2EAC8360" w14:textId="77777777" w:rsidR="002D1677" w:rsidRDefault="002D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70723" w14:textId="77777777" w:rsidR="002D1677" w:rsidRDefault="002D1677">
      <w:pPr>
        <w:spacing w:after="0" w:line="240" w:lineRule="auto"/>
      </w:pPr>
      <w:r>
        <w:separator/>
      </w:r>
    </w:p>
  </w:footnote>
  <w:footnote w:type="continuationSeparator" w:id="0">
    <w:p w14:paraId="64550472" w14:textId="77777777" w:rsidR="002D1677" w:rsidRDefault="002D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07FB" w14:textId="77777777" w:rsidR="00CB3619" w:rsidRDefault="00605951" w:rsidP="00CB3619">
    <w:pPr>
      <w:tabs>
        <w:tab w:val="left" w:pos="549"/>
      </w:tabs>
      <w:kinsoku w:val="0"/>
      <w:overflowPunct w:val="0"/>
      <w:contextualSpacing/>
      <w:jc w:val="both"/>
      <w:outlineLvl w:val="0"/>
      <w:rPr>
        <w:rFonts w:eastAsiaTheme="majorEastAsia"/>
        <w:b/>
        <w:bCs/>
      </w:rPr>
    </w:pPr>
    <w:r w:rsidRPr="0095702F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528BF1A" wp14:editId="173832C5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07FBD" wp14:editId="48315D23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D5BD7C" w14:textId="77777777" w:rsidR="00CB3619" w:rsidRPr="002D7FC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77D33421" w14:textId="77777777" w:rsidR="00CB3619" w:rsidRPr="002D7FC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62007FB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9D5BD7C" w14:textId="77777777" w:rsidR="00CB3619" w:rsidRPr="002D7FC6" w:rsidRDefault="00605951" w:rsidP="00CB3619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77D33421" w14:textId="77777777" w:rsidR="00CB3619" w:rsidRPr="002D7FC6" w:rsidRDefault="00605951" w:rsidP="00CB3619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CEDBA3" wp14:editId="22CCC07A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43D5F5" w14:textId="77777777" w:rsidR="00CB3619" w:rsidRPr="00FC7D26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4774076C" w14:textId="77777777" w:rsidR="00CB3619" w:rsidRPr="005F36E1" w:rsidRDefault="00605951" w:rsidP="00CB3619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28CEDBA3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6A43D5F5" w14:textId="77777777" w:rsidR="00CB3619" w:rsidRPr="00FC7D26" w:rsidRDefault="00605951" w:rsidP="00CB3619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4774076C" w14:textId="77777777" w:rsidR="00CB3619" w:rsidRPr="005F36E1" w:rsidRDefault="00605951" w:rsidP="00CB3619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eastAsiaTheme="majorEastAsia"/>
        <w:b/>
        <w:bCs/>
        <w:noProof/>
      </w:rPr>
      <w:drawing>
        <wp:inline distT="0" distB="0" distL="0" distR="0" wp14:anchorId="2400CE01" wp14:editId="4DEBD35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3EF36" w14:textId="77777777" w:rsidR="00CB3619" w:rsidRDefault="001E5E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79F"/>
    <w:multiLevelType w:val="hybridMultilevel"/>
    <w:tmpl w:val="71ECD1CC"/>
    <w:lvl w:ilvl="0" w:tplc="CEB478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6BCA"/>
    <w:multiLevelType w:val="hybridMultilevel"/>
    <w:tmpl w:val="C3AE7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2C3A"/>
    <w:multiLevelType w:val="hybridMultilevel"/>
    <w:tmpl w:val="FA8EBABA"/>
    <w:lvl w:ilvl="0" w:tplc="1BAAB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D46"/>
    <w:multiLevelType w:val="hybridMultilevel"/>
    <w:tmpl w:val="46F20614"/>
    <w:lvl w:ilvl="0" w:tplc="35321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51"/>
    <w:rsid w:val="000A348A"/>
    <w:rsid w:val="000C7D17"/>
    <w:rsid w:val="00137FAF"/>
    <w:rsid w:val="00146BDC"/>
    <w:rsid w:val="00181999"/>
    <w:rsid w:val="001E5EFF"/>
    <w:rsid w:val="002D1677"/>
    <w:rsid w:val="004552C8"/>
    <w:rsid w:val="004A5805"/>
    <w:rsid w:val="004E3E79"/>
    <w:rsid w:val="00605951"/>
    <w:rsid w:val="00616285"/>
    <w:rsid w:val="007562CE"/>
    <w:rsid w:val="00783052"/>
    <w:rsid w:val="007B3102"/>
    <w:rsid w:val="007F2576"/>
    <w:rsid w:val="007F6F7B"/>
    <w:rsid w:val="00905D06"/>
    <w:rsid w:val="0093224A"/>
    <w:rsid w:val="009E21CB"/>
    <w:rsid w:val="00A271D6"/>
    <w:rsid w:val="00A71AA1"/>
    <w:rsid w:val="00AE79B0"/>
    <w:rsid w:val="00C3643B"/>
    <w:rsid w:val="00CD609F"/>
    <w:rsid w:val="00D15DCE"/>
    <w:rsid w:val="00DC6F2B"/>
    <w:rsid w:val="00EB3C55"/>
    <w:rsid w:val="00EF3E90"/>
    <w:rsid w:val="00EF698B"/>
    <w:rsid w:val="00F0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D25B"/>
  <w15:chartTrackingRefBased/>
  <w15:docId w15:val="{739967B2-E353-4339-B889-A1A8FA77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4">
    <w:name w:val="Body text (4)_"/>
    <w:basedOn w:val="Zadanifontodlomka"/>
    <w:link w:val="Bodytext40"/>
    <w:rsid w:val="00605951"/>
    <w:rPr>
      <w:rFonts w:ascii="Calibri" w:eastAsia="Calibri" w:hAnsi="Calibri" w:cs="Calibri"/>
      <w:i/>
      <w:iCs/>
      <w:shd w:val="clear" w:color="auto" w:fill="FFFFFF"/>
    </w:rPr>
  </w:style>
  <w:style w:type="character" w:customStyle="1" w:styleId="Heading1">
    <w:name w:val="Heading #1_"/>
    <w:basedOn w:val="Zadanifontodlomka"/>
    <w:link w:val="Heading10"/>
    <w:rsid w:val="0060595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05951"/>
    <w:pPr>
      <w:widowControl w:val="0"/>
      <w:shd w:val="clear" w:color="auto" w:fill="FFFFFF"/>
      <w:spacing w:before="300" w:after="0" w:line="466" w:lineRule="exact"/>
      <w:jc w:val="center"/>
    </w:pPr>
    <w:rPr>
      <w:rFonts w:ascii="Calibri" w:eastAsia="Calibri" w:hAnsi="Calibri" w:cs="Calibri"/>
      <w:i/>
      <w:iCs/>
    </w:rPr>
  </w:style>
  <w:style w:type="paragraph" w:customStyle="1" w:styleId="Heading10">
    <w:name w:val="Heading #1"/>
    <w:basedOn w:val="Normal"/>
    <w:link w:val="Heading1"/>
    <w:rsid w:val="00605951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  <w:style w:type="character" w:styleId="Referencakomentara">
    <w:name w:val="annotation reference"/>
    <w:uiPriority w:val="99"/>
    <w:unhideWhenUsed/>
    <w:rsid w:val="00605951"/>
    <w:rPr>
      <w:rFonts w:cs="Times New Roman"/>
      <w:sz w:val="16"/>
      <w:szCs w:val="16"/>
    </w:rPr>
  </w:style>
  <w:style w:type="character" w:customStyle="1" w:styleId="Bodytext285pt">
    <w:name w:val="Body text (2) + 8;5 pt"/>
    <w:basedOn w:val="Zadanifontodlomka"/>
    <w:rsid w:val="00605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Odlomakpopisa">
    <w:name w:val="List Paragraph"/>
    <w:basedOn w:val="Normal"/>
    <w:uiPriority w:val="34"/>
    <w:qFormat/>
    <w:rsid w:val="00605951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605951"/>
    <w:pPr>
      <w:spacing w:after="0" w:line="240" w:lineRule="auto"/>
    </w:pPr>
    <w:rPr>
      <w:rFonts w:eastAsiaTheme="minorEastAsia"/>
    </w:rPr>
  </w:style>
  <w:style w:type="character" w:styleId="Hiperveza">
    <w:name w:val="Hyperlink"/>
    <w:basedOn w:val="Zadanifontodlomka"/>
    <w:uiPriority w:val="99"/>
    <w:unhideWhenUsed/>
    <w:rsid w:val="0060595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0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5951"/>
  </w:style>
  <w:style w:type="paragraph" w:styleId="StandardWeb">
    <w:name w:val="Normal (Web)"/>
    <w:basedOn w:val="Normal"/>
    <w:uiPriority w:val="99"/>
    <w:rsid w:val="0060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2">
    <w:name w:val="Body text (2)"/>
    <w:basedOn w:val="Zadanifontodlomka"/>
    <w:rsid w:val="00605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102"/>
    <w:rPr>
      <w:rFonts w:ascii="Segoe UI" w:hAnsi="Segoe UI" w:cs="Segoe UI"/>
      <w:sz w:val="18"/>
      <w:szCs w:val="18"/>
    </w:rPr>
  </w:style>
  <w:style w:type="paragraph" w:customStyle="1" w:styleId="bullets">
    <w:name w:val="bullets"/>
    <w:basedOn w:val="Odlomakpopisa"/>
    <w:link w:val="bulletsChar"/>
    <w:qFormat/>
    <w:rsid w:val="00146BDC"/>
    <w:pPr>
      <w:numPr>
        <w:numId w:val="3"/>
      </w:numPr>
      <w:spacing w:after="0" w:line="240" w:lineRule="auto"/>
    </w:pPr>
    <w:rPr>
      <w:lang w:val="en-GB"/>
    </w:rPr>
  </w:style>
  <w:style w:type="character" w:customStyle="1" w:styleId="bulletsChar">
    <w:name w:val="bullets Char"/>
    <w:link w:val="bullets"/>
    <w:rsid w:val="00146BDC"/>
    <w:rPr>
      <w:lang w:val="en-GB"/>
    </w:rPr>
  </w:style>
  <w:style w:type="character" w:customStyle="1" w:styleId="normaltextrun">
    <w:name w:val="normaltextrun"/>
    <w:basedOn w:val="Zadanifontodlomka"/>
    <w:rsid w:val="00616285"/>
  </w:style>
  <w:style w:type="character" w:customStyle="1" w:styleId="eop">
    <w:name w:val="eop"/>
    <w:basedOn w:val="Zadanifontodlomka"/>
    <w:rsid w:val="00616285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1628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1628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79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79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gipu.gov.h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gipu.gov.hr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strukturnifondovi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ivremenismjestaj@mpgi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D108B5DD7164FBB5630D60ADA5F98" ma:contentTypeVersion="15" ma:contentTypeDescription="Create a new document." ma:contentTypeScope="" ma:versionID="369462c8fa2b4525b130a35fc3251695">
  <xsd:schema xmlns:xsd="http://www.w3.org/2001/XMLSchema" xmlns:xs="http://www.w3.org/2001/XMLSchema" xmlns:p="http://schemas.microsoft.com/office/2006/metadata/properties" xmlns:ns1="http://schemas.microsoft.com/sharepoint/v3" xmlns:ns3="95c367f3-7082-40d6-8aa5-ade68b880140" xmlns:ns4="a4f71ef9-5b13-4f0b-a9a5-bfaeb3b870d5" targetNamespace="http://schemas.microsoft.com/office/2006/metadata/properties" ma:root="true" ma:fieldsID="7dd8242237e8d03e5830a3d23d4945ff" ns1:_="" ns3:_="" ns4:_="">
    <xsd:import namespace="http://schemas.microsoft.com/sharepoint/v3"/>
    <xsd:import namespace="95c367f3-7082-40d6-8aa5-ade68b880140"/>
    <xsd:import namespace="a4f71ef9-5b13-4f0b-a9a5-bfaeb3b870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367f3-7082-40d6-8aa5-ade68b880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1ef9-5b13-4f0b-a9a5-bfaeb3b87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D9DF45-5AA9-4AAE-9B3A-DEE045A82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782A0-F393-4044-8F88-37176D176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367f3-7082-40d6-8aa5-ade68b880140"/>
    <ds:schemaRef ds:uri="a4f71ef9-5b13-4f0b-a9a5-bfaeb3b8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86E0CB-8F7B-467B-BE80-B09C6D4825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4938</Characters>
  <Application>Microsoft Office Word</Application>
  <DocSecurity>4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Bertović</dc:creator>
  <cp:keywords/>
  <dc:description/>
  <cp:lastModifiedBy>Jelena Zrinski Berger</cp:lastModifiedBy>
  <cp:revision>2</cp:revision>
  <dcterms:created xsi:type="dcterms:W3CDTF">2022-01-04T16:12:00Z</dcterms:created>
  <dcterms:modified xsi:type="dcterms:W3CDTF">2022-01-04T16:12:00Z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0x010100834D108B5DD7164FBB5630D60ADA5F98</vt:lpwstr>
  </property>
</Properties>
</file>