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F010" w14:textId="11E2292E" w:rsidR="006B1FFA" w:rsidRPr="005E48BE" w:rsidRDefault="006B1FFA" w:rsidP="006B1FFA">
      <w:pPr>
        <w:rPr>
          <w:b/>
          <w:bCs/>
        </w:rPr>
      </w:pPr>
      <w:r w:rsidRPr="005E48BE">
        <w:rPr>
          <w:b/>
          <w:bCs/>
        </w:rPr>
        <w:t>Naručitelj: CLIP BIO PLUS d.o.o.</w:t>
      </w:r>
    </w:p>
    <w:p w14:paraId="7C381FBC" w14:textId="495C6545" w:rsidR="006B1FFA" w:rsidRPr="005E48BE" w:rsidRDefault="006B1FFA" w:rsidP="006B1FFA">
      <w:pPr>
        <w:rPr>
          <w:b/>
          <w:bCs/>
        </w:rPr>
      </w:pPr>
      <w:r w:rsidRPr="005E48BE">
        <w:rPr>
          <w:b/>
          <w:bCs/>
        </w:rPr>
        <w:t>Predmet nabave: „Izgradnja postrojenja za recikliranje“ </w:t>
      </w:r>
    </w:p>
    <w:p w14:paraId="5D8204D1" w14:textId="04243D82" w:rsidR="006B1FFA" w:rsidRDefault="006B1FFA" w:rsidP="006B1FFA">
      <w:r w:rsidRPr="006B1FFA">
        <w:t xml:space="preserve"> Evidencijski broj nabave CPB 1/2021</w:t>
      </w:r>
    </w:p>
    <w:p w14:paraId="7D5844AB" w14:textId="3E4F46E9" w:rsidR="006B1FFA" w:rsidRDefault="006B1FFA" w:rsidP="006B1FFA"/>
    <w:p w14:paraId="6B009FDD" w14:textId="77777777" w:rsidR="006B1FFA" w:rsidRDefault="006B1FFA" w:rsidP="006B1FFA"/>
    <w:p w14:paraId="688E3FB2" w14:textId="21FEDC76" w:rsidR="006B1FFA" w:rsidRPr="006B1FFA" w:rsidRDefault="006B1FFA" w:rsidP="006B1FFA">
      <w:pPr>
        <w:jc w:val="center"/>
        <w:rPr>
          <w:b/>
          <w:bCs/>
        </w:rPr>
      </w:pPr>
      <w:r w:rsidRPr="006B1FFA">
        <w:rPr>
          <w:b/>
          <w:bCs/>
        </w:rPr>
        <w:t>UPITI ZAINTERESIRANIH GOSPODARSKIH SUBJEKATA 01</w:t>
      </w:r>
    </w:p>
    <w:p w14:paraId="774400FC" w14:textId="77777777" w:rsidR="006B1FFA" w:rsidRDefault="006B1FFA" w:rsidP="006B1FFA"/>
    <w:p w14:paraId="717D9BE0" w14:textId="342E8228" w:rsidR="006B1FFA" w:rsidRPr="006B1FFA" w:rsidRDefault="006B1FFA" w:rsidP="006B1FFA">
      <w:pPr>
        <w:rPr>
          <w:b/>
          <w:bCs/>
        </w:rPr>
      </w:pPr>
      <w:r w:rsidRPr="006B1FFA">
        <w:rPr>
          <w:b/>
          <w:bCs/>
        </w:rPr>
        <w:t>UPIT GS 01</w:t>
      </w:r>
    </w:p>
    <w:p w14:paraId="78219607" w14:textId="5FFFC035" w:rsidR="006B1FFA" w:rsidRPr="006B1FFA" w:rsidRDefault="006B1FFA" w:rsidP="006B1FFA">
      <w:r w:rsidRPr="006B1FFA">
        <w:t>Poštovani,</w:t>
      </w:r>
    </w:p>
    <w:p w14:paraId="3B857983" w14:textId="77777777" w:rsidR="006B1FFA" w:rsidRPr="006B1FFA" w:rsidRDefault="006B1FFA" w:rsidP="006B1FFA">
      <w:r w:rsidRPr="006B1FFA">
        <w:t xml:space="preserve">Ovim putem Vam se javljam za objekt „Izgradnja postrojenja za recikliranje na lokaciji </w:t>
      </w:r>
      <w:proofErr w:type="spellStart"/>
      <w:r w:rsidRPr="006B1FFA">
        <w:t>Črnec</w:t>
      </w:r>
      <w:proofErr w:type="spellEnd"/>
      <w:r w:rsidRPr="006B1FFA">
        <w:t xml:space="preserve"> </w:t>
      </w:r>
      <w:proofErr w:type="spellStart"/>
      <w:r w:rsidRPr="006B1FFA">
        <w:t>Biškupečki</w:t>
      </w:r>
      <w:proofErr w:type="spellEnd"/>
      <w:r w:rsidRPr="006B1FFA">
        <w:t>“  Evidencijski broj nabave CPB 1/2021</w:t>
      </w:r>
    </w:p>
    <w:p w14:paraId="0A9370E2" w14:textId="49B3DAA3" w:rsidR="006B1FFA" w:rsidRDefault="006B1FFA" w:rsidP="006B1FFA">
      <w:r w:rsidRPr="006B1FFA">
        <w:t>Molim Vas povratnu informaciju zašto se traži armatura u svakoj stavci pojedinačno u betonskim radovima, a napisana je i  posebno stavka za armaturu gdje je pretpostavljam napisana sva količina potrebna kod betoniranja.</w:t>
      </w:r>
    </w:p>
    <w:p w14:paraId="13D78798" w14:textId="4E7986AB" w:rsidR="006B1FFA" w:rsidRDefault="006B1FFA" w:rsidP="006B1FFA"/>
    <w:p w14:paraId="27302DA8" w14:textId="688172F8" w:rsidR="006B1FFA" w:rsidRPr="006B1FFA" w:rsidRDefault="006B1FFA" w:rsidP="006B1FFA">
      <w:pPr>
        <w:rPr>
          <w:b/>
          <w:bCs/>
        </w:rPr>
      </w:pPr>
      <w:r w:rsidRPr="006B1FFA">
        <w:rPr>
          <w:b/>
          <w:bCs/>
        </w:rPr>
        <w:t>ODGOVOR NARUČITELJA 01:</w:t>
      </w:r>
    </w:p>
    <w:p w14:paraId="49247AAC" w14:textId="7BB5139D" w:rsidR="006B1FFA" w:rsidRPr="006B1FFA" w:rsidRDefault="006B1FFA" w:rsidP="006B1FFA">
      <w:r>
        <w:t>Naručitelj je objavio izmjenu 02 Troškovnika</w:t>
      </w:r>
      <w:r>
        <w:rPr>
          <w:rFonts w:ascii="Calibri" w:hAnsi="Calibri" w:cs="Calibri"/>
          <w:color w:val="222222"/>
          <w:shd w:val="clear" w:color="auto" w:fill="FFFFFF"/>
        </w:rPr>
        <w:t xml:space="preserve">, kod </w:t>
      </w:r>
      <w:r w:rsidRPr="006B1FFA">
        <w:t>građevinsko-obrtničkih radova je u stavkama A.2.02-A.204 ukinuto „…dobava, savijanje i postava potrebne armature“, a u stavci A.3.03 korigirana potrebna količina.</w:t>
      </w:r>
    </w:p>
    <w:p w14:paraId="78FE2A90" w14:textId="2C528F19" w:rsidR="006B1FFA" w:rsidRDefault="006B1FFA" w:rsidP="006B1FFA"/>
    <w:p w14:paraId="76486D33" w14:textId="1014AC57" w:rsidR="006B1FFA" w:rsidRPr="006B1FFA" w:rsidRDefault="006B1FFA" w:rsidP="006B1FFA">
      <w:pPr>
        <w:jc w:val="right"/>
      </w:pPr>
      <w:r>
        <w:t>Stručno povjerenstvo za nabavu</w:t>
      </w:r>
    </w:p>
    <w:p w14:paraId="4F1E86C4" w14:textId="3491EB7F" w:rsidR="00BE2118" w:rsidRDefault="00BE2118"/>
    <w:p w14:paraId="2963314F" w14:textId="1F33165D" w:rsidR="006B1FFA" w:rsidRPr="006B1FFA" w:rsidRDefault="006B1FFA" w:rsidP="006B1FFA">
      <w:r w:rsidRPr="006B1FFA">
        <w:t xml:space="preserve">8. studenog 2021. </w:t>
      </w:r>
      <w:proofErr w:type="spellStart"/>
      <w:r w:rsidRPr="006B1FFA">
        <w:t>Črnec</w:t>
      </w:r>
      <w:proofErr w:type="spellEnd"/>
      <w:r w:rsidRPr="006B1FFA">
        <w:t xml:space="preserve"> </w:t>
      </w:r>
      <w:proofErr w:type="spellStart"/>
      <w:r w:rsidRPr="006B1FFA">
        <w:t>Biškupečki</w:t>
      </w:r>
      <w:proofErr w:type="spellEnd"/>
    </w:p>
    <w:p w14:paraId="5D0439DB" w14:textId="062C74C8" w:rsidR="006B1FFA" w:rsidRDefault="006B1FFA"/>
    <w:p w14:paraId="7288D78C" w14:textId="77777777" w:rsidR="006B1FFA" w:rsidRDefault="006B1FFA"/>
    <w:sectPr w:rsidR="006B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7"/>
    <w:rsid w:val="00246207"/>
    <w:rsid w:val="0036080C"/>
    <w:rsid w:val="005E48BE"/>
    <w:rsid w:val="006B1FFA"/>
    <w:rsid w:val="007B2FD5"/>
    <w:rsid w:val="00B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1ADA"/>
  <w15:chartTrackingRefBased/>
  <w15:docId w15:val="{59B787BC-3AD9-4C51-AD16-A653DED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Lajtman</dc:creator>
  <cp:keywords/>
  <dc:description/>
  <cp:lastModifiedBy>Emina Lajtman</cp:lastModifiedBy>
  <cp:revision>3</cp:revision>
  <dcterms:created xsi:type="dcterms:W3CDTF">2021-11-08T06:11:00Z</dcterms:created>
  <dcterms:modified xsi:type="dcterms:W3CDTF">2021-11-08T06:18:00Z</dcterms:modified>
</cp:coreProperties>
</file>