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420" w14:textId="77777777" w:rsidR="002C10AD" w:rsidRDefault="002C10AD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57905F5" w14:textId="4AABA182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3ABF68AE" w:rsidR="009021F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C1FB8DF" w14:textId="77777777" w:rsidR="002C10AD" w:rsidRPr="00313F6D" w:rsidRDefault="002C10AD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3E64D50C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tbl>
      <w:tblPr>
        <w:tblStyle w:val="PlainTable11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992"/>
        <w:gridCol w:w="6068"/>
      </w:tblGrid>
      <w:tr w:rsidR="009F252F" w:rsidRPr="00313F6D" w14:paraId="1F262A19" w14:textId="77777777" w:rsidTr="009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4DF75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Naručitelj: </w:t>
            </w:r>
          </w:p>
        </w:tc>
        <w:tc>
          <w:tcPr>
            <w:tcW w:w="6068" w:type="dxa"/>
          </w:tcPr>
          <w:p w14:paraId="73159C9D" w14:textId="7BAC1F60" w:rsidR="009F252F" w:rsidRPr="00313F6D" w:rsidRDefault="009A4604" w:rsidP="009F252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EKSID </w:t>
            </w:r>
            <w:r w:rsidR="00E50D85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d.o.o.</w:t>
            </w:r>
          </w:p>
        </w:tc>
      </w:tr>
      <w:tr w:rsidR="009F252F" w:rsidRPr="00313F6D" w14:paraId="17B52543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29CCB0" w14:textId="4C62DA5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Adresa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05E75BB0" w14:textId="560A1A8F" w:rsidR="009F252F" w:rsidRPr="00313F6D" w:rsidRDefault="009A4604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Fallerovo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šetalište 16</w:t>
            </w:r>
            <w:r w:rsidR="00034ACD" w:rsidRPr="00034AC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10 000</w:t>
            </w:r>
            <w:r w:rsidR="002C10AD" w:rsidRPr="002C10A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Zagreb</w:t>
            </w:r>
          </w:p>
        </w:tc>
      </w:tr>
      <w:tr w:rsidR="009F252F" w:rsidRPr="00313F6D" w14:paraId="4A2E0542" w14:textId="77777777" w:rsidTr="009021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634945" w14:textId="13545B6A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OIB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224B9F61" w14:textId="03E9788F" w:rsidR="009F252F" w:rsidRPr="00313F6D" w:rsidRDefault="009A4604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36114963935</w:t>
            </w:r>
          </w:p>
        </w:tc>
      </w:tr>
      <w:tr w:rsidR="009F252F" w:rsidRPr="00313F6D" w14:paraId="04BE612F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28C979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Predmet nabave: </w:t>
            </w:r>
          </w:p>
        </w:tc>
        <w:tc>
          <w:tcPr>
            <w:tcW w:w="6068" w:type="dxa"/>
          </w:tcPr>
          <w:p w14:paraId="46A00A77" w14:textId="2D91CB1A" w:rsidR="009F252F" w:rsidRPr="00313F6D" w:rsidRDefault="00034ACD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Nabava </w:t>
            </w:r>
            <w:r w:rsidR="009A460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reaktora</w:t>
            </w:r>
            <w:r w:rsidR="003E53D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 </w:t>
            </w:r>
            <w:r w:rsidR="000133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i elektroopreme </w:t>
            </w:r>
            <w:r w:rsidR="003E53D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za proizvodnju ljepila na bazi </w:t>
            </w:r>
            <w:proofErr w:type="spellStart"/>
            <w:r w:rsidR="003E53D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utekućenog</w:t>
            </w:r>
            <w:proofErr w:type="spellEnd"/>
            <w:r w:rsidR="003E53D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 drva</w:t>
            </w:r>
          </w:p>
        </w:tc>
      </w:tr>
      <w:tr w:rsidR="009F252F" w:rsidRPr="00313F6D" w14:paraId="0C283C8D" w14:textId="77777777" w:rsidTr="00342EB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A2F569" w14:textId="77777777" w:rsidR="009F252F" w:rsidRPr="00342EBB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42EBB"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  <w:t>Broj nabave</w:t>
            </w:r>
          </w:p>
        </w:tc>
        <w:tc>
          <w:tcPr>
            <w:tcW w:w="6068" w:type="dxa"/>
            <w:shd w:val="clear" w:color="auto" w:fill="FFFFFF" w:themeFill="background1"/>
          </w:tcPr>
          <w:p w14:paraId="04AD6C81" w14:textId="7BDB029A" w:rsidR="009F252F" w:rsidRPr="00342EBB" w:rsidRDefault="00E50D85" w:rsidP="00034ACD">
            <w:pPr>
              <w:tabs>
                <w:tab w:val="left" w:pos="567"/>
                <w:tab w:val="left" w:pos="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342EB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 0</w:t>
            </w:r>
            <w:r w:rsidR="009A460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2</w:t>
            </w:r>
          </w:p>
        </w:tc>
      </w:tr>
    </w:tbl>
    <w:p w14:paraId="7EA79CB9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  <w:proofErr w:type="spellEnd"/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Sudjelovanje podizvoditelja</w:t>
            </w:r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292D958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7B1557C4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lastRenderedPageBreak/>
              <w:t>Podaci o ponudi</w:t>
            </w:r>
            <w:r w:rsidR="008418D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– Grupa 1: Nabava reaktora za proizvodnju ljepila na bazi </w:t>
            </w:r>
            <w:proofErr w:type="spellStart"/>
            <w:r w:rsidR="008418D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utekućenog</w:t>
            </w:r>
            <w:proofErr w:type="spellEnd"/>
            <w:r w:rsidR="008418D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drva</w:t>
            </w: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113AA0A3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  <w:r w:rsidR="00FC218A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u HRK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32617612" w14:textId="2230100A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085362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Iznos poreza na dodanu vrijednost</w:t>
            </w:r>
            <w:r w:rsidR="00FC218A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u HRK</w:t>
            </w: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5FB37989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  <w:r w:rsidR="00FC218A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u HRK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(upisati broj dana)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59869912" w14:textId="749BF09A" w:rsidR="009F252F" w:rsidRPr="00313F6D" w:rsidRDefault="00F06337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Ponuda mora biti izražena u kunama.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kn)</w:t>
      </w:r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ostavlja prazno, ili na drugi način označava neprimjenjivost unosa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.</w:t>
      </w:r>
    </w:p>
    <w:p w14:paraId="1D6A3B4F" w14:textId="77777777" w:rsidR="00313F6D" w:rsidRPr="00313F6D" w:rsidRDefault="00313F6D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 u slučaju sudjelovanja podizvoditelja, obavezno ispu</w:t>
      </w:r>
      <w:bookmarkStart w:id="0" w:name="_Toc361822135"/>
      <w:bookmarkStart w:id="1" w:name="_Toc361921522"/>
      <w:bookmarkStart w:id="2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u (za svakog podizvoditelja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>Prilog I.a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876"/>
        <w:gridCol w:w="1058"/>
        <w:gridCol w:w="1672"/>
        <w:gridCol w:w="557"/>
        <w:gridCol w:w="1672"/>
        <w:gridCol w:w="2259"/>
      </w:tblGrid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2976EA3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2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Prilog I.b Ponudbenom listu – Podaci o podizvoditelju/ima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dijelu ugovora o javnoj nabavi koji se ustupa podizvoditelju/ima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Broj računa podizvoditelja</w:t>
            </w: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podizvoditelju/ima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Ime i prezime ovlaštene osobe podizvoditelja</w:t>
      </w: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Potpis ovlaštene osobe podizvoditelja: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501A550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podizvoditelja, tablicu je potrebno ispuniti za svakog od njih 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B07E" w14:textId="77777777" w:rsidR="00BC7DB6" w:rsidRDefault="00BC7DB6" w:rsidP="000945FC">
      <w:r>
        <w:separator/>
      </w:r>
    </w:p>
  </w:endnote>
  <w:endnote w:type="continuationSeparator" w:id="0">
    <w:p w14:paraId="19223553" w14:textId="77777777" w:rsidR="00BC7DB6" w:rsidRDefault="00BC7DB6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6BED" w14:textId="77777777" w:rsidR="009A4604" w:rsidRDefault="009A4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35E60C8E" w:rsidR="009F252F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2C10AD">
      <w:rPr>
        <w:rFonts w:asciiTheme="minorHAnsi" w:hAnsiTheme="minorHAnsi" w:cstheme="minorHAnsi"/>
        <w:sz w:val="16"/>
        <w:szCs w:val="16"/>
      </w:rPr>
      <w:t>Projekt je sufinancirala Europska unija iz Europskog fonda za regionalni razvoj</w:t>
    </w:r>
  </w:p>
  <w:p w14:paraId="557C6645" w14:textId="6121A906" w:rsidR="00085362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proofErr w:type="spellStart"/>
    <w:r w:rsidRPr="002C10AD">
      <w:rPr>
        <w:rFonts w:asciiTheme="minorHAnsi" w:hAnsiTheme="minorHAnsi" w:cstheme="minorHAnsi"/>
        <w:sz w:val="16"/>
        <w:szCs w:val="16"/>
      </w:rPr>
      <w:t>Pravna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napomen</w:t>
    </w:r>
    <w:r w:rsidR="002C10AD" w:rsidRPr="002C10AD">
      <w:rPr>
        <w:rFonts w:asciiTheme="minorHAnsi" w:hAnsiTheme="minorHAnsi" w:cstheme="minorHAnsi"/>
        <w:sz w:val="16"/>
        <w:szCs w:val="16"/>
      </w:rPr>
      <w:t>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: </w:t>
    </w:r>
    <w:proofErr w:type="spellStart"/>
    <w:r w:rsidRPr="002C10AD">
      <w:rPr>
        <w:rFonts w:asciiTheme="minorHAnsi" w:hAnsiTheme="minorHAnsi" w:cstheme="minorHAnsi"/>
        <w:sz w:val="16"/>
        <w:szCs w:val="16"/>
      </w:rPr>
      <w:t>Sadržaj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ovog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dokumenta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isključiva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je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odgovornost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društva</w:t>
    </w:r>
    <w:proofErr w:type="spellEnd"/>
    <w:r w:rsidR="009A4604">
      <w:rPr>
        <w:rFonts w:asciiTheme="minorHAnsi" w:hAnsiTheme="minorHAnsi" w:cstheme="minorHAnsi"/>
        <w:sz w:val="16"/>
        <w:szCs w:val="16"/>
      </w:rPr>
      <w:t xml:space="preserve"> EKSID</w:t>
    </w:r>
    <w:r w:rsidRPr="002C10AD">
      <w:rPr>
        <w:rFonts w:asciiTheme="minorHAnsi" w:hAnsiTheme="minorHAnsi" w:cstheme="minorHAnsi"/>
        <w:sz w:val="16"/>
        <w:szCs w:val="16"/>
      </w:rPr>
      <w:t xml:space="preserve"> d.o.o.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760F" w14:textId="77777777" w:rsidR="009A4604" w:rsidRDefault="009A4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88FF" w14:textId="77777777" w:rsidR="00BC7DB6" w:rsidRDefault="00BC7DB6" w:rsidP="000945FC">
      <w:r>
        <w:separator/>
      </w:r>
    </w:p>
  </w:footnote>
  <w:footnote w:type="continuationSeparator" w:id="0">
    <w:p w14:paraId="710AA891" w14:textId="77777777" w:rsidR="00BC7DB6" w:rsidRDefault="00BC7DB6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E4E0" w14:textId="77777777" w:rsidR="009A4604" w:rsidRDefault="009A4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BA38" w14:textId="77777777" w:rsidR="009A4604" w:rsidRDefault="009A46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133C6"/>
    <w:rsid w:val="000273D8"/>
    <w:rsid w:val="00034ACD"/>
    <w:rsid w:val="00051E8B"/>
    <w:rsid w:val="00065BCF"/>
    <w:rsid w:val="00085362"/>
    <w:rsid w:val="000945FC"/>
    <w:rsid w:val="000C52D8"/>
    <w:rsid w:val="001272C0"/>
    <w:rsid w:val="00131F8F"/>
    <w:rsid w:val="00170A3A"/>
    <w:rsid w:val="001A233F"/>
    <w:rsid w:val="001B5E4C"/>
    <w:rsid w:val="001C214D"/>
    <w:rsid w:val="001F61D5"/>
    <w:rsid w:val="00200918"/>
    <w:rsid w:val="002103C4"/>
    <w:rsid w:val="00211D72"/>
    <w:rsid w:val="002266A5"/>
    <w:rsid w:val="00226CAB"/>
    <w:rsid w:val="002B0D5A"/>
    <w:rsid w:val="002C10AD"/>
    <w:rsid w:val="002D2199"/>
    <w:rsid w:val="002F2546"/>
    <w:rsid w:val="0030509C"/>
    <w:rsid w:val="0031318B"/>
    <w:rsid w:val="00313F6D"/>
    <w:rsid w:val="00321011"/>
    <w:rsid w:val="00342EBB"/>
    <w:rsid w:val="00397D9D"/>
    <w:rsid w:val="003C0698"/>
    <w:rsid w:val="003D045F"/>
    <w:rsid w:val="003E53D7"/>
    <w:rsid w:val="003F6FF0"/>
    <w:rsid w:val="00416CAE"/>
    <w:rsid w:val="00467857"/>
    <w:rsid w:val="00496E99"/>
    <w:rsid w:val="004A687E"/>
    <w:rsid w:val="004B327C"/>
    <w:rsid w:val="004E7E1F"/>
    <w:rsid w:val="00511A26"/>
    <w:rsid w:val="00512239"/>
    <w:rsid w:val="00524E49"/>
    <w:rsid w:val="00537C78"/>
    <w:rsid w:val="00555F99"/>
    <w:rsid w:val="00557B70"/>
    <w:rsid w:val="005A01D9"/>
    <w:rsid w:val="005A4487"/>
    <w:rsid w:val="005C2E29"/>
    <w:rsid w:val="005E3366"/>
    <w:rsid w:val="00630D45"/>
    <w:rsid w:val="0066193E"/>
    <w:rsid w:val="00706DCE"/>
    <w:rsid w:val="00746B11"/>
    <w:rsid w:val="00777098"/>
    <w:rsid w:val="007870A8"/>
    <w:rsid w:val="00790376"/>
    <w:rsid w:val="007B51E1"/>
    <w:rsid w:val="007D24B5"/>
    <w:rsid w:val="007F5F20"/>
    <w:rsid w:val="007F7559"/>
    <w:rsid w:val="008418D1"/>
    <w:rsid w:val="008564BC"/>
    <w:rsid w:val="008A77C1"/>
    <w:rsid w:val="008D7718"/>
    <w:rsid w:val="009021F5"/>
    <w:rsid w:val="009953C1"/>
    <w:rsid w:val="009A4604"/>
    <w:rsid w:val="009F252F"/>
    <w:rsid w:val="00A06FD6"/>
    <w:rsid w:val="00A23749"/>
    <w:rsid w:val="00A36EFD"/>
    <w:rsid w:val="00A40173"/>
    <w:rsid w:val="00A414E6"/>
    <w:rsid w:val="00A57C2B"/>
    <w:rsid w:val="00A823C4"/>
    <w:rsid w:val="00A94A06"/>
    <w:rsid w:val="00AF01A7"/>
    <w:rsid w:val="00B3357A"/>
    <w:rsid w:val="00B52C73"/>
    <w:rsid w:val="00B5712B"/>
    <w:rsid w:val="00B8291C"/>
    <w:rsid w:val="00B82AA4"/>
    <w:rsid w:val="00B979AA"/>
    <w:rsid w:val="00BC7A77"/>
    <w:rsid w:val="00BC7DB6"/>
    <w:rsid w:val="00BD0887"/>
    <w:rsid w:val="00BD119C"/>
    <w:rsid w:val="00BE0C63"/>
    <w:rsid w:val="00BE3664"/>
    <w:rsid w:val="00BE5059"/>
    <w:rsid w:val="00C0728C"/>
    <w:rsid w:val="00C35F4F"/>
    <w:rsid w:val="00C517D5"/>
    <w:rsid w:val="00CC604B"/>
    <w:rsid w:val="00CF715F"/>
    <w:rsid w:val="00D03CC2"/>
    <w:rsid w:val="00D6208F"/>
    <w:rsid w:val="00D62FE4"/>
    <w:rsid w:val="00D72FF9"/>
    <w:rsid w:val="00DA7B9F"/>
    <w:rsid w:val="00DE0605"/>
    <w:rsid w:val="00DE2616"/>
    <w:rsid w:val="00DF3DA1"/>
    <w:rsid w:val="00E15EE8"/>
    <w:rsid w:val="00E16155"/>
    <w:rsid w:val="00E30F36"/>
    <w:rsid w:val="00E50D85"/>
    <w:rsid w:val="00E6795E"/>
    <w:rsid w:val="00E72F9C"/>
    <w:rsid w:val="00EC6F80"/>
    <w:rsid w:val="00F06337"/>
    <w:rsid w:val="00F36318"/>
    <w:rsid w:val="00F62560"/>
    <w:rsid w:val="00FC098A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53EB-94B0-7549-97BD-E32B7293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32</cp:revision>
  <dcterms:created xsi:type="dcterms:W3CDTF">2019-12-18T13:30:00Z</dcterms:created>
  <dcterms:modified xsi:type="dcterms:W3CDTF">2021-10-14T06:40:00Z</dcterms:modified>
</cp:coreProperties>
</file>