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2555" w14:textId="77777777" w:rsidR="00FA3D72" w:rsidRPr="002D5197" w:rsidRDefault="00FA3D72" w:rsidP="002D5197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eastAsia="Times New Roman" w:cs="Calibri"/>
          <w:b/>
        </w:rPr>
      </w:pPr>
      <w:r w:rsidRPr="00FA3D72">
        <w:rPr>
          <w:rFonts w:eastAsia="Times New Roman" w:cs="Calibri"/>
        </w:rPr>
        <w:t xml:space="preserve">Naručitelj: </w:t>
      </w:r>
      <w:r w:rsidR="00B022CA" w:rsidRPr="00B022CA">
        <w:rPr>
          <w:rFonts w:eastAsia="Times New Roman" w:cs="Calibri"/>
          <w:b/>
        </w:rPr>
        <w:t>IMIKOP d.o.o., OIB: 03381703307, Strmec, Hrvatskih branitelja 16, Hrvatska</w:t>
      </w:r>
    </w:p>
    <w:p w14:paraId="621C18F3" w14:textId="77777777" w:rsidR="00FA3D72" w:rsidRDefault="00FA3D72" w:rsidP="00FA3D7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r w:rsidRPr="00FA3D72">
        <w:rPr>
          <w:rFonts w:cs="Calibri"/>
          <w:color w:val="000000"/>
        </w:rPr>
        <w:t xml:space="preserve">Predmet nabave: </w:t>
      </w:r>
      <w:r w:rsidR="001F2504" w:rsidRPr="001F2504">
        <w:rPr>
          <w:rFonts w:cs="Calibri"/>
          <w:color w:val="000000"/>
        </w:rPr>
        <w:t>Nabavka mobilnog postrojenja za obradu/recikliranje građevnog otpada</w:t>
      </w:r>
    </w:p>
    <w:p w14:paraId="7D149731" w14:textId="77777777" w:rsidR="00290689" w:rsidRPr="00DB2CCA" w:rsidRDefault="00290689" w:rsidP="0048287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</w:p>
    <w:p w14:paraId="19F930E8" w14:textId="77777777" w:rsidR="0048287F" w:rsidRDefault="0048287F" w:rsidP="00E91216">
      <w:pPr>
        <w:jc w:val="center"/>
        <w:rPr>
          <w:rFonts w:eastAsia="Times New Roman" w:cs="Arial"/>
          <w:b/>
          <w:lang w:eastAsia="hr-HR"/>
        </w:rPr>
      </w:pPr>
    </w:p>
    <w:p w14:paraId="07D602BC" w14:textId="77777777" w:rsid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14:paraId="3833A098" w14:textId="77777777" w:rsidR="00F802FB" w:rsidRDefault="00F802FB" w:rsidP="00041BE0">
      <w:pPr>
        <w:jc w:val="both"/>
        <w:rPr>
          <w:rFonts w:eastAsia="Times New Roman" w:cs="Arial"/>
          <w:lang w:eastAsia="hr-HR"/>
        </w:rPr>
      </w:pPr>
    </w:p>
    <w:p w14:paraId="2FA4A6D6" w14:textId="77777777"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E32346">
        <w:rPr>
          <w:rFonts w:eastAsia="Times New Roman" w:cs="Arial"/>
          <w:lang w:eastAsia="hr-HR"/>
        </w:rPr>
        <w:t>poglavlju</w:t>
      </w:r>
      <w:r w:rsidR="00E32346">
        <w:rPr>
          <w:rFonts w:eastAsia="Times New Roman" w:cs="Arial"/>
          <w:lang w:eastAsia="hr-HR"/>
        </w:rPr>
        <w:t xml:space="preserve"> </w:t>
      </w:r>
      <w:r w:rsidR="00B17B7B">
        <w:rPr>
          <w:rFonts w:eastAsia="Times New Roman" w:cs="Arial"/>
          <w:lang w:eastAsia="hr-HR"/>
        </w:rPr>
        <w:t>4</w:t>
      </w:r>
      <w:r w:rsidRPr="00E91216">
        <w:rPr>
          <w:rFonts w:eastAsia="Times New Roman" w:cs="Arial"/>
          <w:lang w:eastAsia="hr-HR"/>
        </w:rPr>
        <w:t xml:space="preserve">. </w:t>
      </w:r>
      <w:r w:rsidR="00290689">
        <w:rPr>
          <w:rFonts w:eastAsia="Times New Roman" w:cs="Arial"/>
          <w:lang w:eastAsia="hr-HR"/>
        </w:rPr>
        <w:t>Poziva za dostavu ponuda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14:paraId="5AA11B62" w14:textId="77777777"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14:paraId="71A46EEB" w14:textId="77777777" w:rsidR="00E91216" w:rsidRDefault="00E91216" w:rsidP="00E91216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14:paraId="4C4011ED" w14:textId="77777777" w:rsidR="0045277B" w:rsidRPr="0045277B" w:rsidRDefault="0045277B" w:rsidP="00E91216">
      <w:pPr>
        <w:jc w:val="center"/>
        <w:rPr>
          <w:rFonts w:eastAsia="Times New Roman" w:cs="Arial"/>
          <w:b/>
          <w:spacing w:val="60"/>
          <w:sz w:val="20"/>
          <w:szCs w:val="20"/>
          <w:lang w:eastAsia="hr-HR"/>
        </w:rPr>
      </w:pPr>
    </w:p>
    <w:p w14:paraId="50FC81F2" w14:textId="77777777"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14:paraId="6FB1D9F5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211FA62" w14:textId="77777777"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F3070" w14:textId="77777777" w:rsidR="00E91216" w:rsidRPr="00976D6F" w:rsidRDefault="00E91216" w:rsidP="000145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E91216" w:rsidRPr="00976D6F" w14:paraId="33026223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15036F5A" w14:textId="77777777"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394DB" w14:textId="77777777"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14:paraId="0D8FA4B5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7D7BA49D" w14:textId="77777777"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671B51" w14:textId="77777777" w:rsidR="00E91216" w:rsidRPr="00976D6F" w:rsidRDefault="00E91216" w:rsidP="000145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E91216" w:rsidRPr="00976D6F" w14:paraId="3037EDD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5AAE62A8" w14:textId="77777777"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0BBBFE" w14:textId="77777777"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14:paraId="495CE97C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6CAD3B62" w14:textId="77777777"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4CCC015B" w14:textId="77777777"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14:paraId="266A79B8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60355" w14:textId="77777777" w:rsidR="003D285D" w:rsidRPr="00976D6F" w:rsidRDefault="003D285D" w:rsidP="000145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3D285D" w:rsidRPr="00976D6F" w14:paraId="4BC0F37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5DCC5744" w14:textId="77777777"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3CBA3A" w14:textId="77777777"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44494FD6" w14:textId="77777777" w:rsidR="00E91216" w:rsidRDefault="00E91216" w:rsidP="00E91216">
      <w:pPr>
        <w:rPr>
          <w:rFonts w:eastAsia="Times New Roman" w:cs="Arial"/>
          <w:lang w:eastAsia="hr-HR"/>
        </w:rPr>
      </w:pPr>
    </w:p>
    <w:p w14:paraId="4B889E48" w14:textId="77777777"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14:paraId="532D0C51" w14:textId="77777777" w:rsidR="00611538" w:rsidRDefault="00611538" w:rsidP="00A2407E">
      <w:pPr>
        <w:jc w:val="both"/>
        <w:rPr>
          <w:rFonts w:eastAsia="Times New Roman" w:cs="Arial"/>
          <w:lang w:eastAsia="hr-HR"/>
        </w:rPr>
      </w:pPr>
    </w:p>
    <w:p w14:paraId="023E694E" w14:textId="77777777" w:rsidR="000A4D8A" w:rsidRDefault="00290689" w:rsidP="00E15760">
      <w:pPr>
        <w:numPr>
          <w:ilvl w:val="0"/>
          <w:numId w:val="2"/>
        </w:numPr>
        <w:jc w:val="both"/>
      </w:pPr>
      <w:r w:rsidRPr="00290689">
        <w:rPr>
          <w:rFonts w:cs="Calibri"/>
        </w:rPr>
        <w:t xml:space="preserve">gospodarski subjekt ili osobe ovlaštene za njegovo zakonsko zastupanje </w:t>
      </w:r>
      <w:r w:rsidR="00A2407E">
        <w:rPr>
          <w:rFonts w:eastAsia="Times New Roman" w:cs="Arial"/>
          <w:lang w:eastAsia="hr-HR"/>
        </w:rPr>
        <w:t>nis</w:t>
      </w:r>
      <w:r>
        <w:rPr>
          <w:rFonts w:eastAsia="Times New Roman" w:cs="Arial"/>
          <w:lang w:eastAsia="hr-HR"/>
        </w:rPr>
        <w:t>u</w:t>
      </w:r>
      <w:r w:rsidR="00A2407E" w:rsidRPr="00293FD4">
        <w:t xml:space="preserve"> </w:t>
      </w:r>
      <w:r w:rsidR="00E15760">
        <w:t>pravomoćno osuđen</w:t>
      </w:r>
      <w:r>
        <w:t>e</w:t>
      </w:r>
      <w:r w:rsidR="00E15760">
        <w:t xml:space="preserve"> za kazneno </w:t>
      </w:r>
      <w:r w:rsidR="00E15760" w:rsidRPr="00E15760">
        <w:t>djelo sudjelovanja u zločinačkoj organizaciji, korupcije, prijevare, terorizma, financiranja terorizma, pranja novca, dječjeg rada ili drugih oblika trgovanja ljudima; ili</w:t>
      </w:r>
    </w:p>
    <w:p w14:paraId="2F5A7BB3" w14:textId="77777777" w:rsidR="00611538" w:rsidRDefault="00611538" w:rsidP="00611538">
      <w:pPr>
        <w:ind w:left="720"/>
        <w:jc w:val="both"/>
      </w:pPr>
    </w:p>
    <w:p w14:paraId="3D485BDF" w14:textId="77777777" w:rsidR="00E15760" w:rsidRDefault="00E15760" w:rsidP="00E15760">
      <w:pPr>
        <w:numPr>
          <w:ilvl w:val="0"/>
          <w:numId w:val="2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>plaćanja dospjelih poreznih obveza i obveza za mirovinsko i zdravstveno osiguranje</w:t>
      </w:r>
      <w:r w:rsidR="00290689" w:rsidRPr="003A03BA">
        <w:rPr>
          <w:rFonts w:cs="Calibri"/>
        </w:rPr>
        <w:t xml:space="preserve"> </w:t>
      </w:r>
      <w:r w:rsidR="00290689" w:rsidRPr="00290689">
        <w:rPr>
          <w:rFonts w:cs="Calibri"/>
        </w:rPr>
        <w:t xml:space="preserve">u RH i u državi poslovnog </w:t>
      </w:r>
      <w:proofErr w:type="spellStart"/>
      <w:r w:rsidR="00290689" w:rsidRPr="00290689">
        <w:rPr>
          <w:rFonts w:cs="Calibri"/>
        </w:rPr>
        <w:t>nastana</w:t>
      </w:r>
      <w:proofErr w:type="spellEnd"/>
      <w:r w:rsidRPr="00E15760">
        <w:t xml:space="preserve">, osim ako </w:t>
      </w:r>
      <w:r>
        <w:t>prema</w:t>
      </w:r>
      <w:r w:rsidRPr="00E15760">
        <w:t xml:space="preserve"> posebnom zakonu plaćanje tih obveza nije dopušteno ili je odobrena odgoda plaćanja; ili</w:t>
      </w:r>
    </w:p>
    <w:p w14:paraId="1BF93C53" w14:textId="77777777" w:rsidR="00611538" w:rsidRPr="00293FD4" w:rsidRDefault="00611538" w:rsidP="00611538">
      <w:pPr>
        <w:ind w:left="720"/>
        <w:jc w:val="both"/>
      </w:pPr>
    </w:p>
    <w:p w14:paraId="438C0C7A" w14:textId="77777777" w:rsidR="000A4D8A" w:rsidRDefault="00A2407E" w:rsidP="00E15760">
      <w:pPr>
        <w:numPr>
          <w:ilvl w:val="0"/>
          <w:numId w:val="2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 xml:space="preserve">razloge za isključenje ili uvjete </w:t>
      </w:r>
      <w:r w:rsidR="00290689">
        <w:t>sposobnosti</w:t>
      </w:r>
      <w:r w:rsidR="000A4D8A" w:rsidRPr="00293FD4">
        <w:t>;</w:t>
      </w:r>
      <w:r w:rsidR="00611538">
        <w:t xml:space="preserve"> </w:t>
      </w:r>
    </w:p>
    <w:p w14:paraId="6EC7735E" w14:textId="77777777" w:rsidR="002038E3" w:rsidRDefault="002038E3" w:rsidP="002038E3">
      <w:pPr>
        <w:pStyle w:val="ListParagraph"/>
      </w:pPr>
    </w:p>
    <w:p w14:paraId="74A1CF30" w14:textId="77777777" w:rsidR="002038E3" w:rsidRPr="002038E3" w:rsidRDefault="00290689" w:rsidP="00E15760">
      <w:pPr>
        <w:numPr>
          <w:ilvl w:val="0"/>
          <w:numId w:val="2"/>
        </w:numPr>
        <w:jc w:val="both"/>
      </w:pPr>
      <w:r>
        <w:t xml:space="preserve">nad gospodarskim subjektom kojeg zastupam </w:t>
      </w:r>
      <w:r w:rsidR="002038E3">
        <w:t>nije otvoren stečaj, ni</w:t>
      </w:r>
      <w:r w:rsidR="002038E3">
        <w:rPr>
          <w:rFonts w:cs="Calibri"/>
        </w:rPr>
        <w:t xml:space="preserve">je insolventan i nije </w:t>
      </w:r>
      <w:r w:rsidR="002038E3" w:rsidRPr="002038E3">
        <w:rPr>
          <w:rFonts w:cs="Calibri"/>
        </w:rPr>
        <w:t xml:space="preserve">u postupku likvidacije, </w:t>
      </w:r>
      <w:r w:rsidR="002038E3">
        <w:rPr>
          <w:rFonts w:cs="Calibri"/>
        </w:rPr>
        <w:t xml:space="preserve">nad </w:t>
      </w:r>
      <w:r w:rsidR="002038E3" w:rsidRPr="002038E3">
        <w:rPr>
          <w:rFonts w:cs="Calibri"/>
        </w:rPr>
        <w:t xml:space="preserve">imovinom </w:t>
      </w:r>
      <w:r w:rsidR="002038E3">
        <w:rPr>
          <w:rFonts w:cs="Calibri"/>
        </w:rPr>
        <w:t xml:space="preserve">ne </w:t>
      </w:r>
      <w:r w:rsidR="002038E3" w:rsidRPr="002038E3">
        <w:rPr>
          <w:rFonts w:cs="Calibri"/>
        </w:rPr>
        <w:t xml:space="preserve">upravlja stečajni upravitelj ili sud, </w:t>
      </w:r>
      <w:r w:rsidR="002038E3">
        <w:rPr>
          <w:rFonts w:cs="Calibri"/>
        </w:rPr>
        <w:t xml:space="preserve">nije u </w:t>
      </w:r>
      <w:r w:rsidR="002038E3" w:rsidRPr="002038E3">
        <w:rPr>
          <w:rFonts w:cs="Calibri"/>
        </w:rPr>
        <w:t xml:space="preserve">nagodbi s vjerovnicima, </w:t>
      </w:r>
      <w:r w:rsidR="002038E3">
        <w:rPr>
          <w:rFonts w:cs="Calibri"/>
        </w:rPr>
        <w:t>nisu obustavljene</w:t>
      </w:r>
      <w:r w:rsidR="002038E3" w:rsidRPr="002038E3">
        <w:rPr>
          <w:rFonts w:cs="Calibri"/>
        </w:rPr>
        <w:t xml:space="preserve"> poslovne aktivnosti, </w:t>
      </w:r>
      <w:r w:rsidR="002038E3">
        <w:rPr>
          <w:rFonts w:cs="Calibri"/>
        </w:rPr>
        <w:t xml:space="preserve">ne nalazi se u </w:t>
      </w:r>
      <w:r w:rsidR="002038E3" w:rsidRPr="002038E3">
        <w:rPr>
          <w:rFonts w:cs="Calibri"/>
        </w:rPr>
        <w:t>predmet</w:t>
      </w:r>
      <w:r w:rsidR="002038E3">
        <w:rPr>
          <w:rFonts w:cs="Calibri"/>
        </w:rPr>
        <w:t>u</w:t>
      </w:r>
      <w:r w:rsidR="002038E3" w:rsidRPr="002038E3">
        <w:rPr>
          <w:rFonts w:cs="Calibri"/>
        </w:rPr>
        <w:t xml:space="preserve"> sudskih postupaka zbog navedenih aktivnosti ili je u analognoj situaciji koja proizlazi iz sličnog postupka predviđenog nacionalnim zakonodavstvom ili propisima zemlje</w:t>
      </w:r>
      <w:r>
        <w:rPr>
          <w:rFonts w:cs="Calibri"/>
        </w:rPr>
        <w:t xml:space="preserve"> u kojoj ima poslovni </w:t>
      </w:r>
      <w:proofErr w:type="spellStart"/>
      <w:r>
        <w:rPr>
          <w:rFonts w:cs="Calibri"/>
        </w:rPr>
        <w:t>nastan</w:t>
      </w:r>
      <w:proofErr w:type="spellEnd"/>
    </w:p>
    <w:p w14:paraId="7E964FF5" w14:textId="77777777" w:rsidR="002038E3" w:rsidRDefault="002038E3" w:rsidP="002038E3">
      <w:pPr>
        <w:pStyle w:val="ListParagraph"/>
      </w:pPr>
    </w:p>
    <w:p w14:paraId="67865D04" w14:textId="77777777" w:rsidR="0048287F" w:rsidRPr="0048287F" w:rsidRDefault="00290689" w:rsidP="00645CC7">
      <w:pPr>
        <w:numPr>
          <w:ilvl w:val="0"/>
          <w:numId w:val="2"/>
        </w:numPr>
        <w:jc w:val="both"/>
      </w:pPr>
      <w:r>
        <w:rPr>
          <w:rFonts w:cs="Calibri"/>
        </w:rPr>
        <w:lastRenderedPageBreak/>
        <w:t xml:space="preserve">gospodarski subjekt </w:t>
      </w:r>
      <w:r w:rsidRPr="00290689">
        <w:rPr>
          <w:rFonts w:cs="Calibri"/>
        </w:rPr>
        <w:t xml:space="preserve">u posljednje dvije godine od dana početka ovog postupka javne nabave </w:t>
      </w:r>
      <w:r>
        <w:rPr>
          <w:rFonts w:cs="Calibri"/>
        </w:rPr>
        <w:t xml:space="preserve">nije </w:t>
      </w:r>
      <w:r w:rsidRPr="00290689">
        <w:rPr>
          <w:rFonts w:cs="Calibri"/>
        </w:rPr>
        <w:t>učinio težak profesionalni propust</w:t>
      </w:r>
      <w:r w:rsidR="00796077" w:rsidRPr="0048287F">
        <w:rPr>
          <w:rFonts w:cs="Calibri"/>
        </w:rPr>
        <w:t>.</w:t>
      </w:r>
    </w:p>
    <w:p w14:paraId="28AB5BC4" w14:textId="77777777" w:rsidR="0048287F" w:rsidRDefault="0048287F" w:rsidP="0048287F">
      <w:pPr>
        <w:pStyle w:val="ListParagraph"/>
      </w:pPr>
    </w:p>
    <w:p w14:paraId="50EC249A" w14:textId="77777777" w:rsidR="0081613F" w:rsidRDefault="0081613F" w:rsidP="0048287F">
      <w:pPr>
        <w:jc w:val="both"/>
      </w:pPr>
    </w:p>
    <w:p w14:paraId="0E44FCD8" w14:textId="77777777" w:rsidR="00FA0365" w:rsidRDefault="00FA0365" w:rsidP="0048287F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337B5E">
        <w:t>4</w:t>
      </w:r>
      <w:r>
        <w:t xml:space="preserve">. </w:t>
      </w:r>
      <w:r w:rsidR="00290689">
        <w:t>Poziva za dostavu ponuda</w:t>
      </w:r>
      <w:r>
        <w:t>.</w:t>
      </w:r>
    </w:p>
    <w:p w14:paraId="07A4963B" w14:textId="77777777" w:rsidR="00FA0365" w:rsidRDefault="00FA0365" w:rsidP="00FA0365">
      <w:pPr>
        <w:jc w:val="both"/>
      </w:pPr>
    </w:p>
    <w:p w14:paraId="50240BE8" w14:textId="77777777" w:rsidR="00FA0365" w:rsidRPr="00293FD4" w:rsidRDefault="00FA0365" w:rsidP="00FA0365">
      <w:pPr>
        <w:jc w:val="both"/>
      </w:pPr>
    </w:p>
    <w:p w14:paraId="11E99F25" w14:textId="77777777" w:rsidR="000A4D8A" w:rsidRDefault="000A4D8A" w:rsidP="000A4D8A">
      <w:pPr>
        <w:jc w:val="both"/>
        <w:rPr>
          <w:rFonts w:eastAsia="Times New Roman" w:cs="Arial"/>
          <w:lang w:eastAsia="hr-HR"/>
        </w:rPr>
      </w:pPr>
    </w:p>
    <w:p w14:paraId="4A8B1C71" w14:textId="77777777" w:rsidR="000A4D8A" w:rsidRDefault="000A4D8A" w:rsidP="000A4D8A">
      <w:pPr>
        <w:jc w:val="both"/>
        <w:rPr>
          <w:rFonts w:eastAsia="Times New Roman" w:cs="Arial"/>
          <w:lang w:eastAsia="hr-HR"/>
        </w:rPr>
      </w:pPr>
    </w:p>
    <w:p w14:paraId="55CEF843" w14:textId="77777777" w:rsidR="000A4D8A" w:rsidRDefault="000A4D8A" w:rsidP="000A4D8A">
      <w:pPr>
        <w:jc w:val="both"/>
        <w:rPr>
          <w:rFonts w:eastAsia="Times New Roman" w:cs="Arial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14:paraId="0B97E21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0016FAAF" w14:textId="77777777"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C9BC4F9" w14:textId="77777777"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4EE03D2E" w14:textId="77777777"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(potpis ovlaštene osobe)</w:t>
            </w:r>
          </w:p>
        </w:tc>
      </w:tr>
    </w:tbl>
    <w:p w14:paraId="5CC9BF48" w14:textId="77777777" w:rsidR="000A4D8A" w:rsidRPr="000A4D8A" w:rsidRDefault="000A4D8A" w:rsidP="000A4D8A">
      <w:pPr>
        <w:jc w:val="both"/>
        <w:rPr>
          <w:rFonts w:eastAsia="Times New Roman" w:cs="Arial"/>
          <w:lang w:eastAsia="hr-HR"/>
        </w:rPr>
      </w:pPr>
    </w:p>
    <w:p w14:paraId="42BC2411" w14:textId="77777777" w:rsidR="00D65410" w:rsidRPr="00E91216" w:rsidRDefault="00D65410"/>
    <w:sectPr w:rsidR="00D65410" w:rsidRPr="00E91216" w:rsidSect="000326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1AC6" w14:textId="77777777" w:rsidR="00B326AD" w:rsidRDefault="00B326AD" w:rsidP="00845D28">
      <w:r>
        <w:separator/>
      </w:r>
    </w:p>
  </w:endnote>
  <w:endnote w:type="continuationSeparator" w:id="0">
    <w:p w14:paraId="73C7878F" w14:textId="77777777" w:rsidR="00B326AD" w:rsidRDefault="00B326AD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06B4" w14:textId="0E4F9C79" w:rsidR="00796077" w:rsidRDefault="008503BF" w:rsidP="00AF1142">
    <w:pPr>
      <w:pStyle w:val="Footer"/>
      <w:jc w:val="center"/>
      <w:rPr>
        <w:noProof/>
        <w:lang w:eastAsia="hr-HR"/>
      </w:rPr>
    </w:pPr>
    <w:r w:rsidRPr="00333459">
      <w:rPr>
        <w:noProof/>
        <w:lang w:eastAsia="hr-HR"/>
      </w:rPr>
      <w:drawing>
        <wp:inline distT="0" distB="0" distL="0" distR="0" wp14:anchorId="1FBF5861" wp14:editId="68A7F42F">
          <wp:extent cx="5758815" cy="99631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F1F1" w14:textId="28F1A069" w:rsidR="00337B5E" w:rsidRPr="00C42F6F" w:rsidRDefault="00C42F6F" w:rsidP="00C42F6F">
    <w:pPr>
      <w:spacing w:before="100" w:beforeAutospacing="1" w:after="100" w:afterAutospacing="1"/>
      <w:jc w:val="center"/>
      <w:rPr>
        <w:rFonts w:cs="Calibri"/>
        <w:lang w:val="de-DE"/>
      </w:rPr>
    </w:pPr>
    <w:r w:rsidRPr="00C42F6F">
      <w:rPr>
        <w:rFonts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  <w:r w:rsidR="008503BF" w:rsidRPr="00C42F6F">
      <w:rPr>
        <w:rFonts w:cs="Calibri"/>
        <w:noProof/>
      </w:rPr>
      <w:drawing>
        <wp:anchor distT="0" distB="0" distL="114300" distR="114300" simplePos="0" relativeHeight="251658240" behindDoc="0" locked="0" layoutInCell="1" allowOverlap="1" wp14:anchorId="0AAE346B" wp14:editId="16F7512B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3BF" w:rsidRPr="00C42F6F">
      <w:rPr>
        <w:rFonts w:cs="Calibri"/>
        <w:noProof/>
      </w:rPr>
      <w:drawing>
        <wp:anchor distT="0" distB="0" distL="114300" distR="114300" simplePos="0" relativeHeight="251656192" behindDoc="0" locked="0" layoutInCell="1" allowOverlap="1" wp14:anchorId="581DA2AB" wp14:editId="6DEBB170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3BF" w:rsidRPr="00C42F6F">
      <w:rPr>
        <w:rFonts w:cs="Calibri"/>
        <w:noProof/>
      </w:rPr>
      <w:drawing>
        <wp:anchor distT="0" distB="0" distL="114300" distR="114300" simplePos="0" relativeHeight="251657216" behindDoc="0" locked="0" layoutInCell="1" allowOverlap="1" wp14:anchorId="03F66400" wp14:editId="1394CF1F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8421" w14:textId="77777777" w:rsidR="00B326AD" w:rsidRDefault="00B326AD" w:rsidP="00845D28">
      <w:r>
        <w:separator/>
      </w:r>
    </w:p>
  </w:footnote>
  <w:footnote w:type="continuationSeparator" w:id="0">
    <w:p w14:paraId="41272541" w14:textId="77777777" w:rsidR="00B326AD" w:rsidRDefault="00B326AD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798B" w14:textId="749B3AA1" w:rsidR="000C1F01" w:rsidRDefault="008503BF" w:rsidP="000C1F01">
    <w:pPr>
      <w:pStyle w:val="Header"/>
      <w:tabs>
        <w:tab w:val="left" w:pos="8340"/>
      </w:tabs>
      <w:rPr>
        <w:b/>
        <w:color w:val="B0CB1F"/>
        <w:sz w:val="16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23AC3022" wp14:editId="58F55396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F01">
      <w:rPr>
        <w:b/>
        <w:noProof/>
        <w:color w:val="B0CB1F"/>
        <w:sz w:val="16"/>
        <w:szCs w:val="16"/>
        <w:lang w:eastAsia="hr-HR"/>
      </w:rPr>
      <w:t>POZIV ZA DOSTAVU PONUDA</w:t>
    </w:r>
    <w:r w:rsidR="00074574">
      <w:rPr>
        <w:b/>
        <w:noProof/>
        <w:color w:val="B0CB1F"/>
        <w:sz w:val="16"/>
        <w:szCs w:val="16"/>
        <w:lang w:eastAsia="hr-HR"/>
      </w:rPr>
      <w:t xml:space="preserve"> BR2 UTOVARIVAČ</w:t>
    </w:r>
  </w:p>
  <w:p w14:paraId="13ED6D04" w14:textId="77777777" w:rsidR="000C1F01" w:rsidRPr="000C1F01" w:rsidRDefault="000C1F01" w:rsidP="000C1F01">
    <w:pPr>
      <w:pStyle w:val="Header"/>
      <w:tabs>
        <w:tab w:val="left" w:pos="8340"/>
      </w:tabs>
      <w:rPr>
        <w:rFonts w:ascii="Gill Sans MT" w:eastAsia="Times New Roman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167BE9AE" w14:textId="77777777" w:rsidR="000C1F01" w:rsidRDefault="000C1F01" w:rsidP="009272C1">
    <w:pPr>
      <w:pStyle w:val="Header"/>
      <w:jc w:val="center"/>
      <w:rPr>
        <w:rFonts w:cs="Calibri"/>
        <w:b/>
        <w:noProof/>
        <w:color w:val="B0CB1F"/>
        <w:sz w:val="20"/>
        <w:lang w:eastAsia="hr-HR"/>
      </w:rPr>
    </w:pPr>
  </w:p>
  <w:p w14:paraId="2AC07DAC" w14:textId="77777777" w:rsidR="009272C1" w:rsidRPr="00BE74BE" w:rsidRDefault="009272C1" w:rsidP="009272C1">
    <w:pPr>
      <w:pStyle w:val="Header"/>
      <w:jc w:val="center"/>
      <w:rPr>
        <w:rFonts w:cs="Calibri"/>
        <w:b/>
        <w:noProof/>
        <w:color w:val="B0CB1F"/>
        <w:sz w:val="20"/>
        <w:lang w:eastAsia="hr-HR"/>
      </w:rPr>
    </w:pPr>
    <w:r w:rsidRPr="00BE74BE">
      <w:rPr>
        <w:rFonts w:cs="Calibri"/>
        <w:b/>
        <w:noProof/>
        <w:color w:val="B0CB1F"/>
        <w:sz w:val="20"/>
        <w:lang w:eastAsia="hr-HR"/>
      </w:rPr>
      <w:t xml:space="preserve">Prilog </w:t>
    </w:r>
    <w:r>
      <w:rPr>
        <w:rFonts w:cs="Calibri"/>
        <w:b/>
        <w:noProof/>
        <w:color w:val="B0CB1F"/>
        <w:sz w:val="20"/>
        <w:lang w:eastAsia="hr-HR"/>
      </w:rPr>
      <w:t>4</w:t>
    </w:r>
  </w:p>
  <w:p w14:paraId="35A1F192" w14:textId="77777777" w:rsidR="00845D28" w:rsidRPr="006F2F90" w:rsidRDefault="00845D28" w:rsidP="006F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1264"/>
    <w:rsid w:val="000105B9"/>
    <w:rsid w:val="00014569"/>
    <w:rsid w:val="00032605"/>
    <w:rsid w:val="00041BE0"/>
    <w:rsid w:val="00074574"/>
    <w:rsid w:val="000815DC"/>
    <w:rsid w:val="00086D8E"/>
    <w:rsid w:val="000932DD"/>
    <w:rsid w:val="000A3FC6"/>
    <w:rsid w:val="000A47AC"/>
    <w:rsid w:val="000A4D8A"/>
    <w:rsid w:val="000C1F01"/>
    <w:rsid w:val="00130DAD"/>
    <w:rsid w:val="00184797"/>
    <w:rsid w:val="00193334"/>
    <w:rsid w:val="001E2D8E"/>
    <w:rsid w:val="001F1FE3"/>
    <w:rsid w:val="001F2504"/>
    <w:rsid w:val="001F6193"/>
    <w:rsid w:val="002038E3"/>
    <w:rsid w:val="00214094"/>
    <w:rsid w:val="002169D1"/>
    <w:rsid w:val="00245A38"/>
    <w:rsid w:val="002533AE"/>
    <w:rsid w:val="00290689"/>
    <w:rsid w:val="002D5197"/>
    <w:rsid w:val="00337B5E"/>
    <w:rsid w:val="00374B35"/>
    <w:rsid w:val="00377440"/>
    <w:rsid w:val="0039326B"/>
    <w:rsid w:val="003A03BA"/>
    <w:rsid w:val="003D285D"/>
    <w:rsid w:val="003D7BC6"/>
    <w:rsid w:val="004025B7"/>
    <w:rsid w:val="004110AB"/>
    <w:rsid w:val="00433558"/>
    <w:rsid w:val="004341F2"/>
    <w:rsid w:val="0045277B"/>
    <w:rsid w:val="0048287F"/>
    <w:rsid w:val="00484D30"/>
    <w:rsid w:val="00525C77"/>
    <w:rsid w:val="00542D95"/>
    <w:rsid w:val="005E595F"/>
    <w:rsid w:val="00605151"/>
    <w:rsid w:val="00611538"/>
    <w:rsid w:val="0061625E"/>
    <w:rsid w:val="006171AF"/>
    <w:rsid w:val="00624E6F"/>
    <w:rsid w:val="00645CC7"/>
    <w:rsid w:val="0065655C"/>
    <w:rsid w:val="00696246"/>
    <w:rsid w:val="006A35A1"/>
    <w:rsid w:val="006F1D60"/>
    <w:rsid w:val="006F2EB4"/>
    <w:rsid w:val="006F2F90"/>
    <w:rsid w:val="0074359F"/>
    <w:rsid w:val="00760F53"/>
    <w:rsid w:val="0076355C"/>
    <w:rsid w:val="00777B1A"/>
    <w:rsid w:val="0078242B"/>
    <w:rsid w:val="00792D7C"/>
    <w:rsid w:val="00796077"/>
    <w:rsid w:val="007C344F"/>
    <w:rsid w:val="00814564"/>
    <w:rsid w:val="0081613F"/>
    <w:rsid w:val="00845D28"/>
    <w:rsid w:val="008503BF"/>
    <w:rsid w:val="008512B3"/>
    <w:rsid w:val="00885D66"/>
    <w:rsid w:val="00886EC5"/>
    <w:rsid w:val="008A23DD"/>
    <w:rsid w:val="008D43E1"/>
    <w:rsid w:val="00902ED0"/>
    <w:rsid w:val="00915ACA"/>
    <w:rsid w:val="009272C1"/>
    <w:rsid w:val="00927769"/>
    <w:rsid w:val="009559FE"/>
    <w:rsid w:val="009611E8"/>
    <w:rsid w:val="00961E19"/>
    <w:rsid w:val="0096476D"/>
    <w:rsid w:val="00972E73"/>
    <w:rsid w:val="00976D6F"/>
    <w:rsid w:val="0098772A"/>
    <w:rsid w:val="009C4FA6"/>
    <w:rsid w:val="009D1EA0"/>
    <w:rsid w:val="00A13D14"/>
    <w:rsid w:val="00A201B9"/>
    <w:rsid w:val="00A23340"/>
    <w:rsid w:val="00A2407E"/>
    <w:rsid w:val="00AA061C"/>
    <w:rsid w:val="00AA2BD1"/>
    <w:rsid w:val="00AD195B"/>
    <w:rsid w:val="00AF1142"/>
    <w:rsid w:val="00AF65AE"/>
    <w:rsid w:val="00AF7BCE"/>
    <w:rsid w:val="00B022CA"/>
    <w:rsid w:val="00B17B7B"/>
    <w:rsid w:val="00B30397"/>
    <w:rsid w:val="00B326AD"/>
    <w:rsid w:val="00B35643"/>
    <w:rsid w:val="00B37103"/>
    <w:rsid w:val="00B66B8E"/>
    <w:rsid w:val="00B97EB8"/>
    <w:rsid w:val="00BA176A"/>
    <w:rsid w:val="00C03E72"/>
    <w:rsid w:val="00C42F6F"/>
    <w:rsid w:val="00C95861"/>
    <w:rsid w:val="00CC181D"/>
    <w:rsid w:val="00CD4E0E"/>
    <w:rsid w:val="00D0630F"/>
    <w:rsid w:val="00D41D4A"/>
    <w:rsid w:val="00D65410"/>
    <w:rsid w:val="00D67AED"/>
    <w:rsid w:val="00DC0AA2"/>
    <w:rsid w:val="00DC35F8"/>
    <w:rsid w:val="00DE50CA"/>
    <w:rsid w:val="00DF0576"/>
    <w:rsid w:val="00DF1091"/>
    <w:rsid w:val="00DF1B7B"/>
    <w:rsid w:val="00E15760"/>
    <w:rsid w:val="00E32346"/>
    <w:rsid w:val="00E53A5A"/>
    <w:rsid w:val="00E57021"/>
    <w:rsid w:val="00E6652B"/>
    <w:rsid w:val="00E867CC"/>
    <w:rsid w:val="00E91216"/>
    <w:rsid w:val="00E940B0"/>
    <w:rsid w:val="00F129B0"/>
    <w:rsid w:val="00F312B2"/>
    <w:rsid w:val="00F41918"/>
    <w:rsid w:val="00F546BC"/>
    <w:rsid w:val="00F802FB"/>
    <w:rsid w:val="00FA0365"/>
    <w:rsid w:val="00FA3D72"/>
    <w:rsid w:val="00FA7668"/>
    <w:rsid w:val="00FB0498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F9F9B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28"/>
  </w:style>
  <w:style w:type="paragraph" w:styleId="Footer">
    <w:name w:val="footer"/>
    <w:basedOn w:val="Normal"/>
    <w:link w:val="Footer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28"/>
  </w:style>
  <w:style w:type="paragraph" w:styleId="BalloonText">
    <w:name w:val="Balloon Text"/>
    <w:basedOn w:val="Normal"/>
    <w:link w:val="BalloonText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D28"/>
    <w:rPr>
      <w:rFonts w:ascii="Tahoma" w:hAnsi="Tahoma" w:cs="Tahoma"/>
      <w:sz w:val="16"/>
      <w:szCs w:val="16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2038E3"/>
    <w:pPr>
      <w:spacing w:before="120"/>
    </w:pPr>
    <w:rPr>
      <w:rFonts w:ascii="Arial" w:eastAsia="Times New Roman" w:hAnsi="Arial"/>
      <w:sz w:val="18"/>
      <w:szCs w:val="20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link w:val="FootnoteText"/>
    <w:uiPriority w:val="99"/>
    <w:rsid w:val="002038E3"/>
    <w:rPr>
      <w:rFonts w:ascii="Arial" w:eastAsia="Times New Roman" w:hAnsi="Arial"/>
      <w:sz w:val="18"/>
      <w:lang w:val="hr-HR" w:eastAsia="en-US"/>
    </w:rPr>
  </w:style>
  <w:style w:type="character" w:styleId="FootnoteReference">
    <w:name w:val="footnote reference"/>
    <w:aliases w:val="Footnote symbol,Footnote,Fussnota"/>
    <w:uiPriority w:val="99"/>
    <w:rsid w:val="002038E3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203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uiPriority w:val="99"/>
    <w:rsid w:val="002038E3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D8BE6-3D18-4AF4-9E52-7ECD3C56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3604566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cid:image001.png@01D17465.24768100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2021-04-27T11:36:00Z</dcterms:created>
  <dcterms:modified xsi:type="dcterms:W3CDTF">2021-09-22T06:08:00Z</dcterms:modified>
</cp:coreProperties>
</file>