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7216" w14:textId="39B04A0C" w:rsidR="000D3439" w:rsidRPr="00E36012" w:rsidRDefault="00EB2C40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PRILOG XI </w:t>
      </w:r>
    </w:p>
    <w:p w14:paraId="0CE0D318" w14:textId="2862E348" w:rsidR="00432FBD" w:rsidRPr="00E36012" w:rsidRDefault="00EB2C40" w:rsidP="00EB2C40">
      <w:pPr>
        <w:jc w:val="both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E36012">
        <w:rPr>
          <w:rStyle w:val="fontstyle01"/>
          <w:rFonts w:asciiTheme="majorHAnsi" w:hAnsiTheme="majorHAnsi" w:cstheme="majorHAnsi"/>
          <w:b w:val="0"/>
          <w:lang w:val="hr-HR"/>
        </w:rPr>
        <w:t>CANTABILE d.o.o. za ugostiteljstvo i trgovinu</w:t>
      </w:r>
      <w:r w:rsidR="00432FBD" w:rsidRPr="00E36012">
        <w:rPr>
          <w:rFonts w:asciiTheme="majorHAnsi" w:hAnsiTheme="majorHAnsi" w:cstheme="majorHAnsi"/>
          <w:b/>
          <w:sz w:val="24"/>
          <w:szCs w:val="24"/>
          <w:lang w:val="hr-HR"/>
        </w:rPr>
        <w:t xml:space="preserve">, </w:t>
      </w:r>
      <w:bookmarkStart w:id="0" w:name="_Hlk49254083"/>
      <w:r w:rsidRPr="00E36012">
        <w:rPr>
          <w:rStyle w:val="fontstyle01"/>
          <w:rFonts w:asciiTheme="majorHAnsi" w:hAnsiTheme="majorHAnsi" w:cstheme="majorHAnsi"/>
          <w:b w:val="0"/>
          <w:lang w:val="hr-HR"/>
        </w:rPr>
        <w:t>Gulini 78, Lozovac, 22000 Šibenik,</w:t>
      </w:r>
      <w:bookmarkEnd w:id="0"/>
      <w:r w:rsidRPr="00E36012">
        <w:rPr>
          <w:rStyle w:val="fontstyle01"/>
          <w:rFonts w:asciiTheme="majorHAnsi" w:hAnsiTheme="majorHAnsi" w:cstheme="majorHAnsi"/>
          <w:b w:val="0"/>
          <w:bCs w:val="0"/>
          <w:lang w:val="hr-HR"/>
        </w:rPr>
        <w:t xml:space="preserve"> </w:t>
      </w:r>
      <w:r w:rsidR="00432FBD" w:rsidRPr="00D03F40">
        <w:rPr>
          <w:rFonts w:asciiTheme="majorHAnsi" w:hAnsiTheme="majorHAnsi" w:cstheme="majorHAnsi"/>
          <w:sz w:val="24"/>
          <w:szCs w:val="24"/>
          <w:lang w:val="hr-HR"/>
        </w:rPr>
        <w:t>OIB:</w:t>
      </w:r>
      <w:r w:rsidR="00432FBD" w:rsidRPr="00E36012">
        <w:rPr>
          <w:rFonts w:asciiTheme="majorHAnsi" w:hAnsiTheme="majorHAnsi" w:cstheme="majorHAnsi"/>
          <w:b/>
          <w:sz w:val="24"/>
          <w:szCs w:val="24"/>
          <w:lang w:val="hr-HR"/>
        </w:rPr>
        <w:t xml:space="preserve"> </w:t>
      </w:r>
      <w:r w:rsidRPr="00E36012">
        <w:rPr>
          <w:rStyle w:val="fontstyle01"/>
          <w:rFonts w:asciiTheme="majorHAnsi" w:hAnsiTheme="majorHAnsi" w:cstheme="majorHAnsi"/>
          <w:b w:val="0"/>
          <w:lang w:val="hr-HR"/>
        </w:rPr>
        <w:t>07865774959</w:t>
      </w:r>
      <w:r w:rsidR="00432FBD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, kojeg zastupa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____________</w:t>
      </w:r>
      <w:r w:rsidR="00432FBD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( u daljnjem tekstu Naručitelj ), </w:t>
      </w:r>
    </w:p>
    <w:p w14:paraId="29F1E845" w14:textId="44CD23BD" w:rsidR="00992E6B" w:rsidRPr="00E36012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i </w:t>
      </w:r>
    </w:p>
    <w:p w14:paraId="5CE4C076" w14:textId="46C11667" w:rsidR="00F15EA1" w:rsidRPr="00E36012" w:rsidRDefault="0078344C" w:rsidP="00EC66F4">
      <w:pPr>
        <w:spacing w:after="0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XXYY</w:t>
      </w:r>
      <w:r w:rsidR="003862DE"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, adresa</w:t>
      </w:r>
      <w:r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, </w:t>
      </w:r>
      <w:r w:rsidR="00EC66F4"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OIB:---------kojeg zastupa-----------------(u daljnjem tekstu: </w:t>
      </w:r>
      <w:r w:rsidR="00A70054"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Isporučitelj</w:t>
      </w:r>
      <w:r w:rsidR="00EC66F4"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)</w:t>
      </w:r>
    </w:p>
    <w:p w14:paraId="096BC4D1" w14:textId="4D1A1003" w:rsidR="00992E6B" w:rsidRPr="00E36012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3D266166" w14:textId="1FC1A611" w:rsidR="00D47C9A" w:rsidRPr="00252DFE" w:rsidRDefault="00992E6B" w:rsidP="00CC5A8E">
      <w:pPr>
        <w:jc w:val="center"/>
        <w:rPr>
          <w:rFonts w:asciiTheme="majorHAnsi" w:hAnsiTheme="majorHAnsi" w:cstheme="majorHAnsi"/>
          <w:b/>
          <w:sz w:val="24"/>
          <w:szCs w:val="24"/>
          <w:lang w:val="hr-HR"/>
        </w:rPr>
      </w:pPr>
      <w:r w:rsidRPr="00252DFE">
        <w:rPr>
          <w:rFonts w:asciiTheme="majorHAnsi" w:hAnsiTheme="majorHAnsi" w:cstheme="majorHAnsi"/>
          <w:b/>
          <w:sz w:val="24"/>
          <w:szCs w:val="24"/>
          <w:lang w:val="hr-HR"/>
        </w:rPr>
        <w:t xml:space="preserve">UGOVOR O </w:t>
      </w:r>
      <w:r w:rsidR="00EB2C40" w:rsidRPr="00252DFE">
        <w:rPr>
          <w:rFonts w:asciiTheme="majorHAnsi" w:hAnsiTheme="majorHAnsi" w:cstheme="majorHAnsi"/>
          <w:b/>
          <w:sz w:val="24"/>
          <w:szCs w:val="24"/>
          <w:lang w:val="hr-HR"/>
        </w:rPr>
        <w:t>NABAVI USLUGE</w:t>
      </w:r>
    </w:p>
    <w:p w14:paraId="2F3DA2B2" w14:textId="7AD6EBF2" w:rsidR="00992E6B" w:rsidRPr="00E36012" w:rsidRDefault="00E643A7" w:rsidP="00D47C9A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>Članak 1</w:t>
      </w:r>
      <w:r w:rsidR="00D47C9A"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396FB371" w14:textId="79A11C9B" w:rsidR="00CE1681" w:rsidRPr="00D03F40" w:rsidRDefault="00992E6B" w:rsidP="007C63F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Predmet ovog Ugovora je </w:t>
      </w:r>
      <w:r w:rsidR="00EB2C40" w:rsidRPr="00D03F40">
        <w:rPr>
          <w:rStyle w:val="Strong"/>
          <w:rFonts w:asciiTheme="majorHAnsi" w:hAnsiTheme="majorHAnsi" w:cstheme="majorHAnsi"/>
          <w:b w:val="0"/>
          <w:sz w:val="24"/>
          <w:szCs w:val="24"/>
          <w:lang w:val="hr-HR"/>
        </w:rPr>
        <w:t>Nabava informacijskog sustava za upravljanje proizvodnjom ERP</w:t>
      </w:r>
      <w:r w:rsidR="00706FDE" w:rsidRPr="00D03F40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437415E2" w14:textId="529FBD64" w:rsidR="00D47C9A" w:rsidRPr="00D03F40" w:rsidRDefault="009401BE" w:rsidP="00D03F40">
      <w:pPr>
        <w:jc w:val="both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Nabava se financira iz javnog poziva </w:t>
      </w:r>
      <w:r w:rsidR="00EB2C40" w:rsidRPr="00D03F40">
        <w:rPr>
          <w:rStyle w:val="fontstyle01"/>
          <w:rFonts w:asciiTheme="majorHAnsi" w:hAnsiTheme="majorHAnsi" w:cstheme="majorHAnsi"/>
          <w:b w:val="0"/>
          <w:lang w:val="hr-HR"/>
        </w:rPr>
        <w:t>Inovacije u  S3 područjima, Referentna oznaka poziva: KK.03.2.2.06</w:t>
      </w:r>
      <w:r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, Naziv projekta: </w:t>
      </w:r>
      <w:r w:rsidR="00EB2C40" w:rsidRPr="00D03F40">
        <w:rPr>
          <w:rStyle w:val="fontstyle01"/>
          <w:rFonts w:asciiTheme="majorHAnsi" w:hAnsiTheme="majorHAnsi" w:cstheme="majorHAnsi"/>
          <w:b w:val="0"/>
          <w:lang w:val="hr-HR"/>
        </w:rPr>
        <w:t>Inovacije u S3 područjima Cantabile,  Kod projekta: KK.03.2.2.06.0026</w:t>
      </w:r>
      <w:r w:rsidR="00D03F40">
        <w:rPr>
          <w:rStyle w:val="fontstyle01"/>
          <w:rFonts w:asciiTheme="majorHAnsi" w:hAnsiTheme="majorHAnsi" w:cstheme="majorHAnsi"/>
          <w:b w:val="0"/>
          <w:lang w:val="hr-HR"/>
        </w:rPr>
        <w:t>,</w:t>
      </w:r>
      <w:r w:rsidR="003F7BEC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466A33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sukladno </w:t>
      </w:r>
      <w:r w:rsidR="00AF5DFF" w:rsidRPr="00D03F40">
        <w:rPr>
          <w:rFonts w:asciiTheme="majorHAnsi" w:hAnsiTheme="majorHAnsi" w:cstheme="majorHAnsi"/>
          <w:sz w:val="24"/>
          <w:szCs w:val="24"/>
          <w:lang w:val="hr-HR"/>
        </w:rPr>
        <w:t>P</w:t>
      </w:r>
      <w:r w:rsidR="00FC370E" w:rsidRPr="00D03F40">
        <w:rPr>
          <w:rFonts w:asciiTheme="majorHAnsi" w:hAnsiTheme="majorHAnsi" w:cstheme="majorHAnsi"/>
          <w:sz w:val="24"/>
          <w:szCs w:val="24"/>
          <w:lang w:val="hr-HR"/>
        </w:rPr>
        <w:t>oziv</w:t>
      </w:r>
      <w:r w:rsidR="00466A33" w:rsidRPr="00D03F40">
        <w:rPr>
          <w:rFonts w:asciiTheme="majorHAnsi" w:hAnsiTheme="majorHAnsi" w:cstheme="majorHAnsi"/>
          <w:sz w:val="24"/>
          <w:szCs w:val="24"/>
          <w:lang w:val="hr-HR"/>
        </w:rPr>
        <w:t>u</w:t>
      </w:r>
      <w:r w:rsidR="00992E6B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na dostavu ponuda</w:t>
      </w:r>
      <w:r w:rsidR="003F7BEC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sa svim prilozima</w:t>
      </w:r>
      <w:r w:rsidR="00992E6B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od </w:t>
      </w:r>
      <w:r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xx.xx</w:t>
      </w:r>
      <w:r w:rsidR="0035542F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.2021</w:t>
      </w:r>
      <w:r w:rsidR="00992E6B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</w:t>
      </w:r>
      <w:r w:rsidR="00D03F40">
        <w:rPr>
          <w:rFonts w:asciiTheme="majorHAnsi" w:hAnsiTheme="majorHAnsi" w:cstheme="majorHAnsi"/>
          <w:sz w:val="24"/>
          <w:szCs w:val="24"/>
          <w:lang w:val="hr-HR"/>
        </w:rPr>
        <w:t xml:space="preserve"> objavljenog na </w:t>
      </w:r>
      <w:hyperlink r:id="rId7" w:history="1">
        <w:r w:rsidR="00D03F40" w:rsidRPr="00B3197A">
          <w:rPr>
            <w:rStyle w:val="Hyperlink"/>
            <w:rFonts w:asciiTheme="majorHAnsi" w:hAnsiTheme="majorHAnsi" w:cstheme="majorHAnsi"/>
            <w:sz w:val="24"/>
            <w:szCs w:val="24"/>
            <w:lang w:val="hr-HR"/>
          </w:rPr>
          <w:t>www.strukturnifondovi.hr</w:t>
        </w:r>
      </w:hyperlink>
      <w:r w:rsidR="00D03F40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F36D6B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3F24C2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 ponud</w:t>
      </w:r>
      <w:r w:rsidR="00466A33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om</w:t>
      </w:r>
      <w:r w:rsidR="003F24C2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xxxxx od</w:t>
      </w:r>
      <w:r w:rsidR="00A70054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dd.mm.gggg </w:t>
      </w:r>
      <w:r w:rsidR="001B692E" w:rsidRPr="00D03F40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3F7BEC" w:rsidRPr="00D03F40">
        <w:rPr>
          <w:rFonts w:asciiTheme="majorHAnsi" w:hAnsiTheme="majorHAnsi" w:cstheme="majorHAnsi"/>
          <w:sz w:val="24"/>
          <w:szCs w:val="24"/>
          <w:lang w:val="hr-HR"/>
        </w:rPr>
        <w:t>koji su sastavni dio ovog Ugovora.</w:t>
      </w:r>
      <w:r w:rsidR="001B692E" w:rsidRPr="00D03F40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3EBC89F0" w14:textId="4071BA74" w:rsidR="00D47C9A" w:rsidRPr="00E36012" w:rsidRDefault="00D47C9A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>Članak 2.</w:t>
      </w:r>
    </w:p>
    <w:p w14:paraId="3B8B8DE8" w14:textId="594498B6" w:rsidR="00C251E9" w:rsidRDefault="00A70054" w:rsidP="007C63F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>Isporučitelj</w:t>
      </w:r>
      <w:r w:rsidR="00D47C9A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se obv</w:t>
      </w:r>
      <w:r w:rsidR="00EB2C40" w:rsidRPr="00E36012">
        <w:rPr>
          <w:rFonts w:asciiTheme="majorHAnsi" w:hAnsiTheme="majorHAnsi" w:cstheme="majorHAnsi"/>
          <w:sz w:val="24"/>
          <w:szCs w:val="24"/>
          <w:lang w:val="hr-HR"/>
        </w:rPr>
        <w:t>ezuje za Naručitelja isporučiti uslugu</w:t>
      </w:r>
      <w:r w:rsidR="00CE1681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u </w:t>
      </w:r>
      <w:r w:rsidR="00B212F5">
        <w:rPr>
          <w:rFonts w:asciiTheme="majorHAnsi" w:hAnsiTheme="majorHAnsi" w:cstheme="majorHAnsi"/>
          <w:sz w:val="24"/>
          <w:szCs w:val="24"/>
          <w:lang w:val="hr-HR"/>
        </w:rPr>
        <w:t>roku od 9 mjeseci</w:t>
      </w:r>
      <w:r w:rsidR="00C251E9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od dana potpisa ugovora</w:t>
      </w:r>
      <w:r w:rsidR="00B212F5">
        <w:rPr>
          <w:rFonts w:asciiTheme="majorHAnsi" w:hAnsiTheme="majorHAnsi" w:cstheme="majorHAnsi"/>
          <w:sz w:val="24"/>
          <w:szCs w:val="24"/>
          <w:lang w:val="hr-HR"/>
        </w:rPr>
        <w:t>, a prema fazama na način kako sljedi:</w:t>
      </w:r>
    </w:p>
    <w:p w14:paraId="7929C01B" w14:textId="77777777" w:rsidR="00352CB7" w:rsidRPr="00352CB7" w:rsidRDefault="00352CB7" w:rsidP="00352CB7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352CB7">
        <w:rPr>
          <w:rFonts w:asciiTheme="majorHAnsi" w:hAnsiTheme="majorHAnsi" w:cstheme="majorHAnsi"/>
          <w:sz w:val="24"/>
          <w:szCs w:val="24"/>
          <w:lang w:val="hr-HR"/>
        </w:rPr>
        <w:t>1.Faza: Moduli ljudski resursi, obračun plaća i analitika istih modula – 3 mjeseca od potpisa ugovora – beta verzija;</w:t>
      </w:r>
    </w:p>
    <w:p w14:paraId="51BBB588" w14:textId="77777777" w:rsidR="00352CB7" w:rsidRPr="00352CB7" w:rsidRDefault="00352CB7" w:rsidP="00352CB7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352CB7">
        <w:rPr>
          <w:rFonts w:asciiTheme="majorHAnsi" w:hAnsiTheme="majorHAnsi" w:cstheme="majorHAnsi"/>
          <w:sz w:val="24"/>
          <w:szCs w:val="24"/>
          <w:lang w:val="hr-HR"/>
        </w:rPr>
        <w:t>2.Faza: Ostali moduli beta verzija – 6 mjeseci od potpisa ugovora</w:t>
      </w:r>
    </w:p>
    <w:p w14:paraId="293007A3" w14:textId="77777777" w:rsidR="00352CB7" w:rsidRPr="00352CB7" w:rsidRDefault="00352CB7" w:rsidP="00352CB7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352CB7">
        <w:rPr>
          <w:rFonts w:asciiTheme="majorHAnsi" w:hAnsiTheme="majorHAnsi" w:cstheme="majorHAnsi"/>
          <w:sz w:val="24"/>
          <w:szCs w:val="24"/>
          <w:lang w:val="hr-HR"/>
        </w:rPr>
        <w:t>3. Faza: Finalna verzija svih modula  - 9 mjeseci od potpisa ugovora</w:t>
      </w:r>
    </w:p>
    <w:p w14:paraId="08BB529C" w14:textId="056B5BF6" w:rsidR="009401BE" w:rsidRPr="00E36012" w:rsidRDefault="00D47C9A" w:rsidP="007C63F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>Mjest</w:t>
      </w:r>
      <w:r w:rsidR="00FD783F" w:rsidRPr="00E36012">
        <w:rPr>
          <w:rFonts w:asciiTheme="majorHAnsi" w:hAnsiTheme="majorHAnsi" w:cstheme="majorHAnsi"/>
          <w:sz w:val="24"/>
          <w:szCs w:val="24"/>
          <w:lang w:val="hr-HR"/>
        </w:rPr>
        <w:t>o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isporuke </w:t>
      </w:r>
      <w:r w:rsidR="00EB2C40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usluge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je</w:t>
      </w:r>
      <w:r w:rsidR="00CE1681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EB2C40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sjedište Naručitelja na adresi </w:t>
      </w:r>
      <w:r w:rsidR="00EB2C40" w:rsidRPr="007863C2">
        <w:rPr>
          <w:rStyle w:val="fontstyle01"/>
          <w:rFonts w:asciiTheme="majorHAnsi" w:hAnsiTheme="majorHAnsi" w:cstheme="majorHAnsi"/>
          <w:b w:val="0"/>
          <w:lang w:val="hr-HR"/>
        </w:rPr>
        <w:t>Gulini 78, Lozovac, 22000 Šibenik</w:t>
      </w:r>
      <w:r w:rsidR="00223C1B" w:rsidRPr="007863C2">
        <w:rPr>
          <w:rFonts w:asciiTheme="majorHAnsi" w:hAnsiTheme="majorHAnsi" w:cstheme="majorHAnsi"/>
          <w:b/>
          <w:sz w:val="24"/>
          <w:szCs w:val="24"/>
          <w:lang w:val="hr-HR"/>
        </w:rPr>
        <w:t>.</w:t>
      </w:r>
    </w:p>
    <w:p w14:paraId="1A939EFF" w14:textId="577D3F40" w:rsidR="009401BE" w:rsidRPr="00E36012" w:rsidRDefault="009401BE" w:rsidP="00311240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Rokom isporuke predmeta nabave smatra se dan kada je isporučena </w:t>
      </w:r>
      <w:r w:rsidR="00EB2C40" w:rsidRPr="00E36012">
        <w:rPr>
          <w:rFonts w:asciiTheme="majorHAnsi" w:hAnsiTheme="majorHAnsi" w:cstheme="majorHAnsi"/>
          <w:sz w:val="24"/>
          <w:szCs w:val="24"/>
          <w:lang w:val="hr-HR"/>
        </w:rPr>
        <w:t>usluga</w:t>
      </w:r>
      <w:r w:rsidR="00311240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što će se potvrditi obostrano potpisanim primopredajnim zapisnikom </w:t>
      </w:r>
      <w:r w:rsidR="00D82604">
        <w:rPr>
          <w:rFonts w:asciiTheme="majorHAnsi" w:hAnsiTheme="majorHAnsi" w:cstheme="majorHAnsi"/>
          <w:sz w:val="24"/>
          <w:szCs w:val="24"/>
          <w:lang w:val="hr-HR"/>
        </w:rPr>
        <w:t xml:space="preserve">za svaku fazu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u kojem obje ugovorne strane potvrđuju da su ispunjene sve obveze navedene u Ugovoru o nabavi.</w:t>
      </w:r>
    </w:p>
    <w:p w14:paraId="70C9D148" w14:textId="6F611621" w:rsidR="00FD783F" w:rsidRPr="00E36012" w:rsidRDefault="00FD783F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Članak 3. </w:t>
      </w:r>
    </w:p>
    <w:p w14:paraId="5FE61FB9" w14:textId="35DB8879" w:rsidR="00C20F05" w:rsidRPr="00E36012" w:rsidRDefault="00FD783F" w:rsidP="00311240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Ugovorne strane su suglasne da naknada </w:t>
      </w:r>
      <w:r w:rsidR="00A70054" w:rsidRPr="00E36012">
        <w:rPr>
          <w:rFonts w:asciiTheme="majorHAnsi" w:hAnsiTheme="majorHAnsi" w:cstheme="majorHAnsi"/>
          <w:sz w:val="24"/>
          <w:szCs w:val="24"/>
          <w:lang w:val="hr-HR"/>
        </w:rPr>
        <w:t>Isporučitelja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za </w:t>
      </w:r>
      <w:r w:rsidR="00E36012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isporučenu uslugu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iz čl. 1</w:t>
      </w:r>
      <w:r w:rsidR="00717CA9"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ovog Ugovora iznosi </w:t>
      </w:r>
      <w:r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HRK bez PDV. </w:t>
      </w:r>
    </w:p>
    <w:p w14:paraId="5324A042" w14:textId="060FFFBA" w:rsidR="008679AE" w:rsidRPr="00E36012" w:rsidRDefault="0078344C" w:rsidP="00223C1B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Članak </w:t>
      </w:r>
      <w:r w:rsidR="009401BE" w:rsidRPr="00E36012">
        <w:rPr>
          <w:rFonts w:asciiTheme="majorHAnsi" w:hAnsiTheme="majorHAnsi" w:cstheme="majorHAnsi"/>
          <w:sz w:val="24"/>
          <w:szCs w:val="24"/>
          <w:lang w:val="hr-HR"/>
        </w:rPr>
        <w:t>4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08DA50FD" w14:textId="77777777" w:rsidR="007A6078" w:rsidRPr="00631793" w:rsidRDefault="00717CA9" w:rsidP="007A6078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631793">
        <w:rPr>
          <w:rFonts w:asciiTheme="majorHAnsi" w:hAnsiTheme="majorHAnsi" w:cstheme="majorHAnsi"/>
          <w:sz w:val="24"/>
          <w:szCs w:val="24"/>
          <w:lang w:val="hr-HR"/>
        </w:rPr>
        <w:t xml:space="preserve">Naručitelj se obvezuje </w:t>
      </w:r>
      <w:r w:rsidR="00A70054" w:rsidRPr="00631793">
        <w:rPr>
          <w:rFonts w:asciiTheme="majorHAnsi" w:hAnsiTheme="majorHAnsi" w:cstheme="majorHAnsi"/>
          <w:sz w:val="24"/>
          <w:szCs w:val="24"/>
          <w:lang w:val="hr-HR"/>
        </w:rPr>
        <w:t>Isporučitelju</w:t>
      </w:r>
      <w:r w:rsidRPr="00631793">
        <w:rPr>
          <w:rFonts w:asciiTheme="majorHAnsi" w:hAnsiTheme="majorHAnsi" w:cstheme="majorHAnsi"/>
          <w:sz w:val="24"/>
          <w:szCs w:val="24"/>
          <w:lang w:val="hr-HR"/>
        </w:rPr>
        <w:t xml:space="preserve"> isplatiti </w:t>
      </w:r>
      <w:r w:rsidR="004D3C49" w:rsidRPr="00631793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CE1681" w:rsidRPr="00631793">
        <w:rPr>
          <w:rFonts w:asciiTheme="majorHAnsi" w:hAnsiTheme="majorHAnsi" w:cstheme="majorHAnsi"/>
          <w:sz w:val="24"/>
          <w:szCs w:val="24"/>
          <w:lang w:val="hr-HR"/>
        </w:rPr>
        <w:t xml:space="preserve">robu </w:t>
      </w:r>
      <w:r w:rsidR="00853E16" w:rsidRPr="00631793">
        <w:rPr>
          <w:rFonts w:asciiTheme="majorHAnsi" w:hAnsiTheme="majorHAnsi" w:cstheme="majorHAnsi"/>
          <w:sz w:val="24"/>
          <w:szCs w:val="24"/>
          <w:lang w:val="hr-HR"/>
        </w:rPr>
        <w:t xml:space="preserve">u </w:t>
      </w:r>
      <w:r w:rsidR="007A6078" w:rsidRPr="00631793">
        <w:rPr>
          <w:rFonts w:asciiTheme="majorHAnsi" w:hAnsiTheme="majorHAnsi" w:cstheme="majorHAnsi"/>
          <w:sz w:val="24"/>
          <w:szCs w:val="24"/>
          <w:lang w:val="hr-HR"/>
        </w:rPr>
        <w:t>obrocima u iznosu:</w:t>
      </w:r>
    </w:p>
    <w:p w14:paraId="5C5183CE" w14:textId="77777777" w:rsidR="00662377" w:rsidRPr="00456956" w:rsidRDefault="00662377" w:rsidP="00662377">
      <w:pPr>
        <w:pStyle w:val="ListParagraph"/>
        <w:numPr>
          <w:ilvl w:val="0"/>
          <w:numId w:val="9"/>
        </w:numPr>
        <w:jc w:val="both"/>
        <w:rPr>
          <w:rStyle w:val="fontstyle01"/>
          <w:rFonts w:asciiTheme="majorHAnsi" w:hAnsiTheme="majorHAnsi" w:cstheme="majorHAnsi"/>
          <w:b w:val="0"/>
        </w:rPr>
      </w:pPr>
      <w:r w:rsidRPr="00456956">
        <w:rPr>
          <w:rStyle w:val="fontstyle01"/>
          <w:rFonts w:asciiTheme="majorHAnsi" w:hAnsiTheme="majorHAnsi" w:cstheme="majorHAnsi"/>
          <w:b w:val="0"/>
        </w:rPr>
        <w:t xml:space="preserve">15 posto vrijednosti ugovora po potpisu ugovora </w:t>
      </w:r>
    </w:p>
    <w:p w14:paraId="3E3A5093" w14:textId="77777777" w:rsidR="00662377" w:rsidRPr="00456956" w:rsidRDefault="00662377" w:rsidP="00662377">
      <w:pPr>
        <w:pStyle w:val="ListParagraph"/>
        <w:numPr>
          <w:ilvl w:val="0"/>
          <w:numId w:val="9"/>
        </w:numPr>
        <w:jc w:val="both"/>
        <w:rPr>
          <w:rStyle w:val="fontstyle01"/>
          <w:rFonts w:asciiTheme="majorHAnsi" w:hAnsiTheme="majorHAnsi" w:cstheme="majorHAnsi"/>
          <w:b w:val="0"/>
        </w:rPr>
      </w:pPr>
      <w:r w:rsidRPr="00456956">
        <w:rPr>
          <w:rStyle w:val="fontstyle01"/>
          <w:rFonts w:asciiTheme="majorHAnsi" w:hAnsiTheme="majorHAnsi" w:cstheme="majorHAnsi"/>
          <w:b w:val="0"/>
        </w:rPr>
        <w:lastRenderedPageBreak/>
        <w:t>15 posto vrijednosti ugovora isporukom 1. Faze</w:t>
      </w:r>
    </w:p>
    <w:p w14:paraId="5E31EFF7" w14:textId="77777777" w:rsidR="00662377" w:rsidRPr="00456956" w:rsidRDefault="00662377" w:rsidP="00662377">
      <w:pPr>
        <w:pStyle w:val="ListParagraph"/>
        <w:numPr>
          <w:ilvl w:val="0"/>
          <w:numId w:val="9"/>
        </w:numPr>
        <w:jc w:val="both"/>
        <w:rPr>
          <w:rStyle w:val="fontstyle01"/>
          <w:rFonts w:asciiTheme="majorHAnsi" w:hAnsiTheme="majorHAnsi" w:cstheme="majorHAnsi"/>
          <w:b w:val="0"/>
        </w:rPr>
      </w:pPr>
      <w:r w:rsidRPr="00456956">
        <w:rPr>
          <w:rStyle w:val="fontstyle01"/>
          <w:rFonts w:asciiTheme="majorHAnsi" w:hAnsiTheme="majorHAnsi" w:cstheme="majorHAnsi"/>
          <w:b w:val="0"/>
        </w:rPr>
        <w:t xml:space="preserve">20 posto vrijednosti ugovora isporukom 2. Faze </w:t>
      </w:r>
    </w:p>
    <w:p w14:paraId="3CCFCB65" w14:textId="1F1D7A60" w:rsidR="00662377" w:rsidRPr="00456956" w:rsidRDefault="00662377" w:rsidP="00662377">
      <w:pPr>
        <w:pStyle w:val="ListParagraph"/>
        <w:numPr>
          <w:ilvl w:val="0"/>
          <w:numId w:val="9"/>
        </w:numPr>
        <w:jc w:val="both"/>
        <w:rPr>
          <w:rStyle w:val="fontstyle01"/>
          <w:rFonts w:asciiTheme="majorHAnsi" w:hAnsiTheme="majorHAnsi" w:cstheme="majorHAnsi"/>
          <w:b w:val="0"/>
        </w:rPr>
      </w:pPr>
      <w:r w:rsidRPr="00456956">
        <w:rPr>
          <w:rStyle w:val="fontstyle01"/>
          <w:rFonts w:asciiTheme="majorHAnsi" w:hAnsiTheme="majorHAnsi" w:cstheme="majorHAnsi"/>
          <w:b w:val="0"/>
        </w:rPr>
        <w:t xml:space="preserve">50 posto vrijednosti ugovora </w:t>
      </w:r>
      <w:r w:rsidR="00C12FC4">
        <w:rPr>
          <w:rStyle w:val="fontstyle01"/>
          <w:rFonts w:asciiTheme="majorHAnsi" w:hAnsiTheme="majorHAnsi" w:cstheme="majorHAnsi"/>
          <w:b w:val="0"/>
        </w:rPr>
        <w:t>isporukom</w:t>
      </w:r>
      <w:r w:rsidRPr="00456956">
        <w:rPr>
          <w:rStyle w:val="fontstyle01"/>
          <w:rFonts w:asciiTheme="majorHAnsi" w:hAnsiTheme="majorHAnsi" w:cstheme="majorHAnsi"/>
          <w:b w:val="0"/>
        </w:rPr>
        <w:t xml:space="preserve"> konačne verzije softwarea – 3. Faze</w:t>
      </w:r>
    </w:p>
    <w:p w14:paraId="5CF967BB" w14:textId="315ABE08" w:rsidR="00D1072C" w:rsidRDefault="00662377" w:rsidP="00662377">
      <w:pPr>
        <w:rPr>
          <w:rFonts w:asciiTheme="majorHAnsi" w:hAnsiTheme="majorHAnsi" w:cstheme="majorHAnsi"/>
          <w:bCs/>
          <w:sz w:val="24"/>
          <w:szCs w:val="24"/>
          <w:lang w:val="hr-HR"/>
        </w:rPr>
      </w:pPr>
      <w:r w:rsidRPr="00662377">
        <w:rPr>
          <w:rFonts w:asciiTheme="majorHAnsi" w:hAnsiTheme="majorHAnsi" w:cstheme="majorHAnsi"/>
          <w:bCs/>
          <w:sz w:val="24"/>
          <w:szCs w:val="24"/>
          <w:lang w:val="hr-HR"/>
        </w:rPr>
        <w:t xml:space="preserve">Plaćanje se vrši u roku od 30 dana po ispostavljenom računu 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Isporučitelja 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na </w:t>
      </w:r>
      <w:r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IBAN:xxxx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otvoren u </w:t>
      </w:r>
      <w:r w:rsidRPr="00E36012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xxxxxx</w:t>
      </w:r>
      <w:r w:rsidRPr="00662377">
        <w:rPr>
          <w:rFonts w:asciiTheme="majorHAnsi" w:hAnsiTheme="majorHAnsi" w:cstheme="majorHAnsi"/>
          <w:bCs/>
          <w:sz w:val="24"/>
          <w:szCs w:val="24"/>
          <w:lang w:val="hr-HR"/>
        </w:rPr>
        <w:t>, te po prihvaćenom primopredajnom zapisniku za svaku točku isporuke.</w:t>
      </w:r>
    </w:p>
    <w:p w14:paraId="0139118D" w14:textId="77777777" w:rsidR="00362D88" w:rsidRDefault="00362D88" w:rsidP="00662377">
      <w:pPr>
        <w:rPr>
          <w:rFonts w:asciiTheme="majorHAnsi" w:hAnsiTheme="majorHAnsi" w:cstheme="majorHAnsi"/>
          <w:bCs/>
          <w:sz w:val="24"/>
          <w:szCs w:val="24"/>
          <w:lang w:val="hr-HR"/>
        </w:rPr>
      </w:pPr>
    </w:p>
    <w:p w14:paraId="7AA75F9B" w14:textId="48232203" w:rsidR="002C423D" w:rsidRDefault="00D1072C" w:rsidP="00D1072C">
      <w:pPr>
        <w:jc w:val="center"/>
        <w:rPr>
          <w:rFonts w:asciiTheme="majorHAnsi" w:hAnsiTheme="majorHAnsi" w:cstheme="majorHAnsi"/>
          <w:bCs/>
          <w:sz w:val="24"/>
          <w:szCs w:val="24"/>
          <w:lang w:val="hr-HR"/>
        </w:rPr>
      </w:pPr>
      <w:r>
        <w:rPr>
          <w:rFonts w:asciiTheme="majorHAnsi" w:hAnsiTheme="majorHAnsi" w:cstheme="majorHAnsi"/>
          <w:bCs/>
          <w:sz w:val="24"/>
          <w:szCs w:val="24"/>
          <w:lang w:val="hr-HR"/>
        </w:rPr>
        <w:t>Članak 5.</w:t>
      </w:r>
    </w:p>
    <w:p w14:paraId="796F2A22" w14:textId="23D7C885" w:rsidR="00CE712B" w:rsidRPr="00EE536D" w:rsidRDefault="002C423D" w:rsidP="00CE712B">
      <w:pPr>
        <w:spacing w:after="0" w:line="276" w:lineRule="auto"/>
        <w:ind w:right="-567"/>
        <w:jc w:val="both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Isporučitelj se obvezuje u roku od najkasnije 10 (deset) kalendarskih dana od dana sklapanja ugovora dostaviti </w:t>
      </w:r>
      <w:r w:rsidR="00FB0CB1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Naručitelju </w:t>
      </w: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jamstvo za uredno ispunjenje ugovora u obliku bankarske garancije koju izdaje bankarska institucija nadležna za financijsko poslovanje </w:t>
      </w: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gospodarskog subjekta ili uplatiti traženi novčani iznos</w:t>
      </w:r>
      <w:r w:rsidR="00CE712B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na račun Naručitelja </w:t>
      </w:r>
      <w:r w:rsidR="00CE712B" w:rsidRPr="00EE536D">
        <w:rPr>
          <w:rFonts w:asciiTheme="majorHAnsi" w:hAnsiTheme="majorHAnsi" w:cstheme="majorHAnsi"/>
          <w:bCs/>
          <w:color w:val="000000"/>
          <w:sz w:val="24"/>
          <w:szCs w:val="24"/>
        </w:rPr>
        <w:t xml:space="preserve">HRHR7724020061100605650, </w:t>
      </w:r>
      <w:r w:rsidR="00CE712B" w:rsidRPr="00EE536D">
        <w:rPr>
          <w:rFonts w:asciiTheme="majorHAnsi" w:hAnsiTheme="majorHAnsi" w:cstheme="majorHAnsi"/>
          <w:bCs/>
          <w:color w:val="000000"/>
          <w:sz w:val="24"/>
          <w:szCs w:val="24"/>
          <w:lang w:val="hr-HR"/>
        </w:rPr>
        <w:t>otvoren Erste&amp;Steiermärkische bank d.d.,</w:t>
      </w:r>
      <w:r w:rsidR="00CE712B" w:rsidRPr="00EE536D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</w:t>
      </w:r>
      <w:r w:rsidR="00EE536D">
        <w:rPr>
          <w:rFonts w:asciiTheme="majorHAnsi" w:hAnsiTheme="majorHAnsi" w:cstheme="majorHAnsi"/>
          <w:color w:val="000000"/>
          <w:sz w:val="24"/>
          <w:szCs w:val="24"/>
          <w:lang w:val="hr-HR"/>
        </w:rPr>
        <w:t>(</w:t>
      </w:r>
      <w:r w:rsidR="00CE712B" w:rsidRPr="00EE536D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Model: 00, Poziv na broj odobrenja: 08 OIB ponuditelja, Opis: „polog na ime jamstva za </w:t>
      </w:r>
      <w:r w:rsidR="00321C37">
        <w:rPr>
          <w:rFonts w:asciiTheme="majorHAnsi" w:hAnsiTheme="majorHAnsi" w:cstheme="majorHAnsi"/>
          <w:color w:val="000000"/>
          <w:sz w:val="24"/>
          <w:szCs w:val="24"/>
          <w:lang w:val="hr-HR"/>
        </w:rPr>
        <w:t>uredno ipunjenje ugovora</w:t>
      </w:r>
      <w:r w:rsidR="00D36BB5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za nabavu I.</w:t>
      </w:r>
      <w:r w:rsidR="00EE536D">
        <w:rPr>
          <w:rFonts w:asciiTheme="majorHAnsi" w:hAnsiTheme="majorHAnsi" w:cstheme="majorHAnsi"/>
          <w:color w:val="000000"/>
          <w:sz w:val="24"/>
          <w:szCs w:val="24"/>
          <w:lang w:val="hr-HR"/>
        </w:rPr>
        <w:t>).</w:t>
      </w:r>
    </w:p>
    <w:p w14:paraId="79479698" w14:textId="65C856E8" w:rsidR="002C423D" w:rsidRPr="002C423D" w:rsidRDefault="002C423D" w:rsidP="002C423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</w:p>
    <w:p w14:paraId="4090F4E6" w14:textId="5EA1045A" w:rsidR="002C423D" w:rsidRDefault="002C423D" w:rsidP="002C423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 Jamstvo mora biti u visini od 10% (deset posto) u apsolutnom iznosu od vrijednosti sklopljenog ugovora bez PDV-a s klauzulom „plativo na prvi poziv“ odnosno „bez prava prigovora“, isto mora biti bezuvjetno i s rokom važenja 60 dana nakon isteka ugovorenog roka za izvođenje radova.</w:t>
      </w:r>
    </w:p>
    <w:p w14:paraId="4362DE32" w14:textId="77777777" w:rsidR="00D1072C" w:rsidRPr="002C423D" w:rsidRDefault="00D1072C" w:rsidP="002C423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</w:p>
    <w:p w14:paraId="140FFC11" w14:textId="452FA264" w:rsidR="002C423D" w:rsidRDefault="002C423D" w:rsidP="002C423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U slučaju produljenja roka izvršen</w:t>
      </w:r>
      <w:r w:rsidR="00147D62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ja ugovora, Isporučitelj je</w:t>
      </w: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obvez</w:t>
      </w:r>
      <w:r w:rsidR="00147D62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an</w:t>
      </w: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dostaviti produljeno jamstvo za uredno isp</w:t>
      </w:r>
      <w:r w:rsidR="00D1072C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unjenje ugovora </w:t>
      </w: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s rokom važenja 60 dana nakon isteka roka trajanja ugovora, sukladno prethodno navedenim uvjetima.</w:t>
      </w:r>
    </w:p>
    <w:p w14:paraId="1BE3721A" w14:textId="7F9D02EB" w:rsidR="00C1336B" w:rsidRDefault="00C1336B" w:rsidP="002C423D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</w:p>
    <w:p w14:paraId="4585E968" w14:textId="270F9023" w:rsidR="00C1336B" w:rsidRPr="002C423D" w:rsidRDefault="00C1336B" w:rsidP="00C1336B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Članak 6.</w:t>
      </w:r>
    </w:p>
    <w:p w14:paraId="4445C9DA" w14:textId="77777777" w:rsidR="002C423D" w:rsidRPr="002C423D" w:rsidRDefault="002C423D" w:rsidP="002C423D">
      <w:pPr>
        <w:shd w:val="clear" w:color="auto" w:fill="FFFFFF"/>
        <w:spacing w:after="0"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 </w:t>
      </w:r>
    </w:p>
    <w:p w14:paraId="445D9A72" w14:textId="4C355E5E" w:rsidR="002C423D" w:rsidRPr="002C423D" w:rsidRDefault="00C1336B" w:rsidP="00C1336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C1336B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Isporučitelj</w:t>
      </w:r>
      <w:r w:rsidR="002C423D"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je dužan u roku od 10 (deset) </w:t>
      </w: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kalendarskih </w:t>
      </w:r>
      <w:r w:rsidR="002C423D"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dana od dana uredne predaje </w:t>
      </w:r>
      <w:r w:rsidRPr="00C1336B">
        <w:rPr>
          <w:rStyle w:val="fontstyle01"/>
          <w:rFonts w:asciiTheme="majorHAnsi" w:hAnsiTheme="majorHAnsi" w:cstheme="majorHAnsi"/>
          <w:b w:val="0"/>
          <w:lang w:val="hr-HR"/>
        </w:rPr>
        <w:t>konačne verzije softwarea – 3. Faze</w:t>
      </w:r>
      <w:r w:rsidRPr="00C1336B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</w:t>
      </w:r>
      <w:r w:rsidR="002C423D"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dostaviti Naručitelju jamstvo za otklanjanje nedostataka u jamstvenom roku u obliku bankovne garancije u visini 10% od ukupne konačne vrijednosti svih izvedenih radova bez poreza na dodanu vrijednost s klauzulom "plativo na prvi poziv", odnosno "bez prava prigovora", koja mora biti bezuvjetn</w:t>
      </w: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a i s rokom važenja minimalno 12</w:t>
      </w:r>
      <w:r w:rsidR="002C423D"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mjes</w:t>
      </w: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eci</w:t>
      </w:r>
      <w:r w:rsidR="002C423D"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.</w:t>
      </w:r>
    </w:p>
    <w:p w14:paraId="55FAD09E" w14:textId="77777777" w:rsidR="002C423D" w:rsidRPr="002C423D" w:rsidRDefault="002C423D" w:rsidP="00C1336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 </w:t>
      </w:r>
    </w:p>
    <w:p w14:paraId="12222900" w14:textId="5E8FF8EE" w:rsidR="002C423D" w:rsidRDefault="002C423D" w:rsidP="00C1336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  <w:r w:rsidRPr="002C423D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Ukoliko izvršitelj ne preda garanciju banke kao jamstvo za otklanjanje nedostataka</w:t>
      </w:r>
      <w:r w:rsidR="00A62FE1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u jamstvenom roku, Naručitelj će aktivirati jamstvo za uredno izvršenje ugovora.</w:t>
      </w:r>
    </w:p>
    <w:p w14:paraId="050B075C" w14:textId="5CF958ED" w:rsidR="005F7551" w:rsidRDefault="005F7551" w:rsidP="00C1336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</w:p>
    <w:p w14:paraId="6CB745DB" w14:textId="1FED494B" w:rsidR="00690ED1" w:rsidRPr="00690ED1" w:rsidRDefault="005F7551" w:rsidP="00690ED1">
      <w:pPr>
        <w:spacing w:after="0" w:line="276" w:lineRule="auto"/>
        <w:ind w:right="-567"/>
        <w:jc w:val="both"/>
        <w:rPr>
          <w:rFonts w:asciiTheme="majorHAnsi" w:hAnsiTheme="majorHAnsi" w:cstheme="majorHAnsi"/>
          <w:color w:val="000000"/>
          <w:sz w:val="24"/>
          <w:szCs w:val="24"/>
          <w:lang w:val="hr-HR"/>
        </w:rPr>
      </w:pPr>
      <w:r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>Umjesto garancije banke Isporučitelj može uplatiti traženi novčani iznos</w:t>
      </w:r>
      <w:r w:rsidR="00690ED1"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  <w:t xml:space="preserve"> na račun Naručitelja </w:t>
      </w:r>
      <w:r w:rsidR="00690ED1" w:rsidRPr="00F9029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HRHR7724020061100605650, </w:t>
      </w:r>
      <w:r w:rsidR="00690ED1" w:rsidRPr="00690ED1">
        <w:rPr>
          <w:rFonts w:asciiTheme="majorHAnsi" w:hAnsiTheme="majorHAnsi" w:cstheme="majorHAnsi"/>
          <w:bCs/>
          <w:color w:val="000000"/>
          <w:sz w:val="24"/>
          <w:szCs w:val="24"/>
          <w:lang w:val="hr-HR"/>
        </w:rPr>
        <w:t xml:space="preserve">otvoren </w:t>
      </w:r>
      <w:r w:rsidR="00690ED1">
        <w:rPr>
          <w:rFonts w:asciiTheme="majorHAnsi" w:hAnsiTheme="majorHAnsi" w:cstheme="majorHAnsi"/>
          <w:bCs/>
          <w:color w:val="000000"/>
          <w:sz w:val="24"/>
          <w:szCs w:val="24"/>
          <w:lang w:val="hr-HR"/>
        </w:rPr>
        <w:t>u Erste&amp;Steiermärkische bank d.d (</w:t>
      </w:r>
      <w:r w:rsidR="00690ED1" w:rsidRPr="00690ED1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Model: 00, Poziv na broj odobrenja: 08 OIB ponuditelja, Opis: „polog na ime jamstva za </w:t>
      </w:r>
      <w:r w:rsidR="00A352D9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otklanjanje nedostataka </w:t>
      </w:r>
      <w:bookmarkStart w:id="1" w:name="_GoBack"/>
      <w:bookmarkEnd w:id="1"/>
      <w:r w:rsidR="00690ED1">
        <w:rPr>
          <w:rFonts w:asciiTheme="majorHAnsi" w:hAnsiTheme="majorHAnsi" w:cstheme="majorHAnsi"/>
          <w:color w:val="000000"/>
          <w:sz w:val="24"/>
          <w:szCs w:val="24"/>
          <w:lang w:val="hr-HR"/>
        </w:rPr>
        <w:t>za nabavu 1“).</w:t>
      </w:r>
      <w:r w:rsidR="00690ED1" w:rsidRPr="00690ED1">
        <w:rPr>
          <w:rFonts w:asciiTheme="majorHAnsi" w:hAnsiTheme="majorHAnsi" w:cstheme="majorHAnsi"/>
          <w:color w:val="000000"/>
          <w:sz w:val="24"/>
          <w:szCs w:val="24"/>
          <w:lang w:val="hr-HR"/>
        </w:rPr>
        <w:t xml:space="preserve"> </w:t>
      </w:r>
    </w:p>
    <w:p w14:paraId="1E2D8EE1" w14:textId="48BAF26C" w:rsidR="005F7551" w:rsidRPr="002C423D" w:rsidRDefault="005F7551" w:rsidP="005F7551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4"/>
          <w:szCs w:val="24"/>
          <w:lang w:val="hr-HR" w:eastAsia="en-GB"/>
        </w:rPr>
      </w:pPr>
    </w:p>
    <w:p w14:paraId="13A967FF" w14:textId="03E2ECEA" w:rsidR="002C423D" w:rsidRDefault="002C423D" w:rsidP="00662377">
      <w:pPr>
        <w:rPr>
          <w:rStyle w:val="fontstyle01"/>
          <w:rFonts w:asciiTheme="majorHAnsi" w:hAnsiTheme="majorHAnsi" w:cstheme="majorHAnsi"/>
          <w:b w:val="0"/>
          <w:bCs w:val="0"/>
          <w:color w:val="auto"/>
          <w:lang w:val="hr-HR"/>
        </w:rPr>
      </w:pPr>
    </w:p>
    <w:p w14:paraId="33A79191" w14:textId="77777777" w:rsidR="00690ED1" w:rsidRPr="00662377" w:rsidRDefault="00690ED1" w:rsidP="00662377">
      <w:pPr>
        <w:rPr>
          <w:rStyle w:val="fontstyle01"/>
          <w:rFonts w:asciiTheme="majorHAnsi" w:hAnsiTheme="majorHAnsi" w:cstheme="majorHAnsi"/>
          <w:b w:val="0"/>
          <w:bCs w:val="0"/>
          <w:color w:val="auto"/>
          <w:lang w:val="hr-HR"/>
        </w:rPr>
      </w:pPr>
    </w:p>
    <w:p w14:paraId="0E22AC19" w14:textId="37223CB2" w:rsidR="00E36012" w:rsidRPr="0023269F" w:rsidRDefault="00717CA9" w:rsidP="0023269F">
      <w:pPr>
        <w:jc w:val="center"/>
        <w:rPr>
          <w:rFonts w:asciiTheme="majorHAnsi" w:hAnsiTheme="majorHAnsi" w:cstheme="majorHAnsi"/>
          <w:sz w:val="24"/>
          <w:szCs w:val="24"/>
          <w:u w:val="single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u w:val="single"/>
          <w:lang w:val="hr-HR"/>
        </w:rPr>
        <w:lastRenderedPageBreak/>
        <w:t xml:space="preserve">Članak </w:t>
      </w:r>
      <w:r w:rsidR="005F7551">
        <w:rPr>
          <w:rFonts w:asciiTheme="majorHAnsi" w:hAnsiTheme="majorHAnsi" w:cstheme="majorHAnsi"/>
          <w:sz w:val="24"/>
          <w:szCs w:val="24"/>
          <w:u w:val="single"/>
          <w:lang w:val="hr-HR"/>
        </w:rPr>
        <w:t>7</w:t>
      </w:r>
      <w:r w:rsidRPr="00E36012">
        <w:rPr>
          <w:rFonts w:asciiTheme="majorHAnsi" w:hAnsiTheme="majorHAnsi" w:cstheme="majorHAnsi"/>
          <w:sz w:val="24"/>
          <w:szCs w:val="24"/>
          <w:u w:val="single"/>
          <w:lang w:val="hr-HR"/>
        </w:rPr>
        <w:t>.</w:t>
      </w:r>
      <w:r w:rsidR="00AF4185" w:rsidRPr="00E36012">
        <w:rPr>
          <w:rFonts w:asciiTheme="majorHAnsi" w:hAnsiTheme="majorHAnsi" w:cstheme="majorHAnsi"/>
          <w:sz w:val="24"/>
          <w:szCs w:val="24"/>
          <w:u w:val="single"/>
          <w:lang w:val="hr-HR"/>
        </w:rPr>
        <w:t xml:space="preserve"> </w:t>
      </w:r>
    </w:p>
    <w:p w14:paraId="6330F107" w14:textId="3D6E7D01" w:rsidR="00E36012" w:rsidRPr="00311240" w:rsidRDefault="00E36012" w:rsidP="00E36012">
      <w:pPr>
        <w:pStyle w:val="CommentText"/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311240">
        <w:rPr>
          <w:rFonts w:asciiTheme="majorHAnsi" w:hAnsiTheme="majorHAnsi" w:cstheme="majorHAnsi"/>
          <w:sz w:val="24"/>
          <w:szCs w:val="24"/>
          <w:lang w:val="hr-HR"/>
        </w:rPr>
        <w:t xml:space="preserve">Sva prava na </w:t>
      </w:r>
      <w:r w:rsidR="0023269F">
        <w:rPr>
          <w:rFonts w:asciiTheme="majorHAnsi" w:hAnsiTheme="majorHAnsi" w:cstheme="majorHAnsi"/>
          <w:sz w:val="24"/>
          <w:szCs w:val="24"/>
          <w:lang w:val="hr-HR"/>
        </w:rPr>
        <w:t>izvedbeni</w:t>
      </w:r>
      <w:r w:rsidR="00252DF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Pr="00311240">
        <w:rPr>
          <w:rFonts w:asciiTheme="majorHAnsi" w:hAnsiTheme="majorHAnsi" w:cstheme="majorHAnsi"/>
          <w:sz w:val="24"/>
          <w:szCs w:val="24"/>
          <w:lang w:val="hr-HR"/>
        </w:rPr>
        <w:t>kod kreiran pri izradi softvera ostaju isključivo u vlasništvu Naručitelja</w:t>
      </w:r>
      <w:r w:rsidR="00252DFE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279612AE" w14:textId="77777777" w:rsidR="0023269F" w:rsidRDefault="0023269F" w:rsidP="00E36012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</w:p>
    <w:p w14:paraId="4134F316" w14:textId="377F3EB9" w:rsidR="00E36012" w:rsidRPr="00E36012" w:rsidRDefault="005F7551" w:rsidP="00E36012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>
        <w:rPr>
          <w:rFonts w:asciiTheme="majorHAnsi" w:hAnsiTheme="majorHAnsi" w:cstheme="majorHAnsi"/>
          <w:sz w:val="24"/>
          <w:szCs w:val="24"/>
          <w:lang w:val="hr-HR"/>
        </w:rPr>
        <w:t>Članak 8</w:t>
      </w:r>
      <w:r w:rsidR="00E36012"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4231C873" w14:textId="3897B003" w:rsidR="00717CA9" w:rsidRPr="00E36012" w:rsidRDefault="00A70054" w:rsidP="007C63F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>U slučaju nepredvidljivih okolnosti uzrokovanih vanjskim čimbenicima van kontrole Naručitelja i Ponuditelja moguća je izmjena ugovora.</w:t>
      </w:r>
    </w:p>
    <w:p w14:paraId="5F8655B4" w14:textId="78336D2E" w:rsidR="00717CA9" w:rsidRPr="00E36012" w:rsidRDefault="00717CA9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Članak </w:t>
      </w:r>
      <w:r w:rsidR="005F7551">
        <w:rPr>
          <w:rFonts w:asciiTheme="majorHAnsi" w:hAnsiTheme="majorHAnsi" w:cstheme="majorHAnsi"/>
          <w:sz w:val="24"/>
          <w:szCs w:val="24"/>
          <w:lang w:val="hr-HR"/>
        </w:rPr>
        <w:t>9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16547886" w14:textId="31D439E0" w:rsidR="00AF4185" w:rsidRPr="00E36012" w:rsidRDefault="003F24C2" w:rsidP="007C63F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Ugovorne strane se uzajamno obvezuju da će sve eventualne nesporazume odnosno nesuglasice riješiti mirnim putem u cilju održanja ovog Ugovora na snazi, odnosno realizacije ovog pravnog posla. </w:t>
      </w:r>
    </w:p>
    <w:p w14:paraId="0432072C" w14:textId="644F17AE" w:rsidR="00B961C3" w:rsidRPr="00E36012" w:rsidRDefault="003F24C2" w:rsidP="001B72FB">
      <w:pPr>
        <w:jc w:val="both"/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U slučaju da se sporovi koji nastanu prilikom ispunjenja ovog Ugovora ne mogu </w:t>
      </w:r>
      <w:r w:rsidR="00B961C3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riješiti mirnim putem, stranke ugovaraju nadležnost Trgovačkog suda u </w:t>
      </w:r>
      <w:r w:rsidR="009401BE" w:rsidRPr="00E36012">
        <w:rPr>
          <w:rFonts w:asciiTheme="majorHAnsi" w:hAnsiTheme="majorHAnsi" w:cstheme="majorHAnsi"/>
          <w:sz w:val="24"/>
          <w:szCs w:val="24"/>
          <w:lang w:val="hr-HR"/>
        </w:rPr>
        <w:t>Zadru.</w:t>
      </w:r>
      <w:r w:rsidR="00B961C3"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431F6E3E" w14:textId="5ABFD7C9" w:rsidR="00B961C3" w:rsidRPr="00E36012" w:rsidRDefault="00B961C3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Članak </w:t>
      </w:r>
      <w:r w:rsidR="005F7551">
        <w:rPr>
          <w:rFonts w:asciiTheme="majorHAnsi" w:hAnsiTheme="majorHAnsi" w:cstheme="majorHAnsi"/>
          <w:sz w:val="24"/>
          <w:szCs w:val="24"/>
          <w:lang w:val="hr-HR"/>
        </w:rPr>
        <w:t>10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20DBB46E" w14:textId="0FDF1C1A" w:rsidR="00AF5DFF" w:rsidRPr="00E36012" w:rsidRDefault="00AF4185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Ugovorne strane, nakon što su pročitale ovaj Ugovor i utvrdile da isti u </w:t>
      </w:r>
      <w:r w:rsidR="004E5D08" w:rsidRPr="00E36012">
        <w:rPr>
          <w:rFonts w:asciiTheme="majorHAnsi" w:hAnsiTheme="majorHAnsi" w:cstheme="majorHAnsi"/>
          <w:sz w:val="24"/>
          <w:szCs w:val="24"/>
          <w:lang w:val="hr-HR"/>
        </w:rPr>
        <w:t>cijelosti</w:t>
      </w: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odgovara njihovoj pravoj volji, vlastoručno ga potpisuju u znak prihvaćanja prava i obveza istog. </w:t>
      </w:r>
    </w:p>
    <w:p w14:paraId="4B29E328" w14:textId="0C318E5E" w:rsidR="0064458F" w:rsidRPr="00E36012" w:rsidRDefault="0064458F" w:rsidP="00AF5DFF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Članak </w:t>
      </w:r>
      <w:r w:rsidR="005F7551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11</w:t>
      </w:r>
      <w:r w:rsidR="00E36012"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.</w:t>
      </w:r>
    </w:p>
    <w:p w14:paraId="39972BCE" w14:textId="18918CD7" w:rsidR="00E8321A" w:rsidRPr="00E36012" w:rsidRDefault="0064458F" w:rsidP="007C63F6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Ovaj Ugovor je sačinjen u 4 (četiri) jednaka primjerka, i to 2 (dva) za Naručitelja i 2 (dva) primjerka za </w:t>
      </w:r>
      <w:r w:rsidR="00A70054"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.</w:t>
      </w:r>
    </w:p>
    <w:p w14:paraId="64D3A8D1" w14:textId="77777777" w:rsidR="00E007CE" w:rsidRPr="00E36012" w:rsidRDefault="00E007CE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285982DE" w14:textId="79F5728E" w:rsidR="0064458F" w:rsidRPr="00E36012" w:rsidRDefault="00AF5DF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ZA </w:t>
      </w:r>
      <w:r w:rsidR="00A70054"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:                                </w:t>
      </w:r>
      <w:r w:rsidR="000518DE"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</w:r>
      <w:r w:rsidR="009507B5"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        </w:t>
      </w:r>
      <w:r w:rsidR="00A70054"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  <w:t xml:space="preserve">         </w:t>
      </w:r>
      <w:r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</w:t>
      </w:r>
      <w:r w:rsidRPr="00E36012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ZA NARUČITELJA</w:t>
      </w:r>
      <w:r w:rsidRPr="00E36012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>:</w:t>
      </w:r>
    </w:p>
    <w:p w14:paraId="0FCFDC0C" w14:textId="77777777" w:rsidR="0064458F" w:rsidRPr="00E36012" w:rsidRDefault="0064458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E0CB26E" w14:textId="77777777" w:rsidR="00717CA9" w:rsidRPr="00E36012" w:rsidRDefault="00717CA9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14E8D8C5" w14:textId="77777777" w:rsidR="00E8321A" w:rsidRPr="00E36012" w:rsidRDefault="0078344C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E36012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0"/>
        <w:gridCol w:w="4530"/>
      </w:tblGrid>
      <w:tr w:rsidR="00E8321A" w:rsidRPr="00E36012" w14:paraId="47E94A3E" w14:textId="77777777" w:rsidTr="00E8321A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5071042A" w14:textId="777859EB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E36012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 xml:space="preserve">Ime i prezime </w:t>
            </w:r>
          </w:p>
          <w:p w14:paraId="60F8FA4C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0B2D0539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2E977E23" w14:textId="4AA731C4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04CEE2C1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14:paraId="0FDDB805" w14:textId="43CFD38E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E36012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Ime i prezime</w:t>
            </w:r>
          </w:p>
        </w:tc>
      </w:tr>
      <w:tr w:rsidR="00E8321A" w:rsidRPr="00E36012" w14:paraId="6D2A2CC3" w14:textId="77777777" w:rsidTr="00E8321A">
        <w:tc>
          <w:tcPr>
            <w:tcW w:w="4390" w:type="dxa"/>
            <w:tcBorders>
              <w:top w:val="single" w:sz="4" w:space="0" w:color="auto"/>
            </w:tcBorders>
          </w:tcPr>
          <w:p w14:paraId="07BDC076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E36012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  <w:p w14:paraId="63F24A0D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33D642E5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1C60EBC0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5BD20FBA" w14:textId="3DD12ABA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24B23F4B" w14:textId="77777777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532E939" w14:textId="16F3B758" w:rsidR="00E8321A" w:rsidRPr="00E36012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E36012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</w:tc>
      </w:tr>
    </w:tbl>
    <w:p w14:paraId="5BCE0307" w14:textId="12B7168D" w:rsidR="00FD783F" w:rsidRPr="00223C1B" w:rsidRDefault="00FD783F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FD783F" w:rsidRPr="00223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62ED4" w14:textId="77777777" w:rsidR="00F63CAD" w:rsidRDefault="00F63CAD" w:rsidP="0072095F">
      <w:pPr>
        <w:spacing w:after="0" w:line="240" w:lineRule="auto"/>
      </w:pPr>
      <w:r>
        <w:separator/>
      </w:r>
    </w:p>
  </w:endnote>
  <w:endnote w:type="continuationSeparator" w:id="0">
    <w:p w14:paraId="177ADA81" w14:textId="77777777" w:rsidR="00F63CAD" w:rsidRDefault="00F63CAD" w:rsidP="0072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D7DE0" w14:textId="77777777" w:rsidR="0072095F" w:rsidRDefault="00720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A4AB" w14:textId="77777777" w:rsidR="0072095F" w:rsidRDefault="007209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FC261" w14:textId="77777777" w:rsidR="0072095F" w:rsidRDefault="00720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B9307" w14:textId="77777777" w:rsidR="00F63CAD" w:rsidRDefault="00F63CAD" w:rsidP="0072095F">
      <w:pPr>
        <w:spacing w:after="0" w:line="240" w:lineRule="auto"/>
      </w:pPr>
      <w:r>
        <w:separator/>
      </w:r>
    </w:p>
  </w:footnote>
  <w:footnote w:type="continuationSeparator" w:id="0">
    <w:p w14:paraId="145FCD1A" w14:textId="77777777" w:rsidR="00F63CAD" w:rsidRDefault="00F63CAD" w:rsidP="0072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02D9" w14:textId="77777777" w:rsidR="0072095F" w:rsidRDefault="00720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18B" w14:textId="77777777" w:rsidR="0072095F" w:rsidRDefault="007209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9BD4" w14:textId="77777777" w:rsidR="0072095F" w:rsidRDefault="00720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2A6A"/>
    <w:multiLevelType w:val="hybridMultilevel"/>
    <w:tmpl w:val="53F42370"/>
    <w:lvl w:ilvl="0" w:tplc="09A0B9A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220F0"/>
    <w:multiLevelType w:val="hybridMultilevel"/>
    <w:tmpl w:val="53D0CCF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6D62"/>
    <w:multiLevelType w:val="hybridMultilevel"/>
    <w:tmpl w:val="90B050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8C7045"/>
    <w:multiLevelType w:val="hybridMultilevel"/>
    <w:tmpl w:val="CA8010AC"/>
    <w:lvl w:ilvl="0" w:tplc="1AE4FBC4">
      <w:start w:val="10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36D08"/>
    <w:multiLevelType w:val="hybridMultilevel"/>
    <w:tmpl w:val="4308E50C"/>
    <w:lvl w:ilvl="0" w:tplc="1AE4FBC4">
      <w:start w:val="10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C4B2B"/>
    <w:multiLevelType w:val="hybridMultilevel"/>
    <w:tmpl w:val="6526C52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945C7"/>
    <w:multiLevelType w:val="hybridMultilevel"/>
    <w:tmpl w:val="2D00A19A"/>
    <w:lvl w:ilvl="0" w:tplc="1AE4FBC4">
      <w:start w:val="10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213A07"/>
    <w:multiLevelType w:val="hybridMultilevel"/>
    <w:tmpl w:val="CDE6A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E00C64"/>
    <w:multiLevelType w:val="hybridMultilevel"/>
    <w:tmpl w:val="2CD2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F4524"/>
    <w:multiLevelType w:val="hybridMultilevel"/>
    <w:tmpl w:val="91E4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6B"/>
    <w:rsid w:val="000040E3"/>
    <w:rsid w:val="00030DE5"/>
    <w:rsid w:val="0004133D"/>
    <w:rsid w:val="000518DE"/>
    <w:rsid w:val="00077292"/>
    <w:rsid w:val="000A45BE"/>
    <w:rsid w:val="000D1B70"/>
    <w:rsid w:val="000D3439"/>
    <w:rsid w:val="00111F28"/>
    <w:rsid w:val="00147D62"/>
    <w:rsid w:val="00150DF1"/>
    <w:rsid w:val="001530BE"/>
    <w:rsid w:val="00186F4C"/>
    <w:rsid w:val="001907C0"/>
    <w:rsid w:val="001B692E"/>
    <w:rsid w:val="001B72FB"/>
    <w:rsid w:val="001D15AA"/>
    <w:rsid w:val="00223C1B"/>
    <w:rsid w:val="0023269F"/>
    <w:rsid w:val="002476DA"/>
    <w:rsid w:val="00252DFE"/>
    <w:rsid w:val="002A2B17"/>
    <w:rsid w:val="002C423D"/>
    <w:rsid w:val="00311240"/>
    <w:rsid w:val="00313D84"/>
    <w:rsid w:val="00321C37"/>
    <w:rsid w:val="00347424"/>
    <w:rsid w:val="00352CB7"/>
    <w:rsid w:val="0035542F"/>
    <w:rsid w:val="00362D88"/>
    <w:rsid w:val="003862DE"/>
    <w:rsid w:val="003B70E7"/>
    <w:rsid w:val="003C4FDB"/>
    <w:rsid w:val="003F24C2"/>
    <w:rsid w:val="003F7BEC"/>
    <w:rsid w:val="004277BF"/>
    <w:rsid w:val="00432FBD"/>
    <w:rsid w:val="004466D8"/>
    <w:rsid w:val="00466A33"/>
    <w:rsid w:val="004D3C49"/>
    <w:rsid w:val="004E5D08"/>
    <w:rsid w:val="005650E7"/>
    <w:rsid w:val="00584277"/>
    <w:rsid w:val="005F7551"/>
    <w:rsid w:val="00631793"/>
    <w:rsid w:val="0064458F"/>
    <w:rsid w:val="00662377"/>
    <w:rsid w:val="0066294B"/>
    <w:rsid w:val="00690ED1"/>
    <w:rsid w:val="006A234E"/>
    <w:rsid w:val="00706FDE"/>
    <w:rsid w:val="00717CA9"/>
    <w:rsid w:val="00717FFB"/>
    <w:rsid w:val="0072095F"/>
    <w:rsid w:val="00741B32"/>
    <w:rsid w:val="0075067F"/>
    <w:rsid w:val="0078344C"/>
    <w:rsid w:val="007863C2"/>
    <w:rsid w:val="007928D8"/>
    <w:rsid w:val="007A6078"/>
    <w:rsid w:val="007C63F6"/>
    <w:rsid w:val="008206ED"/>
    <w:rsid w:val="00853E16"/>
    <w:rsid w:val="008679AE"/>
    <w:rsid w:val="00872479"/>
    <w:rsid w:val="008D5FD2"/>
    <w:rsid w:val="0093507B"/>
    <w:rsid w:val="009401BE"/>
    <w:rsid w:val="009507B5"/>
    <w:rsid w:val="00957753"/>
    <w:rsid w:val="00992E6B"/>
    <w:rsid w:val="009D2581"/>
    <w:rsid w:val="009F758A"/>
    <w:rsid w:val="00A0752D"/>
    <w:rsid w:val="00A352D9"/>
    <w:rsid w:val="00A50E78"/>
    <w:rsid w:val="00A62FE1"/>
    <w:rsid w:val="00A70054"/>
    <w:rsid w:val="00AA73F7"/>
    <w:rsid w:val="00AD1071"/>
    <w:rsid w:val="00AD7C62"/>
    <w:rsid w:val="00AF4185"/>
    <w:rsid w:val="00AF5DFF"/>
    <w:rsid w:val="00B212F5"/>
    <w:rsid w:val="00B30771"/>
    <w:rsid w:val="00B6300C"/>
    <w:rsid w:val="00B961C3"/>
    <w:rsid w:val="00BA263E"/>
    <w:rsid w:val="00C07BE6"/>
    <w:rsid w:val="00C12FC4"/>
    <w:rsid w:val="00C1336B"/>
    <w:rsid w:val="00C20F05"/>
    <w:rsid w:val="00C251E9"/>
    <w:rsid w:val="00C272B6"/>
    <w:rsid w:val="00C30CE9"/>
    <w:rsid w:val="00C4031A"/>
    <w:rsid w:val="00C40968"/>
    <w:rsid w:val="00C711AC"/>
    <w:rsid w:val="00CB53C8"/>
    <w:rsid w:val="00CC5A8E"/>
    <w:rsid w:val="00CD0AE5"/>
    <w:rsid w:val="00CE1681"/>
    <w:rsid w:val="00CE712B"/>
    <w:rsid w:val="00D03F40"/>
    <w:rsid w:val="00D1072C"/>
    <w:rsid w:val="00D3475F"/>
    <w:rsid w:val="00D36BB5"/>
    <w:rsid w:val="00D47C9A"/>
    <w:rsid w:val="00D65223"/>
    <w:rsid w:val="00D82604"/>
    <w:rsid w:val="00E007CE"/>
    <w:rsid w:val="00E1040D"/>
    <w:rsid w:val="00E36012"/>
    <w:rsid w:val="00E53F0F"/>
    <w:rsid w:val="00E608E9"/>
    <w:rsid w:val="00E643A7"/>
    <w:rsid w:val="00E8321A"/>
    <w:rsid w:val="00E92DA7"/>
    <w:rsid w:val="00E93332"/>
    <w:rsid w:val="00EA4C8E"/>
    <w:rsid w:val="00EB2C40"/>
    <w:rsid w:val="00EC3E03"/>
    <w:rsid w:val="00EC66F4"/>
    <w:rsid w:val="00ED284F"/>
    <w:rsid w:val="00EE4D55"/>
    <w:rsid w:val="00EE536D"/>
    <w:rsid w:val="00F05D42"/>
    <w:rsid w:val="00F112D0"/>
    <w:rsid w:val="00F12B9A"/>
    <w:rsid w:val="00F15EA1"/>
    <w:rsid w:val="00F36D6B"/>
    <w:rsid w:val="00F63CAD"/>
    <w:rsid w:val="00FA21F0"/>
    <w:rsid w:val="00FB0CB1"/>
    <w:rsid w:val="00FC370E"/>
    <w:rsid w:val="00FD5437"/>
    <w:rsid w:val="00FD783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EE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92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83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84F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EE4D5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2,Ha"/>
    <w:basedOn w:val="Normal"/>
    <w:link w:val="ListParagraphChar"/>
    <w:uiPriority w:val="34"/>
    <w:qFormat/>
    <w:rsid w:val="00EE4D55"/>
    <w:pPr>
      <w:ind w:left="720"/>
      <w:contextualSpacing/>
    </w:pPr>
    <w:rPr>
      <w:lang w:val="hr-HR"/>
    </w:rPr>
  </w:style>
  <w:style w:type="character" w:styleId="Hyperlink">
    <w:name w:val="Hyperlink"/>
    <w:basedOn w:val="DefaultParagraphFont"/>
    <w:uiPriority w:val="99"/>
    <w:unhideWhenUsed/>
    <w:rsid w:val="00EE4D5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95F"/>
  </w:style>
  <w:style w:type="paragraph" w:styleId="Footer">
    <w:name w:val="footer"/>
    <w:basedOn w:val="Normal"/>
    <w:link w:val="Foot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95F"/>
  </w:style>
  <w:style w:type="character" w:styleId="Strong">
    <w:name w:val="Strong"/>
    <w:basedOn w:val="DefaultParagraphFont"/>
    <w:uiPriority w:val="22"/>
    <w:qFormat/>
    <w:rsid w:val="00EB2C40"/>
    <w:rPr>
      <w:b/>
      <w:bCs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2 Char,Ha Char"/>
    <w:link w:val="ListParagraph"/>
    <w:uiPriority w:val="34"/>
    <w:qFormat/>
    <w:locked/>
    <w:rsid w:val="00662377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rukturnifondovi.h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2021-06-27T16:58:00Z</dcterms:created>
  <dcterms:modified xsi:type="dcterms:W3CDTF">2021-08-16T21:11:00Z</dcterms:modified>
</cp:coreProperties>
</file>