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CEF28" w14:textId="77777777" w:rsidR="00822351" w:rsidRPr="00822351" w:rsidRDefault="00822351" w:rsidP="00822351">
      <w:pPr>
        <w:shd w:val="clear" w:color="auto" w:fill="FFFFFF"/>
        <w:spacing w:before="240" w:after="120" w:line="336" w:lineRule="atLeast"/>
        <w:outlineLvl w:val="0"/>
        <w:rPr>
          <w:rFonts w:ascii="Times New Roman" w:eastAsia="Times New Roman" w:hAnsi="Times New Roman" w:cs="Times New Roman"/>
          <w:b/>
          <w:bCs/>
          <w:color w:val="000000"/>
          <w:kern w:val="36"/>
          <w:sz w:val="28"/>
          <w:szCs w:val="28"/>
          <w:lang w:eastAsia="hr-HR"/>
        </w:rPr>
      </w:pPr>
      <w:bookmarkStart w:id="0" w:name="_gjdgxs"/>
      <w:bookmarkEnd w:id="0"/>
      <w:r w:rsidRPr="00822351">
        <w:rPr>
          <w:rFonts w:ascii="Arial Nova Light" w:eastAsia="Times New Roman" w:hAnsi="Arial Nova Light" w:cs="Times New Roman"/>
          <w:b/>
          <w:bCs/>
          <w:color w:val="000000"/>
          <w:kern w:val="36"/>
          <w:sz w:val="28"/>
          <w:szCs w:val="28"/>
          <w:lang w:eastAsia="hr-HR"/>
        </w:rPr>
        <w:t>FORM 1. Bid sheet (independent bidder)</w:t>
      </w:r>
    </w:p>
    <w:tbl>
      <w:tblPr>
        <w:tblW w:w="9920" w:type="dxa"/>
        <w:shd w:val="clear" w:color="auto" w:fill="FFFFFF"/>
        <w:tblCellMar>
          <w:left w:w="0" w:type="dxa"/>
          <w:right w:w="0" w:type="dxa"/>
        </w:tblCellMar>
        <w:tblLook w:val="04A0" w:firstRow="1" w:lastRow="0" w:firstColumn="1" w:lastColumn="0" w:noHBand="0" w:noVBand="1"/>
      </w:tblPr>
      <w:tblGrid>
        <w:gridCol w:w="3825"/>
        <w:gridCol w:w="6095"/>
      </w:tblGrid>
      <w:tr w:rsidR="00822351" w:rsidRPr="00822351" w14:paraId="291BFEF3" w14:textId="77777777" w:rsidTr="00822351">
        <w:tc>
          <w:tcPr>
            <w:tcW w:w="3825" w:type="dxa"/>
            <w:tcBorders>
              <w:top w:val="single" w:sz="6" w:space="0" w:color="000000"/>
              <w:left w:val="single" w:sz="6" w:space="0" w:color="000000"/>
              <w:bottom w:val="single" w:sz="6" w:space="0" w:color="000000"/>
              <w:right w:val="single" w:sz="6" w:space="0" w:color="000000"/>
            </w:tcBorders>
            <w:shd w:val="clear" w:color="auto" w:fill="C0C0C0"/>
            <w:tcMar>
              <w:top w:w="0" w:type="dxa"/>
              <w:left w:w="108" w:type="dxa"/>
              <w:bottom w:w="0" w:type="dxa"/>
              <w:right w:w="108" w:type="dxa"/>
            </w:tcMar>
            <w:hideMark/>
          </w:tcPr>
          <w:p w14:paraId="523FD362" w14:textId="77777777" w:rsidR="00822351" w:rsidRPr="00822351" w:rsidRDefault="00822351" w:rsidP="00822351">
            <w:pPr>
              <w:spacing w:after="0" w:line="288" w:lineRule="atLeast"/>
              <w:rPr>
                <w:rFonts w:ascii="Times New Roman" w:eastAsia="Times New Roman" w:hAnsi="Times New Roman" w:cs="Times New Roman"/>
                <w:sz w:val="24"/>
                <w:szCs w:val="24"/>
                <w:lang w:eastAsia="hr-HR"/>
              </w:rPr>
            </w:pPr>
            <w:bookmarkStart w:id="1" w:name="_Toc453555858"/>
            <w:bookmarkStart w:id="2" w:name="_Toc453555775"/>
            <w:bookmarkStart w:id="3" w:name="_Toc457399780"/>
            <w:bookmarkEnd w:id="1"/>
            <w:bookmarkEnd w:id="2"/>
            <w:r w:rsidRPr="00822351">
              <w:rPr>
                <w:rFonts w:ascii="Arial Nova Light" w:eastAsia="Times New Roman" w:hAnsi="Arial Nova Light" w:cs="Times New Roman"/>
                <w:b/>
                <w:bCs/>
                <w:sz w:val="24"/>
                <w:szCs w:val="24"/>
                <w:lang w:eastAsia="hr-HR"/>
              </w:rPr>
              <w:t>CLIENT:</w:t>
            </w:r>
            <w:bookmarkEnd w:id="3"/>
          </w:p>
        </w:tc>
        <w:tc>
          <w:tcPr>
            <w:tcW w:w="6095" w:type="dxa"/>
            <w:tcBorders>
              <w:top w:val="single" w:sz="6" w:space="0" w:color="000000"/>
              <w:left w:val="single" w:sz="6" w:space="0" w:color="000000"/>
              <w:bottom w:val="single" w:sz="6" w:space="0" w:color="000000"/>
              <w:right w:val="single" w:sz="6" w:space="0" w:color="000000"/>
            </w:tcBorders>
            <w:shd w:val="clear" w:color="auto" w:fill="C0C0C0"/>
            <w:tcMar>
              <w:top w:w="0" w:type="dxa"/>
              <w:left w:w="108" w:type="dxa"/>
              <w:bottom w:w="0" w:type="dxa"/>
              <w:right w:w="108" w:type="dxa"/>
            </w:tcMar>
            <w:hideMark/>
          </w:tcPr>
          <w:p w14:paraId="759D2832" w14:textId="13D39144" w:rsidR="00822351" w:rsidRPr="00822351" w:rsidRDefault="00822351" w:rsidP="00822351">
            <w:pPr>
              <w:spacing w:after="0" w:line="288" w:lineRule="atLeast"/>
              <w:ind w:right="18"/>
              <w:rPr>
                <w:rFonts w:ascii="Times New Roman" w:eastAsia="Times New Roman" w:hAnsi="Times New Roman" w:cs="Times New Roman"/>
                <w:sz w:val="24"/>
                <w:szCs w:val="24"/>
                <w:lang w:eastAsia="hr-HR"/>
              </w:rPr>
            </w:pPr>
            <w:r w:rsidRPr="00822351">
              <w:rPr>
                <w:rFonts w:ascii="Arial Nova Light" w:eastAsia="Times New Roman" w:hAnsi="Arial Nova Light" w:cs="Times New Roman"/>
                <w:b/>
                <w:bCs/>
                <w:sz w:val="24"/>
                <w:szCs w:val="24"/>
                <w:lang w:eastAsia="hr-HR"/>
              </w:rPr>
              <w:t>SERTO-BEL </w:t>
            </w:r>
            <w:r w:rsidR="007834FC">
              <w:rPr>
                <w:rFonts w:ascii="Arial Nova Light" w:eastAsia="Times New Roman" w:hAnsi="Arial Nova Light" w:cs="Times New Roman"/>
                <w:b/>
                <w:bCs/>
                <w:sz w:val="24"/>
                <w:szCs w:val="24"/>
                <w:lang w:eastAsia="hr-HR"/>
              </w:rPr>
              <w:t>d.o.o.</w:t>
            </w:r>
          </w:p>
        </w:tc>
      </w:tr>
      <w:tr w:rsidR="00822351" w:rsidRPr="00822351" w14:paraId="69A9C75C" w14:textId="77777777" w:rsidTr="00822351">
        <w:trPr>
          <w:trHeight w:val="394"/>
        </w:trPr>
        <w:tc>
          <w:tcPr>
            <w:tcW w:w="38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14:paraId="321082A0" w14:textId="77777777" w:rsidR="00822351" w:rsidRPr="00822351" w:rsidRDefault="00822351" w:rsidP="00822351">
            <w:pPr>
              <w:spacing w:after="0" w:line="264" w:lineRule="atLeast"/>
              <w:rPr>
                <w:rFonts w:ascii="Times New Roman" w:eastAsia="Times New Roman" w:hAnsi="Times New Roman" w:cs="Times New Roman"/>
                <w:lang w:eastAsia="hr-HR"/>
              </w:rPr>
            </w:pPr>
            <w:bookmarkStart w:id="4" w:name="_Toc453555859"/>
            <w:bookmarkStart w:id="5" w:name="_Toc453555776"/>
            <w:bookmarkStart w:id="6" w:name="_Toc457399781"/>
            <w:bookmarkEnd w:id="4"/>
            <w:bookmarkEnd w:id="5"/>
            <w:r w:rsidRPr="00822351">
              <w:rPr>
                <w:rFonts w:ascii="Arial Nova Light" w:eastAsia="Times New Roman" w:hAnsi="Arial Nova Light" w:cs="Times New Roman"/>
                <w:b/>
                <w:bCs/>
                <w:lang w:eastAsia="hr-HR"/>
              </w:rPr>
              <w:t>SUBJECT OF SUPPLY:</w:t>
            </w:r>
            <w:bookmarkEnd w:id="6"/>
          </w:p>
        </w:tc>
        <w:tc>
          <w:tcPr>
            <w:tcW w:w="60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E6FFF81" w14:textId="77777777" w:rsidR="00822351" w:rsidRPr="00822351" w:rsidRDefault="00822351" w:rsidP="00822351">
            <w:pPr>
              <w:spacing w:after="0" w:line="264" w:lineRule="atLeast"/>
              <w:ind w:right="18"/>
              <w:rPr>
                <w:rFonts w:ascii="Times New Roman" w:eastAsia="Times New Roman" w:hAnsi="Times New Roman" w:cs="Times New Roman"/>
                <w:lang w:eastAsia="hr-HR"/>
              </w:rPr>
            </w:pPr>
            <w:r w:rsidRPr="00822351">
              <w:rPr>
                <w:rFonts w:ascii="Arial Nova Light" w:eastAsia="Times New Roman" w:hAnsi="Arial Nova Light" w:cs="Times New Roman"/>
                <w:lang w:eastAsia="hr-HR"/>
              </w:rPr>
              <w:t>Procurement of CNC laser for metal processing</w:t>
            </w:r>
          </w:p>
        </w:tc>
      </w:tr>
      <w:tr w:rsidR="00822351" w:rsidRPr="00822351" w14:paraId="128BB823" w14:textId="77777777" w:rsidTr="00822351">
        <w:tc>
          <w:tcPr>
            <w:tcW w:w="38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14:paraId="315209E9" w14:textId="77777777" w:rsidR="00822351" w:rsidRPr="00822351" w:rsidRDefault="00822351" w:rsidP="00822351">
            <w:pPr>
              <w:spacing w:after="0" w:line="264" w:lineRule="atLeast"/>
              <w:rPr>
                <w:rFonts w:ascii="Times New Roman" w:eastAsia="Times New Roman" w:hAnsi="Times New Roman" w:cs="Times New Roman"/>
                <w:lang w:eastAsia="hr-HR"/>
              </w:rPr>
            </w:pPr>
            <w:bookmarkStart w:id="7" w:name="_Toc453555860"/>
            <w:bookmarkStart w:id="8" w:name="_Toc453555777"/>
            <w:bookmarkStart w:id="9" w:name="_Toc457399782"/>
            <w:bookmarkEnd w:id="7"/>
            <w:bookmarkEnd w:id="8"/>
            <w:r w:rsidRPr="00822351">
              <w:rPr>
                <w:rFonts w:ascii="Arial Nova Light" w:eastAsia="Times New Roman" w:hAnsi="Arial Nova Light" w:cs="Times New Roman"/>
                <w:b/>
                <w:bCs/>
                <w:lang w:eastAsia="hr-HR"/>
              </w:rPr>
              <w:t>PROCUREMENT RECORD NUMBER:</w:t>
            </w:r>
            <w:bookmarkEnd w:id="9"/>
          </w:p>
        </w:tc>
        <w:tc>
          <w:tcPr>
            <w:tcW w:w="60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14:paraId="3353024B" w14:textId="4C11BE7C" w:rsidR="00822351" w:rsidRPr="00822351" w:rsidRDefault="007834FC" w:rsidP="00822351">
            <w:pPr>
              <w:spacing w:after="0" w:line="264" w:lineRule="atLeast"/>
              <w:rPr>
                <w:rFonts w:ascii="Times New Roman" w:eastAsia="Times New Roman" w:hAnsi="Times New Roman" w:cs="Times New Roman"/>
                <w:lang w:eastAsia="hr-HR"/>
              </w:rPr>
            </w:pPr>
            <w:r w:rsidRPr="007834FC">
              <w:rPr>
                <w:rFonts w:ascii="Arial Nova Light" w:eastAsia="Times New Roman" w:hAnsi="Arial Nova Light" w:cs="Times New Roman"/>
                <w:lang w:eastAsia="hr-HR"/>
              </w:rPr>
              <w:t>01-2021</w:t>
            </w:r>
          </w:p>
        </w:tc>
      </w:tr>
    </w:tbl>
    <w:p w14:paraId="1523D5BC" w14:textId="77777777" w:rsidR="00822351" w:rsidRPr="00822351" w:rsidRDefault="00822351" w:rsidP="00822351">
      <w:pPr>
        <w:shd w:val="clear" w:color="auto" w:fill="FFFFFF"/>
        <w:spacing w:after="0" w:line="288" w:lineRule="atLeast"/>
        <w:rPr>
          <w:rFonts w:ascii="Times New Roman" w:eastAsia="Times New Roman" w:hAnsi="Times New Roman" w:cs="Times New Roman"/>
          <w:color w:val="000000"/>
          <w:sz w:val="24"/>
          <w:szCs w:val="24"/>
          <w:lang w:eastAsia="hr-HR"/>
        </w:rPr>
      </w:pPr>
      <w:r w:rsidRPr="00822351">
        <w:rPr>
          <w:rFonts w:ascii="Arial Nova Light" w:eastAsia="Times New Roman" w:hAnsi="Arial Nova Light" w:cs="Times New Roman"/>
          <w:b/>
          <w:bCs/>
          <w:color w:val="000000"/>
          <w:sz w:val="24"/>
          <w:szCs w:val="24"/>
          <w:lang w:eastAsia="hr-HR"/>
        </w:rPr>
        <w:t> </w:t>
      </w:r>
    </w:p>
    <w:tbl>
      <w:tblPr>
        <w:tblW w:w="9920" w:type="dxa"/>
        <w:shd w:val="clear" w:color="auto" w:fill="FFFFFF"/>
        <w:tblCellMar>
          <w:left w:w="0" w:type="dxa"/>
          <w:right w:w="0" w:type="dxa"/>
        </w:tblCellMar>
        <w:tblLook w:val="04A0" w:firstRow="1" w:lastRow="0" w:firstColumn="1" w:lastColumn="0" w:noHBand="0" w:noVBand="1"/>
      </w:tblPr>
      <w:tblGrid>
        <w:gridCol w:w="9920"/>
      </w:tblGrid>
      <w:tr w:rsidR="00822351" w:rsidRPr="00822351" w14:paraId="011F2D83" w14:textId="77777777" w:rsidTr="00822351">
        <w:tc>
          <w:tcPr>
            <w:tcW w:w="9920" w:type="dxa"/>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hideMark/>
          </w:tcPr>
          <w:p w14:paraId="1ACB378F" w14:textId="77777777" w:rsidR="00822351" w:rsidRPr="00822351" w:rsidRDefault="00822351" w:rsidP="00822351">
            <w:pPr>
              <w:spacing w:after="0" w:line="336" w:lineRule="atLeast"/>
              <w:jc w:val="center"/>
              <w:rPr>
                <w:rFonts w:ascii="Times New Roman" w:eastAsia="Times New Roman" w:hAnsi="Times New Roman" w:cs="Times New Roman"/>
                <w:sz w:val="28"/>
                <w:szCs w:val="28"/>
                <w:lang w:eastAsia="hr-HR"/>
              </w:rPr>
            </w:pPr>
            <w:r w:rsidRPr="00822351">
              <w:rPr>
                <w:rFonts w:ascii="Arial Nova Light" w:eastAsia="Times New Roman" w:hAnsi="Arial Nova Light" w:cs="Times New Roman"/>
                <w:b/>
                <w:bCs/>
                <w:i/>
                <w:iCs/>
                <w:sz w:val="28"/>
                <w:szCs w:val="28"/>
                <w:lang w:eastAsia="hr-HR"/>
              </w:rPr>
              <w:t>OFFER   SHEET</w:t>
            </w:r>
          </w:p>
        </w:tc>
      </w:tr>
    </w:tbl>
    <w:p w14:paraId="2421B5C9" w14:textId="77777777" w:rsidR="00822351" w:rsidRPr="00822351" w:rsidRDefault="00822351" w:rsidP="00822351">
      <w:pPr>
        <w:shd w:val="clear" w:color="auto" w:fill="FFFFFF"/>
        <w:spacing w:line="259" w:lineRule="atLeast"/>
        <w:rPr>
          <w:rFonts w:ascii="Times New Roman" w:eastAsia="Times New Roman" w:hAnsi="Times New Roman" w:cs="Times New Roman"/>
          <w:color w:val="000000"/>
          <w:sz w:val="24"/>
          <w:szCs w:val="24"/>
          <w:lang w:eastAsia="hr-HR"/>
        </w:rPr>
      </w:pPr>
      <w:r w:rsidRPr="00822351">
        <w:rPr>
          <w:rFonts w:ascii="Arial Nova Light" w:eastAsia="Times New Roman" w:hAnsi="Arial Nova Light" w:cs="Times New Roman"/>
          <w:b/>
          <w:bCs/>
          <w:color w:val="000000"/>
          <w:sz w:val="24"/>
          <w:szCs w:val="24"/>
          <w:lang w:eastAsia="hr-HR"/>
        </w:rPr>
        <w:t>Name (company) and seat of the bidder</w:t>
      </w:r>
    </w:p>
    <w:tbl>
      <w:tblPr>
        <w:tblW w:w="9747" w:type="dxa"/>
        <w:shd w:val="clear" w:color="auto" w:fill="FFFFFF"/>
        <w:tblCellMar>
          <w:left w:w="0" w:type="dxa"/>
          <w:right w:w="0" w:type="dxa"/>
        </w:tblCellMar>
        <w:tblLook w:val="04A0" w:firstRow="1" w:lastRow="0" w:firstColumn="1" w:lastColumn="0" w:noHBand="0" w:noVBand="1"/>
      </w:tblPr>
      <w:tblGrid>
        <w:gridCol w:w="4673"/>
        <w:gridCol w:w="5074"/>
      </w:tblGrid>
      <w:tr w:rsidR="00822351" w:rsidRPr="00822351" w14:paraId="74436AED" w14:textId="77777777" w:rsidTr="00822351">
        <w:tc>
          <w:tcPr>
            <w:tcW w:w="4673"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hideMark/>
          </w:tcPr>
          <w:p w14:paraId="3C47A687" w14:textId="77777777" w:rsidR="00822351" w:rsidRPr="00822351" w:rsidRDefault="00822351" w:rsidP="00822351">
            <w:pPr>
              <w:spacing w:after="0" w:line="264" w:lineRule="atLeast"/>
              <w:rPr>
                <w:rFonts w:ascii="Times New Roman" w:eastAsia="Times New Roman" w:hAnsi="Times New Roman" w:cs="Times New Roman"/>
                <w:lang w:eastAsia="hr-HR"/>
              </w:rPr>
            </w:pPr>
            <w:r w:rsidRPr="00822351">
              <w:rPr>
                <w:rFonts w:ascii="Arial Nova Light" w:eastAsia="Times New Roman" w:hAnsi="Arial Nova Light" w:cs="Times New Roman"/>
                <w:b/>
                <w:bCs/>
                <w:lang w:eastAsia="hr-HR"/>
              </w:rPr>
              <w:t>Community of bidders</w:t>
            </w:r>
          </w:p>
        </w:tc>
        <w:tc>
          <w:tcPr>
            <w:tcW w:w="50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3CC6B77" w14:textId="2A42934B" w:rsidR="00822351" w:rsidRPr="00822351" w:rsidRDefault="00822351" w:rsidP="00822351">
            <w:pPr>
              <w:spacing w:after="0" w:line="288" w:lineRule="atLeast"/>
              <w:rPr>
                <w:rFonts w:ascii="Times New Roman" w:eastAsia="Times New Roman" w:hAnsi="Times New Roman" w:cs="Times New Roman"/>
                <w:sz w:val="24"/>
                <w:szCs w:val="24"/>
                <w:lang w:eastAsia="hr-HR"/>
              </w:rPr>
            </w:pPr>
            <w:r w:rsidRPr="00822351">
              <w:rPr>
                <w:rFonts w:ascii="Arial Nova Light" w:eastAsia="Times New Roman" w:hAnsi="Arial Nova Light" w:cs="Times New Roman"/>
                <w:sz w:val="24"/>
                <w:szCs w:val="24"/>
                <w:lang w:eastAsia="hr-HR"/>
              </w:rPr>
              <w:t>NO</w:t>
            </w:r>
          </w:p>
        </w:tc>
      </w:tr>
      <w:tr w:rsidR="00822351" w:rsidRPr="00822351" w14:paraId="488702BA" w14:textId="77777777" w:rsidTr="00822351">
        <w:tc>
          <w:tcPr>
            <w:tcW w:w="4673"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hideMark/>
          </w:tcPr>
          <w:p w14:paraId="5969F6DD" w14:textId="77777777" w:rsidR="00822351" w:rsidRPr="00822351" w:rsidRDefault="00822351" w:rsidP="00822351">
            <w:pPr>
              <w:spacing w:after="0" w:line="264" w:lineRule="atLeast"/>
              <w:rPr>
                <w:rFonts w:ascii="Times New Roman" w:eastAsia="Times New Roman" w:hAnsi="Times New Roman" w:cs="Times New Roman"/>
                <w:lang w:eastAsia="hr-HR"/>
              </w:rPr>
            </w:pPr>
            <w:r w:rsidRPr="00822351">
              <w:rPr>
                <w:rFonts w:ascii="Arial Nova Light" w:eastAsia="Times New Roman" w:hAnsi="Arial Nova Light" w:cs="Times New Roman"/>
                <w:b/>
                <w:bCs/>
                <w:lang w:eastAsia="hr-HR"/>
              </w:rPr>
              <w:t>Provider:</w:t>
            </w:r>
          </w:p>
        </w:tc>
        <w:tc>
          <w:tcPr>
            <w:tcW w:w="50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130645C" w14:textId="77777777" w:rsidR="00822351" w:rsidRPr="00822351" w:rsidRDefault="00822351" w:rsidP="00822351">
            <w:pPr>
              <w:spacing w:after="0" w:line="288" w:lineRule="atLeast"/>
              <w:rPr>
                <w:rFonts w:ascii="Times New Roman" w:eastAsia="Times New Roman" w:hAnsi="Times New Roman" w:cs="Times New Roman"/>
                <w:sz w:val="24"/>
                <w:szCs w:val="24"/>
                <w:lang w:eastAsia="hr-HR"/>
              </w:rPr>
            </w:pPr>
            <w:r w:rsidRPr="00822351">
              <w:rPr>
                <w:rFonts w:ascii="Arial Nova Light" w:eastAsia="Times New Roman" w:hAnsi="Arial Nova Light" w:cs="Times New Roman"/>
                <w:sz w:val="24"/>
                <w:szCs w:val="24"/>
                <w:lang w:eastAsia="hr-HR"/>
              </w:rPr>
              <w:t> </w:t>
            </w:r>
          </w:p>
        </w:tc>
      </w:tr>
      <w:tr w:rsidR="00822351" w:rsidRPr="00822351" w14:paraId="1AD15716" w14:textId="77777777" w:rsidTr="00822351">
        <w:tc>
          <w:tcPr>
            <w:tcW w:w="4673"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hideMark/>
          </w:tcPr>
          <w:p w14:paraId="7E806339" w14:textId="77777777" w:rsidR="00822351" w:rsidRPr="00822351" w:rsidRDefault="00822351" w:rsidP="00822351">
            <w:pPr>
              <w:spacing w:after="0" w:line="264" w:lineRule="atLeast"/>
              <w:rPr>
                <w:rFonts w:ascii="Times New Roman" w:eastAsia="Times New Roman" w:hAnsi="Times New Roman" w:cs="Times New Roman"/>
                <w:lang w:eastAsia="hr-HR"/>
              </w:rPr>
            </w:pPr>
            <w:r w:rsidRPr="00822351">
              <w:rPr>
                <w:rFonts w:ascii="Arial Nova Light" w:eastAsia="Times New Roman" w:hAnsi="Arial Nova Light" w:cs="Times New Roman"/>
                <w:b/>
                <w:bCs/>
                <w:lang w:eastAsia="hr-HR"/>
              </w:rPr>
              <w:t>Address:</w:t>
            </w:r>
          </w:p>
        </w:tc>
        <w:tc>
          <w:tcPr>
            <w:tcW w:w="50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1E6B70C1" w14:textId="77777777" w:rsidR="00822351" w:rsidRPr="00822351" w:rsidRDefault="00822351" w:rsidP="00822351">
            <w:pPr>
              <w:spacing w:after="0" w:line="288" w:lineRule="atLeast"/>
              <w:rPr>
                <w:rFonts w:ascii="Times New Roman" w:eastAsia="Times New Roman" w:hAnsi="Times New Roman" w:cs="Times New Roman"/>
                <w:sz w:val="24"/>
                <w:szCs w:val="24"/>
                <w:lang w:eastAsia="hr-HR"/>
              </w:rPr>
            </w:pPr>
            <w:r w:rsidRPr="00822351">
              <w:rPr>
                <w:rFonts w:ascii="Arial Nova Light" w:eastAsia="Times New Roman" w:hAnsi="Arial Nova Light" w:cs="Times New Roman"/>
                <w:sz w:val="24"/>
                <w:szCs w:val="24"/>
                <w:lang w:eastAsia="hr-HR"/>
              </w:rPr>
              <w:t> </w:t>
            </w:r>
          </w:p>
        </w:tc>
      </w:tr>
      <w:tr w:rsidR="00822351" w:rsidRPr="00822351" w14:paraId="59B615E6" w14:textId="77777777" w:rsidTr="00822351">
        <w:tc>
          <w:tcPr>
            <w:tcW w:w="4673"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hideMark/>
          </w:tcPr>
          <w:p w14:paraId="6C069898" w14:textId="77777777" w:rsidR="00822351" w:rsidRPr="00822351" w:rsidRDefault="00822351" w:rsidP="00822351">
            <w:pPr>
              <w:spacing w:after="0" w:line="264" w:lineRule="atLeast"/>
              <w:rPr>
                <w:rFonts w:ascii="Times New Roman" w:eastAsia="Times New Roman" w:hAnsi="Times New Roman" w:cs="Times New Roman"/>
                <w:lang w:eastAsia="hr-HR"/>
              </w:rPr>
            </w:pPr>
            <w:r w:rsidRPr="00822351">
              <w:rPr>
                <w:rFonts w:ascii="Arial Nova Light" w:eastAsia="Times New Roman" w:hAnsi="Arial Nova Light" w:cs="Times New Roman"/>
                <w:b/>
                <w:bCs/>
                <w:lang w:eastAsia="hr-HR"/>
              </w:rPr>
              <w:t>OIB:</w:t>
            </w:r>
          </w:p>
        </w:tc>
        <w:tc>
          <w:tcPr>
            <w:tcW w:w="50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418E27F" w14:textId="77777777" w:rsidR="00822351" w:rsidRPr="00822351" w:rsidRDefault="00822351" w:rsidP="00822351">
            <w:pPr>
              <w:spacing w:after="0" w:line="288" w:lineRule="atLeast"/>
              <w:rPr>
                <w:rFonts w:ascii="Times New Roman" w:eastAsia="Times New Roman" w:hAnsi="Times New Roman" w:cs="Times New Roman"/>
                <w:sz w:val="24"/>
                <w:szCs w:val="24"/>
                <w:lang w:eastAsia="hr-HR"/>
              </w:rPr>
            </w:pPr>
            <w:r w:rsidRPr="00822351">
              <w:rPr>
                <w:rFonts w:ascii="Arial Nova Light" w:eastAsia="Times New Roman" w:hAnsi="Arial Nova Light" w:cs="Times New Roman"/>
                <w:sz w:val="24"/>
                <w:szCs w:val="24"/>
                <w:lang w:eastAsia="hr-HR"/>
              </w:rPr>
              <w:t> </w:t>
            </w:r>
          </w:p>
        </w:tc>
      </w:tr>
      <w:tr w:rsidR="00822351" w:rsidRPr="00822351" w14:paraId="1FC8DDA4" w14:textId="77777777" w:rsidTr="00822351">
        <w:tc>
          <w:tcPr>
            <w:tcW w:w="4673"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hideMark/>
          </w:tcPr>
          <w:p w14:paraId="39730ABF" w14:textId="77777777" w:rsidR="00822351" w:rsidRPr="00822351" w:rsidRDefault="00822351" w:rsidP="00822351">
            <w:pPr>
              <w:spacing w:after="0" w:line="264" w:lineRule="atLeast"/>
              <w:rPr>
                <w:rFonts w:ascii="Times New Roman" w:eastAsia="Times New Roman" w:hAnsi="Times New Roman" w:cs="Times New Roman"/>
                <w:lang w:eastAsia="hr-HR"/>
              </w:rPr>
            </w:pPr>
            <w:r w:rsidRPr="00822351">
              <w:rPr>
                <w:rFonts w:ascii="Arial Nova Light" w:eastAsia="Times New Roman" w:hAnsi="Arial Nova Light" w:cs="Times New Roman"/>
                <w:b/>
                <w:bCs/>
                <w:lang w:eastAsia="hr-HR"/>
              </w:rPr>
              <w:t>IBAN:</w:t>
            </w:r>
          </w:p>
        </w:tc>
        <w:tc>
          <w:tcPr>
            <w:tcW w:w="50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D701456" w14:textId="77777777" w:rsidR="00822351" w:rsidRPr="00822351" w:rsidRDefault="00822351" w:rsidP="00822351">
            <w:pPr>
              <w:spacing w:after="0" w:line="288" w:lineRule="atLeast"/>
              <w:rPr>
                <w:rFonts w:ascii="Times New Roman" w:eastAsia="Times New Roman" w:hAnsi="Times New Roman" w:cs="Times New Roman"/>
                <w:sz w:val="24"/>
                <w:szCs w:val="24"/>
                <w:lang w:eastAsia="hr-HR"/>
              </w:rPr>
            </w:pPr>
            <w:r w:rsidRPr="00822351">
              <w:rPr>
                <w:rFonts w:ascii="Arial Nova Light" w:eastAsia="Times New Roman" w:hAnsi="Arial Nova Light" w:cs="Times New Roman"/>
                <w:sz w:val="24"/>
                <w:szCs w:val="24"/>
                <w:lang w:eastAsia="hr-HR"/>
              </w:rPr>
              <w:t> </w:t>
            </w:r>
          </w:p>
        </w:tc>
      </w:tr>
      <w:tr w:rsidR="00822351" w:rsidRPr="00822351" w14:paraId="4641791A" w14:textId="77777777" w:rsidTr="00822351">
        <w:tc>
          <w:tcPr>
            <w:tcW w:w="4673"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hideMark/>
          </w:tcPr>
          <w:p w14:paraId="77EBB178" w14:textId="77777777" w:rsidR="00822351" w:rsidRPr="00822351" w:rsidRDefault="00822351" w:rsidP="00822351">
            <w:pPr>
              <w:spacing w:after="0" w:line="264" w:lineRule="atLeast"/>
              <w:rPr>
                <w:rFonts w:ascii="Times New Roman" w:eastAsia="Times New Roman" w:hAnsi="Times New Roman" w:cs="Times New Roman"/>
                <w:lang w:eastAsia="hr-HR"/>
              </w:rPr>
            </w:pPr>
            <w:r w:rsidRPr="00822351">
              <w:rPr>
                <w:rFonts w:ascii="Arial Nova Light" w:eastAsia="Times New Roman" w:hAnsi="Arial Nova Light" w:cs="Times New Roman"/>
                <w:b/>
                <w:bCs/>
                <w:lang w:eastAsia="hr-HR"/>
              </w:rPr>
              <w:t>Bidder in the VAT system (circle):</w:t>
            </w:r>
          </w:p>
        </w:tc>
        <w:tc>
          <w:tcPr>
            <w:tcW w:w="50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8044115" w14:textId="33264CEC" w:rsidR="00822351" w:rsidRPr="00822351" w:rsidRDefault="00822351" w:rsidP="00822351">
            <w:pPr>
              <w:spacing w:after="0" w:line="288" w:lineRule="atLeast"/>
              <w:rPr>
                <w:rFonts w:ascii="Times New Roman" w:eastAsia="Times New Roman" w:hAnsi="Times New Roman" w:cs="Times New Roman"/>
                <w:sz w:val="24"/>
                <w:szCs w:val="24"/>
                <w:lang w:eastAsia="hr-HR"/>
              </w:rPr>
            </w:pPr>
            <w:r w:rsidRPr="00822351">
              <w:rPr>
                <w:rFonts w:ascii="Arial Nova Light" w:eastAsia="Times New Roman" w:hAnsi="Arial Nova Light" w:cs="Times New Roman"/>
                <w:sz w:val="24"/>
                <w:szCs w:val="24"/>
                <w:lang w:eastAsia="hr-HR"/>
              </w:rPr>
              <w:t>YES</w:t>
            </w:r>
            <w:r w:rsidR="007834FC">
              <w:rPr>
                <w:rFonts w:ascii="Arial Nova Light" w:eastAsia="Times New Roman" w:hAnsi="Arial Nova Light" w:cs="Times New Roman"/>
                <w:sz w:val="24"/>
                <w:szCs w:val="24"/>
                <w:lang w:eastAsia="hr-HR"/>
              </w:rPr>
              <w:t xml:space="preserve">                </w:t>
            </w:r>
            <w:r w:rsidRPr="00822351">
              <w:rPr>
                <w:rFonts w:ascii="Arial Nova Light" w:eastAsia="Times New Roman" w:hAnsi="Arial Nova Light" w:cs="Times New Roman"/>
                <w:sz w:val="24"/>
                <w:szCs w:val="24"/>
                <w:lang w:eastAsia="hr-HR"/>
              </w:rPr>
              <w:t xml:space="preserve"> NO</w:t>
            </w:r>
          </w:p>
        </w:tc>
      </w:tr>
      <w:tr w:rsidR="00822351" w:rsidRPr="00822351" w14:paraId="79E72A3C" w14:textId="77777777" w:rsidTr="00822351">
        <w:tc>
          <w:tcPr>
            <w:tcW w:w="4673"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hideMark/>
          </w:tcPr>
          <w:p w14:paraId="58CFB64E" w14:textId="77777777" w:rsidR="00822351" w:rsidRPr="00822351" w:rsidRDefault="00822351" w:rsidP="00822351">
            <w:pPr>
              <w:spacing w:after="0" w:line="264" w:lineRule="atLeast"/>
              <w:rPr>
                <w:rFonts w:ascii="Times New Roman" w:eastAsia="Times New Roman" w:hAnsi="Times New Roman" w:cs="Times New Roman"/>
                <w:lang w:eastAsia="hr-HR"/>
              </w:rPr>
            </w:pPr>
            <w:r w:rsidRPr="00822351">
              <w:rPr>
                <w:rFonts w:ascii="Arial Nova Light" w:eastAsia="Times New Roman" w:hAnsi="Arial Nova Light" w:cs="Times New Roman"/>
                <w:b/>
                <w:bCs/>
                <w:lang w:eastAsia="hr-HR"/>
              </w:rPr>
              <w:t>Mail delivery address:</w:t>
            </w:r>
          </w:p>
        </w:tc>
        <w:tc>
          <w:tcPr>
            <w:tcW w:w="50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391C2B3" w14:textId="77777777" w:rsidR="00822351" w:rsidRPr="00822351" w:rsidRDefault="00822351" w:rsidP="00822351">
            <w:pPr>
              <w:spacing w:after="0" w:line="288" w:lineRule="atLeast"/>
              <w:rPr>
                <w:rFonts w:ascii="Times New Roman" w:eastAsia="Times New Roman" w:hAnsi="Times New Roman" w:cs="Times New Roman"/>
                <w:sz w:val="24"/>
                <w:szCs w:val="24"/>
                <w:lang w:eastAsia="hr-HR"/>
              </w:rPr>
            </w:pPr>
            <w:r w:rsidRPr="00822351">
              <w:rPr>
                <w:rFonts w:ascii="Arial Nova Light" w:eastAsia="Times New Roman" w:hAnsi="Arial Nova Light" w:cs="Times New Roman"/>
                <w:sz w:val="24"/>
                <w:szCs w:val="24"/>
                <w:lang w:eastAsia="hr-HR"/>
              </w:rPr>
              <w:t> </w:t>
            </w:r>
          </w:p>
        </w:tc>
      </w:tr>
      <w:tr w:rsidR="00822351" w:rsidRPr="00822351" w14:paraId="537566EE" w14:textId="77777777" w:rsidTr="00822351">
        <w:tc>
          <w:tcPr>
            <w:tcW w:w="4673"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hideMark/>
          </w:tcPr>
          <w:p w14:paraId="344C3E80" w14:textId="77777777" w:rsidR="00822351" w:rsidRPr="00822351" w:rsidRDefault="00822351" w:rsidP="00822351">
            <w:pPr>
              <w:spacing w:after="0" w:line="264" w:lineRule="atLeast"/>
              <w:rPr>
                <w:rFonts w:ascii="Times New Roman" w:eastAsia="Times New Roman" w:hAnsi="Times New Roman" w:cs="Times New Roman"/>
                <w:lang w:eastAsia="hr-HR"/>
              </w:rPr>
            </w:pPr>
            <w:r w:rsidRPr="00822351">
              <w:rPr>
                <w:rFonts w:ascii="Arial Nova Light" w:eastAsia="Times New Roman" w:hAnsi="Arial Nova Light" w:cs="Times New Roman"/>
                <w:b/>
                <w:bCs/>
                <w:lang w:eastAsia="hr-HR"/>
              </w:rPr>
              <w:t>Contact person of the bidder, telephone, fax, e-mail:</w:t>
            </w:r>
          </w:p>
        </w:tc>
        <w:tc>
          <w:tcPr>
            <w:tcW w:w="50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C069455" w14:textId="77777777" w:rsidR="00822351" w:rsidRPr="00822351" w:rsidRDefault="00822351" w:rsidP="00822351">
            <w:pPr>
              <w:spacing w:after="0" w:line="288" w:lineRule="atLeast"/>
              <w:rPr>
                <w:rFonts w:ascii="Times New Roman" w:eastAsia="Times New Roman" w:hAnsi="Times New Roman" w:cs="Times New Roman"/>
                <w:sz w:val="24"/>
                <w:szCs w:val="24"/>
                <w:lang w:eastAsia="hr-HR"/>
              </w:rPr>
            </w:pPr>
            <w:r w:rsidRPr="00822351">
              <w:rPr>
                <w:rFonts w:ascii="Arial Nova Light" w:eastAsia="Times New Roman" w:hAnsi="Arial Nova Light" w:cs="Times New Roman"/>
                <w:sz w:val="24"/>
                <w:szCs w:val="24"/>
                <w:lang w:eastAsia="hr-HR"/>
              </w:rPr>
              <w:t> </w:t>
            </w:r>
          </w:p>
        </w:tc>
      </w:tr>
    </w:tbl>
    <w:p w14:paraId="59FAA196" w14:textId="77777777" w:rsidR="00822351" w:rsidRPr="00822351" w:rsidRDefault="00822351" w:rsidP="00822351">
      <w:pPr>
        <w:shd w:val="clear" w:color="auto" w:fill="FFFFFF"/>
        <w:spacing w:line="259" w:lineRule="atLeast"/>
        <w:jc w:val="both"/>
        <w:rPr>
          <w:rFonts w:ascii="Times New Roman" w:eastAsia="Times New Roman" w:hAnsi="Times New Roman" w:cs="Times New Roman"/>
          <w:color w:val="000000"/>
          <w:sz w:val="24"/>
          <w:szCs w:val="24"/>
          <w:lang w:eastAsia="hr-HR"/>
        </w:rPr>
      </w:pPr>
      <w:r w:rsidRPr="00822351">
        <w:rPr>
          <w:rFonts w:ascii="Arial Nova Light" w:eastAsia="Times New Roman" w:hAnsi="Arial Nova Light" w:cs="Times New Roman"/>
          <w:b/>
          <w:bCs/>
          <w:color w:val="000000"/>
          <w:sz w:val="24"/>
          <w:szCs w:val="24"/>
          <w:lang w:eastAsia="hr-HR"/>
        </w:rPr>
        <w:t> </w:t>
      </w:r>
    </w:p>
    <w:tbl>
      <w:tblPr>
        <w:tblW w:w="9747" w:type="dxa"/>
        <w:shd w:val="clear" w:color="auto" w:fill="FFFFFF"/>
        <w:tblCellMar>
          <w:left w:w="0" w:type="dxa"/>
          <w:right w:w="0" w:type="dxa"/>
        </w:tblCellMar>
        <w:tblLook w:val="04A0" w:firstRow="1" w:lastRow="0" w:firstColumn="1" w:lastColumn="0" w:noHBand="0" w:noVBand="1"/>
      </w:tblPr>
      <w:tblGrid>
        <w:gridCol w:w="4077"/>
        <w:gridCol w:w="5670"/>
      </w:tblGrid>
      <w:tr w:rsidR="00822351" w:rsidRPr="00822351" w14:paraId="2CA5288B" w14:textId="77777777" w:rsidTr="00822351">
        <w:tc>
          <w:tcPr>
            <w:tcW w:w="4077"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hideMark/>
          </w:tcPr>
          <w:p w14:paraId="7F15CB42" w14:textId="2285498C" w:rsidR="00822351" w:rsidRPr="00822351" w:rsidRDefault="00822351" w:rsidP="00822351">
            <w:pPr>
              <w:spacing w:after="0" w:line="264" w:lineRule="atLeast"/>
              <w:jc w:val="both"/>
              <w:rPr>
                <w:rFonts w:ascii="Times New Roman" w:eastAsia="Times New Roman" w:hAnsi="Times New Roman" w:cs="Times New Roman"/>
                <w:lang w:eastAsia="hr-HR"/>
              </w:rPr>
            </w:pPr>
            <w:r w:rsidRPr="00822351">
              <w:rPr>
                <w:rFonts w:ascii="Arial Nova Light" w:eastAsia="Times New Roman" w:hAnsi="Arial Nova Light" w:cs="Times New Roman"/>
                <w:b/>
                <w:bCs/>
                <w:lang w:eastAsia="hr-HR"/>
              </w:rPr>
              <w:t xml:space="preserve">Offer price in HRK </w:t>
            </w:r>
            <w:r w:rsidR="007834FC" w:rsidRPr="00822351">
              <w:rPr>
                <w:rFonts w:ascii="Arial Nova Light" w:eastAsia="Times New Roman" w:hAnsi="Arial Nova Light" w:cs="Times New Roman"/>
                <w:b/>
                <w:bCs/>
                <w:lang w:eastAsia="hr-HR"/>
              </w:rPr>
              <w:t>or EUR </w:t>
            </w:r>
            <w:r w:rsidR="007834FC" w:rsidRPr="00822351">
              <w:rPr>
                <w:rFonts w:ascii="Arial Nova Light" w:eastAsia="Times New Roman" w:hAnsi="Arial Nova Light" w:cs="Times New Roman"/>
                <w:b/>
                <w:bCs/>
                <w:lang w:eastAsia="hr-HR"/>
              </w:rPr>
              <w:t xml:space="preserve"> </w:t>
            </w:r>
            <w:r w:rsidRPr="00822351">
              <w:rPr>
                <w:rFonts w:ascii="Arial Nova Light" w:eastAsia="Times New Roman" w:hAnsi="Arial Nova Light" w:cs="Times New Roman"/>
                <w:b/>
                <w:bCs/>
                <w:lang w:eastAsia="hr-HR"/>
              </w:rPr>
              <w:t>without VAT: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223A608" w14:textId="77777777" w:rsidR="00822351" w:rsidRPr="00822351" w:rsidRDefault="00822351" w:rsidP="00822351">
            <w:pPr>
              <w:spacing w:after="0" w:line="288" w:lineRule="atLeast"/>
              <w:jc w:val="both"/>
              <w:rPr>
                <w:rFonts w:ascii="Times New Roman" w:eastAsia="Times New Roman" w:hAnsi="Times New Roman" w:cs="Times New Roman"/>
                <w:sz w:val="24"/>
                <w:szCs w:val="24"/>
                <w:lang w:eastAsia="hr-HR"/>
              </w:rPr>
            </w:pPr>
            <w:r w:rsidRPr="00822351">
              <w:rPr>
                <w:rFonts w:ascii="Arial Nova Light" w:eastAsia="Times New Roman" w:hAnsi="Arial Nova Light" w:cs="Times New Roman"/>
                <w:sz w:val="24"/>
                <w:szCs w:val="24"/>
                <w:lang w:eastAsia="hr-HR"/>
              </w:rPr>
              <w:t> </w:t>
            </w:r>
          </w:p>
        </w:tc>
      </w:tr>
      <w:tr w:rsidR="00822351" w:rsidRPr="00822351" w14:paraId="1FB390D7" w14:textId="77777777" w:rsidTr="00822351">
        <w:tc>
          <w:tcPr>
            <w:tcW w:w="4077"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hideMark/>
          </w:tcPr>
          <w:p w14:paraId="571139B5" w14:textId="77777777" w:rsidR="00822351" w:rsidRPr="00822351" w:rsidRDefault="00822351" w:rsidP="00822351">
            <w:pPr>
              <w:spacing w:after="0" w:line="264" w:lineRule="atLeast"/>
              <w:jc w:val="both"/>
              <w:rPr>
                <w:rFonts w:ascii="Times New Roman" w:eastAsia="Times New Roman" w:hAnsi="Times New Roman" w:cs="Times New Roman"/>
                <w:lang w:eastAsia="hr-HR"/>
              </w:rPr>
            </w:pPr>
            <w:r w:rsidRPr="00822351">
              <w:rPr>
                <w:rFonts w:ascii="Arial Nova Light" w:eastAsia="Times New Roman" w:hAnsi="Arial Nova Light" w:cs="Times New Roman"/>
                <w:b/>
                <w:bCs/>
                <w:lang w:eastAsia="hr-HR"/>
              </w:rPr>
              <w:t>VAT amount:</w:t>
            </w:r>
          </w:p>
          <w:p w14:paraId="4ADFC419" w14:textId="77777777" w:rsidR="00822351" w:rsidRPr="00822351" w:rsidRDefault="00822351" w:rsidP="00822351">
            <w:pPr>
              <w:spacing w:after="0" w:line="192" w:lineRule="atLeast"/>
              <w:jc w:val="both"/>
              <w:rPr>
                <w:rFonts w:ascii="Times New Roman" w:eastAsia="Times New Roman" w:hAnsi="Times New Roman" w:cs="Times New Roman"/>
                <w:sz w:val="16"/>
                <w:szCs w:val="16"/>
                <w:lang w:eastAsia="hr-HR"/>
              </w:rPr>
            </w:pPr>
            <w:r w:rsidRPr="00822351">
              <w:rPr>
                <w:rFonts w:ascii="Arial Nova Light" w:eastAsia="Times New Roman" w:hAnsi="Arial Nova Light" w:cs="Times New Roman"/>
                <w:sz w:val="16"/>
                <w:szCs w:val="16"/>
                <w:lang w:eastAsia="hr-HR"/>
              </w:rPr>
              <w:t>The supplier outside the Republic of Croatia enters n / p</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572C9C7" w14:textId="77777777" w:rsidR="00822351" w:rsidRPr="00822351" w:rsidRDefault="00822351" w:rsidP="00822351">
            <w:pPr>
              <w:spacing w:after="0" w:line="288" w:lineRule="atLeast"/>
              <w:jc w:val="both"/>
              <w:rPr>
                <w:rFonts w:ascii="Times New Roman" w:eastAsia="Times New Roman" w:hAnsi="Times New Roman" w:cs="Times New Roman"/>
                <w:sz w:val="24"/>
                <w:szCs w:val="24"/>
                <w:lang w:eastAsia="hr-HR"/>
              </w:rPr>
            </w:pPr>
            <w:r w:rsidRPr="00822351">
              <w:rPr>
                <w:rFonts w:ascii="Arial Nova Light" w:eastAsia="Times New Roman" w:hAnsi="Arial Nova Light" w:cs="Times New Roman"/>
                <w:sz w:val="24"/>
                <w:szCs w:val="24"/>
                <w:lang w:eastAsia="hr-HR"/>
              </w:rPr>
              <w:t> </w:t>
            </w:r>
          </w:p>
        </w:tc>
      </w:tr>
      <w:tr w:rsidR="00822351" w:rsidRPr="00822351" w14:paraId="609D39DF" w14:textId="77777777" w:rsidTr="00822351">
        <w:tc>
          <w:tcPr>
            <w:tcW w:w="4077"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hideMark/>
          </w:tcPr>
          <w:p w14:paraId="46C84EC3" w14:textId="77777777" w:rsidR="00822351" w:rsidRPr="00822351" w:rsidRDefault="00822351" w:rsidP="00822351">
            <w:pPr>
              <w:spacing w:after="0" w:line="264" w:lineRule="atLeast"/>
              <w:jc w:val="both"/>
              <w:rPr>
                <w:rFonts w:ascii="Times New Roman" w:eastAsia="Times New Roman" w:hAnsi="Times New Roman" w:cs="Times New Roman"/>
                <w:lang w:eastAsia="hr-HR"/>
              </w:rPr>
            </w:pPr>
            <w:r w:rsidRPr="00822351">
              <w:rPr>
                <w:rFonts w:ascii="Arial Nova Light" w:eastAsia="Times New Roman" w:hAnsi="Arial Nova Light" w:cs="Times New Roman"/>
                <w:b/>
                <w:bCs/>
                <w:lang w:eastAsia="hr-HR"/>
              </w:rPr>
              <w:t>Offer price in HRK or EUR with VAT: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D8273B2" w14:textId="77777777" w:rsidR="00822351" w:rsidRPr="00822351" w:rsidRDefault="00822351" w:rsidP="00822351">
            <w:pPr>
              <w:spacing w:after="0" w:line="288" w:lineRule="atLeast"/>
              <w:jc w:val="both"/>
              <w:rPr>
                <w:rFonts w:ascii="Times New Roman" w:eastAsia="Times New Roman" w:hAnsi="Times New Roman" w:cs="Times New Roman"/>
                <w:sz w:val="24"/>
                <w:szCs w:val="24"/>
                <w:lang w:eastAsia="hr-HR"/>
              </w:rPr>
            </w:pPr>
            <w:r w:rsidRPr="00822351">
              <w:rPr>
                <w:rFonts w:ascii="Arial Nova Light" w:eastAsia="Times New Roman" w:hAnsi="Arial Nova Light" w:cs="Times New Roman"/>
                <w:sz w:val="24"/>
                <w:szCs w:val="24"/>
                <w:lang w:eastAsia="hr-HR"/>
              </w:rPr>
              <w:t> </w:t>
            </w:r>
          </w:p>
        </w:tc>
      </w:tr>
      <w:tr w:rsidR="00822351" w:rsidRPr="00822351" w14:paraId="0AF31157" w14:textId="77777777" w:rsidTr="00822351">
        <w:tc>
          <w:tcPr>
            <w:tcW w:w="4077"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hideMark/>
          </w:tcPr>
          <w:p w14:paraId="0AC2016C" w14:textId="77777777" w:rsidR="00822351" w:rsidRPr="00822351" w:rsidRDefault="00822351" w:rsidP="00822351">
            <w:pPr>
              <w:spacing w:after="0" w:line="264" w:lineRule="atLeast"/>
              <w:jc w:val="both"/>
              <w:rPr>
                <w:rFonts w:ascii="Times New Roman" w:eastAsia="Times New Roman" w:hAnsi="Times New Roman" w:cs="Times New Roman"/>
                <w:lang w:eastAsia="hr-HR"/>
              </w:rPr>
            </w:pPr>
            <w:r w:rsidRPr="00822351">
              <w:rPr>
                <w:rFonts w:ascii="Arial Nova Light" w:eastAsia="Times New Roman" w:hAnsi="Arial Nova Light" w:cs="Times New Roman"/>
                <w:b/>
                <w:bCs/>
                <w:lang w:eastAsia="hr-HR"/>
              </w:rPr>
              <w:t>Offer validity period *:</w:t>
            </w:r>
          </w:p>
          <w:p w14:paraId="4FBD44CE" w14:textId="6E6345B1" w:rsidR="00822351" w:rsidRPr="00822351" w:rsidRDefault="00822351" w:rsidP="00822351">
            <w:pPr>
              <w:spacing w:after="0" w:line="192" w:lineRule="atLeast"/>
              <w:jc w:val="both"/>
              <w:rPr>
                <w:rFonts w:ascii="Times New Roman" w:eastAsia="Times New Roman" w:hAnsi="Times New Roman" w:cs="Times New Roman"/>
                <w:sz w:val="16"/>
                <w:szCs w:val="16"/>
                <w:lang w:eastAsia="hr-HR"/>
              </w:rPr>
            </w:pPr>
            <w:r w:rsidRPr="00822351">
              <w:rPr>
                <w:rFonts w:ascii="Arial Nova Light" w:eastAsia="Times New Roman" w:hAnsi="Arial Nova Light" w:cs="Times New Roman"/>
                <w:sz w:val="16"/>
                <w:szCs w:val="16"/>
                <w:lang w:eastAsia="hr-HR"/>
              </w:rPr>
              <w:t>(not less than 60 days from the deadline for submission of bids)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B0571FF" w14:textId="77777777" w:rsidR="00822351" w:rsidRPr="00822351" w:rsidRDefault="00822351" w:rsidP="00822351">
            <w:pPr>
              <w:spacing w:after="0" w:line="288" w:lineRule="atLeast"/>
              <w:jc w:val="both"/>
              <w:rPr>
                <w:rFonts w:ascii="Times New Roman" w:eastAsia="Times New Roman" w:hAnsi="Times New Roman" w:cs="Times New Roman"/>
                <w:sz w:val="24"/>
                <w:szCs w:val="24"/>
                <w:lang w:eastAsia="hr-HR"/>
              </w:rPr>
            </w:pPr>
            <w:r w:rsidRPr="00822351">
              <w:rPr>
                <w:rFonts w:ascii="Arial Nova Light" w:eastAsia="Times New Roman" w:hAnsi="Arial Nova Light" w:cs="Times New Roman"/>
                <w:sz w:val="24"/>
                <w:szCs w:val="24"/>
                <w:lang w:eastAsia="hr-HR"/>
              </w:rPr>
              <w:t> </w:t>
            </w:r>
          </w:p>
        </w:tc>
      </w:tr>
      <w:tr w:rsidR="00822351" w:rsidRPr="00822351" w14:paraId="69375E22" w14:textId="77777777" w:rsidTr="00822351">
        <w:tc>
          <w:tcPr>
            <w:tcW w:w="4077"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hideMark/>
          </w:tcPr>
          <w:p w14:paraId="29ECF7F2" w14:textId="77777777" w:rsidR="00822351" w:rsidRPr="00822351" w:rsidRDefault="00822351" w:rsidP="00822351">
            <w:pPr>
              <w:spacing w:after="0" w:line="264" w:lineRule="atLeast"/>
              <w:jc w:val="both"/>
              <w:rPr>
                <w:rFonts w:ascii="Times New Roman" w:eastAsia="Times New Roman" w:hAnsi="Times New Roman" w:cs="Times New Roman"/>
                <w:lang w:eastAsia="hr-HR"/>
              </w:rPr>
            </w:pPr>
            <w:r w:rsidRPr="00822351">
              <w:rPr>
                <w:rFonts w:ascii="Arial Nova Light" w:eastAsia="Times New Roman" w:hAnsi="Arial Nova Light" w:cs="Times New Roman"/>
                <w:b/>
                <w:bCs/>
                <w:lang w:eastAsia="hr-HR"/>
              </w:rPr>
              <w:t>Warranty period (in months)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2F0C161" w14:textId="77777777" w:rsidR="00822351" w:rsidRPr="00822351" w:rsidRDefault="00822351" w:rsidP="00822351">
            <w:pPr>
              <w:spacing w:after="0" w:line="288" w:lineRule="atLeast"/>
              <w:jc w:val="both"/>
              <w:rPr>
                <w:rFonts w:ascii="Times New Roman" w:eastAsia="Times New Roman" w:hAnsi="Times New Roman" w:cs="Times New Roman"/>
                <w:sz w:val="24"/>
                <w:szCs w:val="24"/>
                <w:lang w:eastAsia="hr-HR"/>
              </w:rPr>
            </w:pPr>
            <w:r w:rsidRPr="00822351">
              <w:rPr>
                <w:rFonts w:ascii="Arial Nova Light" w:eastAsia="Times New Roman" w:hAnsi="Arial Nova Light" w:cs="Times New Roman"/>
                <w:sz w:val="24"/>
                <w:szCs w:val="24"/>
                <w:lang w:eastAsia="hr-HR"/>
              </w:rPr>
              <w:t> </w:t>
            </w:r>
          </w:p>
        </w:tc>
      </w:tr>
      <w:tr w:rsidR="00822351" w:rsidRPr="00822351" w14:paraId="6E36E86F" w14:textId="77777777" w:rsidTr="00822351">
        <w:tc>
          <w:tcPr>
            <w:tcW w:w="4077" w:type="dxa"/>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vAlign w:val="center"/>
            <w:hideMark/>
          </w:tcPr>
          <w:p w14:paraId="0C232B87" w14:textId="77777777" w:rsidR="00822351" w:rsidRPr="00822351" w:rsidRDefault="00822351" w:rsidP="00822351">
            <w:pPr>
              <w:spacing w:after="0" w:line="264" w:lineRule="atLeast"/>
              <w:jc w:val="both"/>
              <w:rPr>
                <w:rFonts w:ascii="Times New Roman" w:eastAsia="Times New Roman" w:hAnsi="Times New Roman" w:cs="Times New Roman"/>
                <w:lang w:eastAsia="hr-HR"/>
              </w:rPr>
            </w:pPr>
            <w:r w:rsidRPr="00822351">
              <w:rPr>
                <w:rFonts w:ascii="Arial Nova Light" w:eastAsia="Times New Roman" w:hAnsi="Arial Nova Light" w:cs="Times New Roman"/>
                <w:b/>
                <w:bCs/>
                <w:lang w:eastAsia="hr-HR"/>
              </w:rPr>
              <w:t>Place and date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3C49971C" w14:textId="77777777" w:rsidR="00822351" w:rsidRPr="00822351" w:rsidRDefault="00822351" w:rsidP="00822351">
            <w:pPr>
              <w:spacing w:after="0" w:line="288" w:lineRule="atLeast"/>
              <w:jc w:val="both"/>
              <w:rPr>
                <w:rFonts w:ascii="Times New Roman" w:eastAsia="Times New Roman" w:hAnsi="Times New Roman" w:cs="Times New Roman"/>
                <w:sz w:val="24"/>
                <w:szCs w:val="24"/>
                <w:lang w:eastAsia="hr-HR"/>
              </w:rPr>
            </w:pPr>
            <w:r w:rsidRPr="00822351">
              <w:rPr>
                <w:rFonts w:ascii="Arial Nova Light" w:eastAsia="Times New Roman" w:hAnsi="Arial Nova Light" w:cs="Times New Roman"/>
                <w:sz w:val="24"/>
                <w:szCs w:val="24"/>
                <w:lang w:eastAsia="hr-HR"/>
              </w:rPr>
              <w:t> </w:t>
            </w:r>
          </w:p>
        </w:tc>
      </w:tr>
    </w:tbl>
    <w:p w14:paraId="4B7FCD4E" w14:textId="4E9C646A" w:rsidR="00822351" w:rsidRDefault="00822351" w:rsidP="00822351">
      <w:pPr>
        <w:shd w:val="clear" w:color="auto" w:fill="FFFFFF"/>
        <w:spacing w:after="0" w:line="264" w:lineRule="atLeast"/>
        <w:jc w:val="both"/>
        <w:rPr>
          <w:rFonts w:ascii="Arial Nova Light" w:eastAsia="Times New Roman" w:hAnsi="Arial Nova Light" w:cs="Times New Roman"/>
          <w:color w:val="000000"/>
          <w:lang w:eastAsia="hr-HR"/>
        </w:rPr>
      </w:pPr>
      <w:r w:rsidRPr="00822351">
        <w:rPr>
          <w:rFonts w:ascii="Arial Nova Light" w:eastAsia="Times New Roman" w:hAnsi="Arial Nova Light" w:cs="Times New Roman"/>
          <w:color w:val="000000"/>
          <w:lang w:eastAsia="hr-HR"/>
        </w:rPr>
        <w:t> </w:t>
      </w:r>
    </w:p>
    <w:p w14:paraId="60C50FD2" w14:textId="77777777" w:rsidR="009D327A" w:rsidRPr="00822351" w:rsidRDefault="009D327A" w:rsidP="00822351">
      <w:pPr>
        <w:shd w:val="clear" w:color="auto" w:fill="FFFFFF"/>
        <w:spacing w:after="0" w:line="264" w:lineRule="atLeast"/>
        <w:jc w:val="both"/>
        <w:rPr>
          <w:rFonts w:ascii="Times New Roman" w:eastAsia="Times New Roman" w:hAnsi="Times New Roman" w:cs="Times New Roman"/>
          <w:color w:val="000000"/>
          <w:lang w:eastAsia="hr-HR"/>
        </w:rPr>
      </w:pPr>
    </w:p>
    <w:p w14:paraId="00F4013B" w14:textId="382DB9D0" w:rsidR="00822351" w:rsidRDefault="00822351" w:rsidP="00822351">
      <w:pPr>
        <w:shd w:val="clear" w:color="auto" w:fill="FFFFFF"/>
        <w:spacing w:after="0" w:line="288" w:lineRule="atLeast"/>
        <w:jc w:val="both"/>
        <w:rPr>
          <w:rFonts w:ascii="Arial Nova Light" w:eastAsia="Times New Roman" w:hAnsi="Arial Nova Light" w:cs="Times New Roman"/>
          <w:color w:val="000000"/>
          <w:lang w:eastAsia="hr-HR"/>
        </w:rPr>
      </w:pPr>
      <w:r w:rsidRPr="00822351">
        <w:rPr>
          <w:rFonts w:ascii="Arial Nova Light" w:eastAsia="Times New Roman" w:hAnsi="Arial Nova Light" w:cs="Times New Roman"/>
          <w:color w:val="000000"/>
          <w:lang w:eastAsia="hr-HR"/>
        </w:rPr>
        <w:t>By signing we confirm that we have read and understood the Tender Documentation and all the conditions of competition and that we offer whose technical specifications described in the file documents and tender, all in accordance with the provisions of the Tender documentation</w:t>
      </w:r>
      <w:r w:rsidR="00C368EC">
        <w:rPr>
          <w:rFonts w:ascii="Arial Nova Light" w:eastAsia="Times New Roman" w:hAnsi="Arial Nova Light" w:cs="Times New Roman"/>
          <w:color w:val="000000"/>
          <w:lang w:eastAsia="hr-HR"/>
        </w:rPr>
        <w:t>.</w:t>
      </w:r>
    </w:p>
    <w:p w14:paraId="4D3E427E" w14:textId="77777777" w:rsidR="00C368EC" w:rsidRPr="00822351" w:rsidRDefault="00C368EC" w:rsidP="00822351">
      <w:pPr>
        <w:shd w:val="clear" w:color="auto" w:fill="FFFFFF"/>
        <w:spacing w:after="0" w:line="288" w:lineRule="atLeast"/>
        <w:jc w:val="both"/>
        <w:rPr>
          <w:rFonts w:ascii="Times New Roman" w:eastAsia="Times New Roman" w:hAnsi="Times New Roman" w:cs="Times New Roman"/>
          <w:color w:val="000000"/>
          <w:sz w:val="24"/>
          <w:szCs w:val="24"/>
          <w:lang w:eastAsia="hr-HR"/>
        </w:rPr>
      </w:pPr>
    </w:p>
    <w:tbl>
      <w:tblPr>
        <w:tblW w:w="9812" w:type="dxa"/>
        <w:shd w:val="clear" w:color="auto" w:fill="FFFFFF"/>
        <w:tblCellMar>
          <w:left w:w="0" w:type="dxa"/>
          <w:right w:w="0" w:type="dxa"/>
        </w:tblCellMar>
        <w:tblLook w:val="04A0" w:firstRow="1" w:lastRow="0" w:firstColumn="1" w:lastColumn="0" w:noHBand="0" w:noVBand="1"/>
      </w:tblPr>
      <w:tblGrid>
        <w:gridCol w:w="3235"/>
        <w:gridCol w:w="2694"/>
        <w:gridCol w:w="3883"/>
      </w:tblGrid>
      <w:tr w:rsidR="00822351" w:rsidRPr="00822351" w14:paraId="1E555DF5" w14:textId="77777777" w:rsidTr="00822351">
        <w:trPr>
          <w:trHeight w:val="162"/>
        </w:trPr>
        <w:tc>
          <w:tcPr>
            <w:tcW w:w="3235"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2BDFEA62" w14:textId="77777777" w:rsidR="00822351" w:rsidRPr="00822351" w:rsidRDefault="00822351" w:rsidP="00822351">
            <w:pPr>
              <w:spacing w:after="0" w:line="240" w:lineRule="atLeast"/>
              <w:rPr>
                <w:rFonts w:ascii="Times New Roman" w:eastAsia="Times New Roman" w:hAnsi="Times New Roman" w:cs="Times New Roman"/>
                <w:sz w:val="20"/>
                <w:szCs w:val="20"/>
                <w:lang w:eastAsia="hr-HR"/>
              </w:rPr>
            </w:pPr>
            <w:r w:rsidRPr="00822351">
              <w:rPr>
                <w:rFonts w:ascii="Arial Nova Light" w:eastAsia="Times New Roman" w:hAnsi="Arial Nova Light" w:cs="Times New Roman"/>
                <w:sz w:val="20"/>
                <w:szCs w:val="20"/>
                <w:lang w:eastAsia="hr-HR"/>
              </w:rPr>
              <w:t> </w:t>
            </w:r>
          </w:p>
        </w:tc>
        <w:tc>
          <w:tcPr>
            <w:tcW w:w="2694"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482F830D" w14:textId="77777777" w:rsidR="00822351" w:rsidRPr="00822351" w:rsidRDefault="00822351" w:rsidP="00822351">
            <w:pPr>
              <w:spacing w:after="0" w:line="240" w:lineRule="atLeast"/>
              <w:jc w:val="center"/>
              <w:rPr>
                <w:rFonts w:ascii="Times New Roman" w:eastAsia="Times New Roman" w:hAnsi="Times New Roman" w:cs="Times New Roman"/>
                <w:sz w:val="20"/>
                <w:szCs w:val="20"/>
                <w:lang w:eastAsia="hr-HR"/>
              </w:rPr>
            </w:pPr>
            <w:r w:rsidRPr="00822351">
              <w:rPr>
                <w:rFonts w:ascii="Arial Nova Light" w:eastAsia="Times New Roman" w:hAnsi="Arial Nova Light" w:cs="Times New Roman"/>
                <w:sz w:val="20"/>
                <w:szCs w:val="20"/>
                <w:lang w:eastAsia="hr-HR"/>
              </w:rPr>
              <w:t> </w:t>
            </w:r>
          </w:p>
        </w:tc>
        <w:tc>
          <w:tcPr>
            <w:tcW w:w="3883"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61C359B5" w14:textId="77777777" w:rsidR="00822351" w:rsidRPr="00822351" w:rsidRDefault="00822351" w:rsidP="00822351">
            <w:pPr>
              <w:spacing w:after="0" w:line="240" w:lineRule="atLeast"/>
              <w:jc w:val="center"/>
              <w:rPr>
                <w:rFonts w:ascii="Times New Roman" w:eastAsia="Times New Roman" w:hAnsi="Times New Roman" w:cs="Times New Roman"/>
                <w:sz w:val="20"/>
                <w:szCs w:val="20"/>
                <w:lang w:eastAsia="hr-HR"/>
              </w:rPr>
            </w:pPr>
            <w:r w:rsidRPr="00822351">
              <w:rPr>
                <w:rFonts w:ascii="Arial Nova Light" w:eastAsia="Times New Roman" w:hAnsi="Arial Nova Light" w:cs="Times New Roman"/>
                <w:b/>
                <w:bCs/>
                <w:sz w:val="20"/>
                <w:szCs w:val="20"/>
                <w:lang w:eastAsia="hr-HR"/>
              </w:rPr>
              <w:t> </w:t>
            </w:r>
          </w:p>
        </w:tc>
      </w:tr>
      <w:tr w:rsidR="00822351" w:rsidRPr="00822351" w14:paraId="769914C0" w14:textId="77777777" w:rsidTr="00822351">
        <w:trPr>
          <w:trHeight w:val="521"/>
        </w:trPr>
        <w:tc>
          <w:tcPr>
            <w:tcW w:w="3235" w:type="dxa"/>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hideMark/>
          </w:tcPr>
          <w:p w14:paraId="4C023461" w14:textId="77777777" w:rsidR="00822351" w:rsidRPr="00822351" w:rsidRDefault="00822351" w:rsidP="00822351">
            <w:pPr>
              <w:spacing w:after="0" w:line="240" w:lineRule="atLeast"/>
              <w:jc w:val="center"/>
              <w:rPr>
                <w:rFonts w:ascii="Times New Roman" w:eastAsia="Times New Roman" w:hAnsi="Times New Roman" w:cs="Times New Roman"/>
                <w:sz w:val="20"/>
                <w:szCs w:val="20"/>
                <w:lang w:eastAsia="hr-HR"/>
              </w:rPr>
            </w:pPr>
            <w:r w:rsidRPr="00822351">
              <w:rPr>
                <w:rFonts w:ascii="Arial Nova Light" w:eastAsia="Times New Roman" w:hAnsi="Arial Nova Light" w:cs="Times New Roman"/>
                <w:sz w:val="20"/>
                <w:szCs w:val="20"/>
                <w:lang w:eastAsia="hr-HR"/>
              </w:rPr>
              <w:t> </w:t>
            </w:r>
          </w:p>
          <w:p w14:paraId="0BA045CF" w14:textId="77777777" w:rsidR="00822351" w:rsidRPr="00822351" w:rsidRDefault="00822351" w:rsidP="00822351">
            <w:pPr>
              <w:spacing w:after="0" w:line="240" w:lineRule="atLeast"/>
              <w:jc w:val="center"/>
              <w:rPr>
                <w:rFonts w:ascii="Times New Roman" w:eastAsia="Times New Roman" w:hAnsi="Times New Roman" w:cs="Times New Roman"/>
                <w:sz w:val="20"/>
                <w:szCs w:val="20"/>
                <w:lang w:eastAsia="hr-HR"/>
              </w:rPr>
            </w:pPr>
            <w:r w:rsidRPr="00822351">
              <w:rPr>
                <w:rFonts w:ascii="Arial Nova Light" w:eastAsia="Times New Roman" w:hAnsi="Arial Nova Light" w:cs="Times New Roman"/>
                <w:sz w:val="20"/>
                <w:szCs w:val="20"/>
                <w:lang w:eastAsia="hr-HR"/>
              </w:rPr>
              <w:t> </w:t>
            </w:r>
          </w:p>
          <w:p w14:paraId="1EA2BE23" w14:textId="77777777" w:rsidR="00822351" w:rsidRPr="00822351" w:rsidRDefault="00822351" w:rsidP="00822351">
            <w:pPr>
              <w:spacing w:after="0" w:line="240" w:lineRule="atLeast"/>
              <w:jc w:val="center"/>
              <w:rPr>
                <w:rFonts w:ascii="Times New Roman" w:eastAsia="Times New Roman" w:hAnsi="Times New Roman" w:cs="Times New Roman"/>
                <w:sz w:val="20"/>
                <w:szCs w:val="20"/>
                <w:lang w:eastAsia="hr-HR"/>
              </w:rPr>
            </w:pPr>
            <w:r w:rsidRPr="00822351">
              <w:rPr>
                <w:rFonts w:ascii="Arial Nova Light" w:eastAsia="Times New Roman" w:hAnsi="Arial Nova Light" w:cs="Times New Roman"/>
                <w:sz w:val="20"/>
                <w:szCs w:val="20"/>
                <w:lang w:eastAsia="hr-HR"/>
              </w:rPr>
              <w:t> </w:t>
            </w:r>
          </w:p>
        </w:tc>
        <w:tc>
          <w:tcPr>
            <w:tcW w:w="2694" w:type="dxa"/>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hideMark/>
          </w:tcPr>
          <w:p w14:paraId="6465176F" w14:textId="77777777" w:rsidR="00822351" w:rsidRPr="00822351" w:rsidRDefault="00822351" w:rsidP="00822351">
            <w:pPr>
              <w:spacing w:after="0" w:line="240" w:lineRule="atLeast"/>
              <w:jc w:val="center"/>
              <w:rPr>
                <w:rFonts w:ascii="Times New Roman" w:eastAsia="Times New Roman" w:hAnsi="Times New Roman" w:cs="Times New Roman"/>
                <w:sz w:val="20"/>
                <w:szCs w:val="20"/>
                <w:lang w:eastAsia="hr-HR"/>
              </w:rPr>
            </w:pPr>
            <w:r w:rsidRPr="00822351">
              <w:rPr>
                <w:rFonts w:ascii="Arial Nova Light" w:eastAsia="Times New Roman" w:hAnsi="Arial Nova Light" w:cs="Times New Roman"/>
                <w:sz w:val="20"/>
                <w:szCs w:val="20"/>
                <w:lang w:eastAsia="hr-HR"/>
              </w:rPr>
              <w:t> </w:t>
            </w:r>
          </w:p>
        </w:tc>
        <w:tc>
          <w:tcPr>
            <w:tcW w:w="3883" w:type="dxa"/>
            <w:tcBorders>
              <w:top w:val="single" w:sz="6" w:space="0" w:color="000000"/>
              <w:left w:val="single" w:sz="6" w:space="0" w:color="000000"/>
              <w:bottom w:val="single" w:sz="6" w:space="0" w:color="000000"/>
              <w:right w:val="single" w:sz="6" w:space="0" w:color="000000"/>
            </w:tcBorders>
            <w:shd w:val="clear" w:color="auto" w:fill="CCCCCC"/>
            <w:tcMar>
              <w:top w:w="0" w:type="dxa"/>
              <w:left w:w="108" w:type="dxa"/>
              <w:bottom w:w="0" w:type="dxa"/>
              <w:right w:w="108" w:type="dxa"/>
            </w:tcMar>
            <w:hideMark/>
          </w:tcPr>
          <w:p w14:paraId="1540EB8C" w14:textId="77777777" w:rsidR="00822351" w:rsidRPr="00822351" w:rsidRDefault="00822351" w:rsidP="00822351">
            <w:pPr>
              <w:spacing w:after="0" w:line="240" w:lineRule="atLeast"/>
              <w:jc w:val="center"/>
              <w:rPr>
                <w:rFonts w:ascii="Times New Roman" w:eastAsia="Times New Roman" w:hAnsi="Times New Roman" w:cs="Times New Roman"/>
                <w:sz w:val="20"/>
                <w:szCs w:val="20"/>
                <w:lang w:eastAsia="hr-HR"/>
              </w:rPr>
            </w:pPr>
            <w:r w:rsidRPr="00822351">
              <w:rPr>
                <w:rFonts w:ascii="Arial Nova Light" w:eastAsia="Times New Roman" w:hAnsi="Arial Nova Light" w:cs="Times New Roman"/>
                <w:sz w:val="20"/>
                <w:szCs w:val="20"/>
                <w:lang w:eastAsia="hr-HR"/>
              </w:rPr>
              <w:t> </w:t>
            </w:r>
          </w:p>
        </w:tc>
      </w:tr>
      <w:tr w:rsidR="00822351" w:rsidRPr="00822351" w14:paraId="6BDF7F54" w14:textId="77777777" w:rsidTr="00822351">
        <w:trPr>
          <w:trHeight w:val="364"/>
        </w:trPr>
        <w:tc>
          <w:tcPr>
            <w:tcW w:w="3235"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69BE011C" w14:textId="77777777" w:rsidR="00822351" w:rsidRPr="00822351" w:rsidRDefault="00822351" w:rsidP="00822351">
            <w:pPr>
              <w:spacing w:after="0" w:line="240" w:lineRule="atLeast"/>
              <w:jc w:val="center"/>
              <w:rPr>
                <w:rFonts w:ascii="Times New Roman" w:eastAsia="Times New Roman" w:hAnsi="Times New Roman" w:cs="Times New Roman"/>
                <w:sz w:val="20"/>
                <w:szCs w:val="20"/>
                <w:lang w:eastAsia="hr-HR"/>
              </w:rPr>
            </w:pPr>
            <w:r w:rsidRPr="00822351">
              <w:rPr>
                <w:rFonts w:ascii="Arial Nova Light" w:eastAsia="Times New Roman" w:hAnsi="Arial Nova Light" w:cs="Times New Roman"/>
                <w:sz w:val="20"/>
                <w:szCs w:val="20"/>
                <w:lang w:eastAsia="hr-HR"/>
              </w:rPr>
              <w:t>print the name and surname of the authorized person of the bidder</w:t>
            </w:r>
          </w:p>
        </w:tc>
        <w:tc>
          <w:tcPr>
            <w:tcW w:w="2694"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393D76A6" w14:textId="77777777" w:rsidR="00822351" w:rsidRPr="00822351" w:rsidRDefault="00822351" w:rsidP="00822351">
            <w:pPr>
              <w:spacing w:after="0" w:line="240" w:lineRule="atLeast"/>
              <w:jc w:val="center"/>
              <w:rPr>
                <w:rFonts w:ascii="Times New Roman" w:eastAsia="Times New Roman" w:hAnsi="Times New Roman" w:cs="Times New Roman"/>
                <w:sz w:val="20"/>
                <w:szCs w:val="20"/>
                <w:lang w:eastAsia="hr-HR"/>
              </w:rPr>
            </w:pPr>
            <w:r w:rsidRPr="00822351">
              <w:rPr>
                <w:rFonts w:ascii="Arial Nova Light" w:eastAsia="Times New Roman" w:hAnsi="Arial Nova Light" w:cs="Times New Roman"/>
                <w:sz w:val="20"/>
                <w:szCs w:val="20"/>
                <w:lang w:eastAsia="hr-HR"/>
              </w:rPr>
              <w:t>MP</w:t>
            </w:r>
          </w:p>
        </w:tc>
        <w:tc>
          <w:tcPr>
            <w:tcW w:w="3883" w:type="dxa"/>
            <w:tcBorders>
              <w:top w:val="single" w:sz="6" w:space="0" w:color="000000"/>
              <w:left w:val="single" w:sz="6" w:space="0" w:color="000000"/>
              <w:bottom w:val="single" w:sz="6" w:space="0" w:color="000000"/>
              <w:right w:val="single" w:sz="6" w:space="0" w:color="000000"/>
            </w:tcBorders>
            <w:shd w:val="clear" w:color="auto" w:fill="F2F2F2"/>
            <w:tcMar>
              <w:top w:w="0" w:type="dxa"/>
              <w:left w:w="108" w:type="dxa"/>
              <w:bottom w:w="0" w:type="dxa"/>
              <w:right w:w="108" w:type="dxa"/>
            </w:tcMar>
            <w:hideMark/>
          </w:tcPr>
          <w:p w14:paraId="05FD923A" w14:textId="77777777" w:rsidR="00822351" w:rsidRPr="00822351" w:rsidRDefault="00822351" w:rsidP="00822351">
            <w:pPr>
              <w:spacing w:after="0" w:line="240" w:lineRule="atLeast"/>
              <w:jc w:val="center"/>
              <w:rPr>
                <w:rFonts w:ascii="Times New Roman" w:eastAsia="Times New Roman" w:hAnsi="Times New Roman" w:cs="Times New Roman"/>
                <w:sz w:val="20"/>
                <w:szCs w:val="20"/>
                <w:lang w:eastAsia="hr-HR"/>
              </w:rPr>
            </w:pPr>
            <w:r w:rsidRPr="00822351">
              <w:rPr>
                <w:rFonts w:ascii="Arial Nova Light" w:eastAsia="Times New Roman" w:hAnsi="Arial Nova Light" w:cs="Times New Roman"/>
                <w:sz w:val="20"/>
                <w:szCs w:val="20"/>
                <w:lang w:eastAsia="hr-HR"/>
              </w:rPr>
              <w:t>signature of the authorized person</w:t>
            </w:r>
          </w:p>
        </w:tc>
      </w:tr>
    </w:tbl>
    <w:p w14:paraId="7824A58F" w14:textId="77777777" w:rsidR="00822351" w:rsidRPr="00822351" w:rsidRDefault="00822351" w:rsidP="00822351">
      <w:pPr>
        <w:shd w:val="clear" w:color="auto" w:fill="FFFFFF"/>
        <w:spacing w:after="0" w:line="288" w:lineRule="atLeast"/>
        <w:rPr>
          <w:rFonts w:ascii="Times New Roman" w:eastAsia="Times New Roman" w:hAnsi="Times New Roman" w:cs="Times New Roman"/>
          <w:color w:val="000000"/>
          <w:sz w:val="24"/>
          <w:szCs w:val="24"/>
          <w:lang w:eastAsia="hr-HR"/>
        </w:rPr>
      </w:pPr>
      <w:r w:rsidRPr="00822351">
        <w:rPr>
          <w:rFonts w:ascii="Arial Nova Light" w:eastAsia="Times New Roman" w:hAnsi="Arial Nova Light" w:cs="Times New Roman"/>
          <w:color w:val="000000"/>
          <w:sz w:val="24"/>
          <w:szCs w:val="24"/>
          <w:lang w:eastAsia="hr-HR"/>
        </w:rPr>
        <w:t> </w:t>
      </w:r>
    </w:p>
    <w:p w14:paraId="1017B193" w14:textId="77777777" w:rsidR="00822351" w:rsidRDefault="00822351"/>
    <w:sectPr w:rsidR="00822351">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D0B48" w14:textId="77777777" w:rsidR="00F10776" w:rsidRDefault="00F10776" w:rsidP="007834FC">
      <w:pPr>
        <w:spacing w:after="0" w:line="240" w:lineRule="auto"/>
      </w:pPr>
      <w:r>
        <w:separator/>
      </w:r>
    </w:p>
  </w:endnote>
  <w:endnote w:type="continuationSeparator" w:id="0">
    <w:p w14:paraId="4D507344" w14:textId="77777777" w:rsidR="00F10776" w:rsidRDefault="00F10776" w:rsidP="00783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ova Light">
    <w:altName w:val="Arial Nova Light"/>
    <w:charset w:val="00"/>
    <w:family w:val="swiss"/>
    <w:pitch w:val="variable"/>
    <w:sig w:usb0="0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81386" w14:textId="77777777" w:rsidR="009D327A" w:rsidRPr="009D327A" w:rsidRDefault="009D327A" w:rsidP="009D327A">
    <w:pPr>
      <w:tabs>
        <w:tab w:val="center" w:pos="4536"/>
        <w:tab w:val="right" w:pos="9072"/>
      </w:tabs>
      <w:jc w:val="right"/>
      <w:rPr>
        <w:rFonts w:ascii="Arial Nova Light" w:hAnsi="Arial Nova Light"/>
      </w:rPr>
    </w:pPr>
    <w:r w:rsidRPr="009D327A">
      <w:rPr>
        <w:rFonts w:ascii="Arial Nova Light" w:hAnsi="Arial Nova Light"/>
      </w:rPr>
      <w:fldChar w:fldCharType="begin"/>
    </w:r>
    <w:r w:rsidRPr="009D327A">
      <w:rPr>
        <w:rFonts w:ascii="Arial Nova Light" w:hAnsi="Arial Nova Light"/>
      </w:rPr>
      <w:instrText>PAGE</w:instrText>
    </w:r>
    <w:r w:rsidRPr="009D327A">
      <w:rPr>
        <w:rFonts w:ascii="Arial Nova Light" w:hAnsi="Arial Nova Light"/>
      </w:rPr>
      <w:fldChar w:fldCharType="separate"/>
    </w:r>
    <w:r w:rsidRPr="009D327A">
      <w:rPr>
        <w:rFonts w:ascii="Arial Nova Light" w:hAnsi="Arial Nova Light"/>
      </w:rPr>
      <w:t>1</w:t>
    </w:r>
    <w:r w:rsidRPr="009D327A">
      <w:rPr>
        <w:rFonts w:ascii="Arial Nova Light" w:hAnsi="Arial Nova Light"/>
      </w:rPr>
      <w:fldChar w:fldCharType="end"/>
    </w:r>
    <w:r w:rsidRPr="009D327A">
      <w:rPr>
        <w:rFonts w:ascii="Arial Nova Light" w:eastAsia="Calibri" w:hAnsi="Arial Nova Light" w:cs="Calibri"/>
        <w:sz w:val="20"/>
        <w:szCs w:val="20"/>
      </w:rPr>
      <w:t>/</w:t>
    </w:r>
    <w:r w:rsidRPr="009D327A">
      <w:rPr>
        <w:rFonts w:ascii="Arial Nova Light" w:hAnsi="Arial Nova Light"/>
      </w:rPr>
      <w:fldChar w:fldCharType="begin"/>
    </w:r>
    <w:r w:rsidRPr="009D327A">
      <w:rPr>
        <w:rFonts w:ascii="Arial Nova Light" w:hAnsi="Arial Nova Light"/>
      </w:rPr>
      <w:instrText>NUMPAGES</w:instrText>
    </w:r>
    <w:r w:rsidRPr="009D327A">
      <w:rPr>
        <w:rFonts w:ascii="Arial Nova Light" w:hAnsi="Arial Nova Light"/>
      </w:rPr>
      <w:fldChar w:fldCharType="separate"/>
    </w:r>
    <w:r w:rsidRPr="009D327A">
      <w:rPr>
        <w:rFonts w:ascii="Arial Nova Light" w:hAnsi="Arial Nova Light"/>
      </w:rPr>
      <w:t>1</w:t>
    </w:r>
    <w:r w:rsidRPr="009D327A">
      <w:rPr>
        <w:rFonts w:ascii="Arial Nova Light" w:hAnsi="Arial Nova Light"/>
      </w:rPr>
      <w:fldChar w:fldCharType="end"/>
    </w:r>
  </w:p>
  <w:p w14:paraId="725BB4DE" w14:textId="77777777" w:rsidR="009D327A" w:rsidRPr="009D327A" w:rsidRDefault="009D327A">
    <w:pPr>
      <w:pStyle w:val="Footer"/>
      <w:rPr>
        <w:rFonts w:ascii="Arial Nova Light" w:hAnsi="Arial Nova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C6F7E" w14:textId="77777777" w:rsidR="00F10776" w:rsidRDefault="00F10776" w:rsidP="007834FC">
      <w:pPr>
        <w:spacing w:after="0" w:line="240" w:lineRule="auto"/>
      </w:pPr>
      <w:r>
        <w:separator/>
      </w:r>
    </w:p>
  </w:footnote>
  <w:footnote w:type="continuationSeparator" w:id="0">
    <w:p w14:paraId="0F3ECD29" w14:textId="77777777" w:rsidR="00F10776" w:rsidRDefault="00F10776" w:rsidP="007834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97C51" w14:textId="3BF4FFF7" w:rsidR="007834FC" w:rsidRPr="00822351" w:rsidRDefault="007834FC" w:rsidP="007834FC">
    <w:pPr>
      <w:shd w:val="clear" w:color="auto" w:fill="FFFFFF"/>
      <w:spacing w:before="709" w:after="0" w:line="288" w:lineRule="atLeast"/>
      <w:rPr>
        <w:rFonts w:ascii="Times New Roman" w:eastAsia="Times New Roman" w:hAnsi="Times New Roman" w:cs="Times New Roman"/>
        <w:color w:val="000000"/>
        <w:sz w:val="24"/>
        <w:szCs w:val="24"/>
        <w:lang w:eastAsia="hr-HR"/>
      </w:rPr>
    </w:pPr>
    <w:r w:rsidRPr="00822351">
      <w:rPr>
        <w:rFonts w:ascii="Arial Nova Light" w:eastAsia="Times New Roman" w:hAnsi="Arial Nova Light" w:cs="Times New Roman"/>
        <w:b/>
        <w:bCs/>
        <w:color w:val="808080"/>
        <w:sz w:val="24"/>
        <w:szCs w:val="24"/>
        <w:lang w:eastAsia="hr-HR"/>
      </w:rPr>
      <w:t>Form 1 </w:t>
    </w:r>
    <w:r>
      <w:rPr>
        <w:rFonts w:ascii="Arial Nova Light" w:eastAsia="Times New Roman" w:hAnsi="Arial Nova Light" w:cs="Times New Roman"/>
        <w:b/>
        <w:bCs/>
        <w:color w:val="808080"/>
        <w:sz w:val="24"/>
        <w:szCs w:val="24"/>
        <w:lang w:eastAsia="hr-HR"/>
      </w:rPr>
      <w:t xml:space="preserve">                                                                                        </w:t>
    </w:r>
    <w:r w:rsidRPr="00822351">
      <w:rPr>
        <w:rFonts w:ascii="Arial Nova Light" w:eastAsia="Times New Roman" w:hAnsi="Arial Nova Light" w:cs="Times New Roman"/>
        <w:b/>
        <w:bCs/>
        <w:color w:val="808080"/>
        <w:sz w:val="24"/>
        <w:szCs w:val="24"/>
        <w:lang w:eastAsia="hr-HR"/>
      </w:rPr>
      <w:t>EV: Procurement 01/202</w:t>
    </w:r>
    <w:r>
      <w:rPr>
        <w:rFonts w:ascii="Arial Nova Light" w:eastAsia="Times New Roman" w:hAnsi="Arial Nova Light" w:cs="Times New Roman"/>
        <w:b/>
        <w:bCs/>
        <w:color w:val="808080"/>
        <w:sz w:val="24"/>
        <w:szCs w:val="24"/>
        <w:lang w:eastAsia="hr-HR"/>
      </w:rPr>
      <w:t>1</w:t>
    </w:r>
  </w:p>
  <w:p w14:paraId="0F77CCCE" w14:textId="77777777" w:rsidR="007834FC" w:rsidRPr="007834FC" w:rsidRDefault="007834FC" w:rsidP="007834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351"/>
    <w:rsid w:val="004829B7"/>
    <w:rsid w:val="007834FC"/>
    <w:rsid w:val="00822351"/>
    <w:rsid w:val="009D327A"/>
    <w:rsid w:val="00C368EC"/>
    <w:rsid w:val="00F107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ACA4C"/>
  <w15:chartTrackingRefBased/>
  <w15:docId w15:val="{6EF3B064-92DE-4372-ADC0-EF7136D4C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223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2351"/>
    <w:rPr>
      <w:rFonts w:ascii="Times New Roman" w:eastAsia="Times New Roman" w:hAnsi="Times New Roman" w:cs="Times New Roman"/>
      <w:b/>
      <w:bCs/>
      <w:kern w:val="36"/>
      <w:sz w:val="48"/>
      <w:szCs w:val="48"/>
      <w:lang w:eastAsia="hr-HR"/>
    </w:rPr>
  </w:style>
  <w:style w:type="paragraph" w:styleId="NormalWeb">
    <w:name w:val="Normal (Web)"/>
    <w:basedOn w:val="Normal"/>
    <w:uiPriority w:val="99"/>
    <w:semiHidden/>
    <w:unhideWhenUsed/>
    <w:rsid w:val="0082235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7834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34FC"/>
  </w:style>
  <w:style w:type="paragraph" w:styleId="Footer">
    <w:name w:val="footer"/>
    <w:basedOn w:val="Normal"/>
    <w:link w:val="FooterChar"/>
    <w:uiPriority w:val="99"/>
    <w:unhideWhenUsed/>
    <w:rsid w:val="007834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34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52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169</Words>
  <Characters>969</Characters>
  <Application>Microsoft Office Word</Application>
  <DocSecurity>0</DocSecurity>
  <Lines>8</Lines>
  <Paragraphs>2</Paragraphs>
  <ScaleCrop>false</ScaleCrop>
  <Company/>
  <LinksUpToDate>false</LinksUpToDate>
  <CharactersWithSpaces>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Cvijanović</dc:creator>
  <cp:keywords/>
  <dc:description/>
  <cp:lastModifiedBy>Sara Cvijanović</cp:lastModifiedBy>
  <cp:revision>5</cp:revision>
  <dcterms:created xsi:type="dcterms:W3CDTF">2021-06-21T07:52:00Z</dcterms:created>
  <dcterms:modified xsi:type="dcterms:W3CDTF">2021-06-21T08:55:00Z</dcterms:modified>
</cp:coreProperties>
</file>