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86" w:rsidRDefault="001A7386" w:rsidP="00723C39">
      <w:pPr>
        <w:autoSpaceDE w:val="0"/>
        <w:autoSpaceDN w:val="0"/>
        <w:adjustRightInd w:val="0"/>
        <w:spacing w:line="360" w:lineRule="auto"/>
        <w:ind w:left="1560" w:hanging="1560"/>
        <w:rPr>
          <w:b/>
        </w:rPr>
      </w:pPr>
      <w:r>
        <w:rPr>
          <w:b/>
        </w:rPr>
        <w:t>Prilog II - Troškovnik</w:t>
      </w:r>
    </w:p>
    <w:p w:rsidR="001A7386" w:rsidRDefault="001A7386" w:rsidP="00723C39">
      <w:pPr>
        <w:autoSpaceDE w:val="0"/>
        <w:autoSpaceDN w:val="0"/>
        <w:adjustRightInd w:val="0"/>
        <w:spacing w:line="360" w:lineRule="auto"/>
        <w:ind w:left="1560" w:hanging="1560"/>
        <w:rPr>
          <w:b/>
        </w:rPr>
      </w:pPr>
    </w:p>
    <w:p w:rsidR="00723C39" w:rsidRPr="006679A5" w:rsidRDefault="00723C39" w:rsidP="00723C39">
      <w:pPr>
        <w:autoSpaceDE w:val="0"/>
        <w:autoSpaceDN w:val="0"/>
        <w:adjustRightInd w:val="0"/>
        <w:spacing w:line="360" w:lineRule="auto"/>
        <w:ind w:left="1560" w:hanging="1560"/>
      </w:pPr>
      <w:r w:rsidRPr="006679A5">
        <w:rPr>
          <w:b/>
        </w:rPr>
        <w:t>Predmet nabave:</w:t>
      </w:r>
      <w:r w:rsidRPr="006679A5">
        <w:t xml:space="preserve"> </w:t>
      </w:r>
      <w:r w:rsidR="0027168D">
        <w:t>OSCILOSKOP</w:t>
      </w:r>
    </w:p>
    <w:p w:rsidR="00723C39" w:rsidRPr="00225099" w:rsidRDefault="00723C39" w:rsidP="00723C39">
      <w:pPr>
        <w:pStyle w:val="Header"/>
        <w:rPr>
          <w:rFonts w:cstheme="minorHAnsi"/>
          <w:spacing w:val="3"/>
        </w:rPr>
      </w:pPr>
      <w:r w:rsidRPr="006679A5">
        <w:rPr>
          <w:b/>
        </w:rPr>
        <w:t>Naziv projekta</w:t>
      </w:r>
      <w:r>
        <w:rPr>
          <w:b/>
        </w:rPr>
        <w:t xml:space="preserve">: </w:t>
      </w:r>
      <w:r w:rsidRPr="00225099">
        <w:rPr>
          <w:rFonts w:eastAsia="Calibri" w:cstheme="minorHAnsi"/>
        </w:rPr>
        <w:t>„</w:t>
      </w:r>
      <w:r>
        <w:rPr>
          <w:rFonts w:cstheme="minorHAnsi"/>
          <w:b/>
          <w:color w:val="808080"/>
        </w:rPr>
        <w:t>Višenamjenski punjač TITAN</w:t>
      </w:r>
      <w:r w:rsidRPr="00225099">
        <w:rPr>
          <w:rFonts w:cstheme="minorHAnsi"/>
          <w:b/>
          <w:color w:val="808080"/>
        </w:rPr>
        <w:t xml:space="preserve">“  </w:t>
      </w:r>
      <w:r>
        <w:rPr>
          <w:rFonts w:cstheme="minorHAnsi"/>
          <w:bCs/>
        </w:rPr>
        <w:t>sukladno</w:t>
      </w:r>
      <w:r w:rsidRPr="0022509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Pozivu</w:t>
      </w:r>
      <w:r w:rsidRPr="0022509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za dostavu projektnih prijava Inovacije novoosnovanih MSP-ova – II faza</w:t>
      </w:r>
      <w:r w:rsidRPr="00225099">
        <w:rPr>
          <w:rFonts w:cstheme="minorHAnsi"/>
          <w:spacing w:val="3"/>
        </w:rPr>
        <w:t xml:space="preserve"> </w:t>
      </w:r>
      <w:r>
        <w:rPr>
          <w:rFonts w:cstheme="minorHAnsi"/>
          <w:spacing w:val="3"/>
        </w:rPr>
        <w:t>, Referentne oznake: KK.03.2.2.04 Operativni program Konkurentnost i kohezija 2014.-2020.</w:t>
      </w:r>
    </w:p>
    <w:p w:rsidR="00723C39" w:rsidRPr="00E31D64" w:rsidRDefault="00723C39" w:rsidP="00723C39">
      <w:pPr>
        <w:pStyle w:val="Header"/>
        <w:rPr>
          <w:sz w:val="20"/>
          <w:szCs w:val="20"/>
          <w:lang w:val="en-US"/>
        </w:rPr>
      </w:pPr>
    </w:p>
    <w:p w:rsidR="00723C39" w:rsidRDefault="00723C39" w:rsidP="00723C39">
      <w:pPr>
        <w:autoSpaceDE w:val="0"/>
        <w:autoSpaceDN w:val="0"/>
        <w:adjustRightInd w:val="0"/>
        <w:spacing w:line="360" w:lineRule="auto"/>
        <w:ind w:left="1418" w:hanging="1418"/>
      </w:pPr>
      <w:r w:rsidRPr="006679A5">
        <w:rPr>
          <w:b/>
        </w:rPr>
        <w:t>Broj nabave:</w:t>
      </w:r>
      <w:r w:rsidRPr="006679A5">
        <w:t xml:space="preserve"> </w:t>
      </w:r>
      <w:r>
        <w:t>0</w:t>
      </w:r>
      <w:r w:rsidR="0027168D">
        <w:t>2</w:t>
      </w:r>
      <w:r>
        <w:t>/2021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1417"/>
        <w:gridCol w:w="1134"/>
        <w:gridCol w:w="2410"/>
        <w:gridCol w:w="2630"/>
      </w:tblGrid>
      <w:tr w:rsidR="00723C39" w:rsidTr="00515E1B">
        <w:tc>
          <w:tcPr>
            <w:tcW w:w="14220" w:type="dxa"/>
            <w:gridSpan w:val="7"/>
            <w:shd w:val="clear" w:color="auto" w:fill="DBE5F1" w:themeFill="accent1" w:themeFillTint="33"/>
          </w:tcPr>
          <w:p w:rsidR="00723C39" w:rsidRDefault="00723C39" w:rsidP="00723C39">
            <w:pPr>
              <w:jc w:val="center"/>
            </w:pPr>
            <w:r>
              <w:t>TROŠKOVNIK</w:t>
            </w:r>
          </w:p>
        </w:tc>
      </w:tr>
      <w:tr w:rsidR="00723C39" w:rsidTr="00515E1B">
        <w:tc>
          <w:tcPr>
            <w:tcW w:w="1101" w:type="dxa"/>
            <w:shd w:val="clear" w:color="auto" w:fill="DBE5F1" w:themeFill="accent1" w:themeFillTint="33"/>
          </w:tcPr>
          <w:p w:rsidR="00723C39" w:rsidRDefault="00723C39">
            <w:r>
              <w:t>r.br.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:rsidR="00723C39" w:rsidRDefault="00723C39">
            <w:r>
              <w:t>Opis stavke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723C39" w:rsidRDefault="00723C39">
            <w:r>
              <w:t>Proizvođač i tip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723C39" w:rsidRDefault="00723C39">
            <w: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723C39" w:rsidRDefault="00723C39">
            <w:r>
              <w:t>količina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723C39" w:rsidRDefault="00723C39">
            <w:r>
              <w:t>Jedinična cijena bez PDV</w:t>
            </w:r>
          </w:p>
        </w:tc>
        <w:tc>
          <w:tcPr>
            <w:tcW w:w="2630" w:type="dxa"/>
            <w:shd w:val="clear" w:color="auto" w:fill="DBE5F1" w:themeFill="accent1" w:themeFillTint="33"/>
          </w:tcPr>
          <w:p w:rsidR="00723C39" w:rsidRDefault="00723C39">
            <w:r>
              <w:t>Ukupni iznos bez PDV</w:t>
            </w:r>
          </w:p>
        </w:tc>
      </w:tr>
      <w:tr w:rsidR="001A7386" w:rsidTr="0000094B">
        <w:tc>
          <w:tcPr>
            <w:tcW w:w="1101" w:type="dxa"/>
          </w:tcPr>
          <w:p w:rsidR="001A7386" w:rsidRDefault="001A7386">
            <w:r>
              <w:t>1.</w:t>
            </w:r>
          </w:p>
        </w:tc>
        <w:tc>
          <w:tcPr>
            <w:tcW w:w="2551" w:type="dxa"/>
          </w:tcPr>
          <w:p w:rsidR="001A7386" w:rsidRDefault="0027168D">
            <w:r>
              <w:t>OSCILOSKOP</w:t>
            </w:r>
            <w:bookmarkStart w:id="0" w:name="_GoBack"/>
            <w:bookmarkEnd w:id="0"/>
          </w:p>
        </w:tc>
        <w:tc>
          <w:tcPr>
            <w:tcW w:w="2977" w:type="dxa"/>
          </w:tcPr>
          <w:p w:rsidR="001A7386" w:rsidRDefault="001A7386"/>
        </w:tc>
        <w:tc>
          <w:tcPr>
            <w:tcW w:w="1417" w:type="dxa"/>
          </w:tcPr>
          <w:p w:rsidR="001A7386" w:rsidRDefault="001A7386">
            <w:r>
              <w:t>kom</w:t>
            </w:r>
          </w:p>
        </w:tc>
        <w:tc>
          <w:tcPr>
            <w:tcW w:w="1134" w:type="dxa"/>
          </w:tcPr>
          <w:p w:rsidR="001A7386" w:rsidRDefault="001A7386">
            <w:r>
              <w:t>1</w:t>
            </w:r>
          </w:p>
        </w:tc>
        <w:tc>
          <w:tcPr>
            <w:tcW w:w="2410" w:type="dxa"/>
          </w:tcPr>
          <w:p w:rsidR="001A7386" w:rsidRDefault="001A7386"/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4220" w:type="dxa"/>
            <w:gridSpan w:val="7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Ukupno bez PDV-a</w:t>
            </w:r>
          </w:p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PDV</w:t>
            </w:r>
          </w:p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Ukupno s PDV-om</w:t>
            </w:r>
          </w:p>
        </w:tc>
        <w:tc>
          <w:tcPr>
            <w:tcW w:w="2630" w:type="dxa"/>
          </w:tcPr>
          <w:p w:rsidR="001A7386" w:rsidRDefault="001A7386"/>
        </w:tc>
      </w:tr>
    </w:tbl>
    <w:p w:rsidR="004F44E7" w:rsidRDefault="0027168D"/>
    <w:p w:rsidR="001A7386" w:rsidRDefault="001A7386"/>
    <w:p w:rsidR="001A7386" w:rsidRDefault="001A7386"/>
    <w:p w:rsidR="001A7386" w:rsidRDefault="001A7386"/>
    <w:p w:rsidR="001A7386" w:rsidRDefault="001A7386"/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6498"/>
        <w:gridCol w:w="1371"/>
        <w:gridCol w:w="1264"/>
        <w:gridCol w:w="5663"/>
      </w:tblGrid>
      <w:tr w:rsidR="001A7386" w:rsidRPr="003B633B" w:rsidTr="00C227D1">
        <w:trPr>
          <w:trHeight w:val="250"/>
          <w:jc w:val="center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386" w:rsidRPr="003B633B" w:rsidRDefault="001A7386" w:rsidP="00C227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</w:tbl>
    <w:p w:rsidR="001A7386" w:rsidRDefault="001A7386"/>
    <w:sectPr w:rsidR="001A7386" w:rsidSect="00723C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39"/>
    <w:rsid w:val="0000094B"/>
    <w:rsid w:val="000F2DF6"/>
    <w:rsid w:val="001A7386"/>
    <w:rsid w:val="0027168D"/>
    <w:rsid w:val="002719E4"/>
    <w:rsid w:val="003C235B"/>
    <w:rsid w:val="00515E1B"/>
    <w:rsid w:val="00723C39"/>
    <w:rsid w:val="00892868"/>
    <w:rsid w:val="00A95BBF"/>
    <w:rsid w:val="00C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3C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C3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72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3C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C3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72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2021-05-18T12:27:00Z</dcterms:created>
  <dcterms:modified xsi:type="dcterms:W3CDTF">2021-05-19T07:55:00Z</dcterms:modified>
</cp:coreProperties>
</file>