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D2BDF" w14:textId="0A1F3689" w:rsidR="00C4054E" w:rsidRPr="00E744AE" w:rsidRDefault="00337734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r w:rsidRPr="00E744AE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E744AE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E744AE">
        <w:rPr>
          <w:rFonts w:asciiTheme="majorHAnsi" w:hAnsiTheme="majorHAnsi" w:cstheme="majorHAnsi"/>
          <w:smallCaps/>
        </w:rPr>
        <w:t xml:space="preserve"> </w:t>
      </w:r>
      <w:bookmarkStart w:id="0" w:name="_Hlk45025498"/>
      <w:r w:rsidR="00860A7C" w:rsidRPr="00860A7C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  <w:r w:rsidR="000C0D00" w:rsidRPr="00E744AE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="000C0D00" w:rsidRPr="00E744AE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E744AE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3E70A84B" w:rsidR="0091073A" w:rsidRPr="00E744AE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B145DF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B145DF">
        <w:rPr>
          <w:rFonts w:asciiTheme="majorHAnsi" w:hAnsiTheme="majorHAnsi" w:cstheme="majorHAnsi"/>
          <w:b/>
        </w:rPr>
        <w:t>:</w:t>
      </w:r>
      <w:r w:rsidRPr="00B145DF">
        <w:rPr>
          <w:rFonts w:asciiTheme="majorHAnsi" w:hAnsiTheme="majorHAnsi" w:cstheme="majorHAnsi"/>
          <w:color w:val="000000"/>
        </w:rPr>
        <w:t xml:space="preserve"> </w:t>
      </w:r>
      <w:r w:rsidR="00B145DF" w:rsidRPr="00B145DF">
        <w:rPr>
          <w:rFonts w:asciiTheme="majorHAnsi" w:hAnsiTheme="majorHAnsi" w:cstheme="majorHAnsi"/>
          <w:color w:val="000000"/>
        </w:rPr>
        <w:t>NAB 01</w:t>
      </w:r>
      <w:r w:rsidRPr="00B145DF">
        <w:rPr>
          <w:rFonts w:asciiTheme="majorHAnsi" w:hAnsiTheme="majorHAnsi" w:cstheme="majorHAnsi"/>
          <w:color w:val="000000"/>
        </w:rPr>
        <w:t>/202</w:t>
      </w:r>
      <w:r w:rsidR="000C0D00" w:rsidRPr="00B145DF">
        <w:rPr>
          <w:rFonts w:asciiTheme="majorHAnsi" w:hAnsiTheme="majorHAnsi" w:cstheme="majorHAnsi"/>
          <w:color w:val="000000"/>
        </w:rPr>
        <w:t>1</w:t>
      </w:r>
    </w:p>
    <w:p w14:paraId="6E26EE9C" w14:textId="77777777" w:rsidR="00B50396" w:rsidRPr="00E744AE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7CEF7E2B" w:rsidR="00B50396" w:rsidRPr="00E744AE" w:rsidRDefault="00A0786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E744AE">
        <w:rPr>
          <w:rFonts w:asciiTheme="majorHAnsi" w:hAnsiTheme="majorHAnsi" w:cstheme="majorHAnsi"/>
          <w:b/>
          <w:noProof/>
        </w:rPr>
        <w:t xml:space="preserve">PRILOG </w:t>
      </w:r>
      <w:r w:rsidR="004932FF" w:rsidRPr="00E744AE">
        <w:rPr>
          <w:rFonts w:asciiTheme="majorHAnsi" w:hAnsiTheme="majorHAnsi" w:cstheme="majorHAnsi"/>
          <w:b/>
          <w:noProof/>
        </w:rPr>
        <w:t>5. POZIVA NA DOSTAVU PONUDA</w:t>
      </w:r>
    </w:p>
    <w:p w14:paraId="0AC8326F" w14:textId="1293DFD3" w:rsidR="004932FF" w:rsidRPr="00E744AE" w:rsidRDefault="004932F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E744AE">
        <w:rPr>
          <w:rFonts w:asciiTheme="majorHAnsi" w:hAnsiTheme="majorHAnsi" w:cstheme="majorHAnsi"/>
          <w:b/>
          <w:noProof/>
        </w:rPr>
        <w:t>ŽIVOTOPIS STRUČNJAKA 1</w:t>
      </w:r>
    </w:p>
    <w:p w14:paraId="4DFE5E7E" w14:textId="3221049E" w:rsidR="004932FF" w:rsidRPr="00E744AE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37BB0069" w14:textId="77777777" w:rsidR="004932FF" w:rsidRPr="00E744AE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2D24A045" w14:textId="77777777" w:rsidR="004932FF" w:rsidRPr="004932FF" w:rsidRDefault="004932FF" w:rsidP="004932FF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BAFBC31" w14:textId="77777777" w:rsidR="00945C46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  <w:r>
        <w:rPr>
          <w:rFonts w:asciiTheme="majorHAnsi" w:eastAsia="Times New Roman" w:hAnsiTheme="majorHAnsi" w:cstheme="majorHAnsi"/>
          <w:b/>
          <w:bCs/>
          <w:lang w:eastAsia="hr-HR"/>
        </w:rPr>
        <w:t xml:space="preserve">1) </w:t>
      </w:r>
      <w:r w:rsidRPr="00E744AE">
        <w:rPr>
          <w:rFonts w:asciiTheme="majorHAnsi" w:eastAsia="Times New Roman" w:hAnsiTheme="majorHAnsi" w:cstheme="majorHAnsi"/>
          <w:b/>
          <w:bCs/>
          <w:lang w:eastAsia="hr-HR"/>
        </w:rPr>
        <w:t>Ime i prezime Stručnjaka 1: ________________________________________________________________________________________</w:t>
      </w:r>
      <w:r>
        <w:rPr>
          <w:rFonts w:asciiTheme="majorHAnsi" w:eastAsia="Times New Roman" w:hAnsiTheme="majorHAnsi" w:cstheme="majorHAnsi"/>
          <w:b/>
          <w:bCs/>
          <w:lang w:eastAsia="hr-HR"/>
        </w:rPr>
        <w:t>___</w:t>
      </w:r>
    </w:p>
    <w:p w14:paraId="1FD3922C" w14:textId="77777777" w:rsidR="00945C46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129B6AE5" w14:textId="77777777" w:rsidR="00945C46" w:rsidRPr="00D9522E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 w:bidi="hr-HR"/>
        </w:rPr>
      </w:pPr>
      <w:r w:rsidRPr="00D9522E">
        <w:rPr>
          <w:rFonts w:asciiTheme="majorHAnsi" w:eastAsia="Times New Roman" w:hAnsiTheme="majorHAnsi" w:cstheme="majorHAnsi"/>
          <w:b/>
          <w:bCs/>
          <w:lang w:eastAsia="hr-HR"/>
        </w:rPr>
        <w:t xml:space="preserve">2) </w:t>
      </w:r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Iskustvo rada Stručnjaka 1 na razvojno-istraživačkim projektima na kojima  je </w:t>
      </w:r>
      <w:bookmarkStart w:id="1" w:name="_Hlk61955037"/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 xml:space="preserve">sudjelovao </w:t>
      </w:r>
      <w:bookmarkEnd w:id="1"/>
      <w:r w:rsidRPr="00D9522E">
        <w:rPr>
          <w:rFonts w:asciiTheme="majorHAnsi" w:eastAsia="Times New Roman" w:hAnsiTheme="majorHAnsi" w:cstheme="majorHAnsi"/>
          <w:b/>
          <w:bCs/>
          <w:lang w:eastAsia="hr-HR" w:bidi="hr-HR"/>
        </w:rPr>
        <w:t>u vođenju/upravljanju:</w:t>
      </w:r>
    </w:p>
    <w:p w14:paraId="6F607C8D" w14:textId="77777777" w:rsidR="00945C46" w:rsidRPr="004932FF" w:rsidRDefault="00945C46" w:rsidP="00945C4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1814"/>
        <w:gridCol w:w="2335"/>
        <w:gridCol w:w="2198"/>
        <w:gridCol w:w="2525"/>
      </w:tblGrid>
      <w:tr w:rsidR="00945C46" w:rsidRPr="00E744AE" w14:paraId="49DFCDF1" w14:textId="77777777" w:rsidTr="00FE52C9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63971140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357DB0F9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 xml:space="preserve">Naziv </w:t>
            </w: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31FB0970" w14:textId="77777777" w:rsidR="00945C46" w:rsidRPr="00E744AE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06A5E462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 xml:space="preserve">Opis </w:t>
            </w: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usluga koje je Stručnjak 1 pružao na projektu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14:paraId="25373D26" w14:textId="77777777" w:rsidR="00945C46" w:rsidRPr="00E744AE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Ukupna vrijednost projekta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331A176" w14:textId="77777777" w:rsidR="00945C46" w:rsidRPr="00E744AE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Razvojno-istraživački projekt (DA/NE)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320C10B9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E744AE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K</w:t>
            </w:r>
            <w:r w:rsidRPr="004932FF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ontakt (e-mail i/li broj telefona) osobe za potvrdu navoda</w:t>
            </w:r>
          </w:p>
          <w:p w14:paraId="13EA4F6B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1EF576EB" w14:textId="77777777" w:rsidR="00945C46" w:rsidRPr="004932FF" w:rsidRDefault="00945C46" w:rsidP="00FE52C9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945C46" w:rsidRPr="00E744AE" w14:paraId="295FF8DA" w14:textId="77777777" w:rsidTr="00FE52C9">
        <w:tc>
          <w:tcPr>
            <w:tcW w:w="562" w:type="dxa"/>
          </w:tcPr>
          <w:p w14:paraId="29EC75B6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6F6C94D1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3395FDA1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1C2FCBF4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70B0078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2C1DFFF1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15F08D0E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48601705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945C46" w:rsidRPr="00E744AE" w14:paraId="0ACFAF3A" w14:textId="77777777" w:rsidTr="00FE52C9">
        <w:tc>
          <w:tcPr>
            <w:tcW w:w="562" w:type="dxa"/>
          </w:tcPr>
          <w:p w14:paraId="61DA9B76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1A8AD6A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5B59CE3C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1F49C085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6B6B774B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14CC754E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02BCEAF6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248E86A2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945C46" w:rsidRPr="00E744AE" w14:paraId="072FCD4E" w14:textId="77777777" w:rsidTr="00FE52C9">
        <w:tc>
          <w:tcPr>
            <w:tcW w:w="562" w:type="dxa"/>
          </w:tcPr>
          <w:p w14:paraId="5C81FB4B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01924112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  <w:p w14:paraId="62D6F454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470" w:type="dxa"/>
          </w:tcPr>
          <w:p w14:paraId="6B681B79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1814" w:type="dxa"/>
          </w:tcPr>
          <w:p w14:paraId="13F2D7E9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335" w:type="dxa"/>
          </w:tcPr>
          <w:p w14:paraId="6651CF4C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198" w:type="dxa"/>
          </w:tcPr>
          <w:p w14:paraId="6B8A85A7" w14:textId="77777777" w:rsidR="00945C46" w:rsidRPr="00E744AE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525" w:type="dxa"/>
          </w:tcPr>
          <w:p w14:paraId="3C3638DA" w14:textId="77777777" w:rsidR="00945C46" w:rsidRPr="004932FF" w:rsidRDefault="00945C46" w:rsidP="00FE52C9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</w:tbl>
    <w:p w14:paraId="4FE3CF19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718CE0E6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449CCA32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________________________</w:t>
      </w:r>
    </w:p>
    <w:p w14:paraId="4E05B6B5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4C3F0FBA" w14:textId="77777777" w:rsidR="00945C46" w:rsidRDefault="00945C46" w:rsidP="00945C46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(mjesto i datum)</w:t>
      </w:r>
    </w:p>
    <w:p w14:paraId="2A4B2179" w14:textId="77777777" w:rsidR="00945C46" w:rsidRDefault="00945C46" w:rsidP="00945C46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___________________________________</w:t>
      </w:r>
    </w:p>
    <w:p w14:paraId="1F4FDCB3" w14:textId="77777777" w:rsidR="00945C46" w:rsidRPr="00E744AE" w:rsidRDefault="00945C46" w:rsidP="00945C46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>
        <w:rPr>
          <w:rFonts w:asciiTheme="majorHAnsi" w:hAnsiTheme="majorHAnsi" w:cstheme="majorHAnsi"/>
          <w:noProof/>
        </w:rPr>
        <w:t>(potpis ovlaštene osobe Ponuditelja)</w:t>
      </w:r>
    </w:p>
    <w:p w14:paraId="2D790EF9" w14:textId="6A7BEAC7" w:rsidR="005B41A2" w:rsidRDefault="005B41A2" w:rsidP="005B41A2">
      <w:pPr>
        <w:tabs>
          <w:tab w:val="left" w:pos="9072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2EEAB94C" w14:textId="223DE0A1" w:rsidR="00860A7C" w:rsidRPr="00860A7C" w:rsidRDefault="00860A7C" w:rsidP="00860A7C">
      <w:pPr>
        <w:tabs>
          <w:tab w:val="left" w:pos="828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860A7C" w:rsidRPr="00860A7C" w:rsidSect="004932FF">
      <w:headerReference w:type="default" r:id="rId6"/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69DF" w14:textId="77777777" w:rsidR="002D42DC" w:rsidRDefault="002D42DC" w:rsidP="00A0786F">
      <w:pPr>
        <w:spacing w:after="0" w:line="240" w:lineRule="auto"/>
      </w:pPr>
      <w:r>
        <w:separator/>
      </w:r>
    </w:p>
  </w:endnote>
  <w:endnote w:type="continuationSeparator" w:id="0">
    <w:p w14:paraId="3AB7BCC5" w14:textId="77777777" w:rsidR="002D42DC" w:rsidRDefault="002D42DC" w:rsidP="00A0786F">
      <w:pPr>
        <w:spacing w:after="0" w:line="240" w:lineRule="auto"/>
      </w:pPr>
      <w:r>
        <w:continuationSeparator/>
      </w:r>
    </w:p>
  </w:endnote>
  <w:endnote w:type="continuationNotice" w:id="1">
    <w:p w14:paraId="43D8326D" w14:textId="77777777" w:rsidR="002D42DC" w:rsidRDefault="002D42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0F71B75B" w:rsidR="00243F7E" w:rsidRDefault="004932FF" w:rsidP="00243F7E">
    <w:pPr>
      <w:pStyle w:val="Podnoje"/>
      <w:jc w:val="center"/>
      <w:rPr>
        <w:noProof/>
        <w:sz w:val="14"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700BED19">
          <wp:simplePos x="0" y="0"/>
          <wp:positionH relativeFrom="margin">
            <wp:posOffset>-635</wp:posOffset>
          </wp:positionH>
          <wp:positionV relativeFrom="paragraph">
            <wp:posOffset>-146050</wp:posOffset>
          </wp:positionV>
          <wp:extent cx="5760720" cy="999490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786F"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860A7C">
      <w:rPr>
        <w:noProof/>
        <w:sz w:val="14"/>
        <w:lang w:eastAsia="hr-HR"/>
      </w:rPr>
      <w:t>GUMIIMPEX –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Podnoje"/>
      <w:jc w:val="center"/>
      <w:rPr>
        <w:noProof/>
        <w:sz w:val="14"/>
        <w:lang w:eastAsia="hr-HR"/>
      </w:rPr>
    </w:pPr>
  </w:p>
  <w:p w14:paraId="320E7A02" w14:textId="2F292EC2" w:rsidR="00243F7E" w:rsidRDefault="002D42DC" w:rsidP="00433857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1152" w14:textId="77777777" w:rsidR="002D42DC" w:rsidRDefault="002D42DC" w:rsidP="00A0786F">
      <w:pPr>
        <w:spacing w:after="0" w:line="240" w:lineRule="auto"/>
      </w:pPr>
      <w:r>
        <w:separator/>
      </w:r>
    </w:p>
  </w:footnote>
  <w:footnote w:type="continuationSeparator" w:id="0">
    <w:p w14:paraId="577FC60A" w14:textId="77777777" w:rsidR="002D42DC" w:rsidRDefault="002D42DC" w:rsidP="00A0786F">
      <w:pPr>
        <w:spacing w:after="0" w:line="240" w:lineRule="auto"/>
      </w:pPr>
      <w:r>
        <w:continuationSeparator/>
      </w:r>
    </w:p>
  </w:footnote>
  <w:footnote w:type="continuationNotice" w:id="1">
    <w:p w14:paraId="54423F0C" w14:textId="77777777" w:rsidR="002D42DC" w:rsidRDefault="002D42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6C3C9B18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793F54">
      <w:rPr>
        <w:b/>
        <w:color w:val="808080"/>
      </w:rPr>
      <w:t>5.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D6F9D"/>
    <w:rsid w:val="000E3009"/>
    <w:rsid w:val="000E7770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744BC"/>
    <w:rsid w:val="0028234E"/>
    <w:rsid w:val="002934C3"/>
    <w:rsid w:val="002B569D"/>
    <w:rsid w:val="002C02A8"/>
    <w:rsid w:val="002D3484"/>
    <w:rsid w:val="002D42DC"/>
    <w:rsid w:val="002D6C4F"/>
    <w:rsid w:val="002E0294"/>
    <w:rsid w:val="002E1E45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32F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B41A2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93F54"/>
    <w:rsid w:val="007A30D2"/>
    <w:rsid w:val="007D0BB8"/>
    <w:rsid w:val="007F79D6"/>
    <w:rsid w:val="008119E1"/>
    <w:rsid w:val="0085701B"/>
    <w:rsid w:val="008571BA"/>
    <w:rsid w:val="00857851"/>
    <w:rsid w:val="00860A7C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45C46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45DF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12D81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566CB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170A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4965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493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2021-04-16T07:54:00Z</dcterms:created>
  <dcterms:modified xsi:type="dcterms:W3CDTF">2021-05-07T09:10:00Z</dcterms:modified>
</cp:coreProperties>
</file>