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74381" w14:textId="77777777" w:rsidR="00E01BE0" w:rsidRPr="008B2D3C" w:rsidRDefault="00E01BE0" w:rsidP="00E01BE0">
      <w:pPr>
        <w:pStyle w:val="Heading1"/>
        <w:numPr>
          <w:ilvl w:val="0"/>
          <w:numId w:val="0"/>
        </w:numPr>
        <w:spacing w:before="240" w:after="0"/>
        <w:ind w:left="465" w:hanging="465"/>
        <w:jc w:val="both"/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</w:pPr>
      <w:r w:rsidRPr="008B2D3C"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  <w:t>PRILOG 2 – PONUDBENI LIST</w:t>
      </w:r>
      <w:r>
        <w:rPr>
          <w:noProof/>
        </w:rPr>
        <w:t xml:space="preserve"> </w:t>
      </w:r>
    </w:p>
    <w:p w14:paraId="40759331" w14:textId="77777777" w:rsidR="00E01BE0" w:rsidRDefault="00E01BE0" w:rsidP="00E01BE0">
      <w:pPr>
        <w:tabs>
          <w:tab w:val="left" w:pos="567"/>
        </w:tabs>
        <w:spacing w:before="0" w:after="160" w:line="259" w:lineRule="auto"/>
        <w:jc w:val="both"/>
        <w:rPr>
          <w:rFonts w:eastAsia="Times New Roman" w:cs="Times New Roman"/>
          <w:b/>
          <w:bCs/>
          <w:noProof/>
          <w:szCs w:val="24"/>
          <w:lang w:eastAsia="hr-HR"/>
        </w:rPr>
      </w:pPr>
    </w:p>
    <w:p w14:paraId="799C84C8" w14:textId="77777777" w:rsidR="00E01BE0" w:rsidRPr="008B2D3C" w:rsidRDefault="00E01BE0" w:rsidP="00E01BE0">
      <w:pPr>
        <w:tabs>
          <w:tab w:val="left" w:pos="567"/>
        </w:tabs>
        <w:spacing w:before="0" w:after="160" w:line="259" w:lineRule="auto"/>
        <w:jc w:val="both"/>
        <w:rPr>
          <w:rFonts w:ascii="Arial" w:eastAsia="Calibri" w:hAnsi="Arial" w:cs="Arial"/>
          <w:b/>
          <w:bCs/>
          <w:noProof/>
          <w:sz w:val="22"/>
          <w:lang w:bidi="hr-HR"/>
        </w:rPr>
      </w:pPr>
      <w:r w:rsidRPr="008B2D3C">
        <w:rPr>
          <w:rFonts w:ascii="Arial" w:eastAsia="Calibri" w:hAnsi="Arial" w:cs="Arial"/>
          <w:b/>
          <w:bCs/>
          <w:noProof/>
          <w:sz w:val="22"/>
          <w:lang w:bidi="hr-HR"/>
        </w:rPr>
        <w:t>Ponuditelj: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3"/>
        <w:gridCol w:w="691"/>
        <w:gridCol w:w="4672"/>
      </w:tblGrid>
      <w:tr w:rsidR="00E01BE0" w:rsidRPr="008B2D3C" w14:paraId="42DE61B2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EDF86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bookmarkStart w:id="0" w:name="Padajuće1" w:colFirst="1" w:colLast="1"/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Zajednica ponuditelja (DA/NE)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F1DCB0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C30F1" w14:textId="2E5BEE1B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 xml:space="preserve">Za odgovor „DA“ Ponuditelj je obvezan popuniti obrazac iz Priloga </w:t>
            </w:r>
            <w:r w:rsidR="000942E5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5.</w:t>
            </w: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 xml:space="preserve"> Dokumentacije</w:t>
            </w:r>
          </w:p>
        </w:tc>
      </w:tr>
      <w:bookmarkEnd w:id="0"/>
      <w:tr w:rsidR="00E01BE0" w:rsidRPr="008B2D3C" w14:paraId="3A40034C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56C2D4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Ponuditelj dio Ugovora namjerava dati u podugovor jednom ili više podizvoditelja (DA/NE)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37D1EB2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0F9124" w14:textId="45E7B68C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 xml:space="preserve">Za odgovor „DA“ Ponuditelj je obvezan popuniti obrazac iz Priloga </w:t>
            </w:r>
            <w:r w:rsidR="000942E5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6</w:t>
            </w:r>
            <w:bookmarkStart w:id="1" w:name="_GoBack"/>
            <w:bookmarkEnd w:id="1"/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. Dokumentacije</w:t>
            </w:r>
          </w:p>
        </w:tc>
      </w:tr>
      <w:tr w:rsidR="00E01BE0" w:rsidRPr="008B2D3C" w14:paraId="656F2E73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B3FB1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Naziv ponuditelja</w:t>
            </w:r>
          </w:p>
        </w:tc>
        <w:tc>
          <w:tcPr>
            <w:tcW w:w="5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575546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2221328A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5F1AD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Adresa ponuditelja</w:t>
            </w:r>
          </w:p>
        </w:tc>
        <w:tc>
          <w:tcPr>
            <w:tcW w:w="5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257C5F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22814D33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C8C81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OIB</w:t>
            </w:r>
          </w:p>
        </w:tc>
        <w:tc>
          <w:tcPr>
            <w:tcW w:w="5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C72FCC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263B87B6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B57D2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IBAN</w:t>
            </w:r>
          </w:p>
        </w:tc>
        <w:tc>
          <w:tcPr>
            <w:tcW w:w="5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E4F943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1C0A776B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21B12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Osoba ovlaštena za zastupanje</w:t>
            </w:r>
          </w:p>
        </w:tc>
        <w:tc>
          <w:tcPr>
            <w:tcW w:w="5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656618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575A296D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40F66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Ponuditelj u sustavu PDV-a (DA/NE)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1F997E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503DA8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4D807184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41ACE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Adresa za dostavu pošte</w:t>
            </w:r>
          </w:p>
        </w:tc>
        <w:tc>
          <w:tcPr>
            <w:tcW w:w="5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B5335F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346957BE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FC306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Kontakt osoba Ponuditelja</w:t>
            </w:r>
          </w:p>
        </w:tc>
        <w:tc>
          <w:tcPr>
            <w:tcW w:w="5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99080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72926BAD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7D450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Telefon</w:t>
            </w:r>
          </w:p>
        </w:tc>
        <w:tc>
          <w:tcPr>
            <w:tcW w:w="5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78D50E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42733774" w14:textId="77777777" w:rsidTr="00334B7E"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9B3C5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Fax</w:t>
            </w:r>
          </w:p>
        </w:tc>
        <w:tc>
          <w:tcPr>
            <w:tcW w:w="5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B28A60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290DE2ED" w14:textId="77777777" w:rsidTr="00334B7E"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2327EB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E-pošta</w:t>
            </w:r>
          </w:p>
        </w:tc>
        <w:tc>
          <w:tcPr>
            <w:tcW w:w="5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BF46DA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</w:tbl>
    <w:p w14:paraId="14C76DC0" w14:textId="77777777" w:rsidR="00E01BE0" w:rsidRPr="008B2D3C" w:rsidRDefault="00E01BE0" w:rsidP="00E01BE0">
      <w:pPr>
        <w:tabs>
          <w:tab w:val="left" w:pos="567"/>
        </w:tabs>
        <w:spacing w:before="0" w:after="160" w:line="259" w:lineRule="auto"/>
        <w:jc w:val="both"/>
        <w:rPr>
          <w:rFonts w:ascii="Arial" w:eastAsia="Calibri" w:hAnsi="Arial" w:cs="Arial"/>
          <w:b/>
          <w:bCs/>
          <w:noProof/>
          <w:sz w:val="22"/>
          <w:lang w:val="en-GB" w:bidi="hr-HR"/>
        </w:rPr>
      </w:pPr>
      <w:r w:rsidRPr="008B2D3C">
        <w:rPr>
          <w:rFonts w:ascii="Arial" w:eastAsia="Calibri" w:hAnsi="Arial" w:cs="Arial"/>
          <w:b/>
          <w:bCs/>
          <w:noProof/>
          <w:sz w:val="22"/>
          <w:lang w:bidi="hr-HR"/>
        </w:rPr>
        <w:t>2.  Podaci o Ponudi: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09"/>
      </w:tblGrid>
      <w:tr w:rsidR="00E01BE0" w:rsidRPr="008B2D3C" w14:paraId="6E0B77B5" w14:textId="77777777" w:rsidTr="00334B7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A1573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Rok valjanosti Ponude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A5A72F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highlight w:val="yellow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60 (šezdeset) dana od isteka roka za dostavu ponuda</w:t>
            </w:r>
          </w:p>
        </w:tc>
      </w:tr>
      <w:tr w:rsidR="00E01BE0" w:rsidRPr="008B2D3C" w14:paraId="732835A1" w14:textId="77777777" w:rsidTr="00334B7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C5F74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Cijena (bez PDV-a)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E6BE88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44AB0A46" w14:textId="77777777" w:rsidTr="00334B7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E539A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 xml:space="preserve">Iznos PDV-a 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FA2D5D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</w:p>
        </w:tc>
      </w:tr>
      <w:tr w:rsidR="00E01BE0" w:rsidRPr="008B2D3C" w14:paraId="3A9016D4" w14:textId="77777777" w:rsidTr="00334B7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5EFD3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  <w:lang w:bidi="hr-HR"/>
              </w:rPr>
              <w:t>Ukupna cijena (s PDV-om)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BE6E09" w14:textId="77777777" w:rsidR="00E01BE0" w:rsidRPr="008B2D3C" w:rsidRDefault="00E01BE0" w:rsidP="00334B7E">
            <w:pPr>
              <w:tabs>
                <w:tab w:val="left" w:pos="567"/>
              </w:tabs>
              <w:spacing w:before="0" w:after="160" w:line="259" w:lineRule="auto"/>
              <w:jc w:val="both"/>
              <w:rPr>
                <w:rFonts w:ascii="Arial" w:eastAsia="Calibri" w:hAnsi="Arial" w:cs="Arial"/>
                <w:b/>
                <w:bCs/>
                <w:noProof/>
                <w:sz w:val="22"/>
                <w:lang w:bidi="hr-HR"/>
              </w:rPr>
            </w:pPr>
          </w:p>
        </w:tc>
      </w:tr>
    </w:tbl>
    <w:p w14:paraId="44C88866" w14:textId="77777777" w:rsidR="00E01BE0" w:rsidRPr="008B2D3C" w:rsidRDefault="00E01BE0" w:rsidP="00E01BE0">
      <w:pPr>
        <w:tabs>
          <w:tab w:val="left" w:pos="567"/>
        </w:tabs>
        <w:spacing w:before="0" w:after="160" w:line="259" w:lineRule="auto"/>
        <w:jc w:val="both"/>
        <w:rPr>
          <w:rFonts w:ascii="Arial" w:eastAsia="Calibri" w:hAnsi="Arial" w:cs="Arial"/>
          <w:b/>
          <w:bCs/>
          <w:noProof/>
          <w:sz w:val="22"/>
          <w:highlight w:val="lightGray"/>
          <w:lang w:bidi="hr-HR"/>
        </w:rPr>
      </w:pPr>
    </w:p>
    <w:p w14:paraId="5C259289" w14:textId="77777777" w:rsidR="00E01BE0" w:rsidRPr="008B2D3C" w:rsidRDefault="00E01BE0" w:rsidP="00E01BE0">
      <w:pPr>
        <w:tabs>
          <w:tab w:val="left" w:pos="567"/>
        </w:tabs>
        <w:spacing w:before="240" w:after="160" w:line="259" w:lineRule="auto"/>
        <w:jc w:val="both"/>
        <w:rPr>
          <w:rFonts w:ascii="Arial" w:eastAsia="Calibri" w:hAnsi="Arial" w:cs="Arial"/>
          <w:bCs/>
          <w:noProof/>
          <w:sz w:val="22"/>
        </w:rPr>
      </w:pPr>
      <w:r w:rsidRPr="008B2D3C">
        <w:rPr>
          <w:rFonts w:ascii="Arial" w:eastAsia="Calibri" w:hAnsi="Arial" w:cs="Arial"/>
          <w:bCs/>
          <w:noProof/>
          <w:sz w:val="22"/>
        </w:rPr>
        <w:t>U ______________, __/__/20__.</w:t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  <w:t>M.P</w:t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  <w:t xml:space="preserve">       ZA PONUDITELJA:</w:t>
      </w:r>
    </w:p>
    <w:p w14:paraId="287377AC" w14:textId="77777777" w:rsidR="00E01BE0" w:rsidRPr="008B2D3C" w:rsidRDefault="00E01BE0" w:rsidP="00E01BE0">
      <w:pPr>
        <w:tabs>
          <w:tab w:val="left" w:pos="567"/>
        </w:tabs>
        <w:spacing w:before="0" w:after="160" w:line="259" w:lineRule="auto"/>
        <w:jc w:val="right"/>
        <w:rPr>
          <w:rFonts w:ascii="Arial" w:eastAsia="Calibri" w:hAnsi="Arial" w:cs="Arial"/>
          <w:bCs/>
          <w:noProof/>
          <w:sz w:val="22"/>
        </w:rPr>
      </w:pPr>
      <w:r w:rsidRPr="008B2D3C">
        <w:rPr>
          <w:rFonts w:ascii="Arial" w:eastAsia="Calibri" w:hAnsi="Arial" w:cs="Arial"/>
          <w:bCs/>
          <w:noProof/>
          <w:sz w:val="22"/>
        </w:rPr>
        <w:t xml:space="preserve">                                                                                                                          __________________________________________</w:t>
      </w:r>
    </w:p>
    <w:p w14:paraId="7E92CEC0" w14:textId="6447B9C7" w:rsidR="00E01BE0" w:rsidRPr="00E01BE0" w:rsidRDefault="00E01BE0" w:rsidP="00E01BE0">
      <w:pPr>
        <w:tabs>
          <w:tab w:val="left" w:pos="567"/>
        </w:tabs>
        <w:spacing w:before="0" w:after="160" w:line="259" w:lineRule="auto"/>
        <w:jc w:val="right"/>
        <w:rPr>
          <w:rFonts w:eastAsia="Calibri" w:cs="Times New Roman"/>
          <w:bCs/>
          <w:noProof/>
          <w:szCs w:val="24"/>
        </w:rPr>
        <w:sectPr w:rsidR="00E01BE0" w:rsidRPr="00E01BE0" w:rsidSect="00FB37FF">
          <w:footerReference w:type="default" r:id="rId7"/>
          <w:footerReference w:type="first" r:id="rId8"/>
          <w:pgSz w:w="11906" w:h="16838"/>
          <w:pgMar w:top="1418" w:right="1418" w:bottom="993" w:left="1418" w:header="709" w:footer="709" w:gutter="0"/>
          <w:cols w:space="720"/>
          <w:titlePg/>
          <w:docGrid w:linePitch="299"/>
        </w:sectPr>
      </w:pPr>
      <w:r w:rsidRPr="008B2D3C">
        <w:rPr>
          <w:rFonts w:ascii="Arial" w:eastAsia="Calibri" w:hAnsi="Arial" w:cs="Arial"/>
          <w:bCs/>
          <w:noProof/>
          <w:sz w:val="22"/>
        </w:rPr>
        <w:t xml:space="preserve">                                                                 (ime, prezime i potpis osobe ovlaštene za zastupanje)</w:t>
      </w:r>
    </w:p>
    <w:p w14:paraId="7B5FF8DC" w14:textId="77777777" w:rsidR="003D294B" w:rsidRDefault="003D294B" w:rsidP="00E01BE0"/>
    <w:sectPr w:rsidR="003D2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0FEF0" w14:textId="77777777" w:rsidR="00E43ED8" w:rsidRDefault="00E43ED8">
      <w:pPr>
        <w:spacing w:before="0" w:after="0"/>
      </w:pPr>
      <w:r>
        <w:separator/>
      </w:r>
    </w:p>
  </w:endnote>
  <w:endnote w:type="continuationSeparator" w:id="0">
    <w:p w14:paraId="79D1B9BB" w14:textId="77777777" w:rsidR="00E43ED8" w:rsidRDefault="00E43E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2A671" w14:textId="77777777" w:rsidR="00B43BEA" w:rsidRDefault="00E43ED8">
    <w:pPr>
      <w:pStyle w:val="Footer"/>
    </w:pPr>
  </w:p>
  <w:p w14:paraId="23881F49" w14:textId="77777777" w:rsidR="009D5E54" w:rsidRDefault="00E43E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F2DA4" w14:textId="77777777" w:rsidR="00B43BEA" w:rsidRDefault="00E43ED8">
    <w:pPr>
      <w:pStyle w:val="Footer"/>
    </w:pPr>
  </w:p>
  <w:p w14:paraId="5906E4C3" w14:textId="77777777" w:rsidR="009D5E54" w:rsidRDefault="00E43E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3B4E1" w14:textId="77777777" w:rsidR="00E43ED8" w:rsidRDefault="00E43ED8">
      <w:pPr>
        <w:spacing w:before="0" w:after="0"/>
      </w:pPr>
      <w:r>
        <w:separator/>
      </w:r>
    </w:p>
  </w:footnote>
  <w:footnote w:type="continuationSeparator" w:id="0">
    <w:p w14:paraId="35411A4E" w14:textId="77777777" w:rsidR="00E43ED8" w:rsidRDefault="00E43ED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E25AD7"/>
    <w:multiLevelType w:val="multilevel"/>
    <w:tmpl w:val="C826E4AA"/>
    <w:lvl w:ilvl="0">
      <w:start w:val="1"/>
      <w:numFmt w:val="decimal"/>
      <w:pStyle w:val="Heading1"/>
      <w:lvlText w:val="%1."/>
      <w:lvlJc w:val="left"/>
      <w:pPr>
        <w:ind w:left="465" w:hanging="465"/>
      </w:pPr>
      <w:rPr>
        <w:rFonts w:hint="default"/>
        <w:b/>
        <w:color w:val="auto"/>
      </w:rPr>
    </w:lvl>
    <w:lvl w:ilvl="1">
      <w:start w:val="1"/>
      <w:numFmt w:val="decimal"/>
      <w:pStyle w:val="Heading2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D23"/>
    <w:rsid w:val="000942E5"/>
    <w:rsid w:val="003D294B"/>
    <w:rsid w:val="00DA0D23"/>
    <w:rsid w:val="00E01BE0"/>
    <w:rsid w:val="00E4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6E6F4"/>
  <w15:chartTrackingRefBased/>
  <w15:docId w15:val="{ED4A3282-BAC0-4E48-926E-901BEC94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BE0"/>
    <w:pPr>
      <w:spacing w:before="120"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01BE0"/>
    <w:pPr>
      <w:keepNext/>
      <w:keepLines/>
      <w:numPr>
        <w:numId w:val="1"/>
      </w:numPr>
      <w:spacing w:before="480" w:after="480"/>
      <w:outlineLvl w:val="0"/>
    </w:pPr>
    <w:rPr>
      <w:rFonts w:eastAsia="Times New Roman" w:cs="Times New Roman"/>
      <w:b/>
      <w:bCs/>
      <w:szCs w:val="24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BE0"/>
    <w:pPr>
      <w:keepNext/>
      <w:keepLines/>
      <w:numPr>
        <w:ilvl w:val="1"/>
        <w:numId w:val="1"/>
      </w:numPr>
      <w:spacing w:before="360" w:after="360"/>
      <w:ind w:left="720"/>
      <w:outlineLvl w:val="1"/>
    </w:pPr>
    <w:rPr>
      <w:rFonts w:eastAsia="Cambria" w:cs="Times New Roman"/>
      <w:b/>
      <w:bCs/>
      <w:szCs w:val="24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BE0"/>
    <w:pPr>
      <w:keepNext/>
      <w:keepLines/>
      <w:numPr>
        <w:ilvl w:val="2"/>
        <w:numId w:val="1"/>
      </w:numPr>
      <w:spacing w:before="360" w:after="360"/>
      <w:jc w:val="both"/>
      <w:outlineLvl w:val="2"/>
    </w:pPr>
    <w:rPr>
      <w:rFonts w:eastAsia="Times New Roman" w:cs="Times New Roman"/>
      <w:b/>
      <w:bCs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1BE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E01BE0"/>
    <w:rPr>
      <w:rFonts w:ascii="Times New Roman" w:eastAsia="Cambria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E01BE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01BE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01BE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884</Characters>
  <Application>Microsoft Office Word</Application>
  <DocSecurity>0</DocSecurity>
  <Lines>7</Lines>
  <Paragraphs>2</Paragraphs>
  <ScaleCrop>false</ScaleCrop>
  <Company>Hrvatska gospodarska komora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Marković</dc:creator>
  <cp:keywords/>
  <dc:description/>
  <cp:lastModifiedBy>Adriana Marković</cp:lastModifiedBy>
  <cp:revision>3</cp:revision>
  <dcterms:created xsi:type="dcterms:W3CDTF">2021-02-01T14:43:00Z</dcterms:created>
  <dcterms:modified xsi:type="dcterms:W3CDTF">2021-02-03T11:51:00Z</dcterms:modified>
</cp:coreProperties>
</file>