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6474" w14:textId="77777777" w:rsidR="00AA3882" w:rsidRPr="00AE0523" w:rsidRDefault="00AA3882" w:rsidP="005E6B46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bidi="hr-HR"/>
        </w:rPr>
      </w:pPr>
      <w:bookmarkStart w:id="0" w:name="_Toc272912012"/>
      <w:r w:rsidRPr="00AE0523">
        <w:rPr>
          <w:b/>
          <w:smallCaps/>
        </w:rPr>
        <w:t>NARUČITELJ</w:t>
      </w:r>
      <w:r w:rsidRPr="00AE0523">
        <w:rPr>
          <w:smallCaps/>
        </w:rPr>
        <w:t xml:space="preserve">: </w:t>
      </w:r>
      <w:r w:rsidR="00150596" w:rsidRPr="00150596">
        <w:rPr>
          <w:smallCaps/>
        </w:rPr>
        <w:t>C.M.G.C. d.o.o., Labinska 2C, 52100 Pula, Hrvatska OIB: 80346735478</w:t>
      </w:r>
    </w:p>
    <w:p w14:paraId="0050686C" w14:textId="77777777" w:rsidR="00AA3882" w:rsidRPr="002210A5" w:rsidRDefault="00AA3882" w:rsidP="005E6B46">
      <w:pPr>
        <w:tabs>
          <w:tab w:val="left" w:pos="567"/>
        </w:tabs>
        <w:spacing w:after="0" w:line="240" w:lineRule="auto"/>
        <w:jc w:val="both"/>
        <w:rPr>
          <w:smallCaps/>
        </w:rPr>
      </w:pPr>
      <w:r w:rsidRPr="00AE0523">
        <w:rPr>
          <w:b/>
          <w:smallCaps/>
        </w:rPr>
        <w:t xml:space="preserve">PREDMET NABAVE: </w:t>
      </w:r>
      <w:r w:rsidR="002210A5" w:rsidRPr="002210A5">
        <w:rPr>
          <w:smallCaps/>
        </w:rPr>
        <w:t>NABAVA OPREME ZA VIRTUALIZACIJU I POHRANU</w:t>
      </w:r>
    </w:p>
    <w:p w14:paraId="27C2A624" w14:textId="2D3CEDC9" w:rsidR="00AA3882" w:rsidRPr="009B499F" w:rsidRDefault="00AA3882" w:rsidP="005E6B46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Cs w:val="18"/>
          <w:lang w:eastAsia="zh-CN"/>
        </w:rPr>
      </w:pPr>
    </w:p>
    <w:p w14:paraId="716C81AD" w14:textId="77777777" w:rsidR="006D0B94" w:rsidRPr="00BF5292" w:rsidRDefault="00803E6F" w:rsidP="005E6B46">
      <w:pPr>
        <w:pStyle w:val="Heading1"/>
        <w:numPr>
          <w:ilvl w:val="0"/>
          <w:numId w:val="0"/>
        </w:numPr>
        <w:spacing w:before="120"/>
        <w:ind w:hanging="284"/>
        <w:jc w:val="center"/>
        <w:rPr>
          <w:sz w:val="32"/>
          <w:szCs w:val="40"/>
        </w:rPr>
      </w:pPr>
      <w:r w:rsidRPr="00BF5292">
        <w:rPr>
          <w:sz w:val="32"/>
          <w:szCs w:val="40"/>
        </w:rPr>
        <w:t xml:space="preserve">PODACI O </w:t>
      </w:r>
      <w:bookmarkEnd w:id="0"/>
      <w:r w:rsidR="00140397" w:rsidRPr="00BF5292">
        <w:rPr>
          <w:sz w:val="32"/>
          <w:szCs w:val="40"/>
        </w:rPr>
        <w:t>PODIZVODITELJIMA</w:t>
      </w: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801"/>
        <w:gridCol w:w="1652"/>
        <w:gridCol w:w="3813"/>
        <w:gridCol w:w="6"/>
        <w:gridCol w:w="2304"/>
      </w:tblGrid>
      <w:tr w:rsidR="00680FB8" w:rsidRPr="002D50CE" w14:paraId="523BB7C7" w14:textId="77777777" w:rsidTr="005E6B46">
        <w:trPr>
          <w:trHeight w:val="523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7C6D3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</w:t>
            </w:r>
            <w:r w:rsidR="005E6B46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 xml:space="preserve">ed. </w:t>
            </w: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538BF5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2D00C8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652" w:type="dxa"/>
            <w:tcBorders>
              <w:bottom w:val="double" w:sz="4" w:space="0" w:color="auto"/>
            </w:tcBorders>
            <w:vAlign w:val="center"/>
          </w:tcPr>
          <w:p w14:paraId="1883DD23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819" w:type="dxa"/>
            <w:gridSpan w:val="2"/>
            <w:tcBorders>
              <w:bottom w:val="double" w:sz="4" w:space="0" w:color="auto"/>
            </w:tcBorders>
            <w:vAlign w:val="center"/>
          </w:tcPr>
          <w:p w14:paraId="15C75172" w14:textId="77777777" w:rsidR="00680FB8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Dio ugovora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koj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i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će izvršiti </w:t>
            </w:r>
            <w:proofErr w:type="spellStart"/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podizvoditelj</w:t>
            </w:r>
            <w:proofErr w:type="spellEnd"/>
          </w:p>
          <w:p w14:paraId="1A8C5211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301" w:type="dxa"/>
            <w:tcBorders>
              <w:bottom w:val="double" w:sz="4" w:space="0" w:color="auto"/>
            </w:tcBorders>
            <w:vAlign w:val="center"/>
          </w:tcPr>
          <w:p w14:paraId="14350CE0" w14:textId="77777777" w:rsidR="00680FB8" w:rsidRPr="002D50CE" w:rsidRDefault="00680FB8" w:rsidP="005E6B46">
            <w:pPr>
              <w:spacing w:after="0" w:line="240" w:lineRule="auto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govora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bez PDV-a</w:t>
            </w:r>
          </w:p>
        </w:tc>
      </w:tr>
      <w:tr w:rsidR="00680FB8" w:rsidRPr="002D50CE" w14:paraId="7749A107" w14:textId="77777777" w:rsidTr="005E6B46">
        <w:trPr>
          <w:trHeight w:val="400"/>
        </w:trPr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806354B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1375C96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3E78DE8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  <w:vAlign w:val="bottom"/>
          </w:tcPr>
          <w:p w14:paraId="253BC597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tcBorders>
              <w:top w:val="double" w:sz="4" w:space="0" w:color="auto"/>
            </w:tcBorders>
            <w:vAlign w:val="bottom"/>
          </w:tcPr>
          <w:p w14:paraId="0117FBAA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  <w:vAlign w:val="bottom"/>
          </w:tcPr>
          <w:p w14:paraId="101E5904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5D5B2603" w14:textId="77777777" w:rsidTr="005E6B46">
        <w:trPr>
          <w:trHeight w:val="394"/>
        </w:trPr>
        <w:tc>
          <w:tcPr>
            <w:tcW w:w="675" w:type="dxa"/>
            <w:shd w:val="clear" w:color="auto" w:fill="auto"/>
            <w:vAlign w:val="bottom"/>
          </w:tcPr>
          <w:p w14:paraId="5EB3862F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14:paraId="282FAC3E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7EF80F8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vAlign w:val="bottom"/>
          </w:tcPr>
          <w:p w14:paraId="4A3377A5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vAlign w:val="bottom"/>
          </w:tcPr>
          <w:p w14:paraId="3381CEB5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vAlign w:val="bottom"/>
          </w:tcPr>
          <w:p w14:paraId="15E3C076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44061FBA" w14:textId="77777777" w:rsidTr="005E6B46">
        <w:trPr>
          <w:trHeight w:val="390"/>
        </w:trPr>
        <w:tc>
          <w:tcPr>
            <w:tcW w:w="675" w:type="dxa"/>
            <w:shd w:val="clear" w:color="auto" w:fill="auto"/>
            <w:vAlign w:val="bottom"/>
          </w:tcPr>
          <w:p w14:paraId="0CCE354F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14:paraId="5DDFC09C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6BED0141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vAlign w:val="bottom"/>
          </w:tcPr>
          <w:p w14:paraId="7E55F99E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vAlign w:val="bottom"/>
          </w:tcPr>
          <w:p w14:paraId="43562EE4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vAlign w:val="bottom"/>
          </w:tcPr>
          <w:p w14:paraId="5C51AA7B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5B8F6191" w14:textId="77777777" w:rsidTr="005E6B46">
        <w:trPr>
          <w:trHeight w:val="396"/>
        </w:trPr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C03C1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8CD25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2C999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vAlign w:val="bottom"/>
          </w:tcPr>
          <w:p w14:paraId="0F0CE586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tcBorders>
              <w:bottom w:val="single" w:sz="8" w:space="0" w:color="auto"/>
            </w:tcBorders>
            <w:vAlign w:val="bottom"/>
          </w:tcPr>
          <w:p w14:paraId="7CCE11BB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bottom w:val="single" w:sz="8" w:space="0" w:color="auto"/>
            </w:tcBorders>
            <w:vAlign w:val="bottom"/>
          </w:tcPr>
          <w:p w14:paraId="088B1ACA" w14:textId="77777777" w:rsidR="00680FB8" w:rsidRPr="002D50CE" w:rsidRDefault="00680FB8" w:rsidP="005E6B46">
            <w:pPr>
              <w:spacing w:after="24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75D358C0" w14:textId="77777777" w:rsidTr="005E6B46">
        <w:trPr>
          <w:trHeight w:val="241"/>
        </w:trPr>
        <w:tc>
          <w:tcPr>
            <w:tcW w:w="1181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9EDBA2" w14:textId="77777777" w:rsidR="000B5B2F" w:rsidRPr="002D50CE" w:rsidRDefault="000B5B2F" w:rsidP="005E6B46">
            <w:pPr>
              <w:spacing w:before="60" w:after="4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Ukupna 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vrijednost </w:t>
            </w:r>
            <w:r w:rsidR="005C3E02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ugovora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bez</w:t>
            </w: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PDV-a: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</w:tcBorders>
            <w:vAlign w:val="center"/>
          </w:tcPr>
          <w:p w14:paraId="375C952B" w14:textId="77777777" w:rsidR="000B5B2F" w:rsidRPr="002D50CE" w:rsidRDefault="000B5B2F" w:rsidP="005E6B46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59E90472" w14:textId="77777777" w:rsidTr="005E6B46">
        <w:trPr>
          <w:trHeight w:val="241"/>
        </w:trPr>
        <w:tc>
          <w:tcPr>
            <w:tcW w:w="11810" w:type="dxa"/>
            <w:gridSpan w:val="5"/>
            <w:shd w:val="clear" w:color="auto" w:fill="auto"/>
            <w:vAlign w:val="center"/>
          </w:tcPr>
          <w:p w14:paraId="4800BE8D" w14:textId="77777777" w:rsidR="000B5B2F" w:rsidRPr="002D50CE" w:rsidRDefault="000B5B2F" w:rsidP="005E6B46">
            <w:pPr>
              <w:spacing w:before="60" w:after="4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2310" w:type="dxa"/>
            <w:gridSpan w:val="2"/>
            <w:vAlign w:val="center"/>
          </w:tcPr>
          <w:p w14:paraId="5F9B0A5A" w14:textId="77777777" w:rsidR="000B5B2F" w:rsidRPr="002D50CE" w:rsidRDefault="000B5B2F" w:rsidP="005E6B46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6B35EE83" w14:textId="77777777" w:rsidTr="005E6B46">
        <w:trPr>
          <w:trHeight w:val="241"/>
        </w:trPr>
        <w:tc>
          <w:tcPr>
            <w:tcW w:w="11810" w:type="dxa"/>
            <w:gridSpan w:val="5"/>
            <w:shd w:val="clear" w:color="auto" w:fill="auto"/>
            <w:vAlign w:val="center"/>
          </w:tcPr>
          <w:p w14:paraId="5B5C7CE1" w14:textId="77777777" w:rsidR="000B5B2F" w:rsidRPr="002D50CE" w:rsidRDefault="000B5B2F" w:rsidP="005E6B46">
            <w:pPr>
              <w:spacing w:before="60" w:after="4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Sveukupna vrijednost </w:t>
            </w:r>
            <w:r w:rsidR="005C3E02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ugovora</w:t>
            </w:r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Pr="00D131F9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s PDV</w:t>
            </w: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-om:</w:t>
            </w:r>
          </w:p>
        </w:tc>
        <w:tc>
          <w:tcPr>
            <w:tcW w:w="2310" w:type="dxa"/>
            <w:gridSpan w:val="2"/>
            <w:vAlign w:val="center"/>
          </w:tcPr>
          <w:p w14:paraId="062F9A0F" w14:textId="77777777" w:rsidR="000B5B2F" w:rsidRPr="002D50CE" w:rsidRDefault="000B5B2F" w:rsidP="005E6B46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6926"/>
        <w:tblW w:w="14153" w:type="dxa"/>
        <w:tblLook w:val="04A0" w:firstRow="1" w:lastRow="0" w:firstColumn="1" w:lastColumn="0" w:noHBand="0" w:noVBand="1"/>
      </w:tblPr>
      <w:tblGrid>
        <w:gridCol w:w="7563"/>
        <w:gridCol w:w="6590"/>
      </w:tblGrid>
      <w:tr w:rsidR="00BF5292" w14:paraId="396A7DB5" w14:textId="77777777" w:rsidTr="00BF5292">
        <w:trPr>
          <w:trHeight w:val="227"/>
        </w:trPr>
        <w:tc>
          <w:tcPr>
            <w:tcW w:w="7563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2204"/>
            </w:tblGrid>
            <w:tr w:rsidR="00BF5292" w14:paraId="7A98B5EC" w14:textId="77777777" w:rsidTr="003C696A">
              <w:tc>
                <w:tcPr>
                  <w:tcW w:w="881" w:type="dxa"/>
                  <w:shd w:val="clear" w:color="auto" w:fill="auto"/>
                </w:tcPr>
                <w:p w14:paraId="0F0C1938" w14:textId="77777777" w:rsidR="00BF5292" w:rsidRDefault="00BF5292" w:rsidP="005E6B46">
                  <w:pPr>
                    <w:spacing w:after="0" w:line="240" w:lineRule="auto"/>
                  </w:pPr>
                  <w:r>
                    <w:t>Datum: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E30361C" w14:textId="77777777" w:rsidR="00BF5292" w:rsidRDefault="00BF5292" w:rsidP="005E6B46">
                  <w:pPr>
                    <w:spacing w:after="0" w:line="240" w:lineRule="auto"/>
                  </w:pPr>
                </w:p>
              </w:tc>
            </w:tr>
          </w:tbl>
          <w:p w14:paraId="4F881233" w14:textId="77777777" w:rsidR="00BF5292" w:rsidRDefault="00BF5292" w:rsidP="005E6B46">
            <w:pPr>
              <w:spacing w:after="0" w:line="240" w:lineRule="auto"/>
              <w:jc w:val="center"/>
            </w:pPr>
          </w:p>
          <w:p w14:paraId="322F04EC" w14:textId="77777777" w:rsidR="00BF5292" w:rsidRDefault="00BF5292" w:rsidP="005E6B46">
            <w:pPr>
              <w:spacing w:after="0" w:line="240" w:lineRule="auto"/>
              <w:jc w:val="center"/>
            </w:pPr>
            <w:r>
              <w:t xml:space="preserve">                                           M.P.</w:t>
            </w:r>
          </w:p>
        </w:tc>
        <w:tc>
          <w:tcPr>
            <w:tcW w:w="6590" w:type="dxa"/>
            <w:shd w:val="clear" w:color="auto" w:fill="auto"/>
          </w:tcPr>
          <w:p w14:paraId="50DC95C5" w14:textId="77777777" w:rsidR="00BF5292" w:rsidRDefault="00BF5292" w:rsidP="005E6B46">
            <w:pPr>
              <w:spacing w:after="0" w:line="240" w:lineRule="auto"/>
              <w:jc w:val="center"/>
            </w:pPr>
            <w:r>
              <w:t>PONUDITELJ</w:t>
            </w:r>
          </w:p>
        </w:tc>
      </w:tr>
      <w:tr w:rsidR="00BF5292" w14:paraId="6C52B251" w14:textId="77777777" w:rsidTr="00BF5292">
        <w:trPr>
          <w:trHeight w:val="445"/>
        </w:trPr>
        <w:tc>
          <w:tcPr>
            <w:tcW w:w="7563" w:type="dxa"/>
            <w:vMerge/>
            <w:shd w:val="clear" w:color="auto" w:fill="auto"/>
          </w:tcPr>
          <w:p w14:paraId="45656C1C" w14:textId="77777777" w:rsidR="00BF5292" w:rsidRDefault="00BF5292" w:rsidP="005E6B46">
            <w:pPr>
              <w:spacing w:after="0" w:line="240" w:lineRule="auto"/>
            </w:pP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5EF14277" w14:textId="77777777" w:rsidR="00BF5292" w:rsidRDefault="00BF5292" w:rsidP="005E6B46">
            <w:pPr>
              <w:spacing w:after="0" w:line="240" w:lineRule="auto"/>
            </w:pPr>
          </w:p>
          <w:p w14:paraId="688FB654" w14:textId="77777777" w:rsidR="00BF5292" w:rsidRDefault="00BF5292" w:rsidP="005E6B46">
            <w:pPr>
              <w:spacing w:after="0" w:line="240" w:lineRule="auto"/>
            </w:pPr>
          </w:p>
        </w:tc>
      </w:tr>
      <w:tr w:rsidR="00BF5292" w14:paraId="3B1E3C73" w14:textId="77777777" w:rsidTr="00BF5292">
        <w:trPr>
          <w:trHeight w:val="559"/>
        </w:trPr>
        <w:tc>
          <w:tcPr>
            <w:tcW w:w="7563" w:type="dxa"/>
            <w:vMerge/>
            <w:shd w:val="clear" w:color="auto" w:fill="auto"/>
          </w:tcPr>
          <w:p w14:paraId="3B8FCCA8" w14:textId="77777777" w:rsidR="00BF5292" w:rsidRDefault="00BF5292" w:rsidP="005E6B46">
            <w:pPr>
              <w:spacing w:after="0" w:line="240" w:lineRule="auto"/>
            </w:pP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</w:tcPr>
          <w:p w14:paraId="16AB0CFE" w14:textId="77777777" w:rsidR="00BF5292" w:rsidRPr="003F314C" w:rsidRDefault="00BF5292" w:rsidP="007E076D">
            <w:pPr>
              <w:spacing w:after="0" w:line="240" w:lineRule="auto"/>
              <w:jc w:val="center"/>
              <w:rPr>
                <w:sz w:val="18"/>
              </w:rPr>
            </w:pPr>
            <w:r w:rsidRPr="003F314C">
              <w:rPr>
                <w:sz w:val="18"/>
              </w:rPr>
              <w:t xml:space="preserve">(potpis </w:t>
            </w:r>
            <w:r>
              <w:rPr>
                <w:sz w:val="18"/>
              </w:rPr>
              <w:t xml:space="preserve">ovlaštene osobe </w:t>
            </w:r>
            <w:r w:rsidR="007E076D">
              <w:rPr>
                <w:sz w:val="18"/>
              </w:rPr>
              <w:t>p</w:t>
            </w:r>
            <w:r>
              <w:rPr>
                <w:sz w:val="18"/>
              </w:rPr>
              <w:t>onuditelja</w:t>
            </w:r>
            <w:r w:rsidRPr="003F314C">
              <w:rPr>
                <w:sz w:val="18"/>
              </w:rPr>
              <w:t>)</w:t>
            </w:r>
          </w:p>
        </w:tc>
      </w:tr>
    </w:tbl>
    <w:p w14:paraId="1201C8E5" w14:textId="77777777" w:rsidR="007A2AE5" w:rsidRPr="005E6B46" w:rsidRDefault="007A2AE5" w:rsidP="005E6B46">
      <w:pPr>
        <w:spacing w:before="40" w:after="0" w:line="240" w:lineRule="auto"/>
        <w:rPr>
          <w:vanish/>
          <w:sz w:val="20"/>
          <w:szCs w:val="20"/>
        </w:rPr>
      </w:pPr>
    </w:p>
    <w:p w14:paraId="6984A6BF" w14:textId="77777777" w:rsidR="009252BA" w:rsidRPr="005E6B46" w:rsidRDefault="006B157F" w:rsidP="005E6B46">
      <w:pPr>
        <w:spacing w:before="40" w:after="0" w:line="240" w:lineRule="auto"/>
        <w:rPr>
          <w:sz w:val="20"/>
          <w:szCs w:val="20"/>
        </w:rPr>
      </w:pPr>
      <w:r w:rsidRPr="005E6B46">
        <w:rPr>
          <w:sz w:val="20"/>
          <w:szCs w:val="20"/>
        </w:rPr>
        <w:t xml:space="preserve">Napomena: </w:t>
      </w:r>
      <w:r w:rsidR="00375C8D" w:rsidRPr="005E6B46">
        <w:rPr>
          <w:sz w:val="20"/>
          <w:szCs w:val="20"/>
        </w:rPr>
        <w:t>Prilikom upisa cijene ponude potrebno je naznačiti valutu (HRK ili EUR), vrijednosti moraju biti zaokružene na dva decimalna mjesta.</w:t>
      </w:r>
    </w:p>
    <w:sectPr w:rsidR="009252BA" w:rsidRPr="005E6B46" w:rsidSect="005E6B46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7D56" w14:textId="77777777" w:rsidR="006761EA" w:rsidRDefault="006761EA" w:rsidP="00803E6F">
      <w:pPr>
        <w:spacing w:after="0" w:line="240" w:lineRule="auto"/>
      </w:pPr>
      <w:r>
        <w:separator/>
      </w:r>
    </w:p>
  </w:endnote>
  <w:endnote w:type="continuationSeparator" w:id="0">
    <w:p w14:paraId="04D22BF5" w14:textId="77777777" w:rsidR="006761EA" w:rsidRDefault="006761EA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1809" w14:textId="77777777" w:rsidR="002B58AB" w:rsidRDefault="00996ABD" w:rsidP="002B58AB">
    <w:pPr>
      <w:tabs>
        <w:tab w:val="center" w:pos="4536"/>
        <w:tab w:val="right" w:pos="9072"/>
      </w:tabs>
      <w:spacing w:after="0" w:line="288" w:lineRule="auto"/>
      <w:jc w:val="right"/>
      <w:rPr>
        <w:rFonts w:eastAsia="Times New Roman"/>
        <w:noProof/>
        <w:sz w:val="20"/>
        <w:szCs w:val="20"/>
      </w:rPr>
    </w:pPr>
    <w:r w:rsidRPr="002B58AB">
      <w:rPr>
        <w:rFonts w:eastAsia="Times New Roman"/>
        <w:sz w:val="20"/>
        <w:szCs w:val="20"/>
      </w:rPr>
      <w:fldChar w:fldCharType="begin"/>
    </w:r>
    <w:r w:rsidR="002B58AB" w:rsidRPr="002B58AB">
      <w:rPr>
        <w:rFonts w:eastAsia="Times New Roman"/>
        <w:sz w:val="20"/>
        <w:szCs w:val="20"/>
      </w:rPr>
      <w:instrText xml:space="preserve"> PAGE   \* MERGEFORMAT </w:instrText>
    </w:r>
    <w:r w:rsidRPr="002B58AB">
      <w:rPr>
        <w:rFonts w:eastAsia="Times New Roman"/>
        <w:sz w:val="20"/>
        <w:szCs w:val="20"/>
      </w:rPr>
      <w:fldChar w:fldCharType="separate"/>
    </w:r>
    <w:r w:rsidR="002210A5">
      <w:rPr>
        <w:rFonts w:eastAsia="Times New Roman"/>
        <w:noProof/>
        <w:sz w:val="20"/>
        <w:szCs w:val="20"/>
      </w:rPr>
      <w:t>1</w:t>
    </w:r>
    <w:r w:rsidRPr="002B58AB">
      <w:rPr>
        <w:rFonts w:eastAsia="Times New Roman"/>
        <w:noProof/>
        <w:sz w:val="20"/>
        <w:szCs w:val="20"/>
      </w:rPr>
      <w:fldChar w:fldCharType="end"/>
    </w:r>
    <w:r w:rsidR="002B58AB" w:rsidRPr="002B58AB">
      <w:rPr>
        <w:rFonts w:eastAsia="Times New Roman"/>
        <w:noProof/>
        <w:sz w:val="20"/>
        <w:szCs w:val="20"/>
      </w:rPr>
      <w:t>/</w:t>
    </w:r>
    <w:r w:rsidR="005E1526">
      <w:rPr>
        <w:rFonts w:eastAsia="Times New Roman"/>
        <w:noProof/>
        <w:sz w:val="20"/>
        <w:szCs w:val="20"/>
      </w:rPr>
      <w:fldChar w:fldCharType="begin"/>
    </w:r>
    <w:r w:rsidR="005E1526">
      <w:rPr>
        <w:rFonts w:eastAsia="Times New Roman"/>
        <w:noProof/>
        <w:sz w:val="20"/>
        <w:szCs w:val="20"/>
      </w:rPr>
      <w:instrText xml:space="preserve"> NUMPAGES  \* Arabic  \* MERGEFORMAT </w:instrText>
    </w:r>
    <w:r w:rsidR="005E1526">
      <w:rPr>
        <w:rFonts w:eastAsia="Times New Roman"/>
        <w:noProof/>
        <w:sz w:val="20"/>
        <w:szCs w:val="20"/>
      </w:rPr>
      <w:fldChar w:fldCharType="separate"/>
    </w:r>
    <w:r w:rsidR="002210A5">
      <w:rPr>
        <w:rFonts w:eastAsia="Times New Roman"/>
        <w:noProof/>
        <w:sz w:val="20"/>
        <w:szCs w:val="20"/>
      </w:rPr>
      <w:t>1</w:t>
    </w:r>
    <w:r w:rsidR="005E1526">
      <w:rPr>
        <w:rFonts w:eastAsia="Times New Roman"/>
        <w:noProof/>
        <w:sz w:val="20"/>
        <w:szCs w:val="20"/>
      </w:rPr>
      <w:fldChar w:fldCharType="end"/>
    </w:r>
  </w:p>
  <w:p w14:paraId="70EEF60C" w14:textId="77777777" w:rsidR="00DB32A7" w:rsidRPr="00AA3882" w:rsidRDefault="00DB32A7" w:rsidP="00DB32A7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>Sadržaj ovog materijala isključivo je odg</w:t>
    </w:r>
    <w:r w:rsidR="009F5749">
      <w:rPr>
        <w:noProof/>
        <w:sz w:val="14"/>
        <w:lang w:eastAsia="hr-HR"/>
      </w:rPr>
      <w:t xml:space="preserve">ovornost </w:t>
    </w:r>
    <w:r w:rsidR="00AA3882">
      <w:rPr>
        <w:noProof/>
        <w:sz w:val="14"/>
        <w:lang w:eastAsia="hr-HR"/>
      </w:rPr>
      <w:t xml:space="preserve">tvrtke </w:t>
    </w:r>
    <w:r w:rsidR="00150596">
      <w:rPr>
        <w:noProof/>
        <w:sz w:val="14"/>
        <w:lang w:eastAsia="hr-HR"/>
      </w:rPr>
      <w:t xml:space="preserve">C.M.G.C. </w:t>
    </w:r>
    <w:r w:rsidR="00AA3882">
      <w:rPr>
        <w:noProof/>
        <w:sz w:val="14"/>
        <w:lang w:eastAsia="hr-HR"/>
      </w:rPr>
      <w:t>d.o.o.</w:t>
    </w:r>
  </w:p>
  <w:p w14:paraId="1A620FF7" w14:textId="77777777" w:rsidR="00DB32A7" w:rsidRDefault="00BB3940" w:rsidP="00DB32A7">
    <w:pPr>
      <w:pStyle w:val="Footer"/>
      <w:jc w:val="center"/>
    </w:pPr>
    <w:r w:rsidRPr="00BB3940">
      <w:rPr>
        <w:noProof/>
        <w:lang w:val="en-US"/>
      </w:rPr>
      <w:drawing>
        <wp:inline distT="0" distB="0" distL="0" distR="0" wp14:anchorId="79905487" wp14:editId="3107B97A">
          <wp:extent cx="5759450" cy="99957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0B35E5" w14:textId="77777777" w:rsidR="00DB32A7" w:rsidRPr="002B58AB" w:rsidRDefault="00DB32A7" w:rsidP="002B58AB">
    <w:pPr>
      <w:tabs>
        <w:tab w:val="center" w:pos="4536"/>
        <w:tab w:val="right" w:pos="9072"/>
      </w:tabs>
      <w:spacing w:after="0" w:line="288" w:lineRule="auto"/>
      <w:jc w:val="right"/>
      <w:rPr>
        <w:rFonts w:eastAsia="Times New Roman"/>
        <w:sz w:val="20"/>
        <w:szCs w:val="20"/>
      </w:rPr>
    </w:pPr>
  </w:p>
  <w:p w14:paraId="2C1F70C1" w14:textId="77777777" w:rsidR="002B58AB" w:rsidRDefault="002B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74CD" w14:textId="77777777" w:rsidR="006761EA" w:rsidRDefault="006761EA" w:rsidP="00803E6F">
      <w:pPr>
        <w:spacing w:after="0" w:line="240" w:lineRule="auto"/>
      </w:pPr>
      <w:r>
        <w:separator/>
      </w:r>
    </w:p>
  </w:footnote>
  <w:footnote w:type="continuationSeparator" w:id="0">
    <w:p w14:paraId="36E149F6" w14:textId="77777777" w:rsidR="006761EA" w:rsidRDefault="006761EA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E666" w14:textId="6F9B208E" w:rsidR="00F45A58" w:rsidRPr="005E6B46" w:rsidRDefault="00F72BC4" w:rsidP="002603FA">
    <w:pPr>
      <w:tabs>
        <w:tab w:val="right" w:pos="13892"/>
      </w:tabs>
      <w:rPr>
        <w:sz w:val="18"/>
        <w:szCs w:val="18"/>
      </w:rPr>
    </w:pPr>
    <w:r w:rsidRPr="005E6B46">
      <w:rPr>
        <w:color w:val="808080"/>
        <w:sz w:val="18"/>
        <w:szCs w:val="18"/>
      </w:rPr>
      <w:t xml:space="preserve">Prilog </w:t>
    </w:r>
    <w:r w:rsidR="004A6D70">
      <w:rPr>
        <w:color w:val="80808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6F"/>
    <w:rsid w:val="00031CD3"/>
    <w:rsid w:val="00061F3A"/>
    <w:rsid w:val="0006388B"/>
    <w:rsid w:val="0009701B"/>
    <w:rsid w:val="000977DD"/>
    <w:rsid w:val="000A4AF3"/>
    <w:rsid w:val="000B5B2F"/>
    <w:rsid w:val="000E26BF"/>
    <w:rsid w:val="000F0390"/>
    <w:rsid w:val="0010679A"/>
    <w:rsid w:val="00113126"/>
    <w:rsid w:val="00114AE8"/>
    <w:rsid w:val="00140397"/>
    <w:rsid w:val="00141CA4"/>
    <w:rsid w:val="00142FF7"/>
    <w:rsid w:val="00143002"/>
    <w:rsid w:val="00150596"/>
    <w:rsid w:val="001A491A"/>
    <w:rsid w:val="001D06D8"/>
    <w:rsid w:val="00203B2F"/>
    <w:rsid w:val="00220794"/>
    <w:rsid w:val="002210A5"/>
    <w:rsid w:val="00225B56"/>
    <w:rsid w:val="0024495F"/>
    <w:rsid w:val="002554EF"/>
    <w:rsid w:val="002603FA"/>
    <w:rsid w:val="00285E3E"/>
    <w:rsid w:val="002A79E8"/>
    <w:rsid w:val="002B58AB"/>
    <w:rsid w:val="002C01C5"/>
    <w:rsid w:val="002D066B"/>
    <w:rsid w:val="002D50CE"/>
    <w:rsid w:val="00302FE1"/>
    <w:rsid w:val="00357158"/>
    <w:rsid w:val="00375C8D"/>
    <w:rsid w:val="0037729D"/>
    <w:rsid w:val="0039104E"/>
    <w:rsid w:val="003E635A"/>
    <w:rsid w:val="003F314C"/>
    <w:rsid w:val="00425417"/>
    <w:rsid w:val="00433ADC"/>
    <w:rsid w:val="00446AA6"/>
    <w:rsid w:val="00472164"/>
    <w:rsid w:val="00481210"/>
    <w:rsid w:val="004A2E85"/>
    <w:rsid w:val="004A6D70"/>
    <w:rsid w:val="004B2D2F"/>
    <w:rsid w:val="004B67E5"/>
    <w:rsid w:val="004E4C2B"/>
    <w:rsid w:val="004F2FF7"/>
    <w:rsid w:val="00517E70"/>
    <w:rsid w:val="00554113"/>
    <w:rsid w:val="00560A8F"/>
    <w:rsid w:val="00561B48"/>
    <w:rsid w:val="005A5112"/>
    <w:rsid w:val="005C3E02"/>
    <w:rsid w:val="005D06E3"/>
    <w:rsid w:val="005D0A60"/>
    <w:rsid w:val="005E0DF7"/>
    <w:rsid w:val="005E1526"/>
    <w:rsid w:val="005E58C0"/>
    <w:rsid w:val="005E6B46"/>
    <w:rsid w:val="005F2ABE"/>
    <w:rsid w:val="00601882"/>
    <w:rsid w:val="006159BE"/>
    <w:rsid w:val="00622C9A"/>
    <w:rsid w:val="006312D2"/>
    <w:rsid w:val="00631349"/>
    <w:rsid w:val="0065095C"/>
    <w:rsid w:val="00664178"/>
    <w:rsid w:val="006761EA"/>
    <w:rsid w:val="00680FB8"/>
    <w:rsid w:val="00693D5A"/>
    <w:rsid w:val="006B157F"/>
    <w:rsid w:val="006C60B8"/>
    <w:rsid w:val="006D0ABC"/>
    <w:rsid w:val="006D0B94"/>
    <w:rsid w:val="006E6862"/>
    <w:rsid w:val="007137BB"/>
    <w:rsid w:val="0072329C"/>
    <w:rsid w:val="007573BA"/>
    <w:rsid w:val="0077180F"/>
    <w:rsid w:val="007747C6"/>
    <w:rsid w:val="007871E9"/>
    <w:rsid w:val="00791875"/>
    <w:rsid w:val="007926DA"/>
    <w:rsid w:val="00794F30"/>
    <w:rsid w:val="007A2AE5"/>
    <w:rsid w:val="007B296B"/>
    <w:rsid w:val="007C6FDC"/>
    <w:rsid w:val="007D09CA"/>
    <w:rsid w:val="007D31E2"/>
    <w:rsid w:val="007E076D"/>
    <w:rsid w:val="007F2009"/>
    <w:rsid w:val="00801D11"/>
    <w:rsid w:val="00803E6F"/>
    <w:rsid w:val="00807B9E"/>
    <w:rsid w:val="008109D8"/>
    <w:rsid w:val="00836B81"/>
    <w:rsid w:val="00851C0F"/>
    <w:rsid w:val="00872C37"/>
    <w:rsid w:val="00877BC6"/>
    <w:rsid w:val="008D15C4"/>
    <w:rsid w:val="008F3E5F"/>
    <w:rsid w:val="00903CD1"/>
    <w:rsid w:val="009252BA"/>
    <w:rsid w:val="00946E04"/>
    <w:rsid w:val="00960848"/>
    <w:rsid w:val="00983018"/>
    <w:rsid w:val="0098628E"/>
    <w:rsid w:val="00993305"/>
    <w:rsid w:val="00996ABD"/>
    <w:rsid w:val="009D4ED9"/>
    <w:rsid w:val="009E4173"/>
    <w:rsid w:val="009F353B"/>
    <w:rsid w:val="009F5749"/>
    <w:rsid w:val="009F66FE"/>
    <w:rsid w:val="00A03528"/>
    <w:rsid w:val="00A140FC"/>
    <w:rsid w:val="00A14EC7"/>
    <w:rsid w:val="00A24D54"/>
    <w:rsid w:val="00A26AF1"/>
    <w:rsid w:val="00A728BA"/>
    <w:rsid w:val="00A74FEF"/>
    <w:rsid w:val="00A93B79"/>
    <w:rsid w:val="00A93ED5"/>
    <w:rsid w:val="00AA3882"/>
    <w:rsid w:val="00AA6875"/>
    <w:rsid w:val="00AB2BD6"/>
    <w:rsid w:val="00AD28F9"/>
    <w:rsid w:val="00AE0523"/>
    <w:rsid w:val="00AE7062"/>
    <w:rsid w:val="00B07FC9"/>
    <w:rsid w:val="00B1425A"/>
    <w:rsid w:val="00B23D4A"/>
    <w:rsid w:val="00B44008"/>
    <w:rsid w:val="00BB3940"/>
    <w:rsid w:val="00BF5292"/>
    <w:rsid w:val="00C17F42"/>
    <w:rsid w:val="00C56874"/>
    <w:rsid w:val="00C57F15"/>
    <w:rsid w:val="00C6119A"/>
    <w:rsid w:val="00C742C8"/>
    <w:rsid w:val="00C854A8"/>
    <w:rsid w:val="00CB41CB"/>
    <w:rsid w:val="00CC1979"/>
    <w:rsid w:val="00CC37E5"/>
    <w:rsid w:val="00CD1881"/>
    <w:rsid w:val="00CE08A3"/>
    <w:rsid w:val="00CE21E7"/>
    <w:rsid w:val="00D131F9"/>
    <w:rsid w:val="00D50344"/>
    <w:rsid w:val="00D6056A"/>
    <w:rsid w:val="00D60664"/>
    <w:rsid w:val="00D65410"/>
    <w:rsid w:val="00DB32A7"/>
    <w:rsid w:val="00DD34A2"/>
    <w:rsid w:val="00DD68A0"/>
    <w:rsid w:val="00DD6C11"/>
    <w:rsid w:val="00E07E91"/>
    <w:rsid w:val="00EA1538"/>
    <w:rsid w:val="00EA35E8"/>
    <w:rsid w:val="00F000B2"/>
    <w:rsid w:val="00F002C1"/>
    <w:rsid w:val="00F10C9A"/>
    <w:rsid w:val="00F11D63"/>
    <w:rsid w:val="00F26CB1"/>
    <w:rsid w:val="00F45A58"/>
    <w:rsid w:val="00F72BC4"/>
    <w:rsid w:val="00F87431"/>
    <w:rsid w:val="00FB165E"/>
    <w:rsid w:val="00FF2E9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1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2020-03-24T10:44:00Z</dcterms:created>
  <dcterms:modified xsi:type="dcterms:W3CDTF">2021-02-14T19:35:00Z</dcterms:modified>
</cp:coreProperties>
</file>