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0DE056" w14:textId="77777777" w:rsidR="00BC3ABE" w:rsidRDefault="00BC3ABE" w:rsidP="00BC3ABE">
      <w:pPr>
        <w:pStyle w:val="Zaglavlje"/>
        <w:tabs>
          <w:tab w:val="clear" w:pos="4536"/>
          <w:tab w:val="clear" w:pos="9072"/>
          <w:tab w:val="left" w:pos="1301"/>
        </w:tabs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PRILOG 2 -  IZJAVA O NEPOSTOJANJU RAZLOGA ISKLJUČENJA</w:t>
      </w:r>
    </w:p>
    <w:p w14:paraId="2564239A" w14:textId="77777777" w:rsidR="00BC3ABE" w:rsidRDefault="00BC3ABE" w:rsidP="00BC3ABE">
      <w:pPr>
        <w:pStyle w:val="Zaglavlje"/>
        <w:tabs>
          <w:tab w:val="clear" w:pos="4536"/>
          <w:tab w:val="clear" w:pos="9072"/>
          <w:tab w:val="left" w:pos="1301"/>
        </w:tabs>
        <w:spacing w:line="276" w:lineRule="auto"/>
        <w:jc w:val="center"/>
        <w:rPr>
          <w:b/>
          <w:sz w:val="28"/>
        </w:rPr>
      </w:pPr>
    </w:p>
    <w:p w14:paraId="0DB69534" w14:textId="7129007C" w:rsidR="00BC3ABE" w:rsidRPr="00CD04CA" w:rsidRDefault="00BC3ABE" w:rsidP="00BC3ABE">
      <w:pPr>
        <w:pStyle w:val="Zaglavlje"/>
        <w:tabs>
          <w:tab w:val="clear" w:pos="4536"/>
          <w:tab w:val="clear" w:pos="9072"/>
          <w:tab w:val="left" w:pos="1301"/>
        </w:tabs>
        <w:spacing w:line="276" w:lineRule="auto"/>
        <w:jc w:val="center"/>
        <w:rPr>
          <w:sz w:val="28"/>
        </w:rPr>
      </w:pPr>
      <w:r w:rsidRPr="006D32D3">
        <w:rPr>
          <w:b/>
          <w:sz w:val="28"/>
        </w:rPr>
        <w:t xml:space="preserve">Evidencijski broj nabave: </w:t>
      </w:r>
      <w:r w:rsidR="00CD04CA" w:rsidRPr="00CD04CA">
        <w:rPr>
          <w:sz w:val="28"/>
        </w:rPr>
        <w:t>01/21-04</w:t>
      </w:r>
    </w:p>
    <w:p w14:paraId="30869F98" w14:textId="77777777" w:rsidR="00BC3ABE" w:rsidRDefault="00BC3ABE" w:rsidP="00BC3ABE">
      <w:pPr>
        <w:spacing w:line="276" w:lineRule="auto"/>
        <w:jc w:val="center"/>
      </w:pPr>
    </w:p>
    <w:p w14:paraId="37A54A6F" w14:textId="77777777" w:rsidR="00BC3ABE" w:rsidRDefault="00BC3ABE" w:rsidP="00BC3ABE">
      <w:pPr>
        <w:spacing w:line="276" w:lineRule="auto"/>
        <w:jc w:val="center"/>
      </w:pPr>
    </w:p>
    <w:p w14:paraId="5B255159" w14:textId="73FC78EA" w:rsidR="00BC3ABE" w:rsidRPr="00F111EE" w:rsidRDefault="00BC3ABE" w:rsidP="00BC3ABE">
      <w:pPr>
        <w:tabs>
          <w:tab w:val="left" w:pos="567"/>
        </w:tabs>
        <w:spacing w:line="276" w:lineRule="auto"/>
        <w:jc w:val="both"/>
        <w:rPr>
          <w:bCs/>
        </w:rPr>
      </w:pPr>
      <w:r w:rsidRPr="00F111EE">
        <w:rPr>
          <w:bCs/>
        </w:rPr>
        <w:t xml:space="preserve">Radi dokazivanja nepostojanja situacija </w:t>
      </w:r>
      <w:r w:rsidRPr="00CD04CA">
        <w:rPr>
          <w:bCs/>
        </w:rPr>
        <w:t xml:space="preserve">opisanih točkom </w:t>
      </w:r>
      <w:r w:rsidR="00CD04CA" w:rsidRPr="00CD04CA">
        <w:rPr>
          <w:bCs/>
        </w:rPr>
        <w:t>4</w:t>
      </w:r>
      <w:r w:rsidRPr="00CD04CA">
        <w:rPr>
          <w:bCs/>
        </w:rPr>
        <w:t xml:space="preserve">. </w:t>
      </w:r>
      <w:r w:rsidR="004A1383">
        <w:t>P</w:t>
      </w:r>
      <w:r w:rsidR="004A1383">
        <w:t>oziva na dostavu ponuda</w:t>
      </w:r>
      <w:r w:rsidRPr="00F111EE">
        <w:rPr>
          <w:bCs/>
        </w:rPr>
        <w:t>, a koje bi mogle dovesti do isključenja Ponuditelja iz postupka nabave, dajem</w:t>
      </w:r>
    </w:p>
    <w:p w14:paraId="41AEB90B" w14:textId="77777777" w:rsidR="00BC3ABE" w:rsidRPr="00F111EE" w:rsidRDefault="00BC3ABE" w:rsidP="00BC3ABE">
      <w:pPr>
        <w:tabs>
          <w:tab w:val="left" w:pos="567"/>
        </w:tabs>
        <w:spacing w:line="276" w:lineRule="auto"/>
        <w:jc w:val="both"/>
        <w:rPr>
          <w:bCs/>
        </w:rPr>
      </w:pPr>
    </w:p>
    <w:p w14:paraId="66FDC28C" w14:textId="77777777" w:rsidR="00BC3ABE" w:rsidRDefault="00BC3ABE" w:rsidP="00BC3ABE">
      <w:pPr>
        <w:tabs>
          <w:tab w:val="left" w:pos="567"/>
        </w:tabs>
        <w:spacing w:line="276" w:lineRule="auto"/>
        <w:jc w:val="center"/>
        <w:rPr>
          <w:b/>
          <w:bCs/>
        </w:rPr>
      </w:pPr>
      <w:r w:rsidRPr="00F111EE">
        <w:rPr>
          <w:b/>
          <w:bCs/>
        </w:rPr>
        <w:t>I Z J A V U</w:t>
      </w:r>
    </w:p>
    <w:p w14:paraId="301D4FC0" w14:textId="77777777" w:rsidR="00BC3ABE" w:rsidRPr="00F111EE" w:rsidRDefault="00BC3ABE" w:rsidP="00BC3ABE">
      <w:pPr>
        <w:tabs>
          <w:tab w:val="left" w:pos="567"/>
        </w:tabs>
        <w:spacing w:line="276" w:lineRule="auto"/>
        <w:jc w:val="center"/>
        <w:rPr>
          <w:b/>
          <w:bCs/>
        </w:rPr>
      </w:pPr>
    </w:p>
    <w:p w14:paraId="6F8938E3" w14:textId="77777777" w:rsidR="00BC3ABE" w:rsidRPr="00DB4337" w:rsidRDefault="00BC3ABE" w:rsidP="00BC3ABE">
      <w:pPr>
        <w:tabs>
          <w:tab w:val="left" w:pos="567"/>
        </w:tabs>
        <w:spacing w:line="276" w:lineRule="auto"/>
        <w:ind w:left="567"/>
        <w:jc w:val="center"/>
        <w:rPr>
          <w:bCs/>
          <w:sz w:val="20"/>
          <w:szCs w:val="20"/>
        </w:rPr>
      </w:pPr>
      <w:r w:rsidRPr="00F111EE">
        <w:rPr>
          <w:bCs/>
        </w:rPr>
        <w:t xml:space="preserve">kojom ja ____________________________ iz _____________________________________  </w:t>
      </w:r>
      <w:r w:rsidRPr="00F111EE">
        <w:rPr>
          <w:bCs/>
        </w:rPr>
        <w:tab/>
        <w:t xml:space="preserve">   </w:t>
      </w:r>
      <w:r>
        <w:rPr>
          <w:bCs/>
        </w:rPr>
        <w:tab/>
      </w:r>
      <w:r w:rsidRPr="00DB4337">
        <w:rPr>
          <w:bCs/>
          <w:sz w:val="20"/>
          <w:szCs w:val="20"/>
        </w:rPr>
        <w:t>(ime i prezime)</w:t>
      </w:r>
      <w:r w:rsidRPr="00DB4337">
        <w:rPr>
          <w:bCs/>
          <w:sz w:val="20"/>
          <w:szCs w:val="20"/>
        </w:rPr>
        <w:tab/>
      </w:r>
      <w:r w:rsidRPr="00DB4337">
        <w:rPr>
          <w:bCs/>
          <w:sz w:val="20"/>
          <w:szCs w:val="20"/>
        </w:rPr>
        <w:tab/>
      </w:r>
      <w:r w:rsidRPr="00DB4337">
        <w:rPr>
          <w:bCs/>
          <w:sz w:val="20"/>
          <w:szCs w:val="20"/>
        </w:rPr>
        <w:tab/>
      </w:r>
      <w:r w:rsidRPr="00DB4337">
        <w:rPr>
          <w:bCs/>
          <w:sz w:val="20"/>
          <w:szCs w:val="20"/>
        </w:rPr>
        <w:tab/>
        <w:t>(adresa stanovanja)</w:t>
      </w:r>
    </w:p>
    <w:p w14:paraId="7E5848E2" w14:textId="77777777" w:rsidR="00BC3ABE" w:rsidRPr="00F111EE" w:rsidRDefault="00BC3ABE" w:rsidP="00BC3ABE">
      <w:pPr>
        <w:tabs>
          <w:tab w:val="left" w:pos="567"/>
        </w:tabs>
        <w:spacing w:line="276" w:lineRule="auto"/>
        <w:ind w:left="567"/>
        <w:jc w:val="center"/>
        <w:rPr>
          <w:bCs/>
        </w:rPr>
      </w:pPr>
    </w:p>
    <w:p w14:paraId="1BF10003" w14:textId="77777777" w:rsidR="00BC3ABE" w:rsidRPr="00F111EE" w:rsidRDefault="00BC3ABE" w:rsidP="00BC3ABE">
      <w:pPr>
        <w:pBdr>
          <w:bottom w:val="single" w:sz="12" w:space="1" w:color="auto"/>
        </w:pBdr>
        <w:tabs>
          <w:tab w:val="left" w:pos="567"/>
        </w:tabs>
        <w:spacing w:line="276" w:lineRule="auto"/>
        <w:jc w:val="center"/>
        <w:rPr>
          <w:bCs/>
        </w:rPr>
      </w:pPr>
      <w:r w:rsidRPr="00F111EE">
        <w:rPr>
          <w:bCs/>
        </w:rPr>
        <w:t>OIB:__________________, broj osobne iskaznice _______________ izdane od</w:t>
      </w:r>
      <w:r>
        <w:rPr>
          <w:bCs/>
        </w:rPr>
        <w:t xml:space="preserve"> __________________</w:t>
      </w:r>
    </w:p>
    <w:p w14:paraId="079A3AF3" w14:textId="77777777" w:rsidR="00BC3ABE" w:rsidRDefault="00BC3ABE" w:rsidP="00BC3ABE">
      <w:pPr>
        <w:pBdr>
          <w:bottom w:val="single" w:sz="12" w:space="1" w:color="auto"/>
        </w:pBdr>
        <w:tabs>
          <w:tab w:val="left" w:pos="567"/>
        </w:tabs>
        <w:spacing w:line="276" w:lineRule="auto"/>
        <w:jc w:val="center"/>
        <w:rPr>
          <w:bCs/>
        </w:rPr>
      </w:pPr>
      <w:r w:rsidRPr="00F111EE">
        <w:rPr>
          <w:bCs/>
        </w:rPr>
        <w:t>kao po zakonu ovlaštena osoba za zastupanje gospodarskog subjekta</w:t>
      </w:r>
    </w:p>
    <w:p w14:paraId="42D4372C" w14:textId="77777777" w:rsidR="00BC3ABE" w:rsidRPr="00F111EE" w:rsidRDefault="00BC3ABE" w:rsidP="00BC3ABE">
      <w:pPr>
        <w:pBdr>
          <w:bottom w:val="single" w:sz="12" w:space="1" w:color="auto"/>
        </w:pBdr>
        <w:tabs>
          <w:tab w:val="left" w:pos="567"/>
        </w:tabs>
        <w:spacing w:line="276" w:lineRule="auto"/>
        <w:jc w:val="center"/>
        <w:rPr>
          <w:bCs/>
        </w:rPr>
      </w:pPr>
    </w:p>
    <w:p w14:paraId="625563FB" w14:textId="77777777" w:rsidR="00BC3ABE" w:rsidRPr="00DB4337" w:rsidRDefault="00BC3ABE" w:rsidP="00BC3ABE">
      <w:pPr>
        <w:tabs>
          <w:tab w:val="left" w:pos="567"/>
        </w:tabs>
        <w:spacing w:line="276" w:lineRule="auto"/>
        <w:jc w:val="center"/>
        <w:rPr>
          <w:bCs/>
          <w:sz w:val="20"/>
          <w:szCs w:val="20"/>
        </w:rPr>
      </w:pPr>
      <w:r w:rsidRPr="00DB4337">
        <w:rPr>
          <w:bCs/>
          <w:sz w:val="20"/>
          <w:szCs w:val="20"/>
        </w:rPr>
        <w:t>(naziv i sjedište gospodarskog subjekta, OIB)</w:t>
      </w:r>
    </w:p>
    <w:p w14:paraId="00E97B97" w14:textId="77777777" w:rsidR="00BC3ABE" w:rsidRDefault="00BC3ABE" w:rsidP="00BC3ABE">
      <w:pPr>
        <w:tabs>
          <w:tab w:val="left" w:pos="567"/>
        </w:tabs>
        <w:spacing w:line="276" w:lineRule="auto"/>
        <w:jc w:val="both"/>
        <w:rPr>
          <w:bCs/>
        </w:rPr>
      </w:pPr>
      <w:r w:rsidRPr="00F111EE">
        <w:rPr>
          <w:bCs/>
        </w:rPr>
        <w:t>pod materijalnom i kaznenom odgovornošću izjavljujem</w:t>
      </w:r>
      <w:r>
        <w:rPr>
          <w:bCs/>
        </w:rPr>
        <w:t xml:space="preserve"> da Ponuditelj i osoba po zakonu ovlaštena za zastupanje Ponuditelja:</w:t>
      </w:r>
    </w:p>
    <w:p w14:paraId="1836F672" w14:textId="77777777" w:rsidR="00BC3ABE" w:rsidRPr="00F111EE" w:rsidRDefault="00BC3ABE" w:rsidP="00BC3ABE">
      <w:pPr>
        <w:tabs>
          <w:tab w:val="left" w:pos="567"/>
        </w:tabs>
        <w:spacing w:line="276" w:lineRule="auto"/>
        <w:jc w:val="both"/>
        <w:rPr>
          <w:bCs/>
        </w:rPr>
      </w:pPr>
      <w:r w:rsidRPr="00F111EE">
        <w:rPr>
          <w:bCs/>
        </w:rPr>
        <w:t xml:space="preserve"> </w:t>
      </w:r>
    </w:p>
    <w:p w14:paraId="0F993BCD" w14:textId="77777777" w:rsidR="00BC3ABE" w:rsidRDefault="00BC3ABE" w:rsidP="00BC3ABE">
      <w:pPr>
        <w:pStyle w:val="Odlomakpopisa"/>
        <w:numPr>
          <w:ilvl w:val="0"/>
          <w:numId w:val="4"/>
        </w:numPr>
        <w:spacing w:after="160" w:line="276" w:lineRule="auto"/>
        <w:jc w:val="both"/>
        <w:rPr>
          <w:bCs/>
        </w:rPr>
      </w:pPr>
      <w:r w:rsidRPr="009847B0">
        <w:rPr>
          <w:bCs/>
        </w:rPr>
        <w:t>nisu pravomoćno osuđeni za kazneno djelo sudjelovanje u zločinačkoj organizaciji, korupcij</w:t>
      </w:r>
      <w:r>
        <w:rPr>
          <w:bCs/>
        </w:rPr>
        <w:t>u</w:t>
      </w:r>
      <w:r w:rsidRPr="009847B0">
        <w:rPr>
          <w:bCs/>
        </w:rPr>
        <w:t>, prijevar</w:t>
      </w:r>
      <w:r>
        <w:rPr>
          <w:bCs/>
        </w:rPr>
        <w:t>u</w:t>
      </w:r>
      <w:r w:rsidRPr="009847B0">
        <w:rPr>
          <w:bCs/>
        </w:rPr>
        <w:t>, terori</w:t>
      </w:r>
      <w:r>
        <w:rPr>
          <w:bCs/>
        </w:rPr>
        <w:t>zam ili kaznena djela povezana s terorističkim aktivnostima</w:t>
      </w:r>
      <w:r w:rsidRPr="009847B0">
        <w:rPr>
          <w:bCs/>
        </w:rPr>
        <w:t>,</w:t>
      </w:r>
      <w:r>
        <w:rPr>
          <w:bCs/>
        </w:rPr>
        <w:t xml:space="preserve"> </w:t>
      </w:r>
      <w:r w:rsidRPr="009847B0">
        <w:rPr>
          <w:bCs/>
        </w:rPr>
        <w:t>pranja novca</w:t>
      </w:r>
      <w:r>
        <w:rPr>
          <w:bCs/>
        </w:rPr>
        <w:t xml:space="preserve"> ili </w:t>
      </w:r>
      <w:r w:rsidRPr="009847B0">
        <w:rPr>
          <w:bCs/>
        </w:rPr>
        <w:t>financiranja terorizma, dječj</w:t>
      </w:r>
      <w:r>
        <w:rPr>
          <w:bCs/>
        </w:rPr>
        <w:t>i</w:t>
      </w:r>
      <w:r w:rsidRPr="009847B0">
        <w:rPr>
          <w:bCs/>
        </w:rPr>
        <w:t xml:space="preserve"> rad ili drug</w:t>
      </w:r>
      <w:r>
        <w:rPr>
          <w:bCs/>
        </w:rPr>
        <w:t>e</w:t>
      </w:r>
      <w:r w:rsidRPr="009847B0">
        <w:rPr>
          <w:bCs/>
        </w:rPr>
        <w:t xml:space="preserve"> oblik</w:t>
      </w:r>
      <w:r>
        <w:rPr>
          <w:bCs/>
        </w:rPr>
        <w:t>e</w:t>
      </w:r>
      <w:r w:rsidRPr="009847B0">
        <w:rPr>
          <w:bCs/>
        </w:rPr>
        <w:t xml:space="preserve"> </w:t>
      </w:r>
      <w:r>
        <w:rPr>
          <w:bCs/>
        </w:rPr>
        <w:t>trgovanja ljudima</w:t>
      </w:r>
    </w:p>
    <w:p w14:paraId="0497D1EC" w14:textId="77777777" w:rsidR="00BC3ABE" w:rsidRPr="009847B0" w:rsidRDefault="00BC3ABE" w:rsidP="00BC3ABE">
      <w:pPr>
        <w:pStyle w:val="Odlomakpopisa"/>
        <w:spacing w:after="160" w:line="276" w:lineRule="auto"/>
        <w:jc w:val="both"/>
        <w:rPr>
          <w:bCs/>
        </w:rPr>
      </w:pPr>
    </w:p>
    <w:p w14:paraId="4F5D0D88" w14:textId="77777777" w:rsidR="00BC3ABE" w:rsidRPr="00F111EE" w:rsidRDefault="00BC3ABE" w:rsidP="00BC3ABE">
      <w:pPr>
        <w:pStyle w:val="Odlomakpopisa"/>
        <w:numPr>
          <w:ilvl w:val="0"/>
          <w:numId w:val="4"/>
        </w:numPr>
        <w:spacing w:after="160" w:line="276" w:lineRule="auto"/>
        <w:jc w:val="both"/>
        <w:rPr>
          <w:bCs/>
        </w:rPr>
      </w:pPr>
      <w:r>
        <w:t>su</w:t>
      </w:r>
      <w:r w:rsidRPr="00F111EE">
        <w:t xml:space="preserve"> ispuni</w:t>
      </w:r>
      <w:r>
        <w:t>li</w:t>
      </w:r>
      <w:r w:rsidRPr="00F111EE">
        <w:t xml:space="preserve"> obvezu plaćanja dospjelih poreznih obveza i obveza za mirovinsko i zdravstveno</w:t>
      </w:r>
      <w:r>
        <w:t xml:space="preserve"> o</w:t>
      </w:r>
      <w:r w:rsidRPr="00F111EE">
        <w:t xml:space="preserve">siguranje, osim ako mu prema posebnom zakonu plaćanje tih obveza nije dopušteno ili je odobrena odgoda plaćanja </w:t>
      </w:r>
    </w:p>
    <w:p w14:paraId="3FDD04D8" w14:textId="77777777" w:rsidR="00BC3ABE" w:rsidRDefault="00BC3ABE" w:rsidP="00BC3ABE">
      <w:pPr>
        <w:pStyle w:val="Odlomakpopisa"/>
      </w:pPr>
    </w:p>
    <w:p w14:paraId="1D0F99F4" w14:textId="77777777" w:rsidR="00BC3ABE" w:rsidRPr="00F111EE" w:rsidRDefault="00BC3ABE" w:rsidP="00BC3ABE">
      <w:pPr>
        <w:pStyle w:val="Odlomakpopisa"/>
        <w:numPr>
          <w:ilvl w:val="0"/>
          <w:numId w:val="4"/>
        </w:numPr>
        <w:spacing w:after="160" w:line="276" w:lineRule="auto"/>
        <w:jc w:val="both"/>
        <w:rPr>
          <w:bCs/>
        </w:rPr>
      </w:pPr>
      <w:r w:rsidRPr="00F111EE">
        <w:t>se ni</w:t>
      </w:r>
      <w:r>
        <w:t>su</w:t>
      </w:r>
      <w:r w:rsidRPr="00F111EE">
        <w:t xml:space="preserve"> lažno predstavi</w:t>
      </w:r>
      <w:r>
        <w:t>li ili</w:t>
      </w:r>
      <w:r w:rsidRPr="00F111EE">
        <w:t xml:space="preserve"> pruži</w:t>
      </w:r>
      <w:r>
        <w:t>li</w:t>
      </w:r>
      <w:r w:rsidRPr="00F111EE">
        <w:t xml:space="preserve"> neistinite </w:t>
      </w:r>
      <w:r>
        <w:t>podatke u vezi s uvjetima koje je Naručitelj naveo kao razloge za isključenje ili uvjete kvalifikacije</w:t>
      </w:r>
    </w:p>
    <w:p w14:paraId="7A91E40D" w14:textId="77777777" w:rsidR="00BC3ABE" w:rsidRDefault="00BC3ABE" w:rsidP="00BC3ABE">
      <w:pPr>
        <w:pStyle w:val="Odlomakpopisa"/>
      </w:pPr>
    </w:p>
    <w:p w14:paraId="49E6D2B0" w14:textId="77777777" w:rsidR="00BC3ABE" w:rsidRDefault="00BC3ABE" w:rsidP="00BC3ABE">
      <w:pPr>
        <w:pStyle w:val="Odlomakpopisa"/>
        <w:numPr>
          <w:ilvl w:val="0"/>
          <w:numId w:val="4"/>
        </w:numPr>
        <w:spacing w:after="160" w:line="276" w:lineRule="auto"/>
        <w:jc w:val="both"/>
      </w:pPr>
      <w:r>
        <w:t>nije u</w:t>
      </w:r>
      <w:r w:rsidRPr="00F111EE">
        <w:t xml:space="preserve"> stečaj</w:t>
      </w:r>
      <w:r>
        <w:t>u</w:t>
      </w:r>
      <w:r w:rsidRPr="00F111EE">
        <w:t xml:space="preserve">, </w:t>
      </w:r>
      <w:r>
        <w:t xml:space="preserve">insolventan ili </w:t>
      </w:r>
      <w:r w:rsidRPr="00F111EE">
        <w:t xml:space="preserve">u postupku likvidacije, </w:t>
      </w:r>
      <w:r>
        <w:t>njegovom imovinom</w:t>
      </w:r>
      <w:r w:rsidRPr="00F111EE">
        <w:t xml:space="preserve"> ne upravlja </w:t>
      </w:r>
      <w:r>
        <w:t>stečajni upravitelj ili sud</w:t>
      </w:r>
      <w:r w:rsidRPr="00F111EE">
        <w:t xml:space="preserve">, nije u nagodbi s vjerovnicima, </w:t>
      </w:r>
      <w:r>
        <w:t>nije</w:t>
      </w:r>
      <w:r w:rsidRPr="00F111EE">
        <w:t xml:space="preserve"> obustavio poslovne aktivnosti</w:t>
      </w:r>
      <w:r>
        <w:t xml:space="preserve"> niti je u bilo kakvoj istovrsnoj situaciji koja proizlazi iz sličnog </w:t>
      </w:r>
      <w:r w:rsidRPr="00F111EE">
        <w:t xml:space="preserve"> postupka </w:t>
      </w:r>
      <w:r>
        <w:t>prema</w:t>
      </w:r>
      <w:r w:rsidRPr="00F111EE">
        <w:t xml:space="preserve"> nacionalnim </w:t>
      </w:r>
      <w:r>
        <w:t>zakonima</w:t>
      </w:r>
      <w:r w:rsidRPr="00F111EE">
        <w:t xml:space="preserve"> i propisima </w:t>
      </w:r>
    </w:p>
    <w:p w14:paraId="372D8F77" w14:textId="77777777" w:rsidR="00BC3ABE" w:rsidRDefault="00BC3ABE" w:rsidP="00BC3ABE">
      <w:pPr>
        <w:pStyle w:val="Odlomakpopisa"/>
        <w:spacing w:after="160" w:line="276" w:lineRule="auto"/>
        <w:jc w:val="both"/>
      </w:pPr>
    </w:p>
    <w:p w14:paraId="69E5A6CA" w14:textId="77777777" w:rsidR="00BC3ABE" w:rsidRPr="00F111EE" w:rsidRDefault="00BC3ABE" w:rsidP="00BC3ABE">
      <w:pPr>
        <w:pStyle w:val="Odlomakpopisa"/>
        <w:numPr>
          <w:ilvl w:val="0"/>
          <w:numId w:val="4"/>
        </w:numPr>
        <w:spacing w:after="160" w:line="276" w:lineRule="auto"/>
        <w:jc w:val="both"/>
        <w:rPr>
          <w:bCs/>
        </w:rPr>
      </w:pPr>
      <w:r w:rsidRPr="00F111EE">
        <w:t xml:space="preserve">u posljednje </w:t>
      </w:r>
      <w:r>
        <w:t>dvije</w:t>
      </w:r>
      <w:r w:rsidRPr="00F111EE">
        <w:t xml:space="preserve"> godine od dana početka postupka nabave </w:t>
      </w:r>
      <w:r>
        <w:t xml:space="preserve">nije </w:t>
      </w:r>
      <w:r w:rsidRPr="00F111EE">
        <w:t xml:space="preserve">učinio težak profesionalni propust </w:t>
      </w:r>
      <w:r>
        <w:rPr>
          <w:bCs/>
          <w:lang w:bidi="hr-HR"/>
        </w:rPr>
        <w:t>koji</w:t>
      </w:r>
      <w:r w:rsidRPr="00F111EE">
        <w:rPr>
          <w:bCs/>
          <w:lang w:bidi="hr-HR"/>
        </w:rPr>
        <w:t xml:space="preserve"> Naručitelj može dokazati na bilo koji način.</w:t>
      </w:r>
    </w:p>
    <w:p w14:paraId="2A3C7611" w14:textId="77777777" w:rsidR="00BC3ABE" w:rsidRPr="00F111EE" w:rsidRDefault="00BC3ABE" w:rsidP="00BC3ABE">
      <w:pPr>
        <w:pStyle w:val="Odlomakpopisa"/>
        <w:tabs>
          <w:tab w:val="left" w:pos="567"/>
        </w:tabs>
        <w:spacing w:line="276" w:lineRule="auto"/>
        <w:ind w:left="0"/>
        <w:jc w:val="both"/>
        <w:rPr>
          <w:bCs/>
        </w:rPr>
      </w:pPr>
    </w:p>
    <w:p w14:paraId="6C8A261E" w14:textId="77777777" w:rsidR="00BC3ABE" w:rsidRDefault="00BC3ABE" w:rsidP="00BC3ABE">
      <w:pPr>
        <w:pStyle w:val="Odlomakpopisa"/>
        <w:tabs>
          <w:tab w:val="left" w:pos="567"/>
        </w:tabs>
        <w:spacing w:line="276" w:lineRule="auto"/>
        <w:ind w:left="0"/>
        <w:jc w:val="both"/>
        <w:rPr>
          <w:bCs/>
        </w:rPr>
      </w:pPr>
    </w:p>
    <w:p w14:paraId="0AE532BB" w14:textId="224AEBCF" w:rsidR="00BC3ABE" w:rsidRDefault="00BC3ABE" w:rsidP="00BC3ABE">
      <w:pPr>
        <w:pStyle w:val="Zaglavlje"/>
        <w:tabs>
          <w:tab w:val="clear" w:pos="4536"/>
          <w:tab w:val="clear" w:pos="9072"/>
          <w:tab w:val="left" w:pos="1301"/>
        </w:tabs>
        <w:jc w:val="both"/>
      </w:pPr>
      <w:bookmarkStart w:id="0" w:name="_Hlk505931948"/>
      <w:bookmarkStart w:id="1" w:name="_Hlk505932163"/>
      <w:r>
        <w:lastRenderedPageBreak/>
        <w:t xml:space="preserve">U _____________, dana ________ 202__. </w:t>
      </w:r>
      <w:bookmarkEnd w:id="0"/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BC3ABE">
        <w:rPr>
          <w:b/>
          <w:bCs/>
        </w:rPr>
        <w:t>Z</w:t>
      </w:r>
      <w:r w:rsidRPr="00EC10C2">
        <w:rPr>
          <w:b/>
        </w:rPr>
        <w:t>A PONUDITELJA:</w:t>
      </w:r>
    </w:p>
    <w:p w14:paraId="15D7DDB8" w14:textId="77777777" w:rsidR="00BC3ABE" w:rsidRDefault="00BC3ABE" w:rsidP="00BC3ABE">
      <w:pPr>
        <w:pStyle w:val="Zaglavlje"/>
        <w:tabs>
          <w:tab w:val="clear" w:pos="4536"/>
          <w:tab w:val="clear" w:pos="9072"/>
          <w:tab w:val="left" w:pos="1301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M.P.</w:t>
      </w:r>
      <w:r>
        <w:tab/>
      </w:r>
      <w:r>
        <w:tab/>
      </w:r>
    </w:p>
    <w:p w14:paraId="15618EA6" w14:textId="77777777" w:rsidR="00BC3ABE" w:rsidRDefault="00BC3ABE" w:rsidP="00BC3ABE">
      <w:pPr>
        <w:pStyle w:val="Zaglavlje"/>
        <w:tabs>
          <w:tab w:val="clear" w:pos="4536"/>
          <w:tab w:val="clear" w:pos="9072"/>
          <w:tab w:val="left" w:pos="1301"/>
        </w:tabs>
        <w:jc w:val="right"/>
      </w:pPr>
      <w:r>
        <w:t>____________________________</w:t>
      </w:r>
    </w:p>
    <w:p w14:paraId="5AAA2FA0" w14:textId="77777777" w:rsidR="00BC3ABE" w:rsidRDefault="00BC3ABE" w:rsidP="00BC3ABE">
      <w:pPr>
        <w:pStyle w:val="Zaglavlje"/>
        <w:tabs>
          <w:tab w:val="clear" w:pos="4536"/>
          <w:tab w:val="clear" w:pos="9072"/>
          <w:tab w:val="left" w:pos="1301"/>
        </w:tabs>
        <w:jc w:val="right"/>
      </w:pPr>
      <w:r>
        <w:tab/>
      </w:r>
      <w:r>
        <w:tab/>
      </w:r>
      <w:r>
        <w:tab/>
      </w:r>
      <w:r>
        <w:tab/>
        <w:t>(ime, prezime i potpis osobe</w:t>
      </w:r>
    </w:p>
    <w:p w14:paraId="4DF1E53D" w14:textId="77777777" w:rsidR="00BC3ABE" w:rsidRDefault="00BC3ABE" w:rsidP="00BC3ABE">
      <w:pPr>
        <w:pStyle w:val="Zaglavlje"/>
        <w:tabs>
          <w:tab w:val="clear" w:pos="4536"/>
          <w:tab w:val="clear" w:pos="9072"/>
          <w:tab w:val="left" w:pos="1301"/>
        </w:tabs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ovlaštene za zastupanje </w:t>
      </w:r>
    </w:p>
    <w:p w14:paraId="53F44660" w14:textId="77777777" w:rsidR="00BC3ABE" w:rsidRDefault="00BC3ABE" w:rsidP="00BC3ABE">
      <w:pPr>
        <w:pStyle w:val="Zaglavlje"/>
        <w:tabs>
          <w:tab w:val="clear" w:pos="4536"/>
          <w:tab w:val="clear" w:pos="9072"/>
          <w:tab w:val="left" w:pos="1301"/>
        </w:tabs>
        <w:jc w:val="right"/>
      </w:pPr>
      <w:r>
        <w:t>gospodarskog subjekta)</w:t>
      </w:r>
      <w:bookmarkEnd w:id="1"/>
    </w:p>
    <w:p w14:paraId="5D3CBC52" w14:textId="77777777" w:rsidR="00BC3ABE" w:rsidRDefault="00BC3ABE" w:rsidP="00BC3ABE">
      <w:pPr>
        <w:pStyle w:val="Zaglavlje"/>
        <w:tabs>
          <w:tab w:val="clear" w:pos="4536"/>
          <w:tab w:val="clear" w:pos="9072"/>
          <w:tab w:val="left" w:pos="1301"/>
        </w:tabs>
        <w:jc w:val="right"/>
      </w:pPr>
    </w:p>
    <w:p w14:paraId="7E1181C2" w14:textId="77777777" w:rsidR="00BC3ABE" w:rsidRDefault="00BC3ABE" w:rsidP="00BC3ABE">
      <w:pPr>
        <w:pStyle w:val="Zaglavlje"/>
        <w:tabs>
          <w:tab w:val="clear" w:pos="4536"/>
          <w:tab w:val="clear" w:pos="9072"/>
          <w:tab w:val="left" w:pos="1301"/>
        </w:tabs>
        <w:jc w:val="right"/>
      </w:pPr>
    </w:p>
    <w:p w14:paraId="00ABE5DE" w14:textId="77777777" w:rsidR="00BC3ABE" w:rsidRDefault="00BC3ABE" w:rsidP="00BC3ABE">
      <w:pPr>
        <w:pStyle w:val="Zaglavlje"/>
        <w:tabs>
          <w:tab w:val="clear" w:pos="4536"/>
          <w:tab w:val="clear" w:pos="9072"/>
          <w:tab w:val="left" w:pos="1301"/>
        </w:tabs>
        <w:jc w:val="right"/>
      </w:pPr>
    </w:p>
    <w:p w14:paraId="5D9E28D3" w14:textId="77777777" w:rsidR="00BC3ABE" w:rsidRPr="00BC3ABE" w:rsidRDefault="00BC3ABE" w:rsidP="00BC3ABE">
      <w:pPr>
        <w:pStyle w:val="Zaglavlje"/>
        <w:tabs>
          <w:tab w:val="clear" w:pos="4536"/>
          <w:tab w:val="clear" w:pos="9072"/>
          <w:tab w:val="left" w:pos="1301"/>
        </w:tabs>
        <w:jc w:val="both"/>
        <w:rPr>
          <w:b/>
          <w:bCs/>
          <w:sz w:val="28"/>
          <w:szCs w:val="28"/>
        </w:rPr>
      </w:pPr>
      <w:r w:rsidRPr="00BC3ABE">
        <w:rPr>
          <w:b/>
          <w:bCs/>
          <w:sz w:val="28"/>
          <w:szCs w:val="28"/>
        </w:rPr>
        <w:t xml:space="preserve">VAŽNO: U slučaju zajednice Ponuditelja, izjavu mora potpisati svaki član zajednice Ponuditelja. U slučaju </w:t>
      </w:r>
      <w:proofErr w:type="spellStart"/>
      <w:r w:rsidRPr="00BC3ABE">
        <w:rPr>
          <w:b/>
          <w:bCs/>
          <w:sz w:val="28"/>
          <w:szCs w:val="28"/>
        </w:rPr>
        <w:t>Podugovaratelja</w:t>
      </w:r>
      <w:proofErr w:type="spellEnd"/>
      <w:r w:rsidRPr="00BC3ABE">
        <w:rPr>
          <w:b/>
          <w:bCs/>
          <w:sz w:val="28"/>
          <w:szCs w:val="28"/>
        </w:rPr>
        <w:t xml:space="preserve">, izjavu mora potpisati i svaki </w:t>
      </w:r>
      <w:proofErr w:type="spellStart"/>
      <w:r w:rsidRPr="00BC3ABE">
        <w:rPr>
          <w:b/>
          <w:bCs/>
          <w:sz w:val="28"/>
          <w:szCs w:val="28"/>
        </w:rPr>
        <w:t>Podugovaratelj</w:t>
      </w:r>
      <w:proofErr w:type="spellEnd"/>
      <w:r w:rsidRPr="00BC3ABE">
        <w:rPr>
          <w:b/>
          <w:bCs/>
          <w:sz w:val="28"/>
          <w:szCs w:val="28"/>
        </w:rPr>
        <w:t xml:space="preserve">. </w:t>
      </w:r>
    </w:p>
    <w:p w14:paraId="179102D1" w14:textId="77777777" w:rsidR="00BC3ABE" w:rsidRPr="00F111EE" w:rsidRDefault="00BC3ABE" w:rsidP="00BC3ABE">
      <w:pPr>
        <w:pStyle w:val="Odlomakpopisa"/>
        <w:tabs>
          <w:tab w:val="left" w:pos="567"/>
        </w:tabs>
        <w:spacing w:line="276" w:lineRule="auto"/>
        <w:ind w:left="0"/>
        <w:jc w:val="both"/>
        <w:rPr>
          <w:bCs/>
        </w:rPr>
      </w:pPr>
    </w:p>
    <w:p w14:paraId="3125DAE7" w14:textId="77777777" w:rsidR="00BC3ABE" w:rsidRPr="00F111EE" w:rsidRDefault="00BC3ABE" w:rsidP="00BC3ABE">
      <w:pPr>
        <w:pStyle w:val="Odlomakpopisa"/>
        <w:tabs>
          <w:tab w:val="left" w:pos="567"/>
        </w:tabs>
        <w:spacing w:line="276" w:lineRule="auto"/>
        <w:ind w:left="0"/>
        <w:jc w:val="both"/>
        <w:rPr>
          <w:bCs/>
        </w:rPr>
      </w:pPr>
    </w:p>
    <w:p w14:paraId="361230FA" w14:textId="77777777" w:rsidR="00A43EB2" w:rsidRDefault="00A43EB2" w:rsidP="00532E28">
      <w:pPr>
        <w:pStyle w:val="Zaglavlje"/>
        <w:tabs>
          <w:tab w:val="clear" w:pos="4536"/>
          <w:tab w:val="clear" w:pos="9072"/>
          <w:tab w:val="left" w:pos="1301"/>
        </w:tabs>
      </w:pPr>
    </w:p>
    <w:sectPr w:rsidR="00A43EB2" w:rsidSect="00BC3ABE">
      <w:headerReference w:type="default" r:id="rId7"/>
      <w:footerReference w:type="even" r:id="rId8"/>
      <w:footerReference w:type="default" r:id="rId9"/>
      <w:pgSz w:w="11906" w:h="16838" w:code="9"/>
      <w:pgMar w:top="2268" w:right="851" w:bottom="567" w:left="1134" w:header="567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CE5992" w14:textId="77777777" w:rsidR="00BC3ABE" w:rsidRDefault="00BC3ABE">
      <w:r>
        <w:separator/>
      </w:r>
    </w:p>
  </w:endnote>
  <w:endnote w:type="continuationSeparator" w:id="0">
    <w:p w14:paraId="2E3E6929" w14:textId="77777777" w:rsidR="00BC3ABE" w:rsidRDefault="00BC3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 Cn BT">
    <w:panose1 w:val="02020606070506020304"/>
    <w:charset w:val="00"/>
    <w:family w:val="roman"/>
    <w:pitch w:val="variable"/>
    <w:sig w:usb0="A00000A7" w:usb1="1000204A" w:usb2="00000000" w:usb3="00000000" w:csb0="0000011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EE76C0" w14:textId="77777777" w:rsidR="00850AE2" w:rsidRDefault="003D4824">
    <w:pPr>
      <w:pStyle w:val="Podnoje"/>
      <w:framePr w:wrap="around" w:vAnchor="text" w:hAnchor="margin" w:xAlign="outside" w:y="1"/>
      <w:rPr>
        <w:rStyle w:val="Brojstranice"/>
      </w:rPr>
    </w:pPr>
    <w:r>
      <w:rPr>
        <w:rStyle w:val="Brojstranice"/>
      </w:rPr>
      <w:fldChar w:fldCharType="begin"/>
    </w:r>
    <w:r w:rsidR="00850AE2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084E8FBA" w14:textId="77777777" w:rsidR="00850AE2" w:rsidRDefault="00850AE2">
    <w:pPr>
      <w:pStyle w:val="Podnoje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66BCF9" w14:textId="77777777" w:rsidR="008D6CAD" w:rsidRPr="008A75F0" w:rsidRDefault="003124E5" w:rsidP="008A75F0">
    <w:pPr>
      <w:jc w:val="both"/>
      <w:rPr>
        <w:rFonts w:ascii="Garamond Cn BT" w:hAnsi="Garamond Cn BT"/>
        <w:sz w:val="16"/>
        <w:szCs w:val="16"/>
      </w:rPr>
    </w:pPr>
    <w:r>
      <w:rPr>
        <w:rFonts w:ascii="Garamond Cn BT" w:hAnsi="Garamond Cn BT"/>
        <w:noProof/>
        <w:sz w:val="16"/>
        <w:szCs w:val="16"/>
      </w:rPr>
      <w:drawing>
        <wp:anchor distT="0" distB="0" distL="114300" distR="114300" simplePos="0" relativeHeight="251667456" behindDoc="0" locked="0" layoutInCell="1" allowOverlap="1" wp14:anchorId="72879A74" wp14:editId="573D4641">
          <wp:simplePos x="0" y="0"/>
          <wp:positionH relativeFrom="page">
            <wp:posOffset>3523580</wp:posOffset>
          </wp:positionH>
          <wp:positionV relativeFrom="paragraph">
            <wp:posOffset>71908</wp:posOffset>
          </wp:positionV>
          <wp:extent cx="758650" cy="758650"/>
          <wp:effectExtent l="0" t="0" r="3810" b="3810"/>
          <wp:wrapNone/>
          <wp:docPr id="6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nner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650" cy="758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33378" w:rsidRPr="005A687D">
      <w:rPr>
        <w:rFonts w:ascii="Garamond Cn BT" w:hAnsi="Garamond Cn BT"/>
        <w:noProof/>
        <w:sz w:val="16"/>
        <w:szCs w:val="16"/>
      </w:rPr>
      <w:drawing>
        <wp:anchor distT="0" distB="0" distL="114300" distR="114300" simplePos="0" relativeHeight="251661312" behindDoc="0" locked="0" layoutInCell="1" allowOverlap="1" wp14:anchorId="64BD1E07" wp14:editId="4635DA65">
          <wp:simplePos x="0" y="0"/>
          <wp:positionH relativeFrom="column">
            <wp:posOffset>297815</wp:posOffset>
          </wp:positionH>
          <wp:positionV relativeFrom="paragraph">
            <wp:posOffset>109855</wp:posOffset>
          </wp:positionV>
          <wp:extent cx="820420" cy="691515"/>
          <wp:effectExtent l="0" t="0" r="0" b="0"/>
          <wp:wrapNone/>
          <wp:docPr id="8" name="Slik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0420" cy="691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3378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B082518" wp14:editId="2283B960">
              <wp:simplePos x="0" y="0"/>
              <wp:positionH relativeFrom="margin">
                <wp:posOffset>3663315</wp:posOffset>
              </wp:positionH>
              <wp:positionV relativeFrom="paragraph">
                <wp:posOffset>74930</wp:posOffset>
              </wp:positionV>
              <wp:extent cx="2993390" cy="804545"/>
              <wp:effectExtent l="0" t="0" r="0" b="0"/>
              <wp:wrapNone/>
              <wp:docPr id="4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3390" cy="8045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AA8658" w14:textId="77777777" w:rsidR="00430E9E" w:rsidRDefault="00430E9E" w:rsidP="00430E9E">
                          <w:pPr>
                            <w:spacing w:line="300" w:lineRule="auto"/>
                            <w:rPr>
                              <w:rFonts w:ascii="Garamond Cn BT" w:hAnsi="Garamond Cn BT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Garamond Cn BT" w:hAnsi="Garamond Cn BT"/>
                              <w:sz w:val="13"/>
                              <w:szCs w:val="13"/>
                            </w:rPr>
                            <w:t xml:space="preserve">Trgovačko društvo registrirano kod Trgovačkog suda u Osijeku, broj reg. uloška Tt-95/1333-2, MBS 030014502 </w:t>
                          </w:r>
                          <w:r>
                            <w:rPr>
                              <w:rFonts w:ascii="Garamond Cn BT" w:hAnsi="Garamond Cn BT" w:cs="Calibri"/>
                              <w:sz w:val="13"/>
                              <w:szCs w:val="13"/>
                            </w:rPr>
                            <w:t>•</w:t>
                          </w:r>
                          <w:r>
                            <w:rPr>
                              <w:rFonts w:ascii="Garamond Cn BT" w:hAnsi="Garamond Cn BT"/>
                              <w:sz w:val="13"/>
                              <w:szCs w:val="13"/>
                            </w:rPr>
                            <w:t xml:space="preserve"> dr.sc. Josip Faletar, predsjednik Uprave; Borislav Škegro, predsjednik Nadzornog odbora </w:t>
                          </w:r>
                          <w:r>
                            <w:rPr>
                              <w:rFonts w:ascii="Garamond Cn BT" w:hAnsi="Garamond Cn BT" w:cs="Calibri"/>
                              <w:sz w:val="13"/>
                              <w:szCs w:val="13"/>
                            </w:rPr>
                            <w:t>• Računi banaka:</w:t>
                          </w:r>
                          <w:r>
                            <w:rPr>
                              <w:rFonts w:ascii="Garamond Cn BT" w:hAnsi="Garamond Cn BT"/>
                              <w:sz w:val="13"/>
                              <w:szCs w:val="13"/>
                            </w:rPr>
                            <w:t xml:space="preserve"> PBZ HR172340009111098866; ESB HR5724020061100430537;  HPB HR0223900011100312157;  OTP banka HR9424070001100432418 </w:t>
                          </w:r>
                          <w:r>
                            <w:rPr>
                              <w:rFonts w:ascii="Garamond Cn BT" w:hAnsi="Garamond Cn BT" w:cs="Calibri"/>
                              <w:sz w:val="13"/>
                              <w:szCs w:val="13"/>
                            </w:rPr>
                            <w:t>•</w:t>
                          </w:r>
                          <w:r>
                            <w:rPr>
                              <w:rFonts w:ascii="Garamond Cn BT" w:hAnsi="Garamond Cn BT"/>
                              <w:sz w:val="13"/>
                              <w:szCs w:val="13"/>
                            </w:rPr>
                            <w:t xml:space="preserve"> Temeljni kapital društva 105.530.440,00 kn, podijeljen na 5.276.522 dionica u nominalnoj vrijednosti 20,00kn (uplaćen u cijelosti).</w:t>
                          </w:r>
                        </w:p>
                        <w:p w14:paraId="2BF0BC74" w14:textId="77777777" w:rsidR="00E85594" w:rsidRPr="006F6B4B" w:rsidRDefault="00E85594" w:rsidP="00E85594">
                          <w:pPr>
                            <w:rPr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082518"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27" type="#_x0000_t202" style="position:absolute;left:0;text-align:left;margin-left:288.45pt;margin-top:5.9pt;width:235.7pt;height:63.3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" filled="f" stroked="f">
              <v:textbox>
                <w:txbxContent>
                  <w:p w14:paraId="5FAA8658" w14:textId="77777777" w:rsidR="00430E9E" w:rsidRDefault="00430E9E" w:rsidP="00430E9E">
                    <w:pPr>
                      <w:spacing w:line="300" w:lineRule="auto"/>
                      <w:rPr>
                        <w:rFonts w:ascii="Garamond Cn BT" w:hAnsi="Garamond Cn BT"/>
                        <w:sz w:val="13"/>
                        <w:szCs w:val="13"/>
                      </w:rPr>
                    </w:pPr>
                    <w:r>
                      <w:rPr>
                        <w:rFonts w:ascii="Garamond Cn BT" w:hAnsi="Garamond Cn BT"/>
                        <w:sz w:val="13"/>
                        <w:szCs w:val="13"/>
                      </w:rPr>
                      <w:t xml:space="preserve">Trgovačko društvo registrirano kod Trgovačkog suda u Osijeku, broj reg. uloška Tt-95/1333-2, MBS 030014502 </w:t>
                    </w:r>
                    <w:r>
                      <w:rPr>
                        <w:rFonts w:ascii="Garamond Cn BT" w:hAnsi="Garamond Cn BT" w:cs="Calibri"/>
                        <w:sz w:val="13"/>
                        <w:szCs w:val="13"/>
                      </w:rPr>
                      <w:t>•</w:t>
                    </w:r>
                    <w:r>
                      <w:rPr>
                        <w:rFonts w:ascii="Garamond Cn BT" w:hAnsi="Garamond Cn BT"/>
                        <w:sz w:val="13"/>
                        <w:szCs w:val="13"/>
                      </w:rPr>
                      <w:t xml:space="preserve"> dr.sc. Josip Faletar, predsjednik Uprave; Borislav Škegro, predsjednik Nadzornog odbora </w:t>
                    </w:r>
                    <w:r>
                      <w:rPr>
                        <w:rFonts w:ascii="Garamond Cn BT" w:hAnsi="Garamond Cn BT" w:cs="Calibri"/>
                        <w:sz w:val="13"/>
                        <w:szCs w:val="13"/>
                      </w:rPr>
                      <w:t>• Računi banaka:</w:t>
                    </w:r>
                    <w:r>
                      <w:rPr>
                        <w:rFonts w:ascii="Garamond Cn BT" w:hAnsi="Garamond Cn BT"/>
                        <w:sz w:val="13"/>
                        <w:szCs w:val="13"/>
                      </w:rPr>
                      <w:t xml:space="preserve"> PBZ HR172340009111098866; ESB HR5724020061100430537;  HPB HR0223900011100312157;  OTP banka HR9424070001100432418 </w:t>
                    </w:r>
                    <w:r>
                      <w:rPr>
                        <w:rFonts w:ascii="Garamond Cn BT" w:hAnsi="Garamond Cn BT" w:cs="Calibri"/>
                        <w:sz w:val="13"/>
                        <w:szCs w:val="13"/>
                      </w:rPr>
                      <w:t>•</w:t>
                    </w:r>
                    <w:r>
                      <w:rPr>
                        <w:rFonts w:ascii="Garamond Cn BT" w:hAnsi="Garamond Cn BT"/>
                        <w:sz w:val="13"/>
                        <w:szCs w:val="13"/>
                      </w:rPr>
                      <w:t xml:space="preserve"> Temeljni kapital društva 105.530.440,00 kn, podijeljen na 5.276.522 dionica u nominalnoj vrijednosti 20,00kn (uplaćen u cijelosti).</w:t>
                    </w:r>
                  </w:p>
                  <w:p w14:paraId="2BF0BC74" w14:textId="77777777" w:rsidR="00E85594" w:rsidRPr="006F6B4B" w:rsidRDefault="00E85594" w:rsidP="00E85594">
                    <w:pPr>
                      <w:rPr>
                        <w:sz w:val="15"/>
                        <w:szCs w:val="15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A33378">
      <w:rPr>
        <w:rFonts w:ascii="Garamond Cn BT" w:hAnsi="Garamond Cn BT"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326B5F6F" wp14:editId="5C38EAB5">
          <wp:simplePos x="0" y="0"/>
          <wp:positionH relativeFrom="margin">
            <wp:posOffset>1181100</wp:posOffset>
          </wp:positionH>
          <wp:positionV relativeFrom="paragraph">
            <wp:posOffset>99060</wp:posOffset>
          </wp:positionV>
          <wp:extent cx="1601470" cy="730250"/>
          <wp:effectExtent l="0" t="0" r="0" b="0"/>
          <wp:wrapNone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SC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1470" cy="730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33378" w:rsidRPr="00F677CE">
      <w:rPr>
        <w:rFonts w:ascii="Garamond Cn BT" w:hAnsi="Garamond Cn BT"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0E91033D" wp14:editId="6C35FAB2">
          <wp:simplePos x="0" y="0"/>
          <wp:positionH relativeFrom="margin">
            <wp:posOffset>-502920</wp:posOffset>
          </wp:positionH>
          <wp:positionV relativeFrom="paragraph">
            <wp:posOffset>95250</wp:posOffset>
          </wp:positionV>
          <wp:extent cx="737870" cy="720090"/>
          <wp:effectExtent l="0" t="0" r="5080" b="381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7870" cy="720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85594">
      <w:rPr>
        <w:rFonts w:ascii="Garamond Cn BT" w:hAnsi="Garamond Cn BT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EDA60F" w14:textId="77777777" w:rsidR="00BC3ABE" w:rsidRDefault="00BC3ABE">
      <w:r>
        <w:separator/>
      </w:r>
    </w:p>
  </w:footnote>
  <w:footnote w:type="continuationSeparator" w:id="0">
    <w:p w14:paraId="392FBF75" w14:textId="77777777" w:rsidR="00BC3ABE" w:rsidRDefault="00BC3A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6EECD6" w14:textId="77777777" w:rsidR="00850AE2" w:rsidRPr="008A75F0" w:rsidRDefault="00A33378" w:rsidP="008A75F0">
    <w:pPr>
      <w:pStyle w:val="Zaglavlje"/>
      <w:tabs>
        <w:tab w:val="clear" w:pos="4536"/>
        <w:tab w:val="clear" w:pos="9072"/>
      </w:tabs>
      <w:ind w:right="-288"/>
      <w:rPr>
        <w:sz w:val="26"/>
      </w:rPr>
    </w:pPr>
    <w:r>
      <w:rPr>
        <w:noProof/>
        <w:sz w:val="26"/>
      </w:rPr>
      <w:drawing>
        <wp:anchor distT="0" distB="0" distL="114300" distR="114300" simplePos="0" relativeHeight="251664384" behindDoc="0" locked="0" layoutInCell="1" allowOverlap="1" wp14:anchorId="568E5D28" wp14:editId="2E98A15F">
          <wp:simplePos x="0" y="0"/>
          <wp:positionH relativeFrom="column">
            <wp:posOffset>-330200</wp:posOffset>
          </wp:positionH>
          <wp:positionV relativeFrom="paragraph">
            <wp:posOffset>-6350</wp:posOffset>
          </wp:positionV>
          <wp:extent cx="2334895" cy="737870"/>
          <wp:effectExtent l="0" t="0" r="8255" b="5080"/>
          <wp:wrapNone/>
          <wp:docPr id="3" name="Slika 3" descr="A:\Dokumenti\Memorandumi\Nova mapa (2)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:\Dokumenti\Memorandumi\Nova mapa (2)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4895" cy="737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6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30738B2F" wp14:editId="5BAF6376">
              <wp:simplePos x="0" y="0"/>
              <wp:positionH relativeFrom="column">
                <wp:posOffset>2120900</wp:posOffset>
              </wp:positionH>
              <wp:positionV relativeFrom="paragraph">
                <wp:posOffset>72390</wp:posOffset>
              </wp:positionV>
              <wp:extent cx="4511040" cy="727075"/>
              <wp:effectExtent l="0" t="0" r="3810" b="0"/>
              <wp:wrapSquare wrapText="bothSides"/>
              <wp:docPr id="7" name="Tekstni okvi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11040" cy="727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DF8010" w14:textId="77777777" w:rsidR="00264551" w:rsidRPr="007C3EFB" w:rsidRDefault="00264551" w:rsidP="00264551">
                          <w:pPr>
                            <w:pStyle w:val="Zaglavlje"/>
                            <w:tabs>
                              <w:tab w:val="clear" w:pos="4536"/>
                              <w:tab w:val="clear" w:pos="9072"/>
                              <w:tab w:val="left" w:pos="1301"/>
                            </w:tabs>
                            <w:rPr>
                              <w:rFonts w:ascii="Garamond Cn BT" w:hAnsi="Garamond Cn BT"/>
                              <w:b/>
                              <w:sz w:val="22"/>
                              <w:szCs w:val="22"/>
                            </w:rPr>
                          </w:pPr>
                          <w:r w:rsidRPr="007C3EFB">
                            <w:rPr>
                              <w:rFonts w:ascii="Garamond Cn BT" w:hAnsi="Garamond Cn BT"/>
                              <w:b/>
                              <w:sz w:val="22"/>
                              <w:szCs w:val="22"/>
                            </w:rPr>
                            <w:t>Spačva d.d.</w:t>
                          </w:r>
                        </w:p>
                        <w:p w14:paraId="3240DA54" w14:textId="77777777" w:rsidR="00264551" w:rsidRPr="007C3EFB" w:rsidRDefault="00264551" w:rsidP="00264551">
                          <w:pPr>
                            <w:pStyle w:val="Zaglavlje"/>
                            <w:tabs>
                              <w:tab w:val="clear" w:pos="4536"/>
                              <w:tab w:val="clear" w:pos="9072"/>
                              <w:tab w:val="left" w:pos="1301"/>
                            </w:tabs>
                            <w:rPr>
                              <w:rFonts w:ascii="Garamond Cn BT" w:hAnsi="Garamond Cn BT"/>
                              <w:sz w:val="22"/>
                              <w:szCs w:val="22"/>
                            </w:rPr>
                          </w:pPr>
                          <w:r w:rsidRPr="007C3EFB">
                            <w:rPr>
                              <w:rFonts w:ascii="Garamond Cn BT" w:hAnsi="Garamond Cn BT"/>
                              <w:sz w:val="22"/>
                              <w:szCs w:val="22"/>
                            </w:rPr>
                            <w:t>Duga ulica 181, Vinkovci, HR-32100, Tel. +385(0)32 303 066, Fax: +385(0)32 303 414</w:t>
                          </w:r>
                        </w:p>
                        <w:p w14:paraId="7D048D5F" w14:textId="77777777" w:rsidR="00264551" w:rsidRPr="007C3EFB" w:rsidRDefault="00264551" w:rsidP="00264551">
                          <w:pPr>
                            <w:pStyle w:val="Zaglavlje"/>
                            <w:tabs>
                              <w:tab w:val="clear" w:pos="4536"/>
                              <w:tab w:val="clear" w:pos="9072"/>
                              <w:tab w:val="left" w:pos="1301"/>
                            </w:tabs>
                            <w:rPr>
                              <w:rFonts w:ascii="Garamond Cn BT" w:hAnsi="Garamond Cn BT"/>
                              <w:sz w:val="22"/>
                              <w:szCs w:val="22"/>
                            </w:rPr>
                          </w:pPr>
                          <w:r w:rsidRPr="007C3EFB">
                            <w:rPr>
                              <w:rFonts w:ascii="Garamond Cn BT" w:hAnsi="Garamond Cn BT"/>
                              <w:sz w:val="22"/>
                              <w:szCs w:val="22"/>
                            </w:rPr>
                            <w:t>žiro račun: HPB IBAN HR02 23900011100312157, OIB: 02046778584, MB 3300099</w:t>
                          </w:r>
                        </w:p>
                        <w:p w14:paraId="32B072F1" w14:textId="77777777" w:rsidR="00264551" w:rsidRPr="007C3EFB" w:rsidRDefault="00B64CD4" w:rsidP="00264551">
                          <w:pPr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Garamond Cn BT" w:hAnsi="Garamond Cn BT"/>
                              <w:b/>
                              <w:sz w:val="22"/>
                              <w:szCs w:val="22"/>
                            </w:rPr>
                            <w:t>spacva@spacva.hr, www.spacva.eu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0738B2F" id="_x0000_t202" coordsize="21600,21600" o:spt="202" path="m,l,21600r21600,l21600,xe">
              <v:stroke joinstyle="miter"/>
              <v:path gradientshapeok="t" o:connecttype="rect"/>
            </v:shapetype>
            <v:shape id="Tekstni okvir 7" o:spid="_x0000_s1026" type="#_x0000_t202" style="position:absolute;margin-left:167pt;margin-top:5.7pt;width:355.2pt;height:57.25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" stroked="f">
              <v:textbox style="mso-fit-shape-to-text:t">
                <w:txbxContent>
                  <w:p w14:paraId="6DDF8010" w14:textId="77777777" w:rsidR="00264551" w:rsidRPr="007C3EFB" w:rsidRDefault="00264551" w:rsidP="00264551">
                    <w:pPr>
                      <w:pStyle w:val="Zaglavlje"/>
                      <w:tabs>
                        <w:tab w:val="clear" w:pos="4536"/>
                        <w:tab w:val="clear" w:pos="9072"/>
                        <w:tab w:val="left" w:pos="1301"/>
                      </w:tabs>
                      <w:rPr>
                        <w:rFonts w:ascii="Garamond Cn BT" w:hAnsi="Garamond Cn BT"/>
                        <w:b/>
                        <w:sz w:val="22"/>
                        <w:szCs w:val="22"/>
                      </w:rPr>
                    </w:pPr>
                    <w:r w:rsidRPr="007C3EFB">
                      <w:rPr>
                        <w:rFonts w:ascii="Garamond Cn BT" w:hAnsi="Garamond Cn BT"/>
                        <w:b/>
                        <w:sz w:val="22"/>
                        <w:szCs w:val="22"/>
                      </w:rPr>
                      <w:t>Spačva d.d.</w:t>
                    </w:r>
                  </w:p>
                  <w:p w14:paraId="3240DA54" w14:textId="77777777" w:rsidR="00264551" w:rsidRPr="007C3EFB" w:rsidRDefault="00264551" w:rsidP="00264551">
                    <w:pPr>
                      <w:pStyle w:val="Zaglavlje"/>
                      <w:tabs>
                        <w:tab w:val="clear" w:pos="4536"/>
                        <w:tab w:val="clear" w:pos="9072"/>
                        <w:tab w:val="left" w:pos="1301"/>
                      </w:tabs>
                      <w:rPr>
                        <w:rFonts w:ascii="Garamond Cn BT" w:hAnsi="Garamond Cn BT"/>
                        <w:sz w:val="22"/>
                        <w:szCs w:val="22"/>
                      </w:rPr>
                    </w:pPr>
                    <w:r w:rsidRPr="007C3EFB">
                      <w:rPr>
                        <w:rFonts w:ascii="Garamond Cn BT" w:hAnsi="Garamond Cn BT"/>
                        <w:sz w:val="22"/>
                        <w:szCs w:val="22"/>
                      </w:rPr>
                      <w:t>Duga ulica 181, Vinkovci, HR-32100, Tel. +385(0)32 303 066, Fax: +385(0)32 303 414</w:t>
                    </w:r>
                  </w:p>
                  <w:p w14:paraId="7D048D5F" w14:textId="77777777" w:rsidR="00264551" w:rsidRPr="007C3EFB" w:rsidRDefault="00264551" w:rsidP="00264551">
                    <w:pPr>
                      <w:pStyle w:val="Zaglavlje"/>
                      <w:tabs>
                        <w:tab w:val="clear" w:pos="4536"/>
                        <w:tab w:val="clear" w:pos="9072"/>
                        <w:tab w:val="left" w:pos="1301"/>
                      </w:tabs>
                      <w:rPr>
                        <w:rFonts w:ascii="Garamond Cn BT" w:hAnsi="Garamond Cn BT"/>
                        <w:sz w:val="22"/>
                        <w:szCs w:val="22"/>
                      </w:rPr>
                    </w:pPr>
                    <w:r w:rsidRPr="007C3EFB">
                      <w:rPr>
                        <w:rFonts w:ascii="Garamond Cn BT" w:hAnsi="Garamond Cn BT"/>
                        <w:sz w:val="22"/>
                        <w:szCs w:val="22"/>
                      </w:rPr>
                      <w:t>žiro račun: HPB IBAN HR02 23900011100312157, OIB: 02046778584, MB 3300099</w:t>
                    </w:r>
                  </w:p>
                  <w:p w14:paraId="32B072F1" w14:textId="77777777" w:rsidR="00264551" w:rsidRPr="007C3EFB" w:rsidRDefault="00B64CD4" w:rsidP="00264551">
                    <w:pPr>
                      <w:rPr>
                        <w:sz w:val="22"/>
                        <w:szCs w:val="22"/>
                      </w:rPr>
                    </w:pPr>
                    <w:r>
                      <w:rPr>
                        <w:rFonts w:ascii="Garamond Cn BT" w:hAnsi="Garamond Cn BT"/>
                        <w:b/>
                        <w:sz w:val="22"/>
                        <w:szCs w:val="22"/>
                      </w:rPr>
                      <w:t>spacva@spacva.hr, www.spacva.eu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49575C"/>
    <w:multiLevelType w:val="hybridMultilevel"/>
    <w:tmpl w:val="8A4C00A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B00712"/>
    <w:multiLevelType w:val="hybridMultilevel"/>
    <w:tmpl w:val="486E0E7E"/>
    <w:lvl w:ilvl="0" w:tplc="91B091F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BC97913"/>
    <w:multiLevelType w:val="hybridMultilevel"/>
    <w:tmpl w:val="C916E6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7645CE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6145">
      <o:colormru v:ext="edit" colors="#722600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ABE"/>
    <w:rsid w:val="00002D91"/>
    <w:rsid w:val="00003200"/>
    <w:rsid w:val="000152AA"/>
    <w:rsid w:val="000C5F03"/>
    <w:rsid w:val="000D2B1F"/>
    <w:rsid w:val="000D6CE3"/>
    <w:rsid w:val="000E657E"/>
    <w:rsid w:val="001011BF"/>
    <w:rsid w:val="00107041"/>
    <w:rsid w:val="00111D27"/>
    <w:rsid w:val="00132898"/>
    <w:rsid w:val="001A79AE"/>
    <w:rsid w:val="001D79CF"/>
    <w:rsid w:val="001F38B8"/>
    <w:rsid w:val="001F43D9"/>
    <w:rsid w:val="002138A5"/>
    <w:rsid w:val="00247C42"/>
    <w:rsid w:val="00264551"/>
    <w:rsid w:val="002C570B"/>
    <w:rsid w:val="002C5D1F"/>
    <w:rsid w:val="002F07C0"/>
    <w:rsid w:val="003124E5"/>
    <w:rsid w:val="00331CA7"/>
    <w:rsid w:val="003A001A"/>
    <w:rsid w:val="003D3744"/>
    <w:rsid w:val="003D4824"/>
    <w:rsid w:val="00414BFA"/>
    <w:rsid w:val="0041577F"/>
    <w:rsid w:val="00427E45"/>
    <w:rsid w:val="00430E9E"/>
    <w:rsid w:val="00475CEE"/>
    <w:rsid w:val="0048538F"/>
    <w:rsid w:val="004A1383"/>
    <w:rsid w:val="00502930"/>
    <w:rsid w:val="00532E28"/>
    <w:rsid w:val="00541F8F"/>
    <w:rsid w:val="0059095B"/>
    <w:rsid w:val="00593EB4"/>
    <w:rsid w:val="005F5FFF"/>
    <w:rsid w:val="00617A81"/>
    <w:rsid w:val="006238E8"/>
    <w:rsid w:val="00626828"/>
    <w:rsid w:val="006371F9"/>
    <w:rsid w:val="0064367B"/>
    <w:rsid w:val="00645EC7"/>
    <w:rsid w:val="00656D2F"/>
    <w:rsid w:val="0066244D"/>
    <w:rsid w:val="006635FA"/>
    <w:rsid w:val="00690438"/>
    <w:rsid w:val="006E317B"/>
    <w:rsid w:val="007036DE"/>
    <w:rsid w:val="0071430B"/>
    <w:rsid w:val="00725CA5"/>
    <w:rsid w:val="00766ADA"/>
    <w:rsid w:val="00773BF0"/>
    <w:rsid w:val="007C1A9B"/>
    <w:rsid w:val="007D40EC"/>
    <w:rsid w:val="007F55AC"/>
    <w:rsid w:val="00822F99"/>
    <w:rsid w:val="00831846"/>
    <w:rsid w:val="00850AE2"/>
    <w:rsid w:val="00853713"/>
    <w:rsid w:val="00861CB8"/>
    <w:rsid w:val="0087505C"/>
    <w:rsid w:val="00890FF3"/>
    <w:rsid w:val="00891096"/>
    <w:rsid w:val="008A75F0"/>
    <w:rsid w:val="008C5809"/>
    <w:rsid w:val="008D5811"/>
    <w:rsid w:val="008D6CAD"/>
    <w:rsid w:val="008E4DBD"/>
    <w:rsid w:val="00914762"/>
    <w:rsid w:val="00924C9D"/>
    <w:rsid w:val="00990775"/>
    <w:rsid w:val="009E505E"/>
    <w:rsid w:val="00A33378"/>
    <w:rsid w:val="00A43EB2"/>
    <w:rsid w:val="00A54FFB"/>
    <w:rsid w:val="00A64A3E"/>
    <w:rsid w:val="00AA5F17"/>
    <w:rsid w:val="00AB7809"/>
    <w:rsid w:val="00B20382"/>
    <w:rsid w:val="00B257B6"/>
    <w:rsid w:val="00B6281F"/>
    <w:rsid w:val="00B64CD4"/>
    <w:rsid w:val="00B7187A"/>
    <w:rsid w:val="00B739B5"/>
    <w:rsid w:val="00B740DF"/>
    <w:rsid w:val="00B76444"/>
    <w:rsid w:val="00B96094"/>
    <w:rsid w:val="00BC3ABE"/>
    <w:rsid w:val="00BC6B23"/>
    <w:rsid w:val="00BF0975"/>
    <w:rsid w:val="00C00C4B"/>
    <w:rsid w:val="00C617B6"/>
    <w:rsid w:val="00C87C15"/>
    <w:rsid w:val="00C900FF"/>
    <w:rsid w:val="00CA1C20"/>
    <w:rsid w:val="00CD04CA"/>
    <w:rsid w:val="00D05DB3"/>
    <w:rsid w:val="00D33BE9"/>
    <w:rsid w:val="00D55461"/>
    <w:rsid w:val="00D7224A"/>
    <w:rsid w:val="00D90A7D"/>
    <w:rsid w:val="00D90FC6"/>
    <w:rsid w:val="00DA4466"/>
    <w:rsid w:val="00E45F78"/>
    <w:rsid w:val="00E66463"/>
    <w:rsid w:val="00E85594"/>
    <w:rsid w:val="00EA7202"/>
    <w:rsid w:val="00EC09CB"/>
    <w:rsid w:val="00ED36EF"/>
    <w:rsid w:val="00ED5024"/>
    <w:rsid w:val="00EE4B74"/>
    <w:rsid w:val="00F211D5"/>
    <w:rsid w:val="00F27CB8"/>
    <w:rsid w:val="00F321EB"/>
    <w:rsid w:val="00F34170"/>
    <w:rsid w:val="00F677CE"/>
    <w:rsid w:val="00FA204F"/>
    <w:rsid w:val="00FA31A5"/>
    <w:rsid w:val="00FA4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722600"/>
    </o:shapedefaults>
    <o:shapelayout v:ext="edit">
      <o:idmap v:ext="edit" data="1"/>
    </o:shapelayout>
  </w:shapeDefaults>
  <w:decimalSymbol w:val=","/>
  <w:listSeparator w:val=";"/>
  <w14:docId w14:val="3E22D0B9"/>
  <w15:docId w15:val="{6289D52A-F74C-44A6-9B94-B7473C0D5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C3ABE"/>
    <w:rPr>
      <w:sz w:val="24"/>
      <w:szCs w:val="24"/>
    </w:rPr>
  </w:style>
  <w:style w:type="paragraph" w:styleId="Naslov1">
    <w:name w:val="heading 1"/>
    <w:basedOn w:val="Normal"/>
    <w:next w:val="Normal"/>
    <w:qFormat/>
    <w:rsid w:val="00331CA7"/>
    <w:pPr>
      <w:keepNext/>
      <w:jc w:val="center"/>
      <w:outlineLvl w:val="0"/>
    </w:pPr>
    <w:rPr>
      <w:b/>
      <w:bCs/>
      <w:sz w:val="52"/>
    </w:rPr>
  </w:style>
  <w:style w:type="paragraph" w:styleId="Naslov4">
    <w:name w:val="heading 4"/>
    <w:basedOn w:val="Normal"/>
    <w:next w:val="Normal"/>
    <w:qFormat/>
    <w:rsid w:val="00331CA7"/>
    <w:pPr>
      <w:keepNext/>
      <w:jc w:val="center"/>
      <w:outlineLvl w:val="3"/>
    </w:pPr>
    <w:rPr>
      <w:b/>
      <w:bCs/>
      <w:sz w:val="48"/>
    </w:rPr>
  </w:style>
  <w:style w:type="paragraph" w:styleId="Naslov5">
    <w:name w:val="heading 5"/>
    <w:basedOn w:val="Normal"/>
    <w:next w:val="Normal"/>
    <w:qFormat/>
    <w:rsid w:val="00331CA7"/>
    <w:pPr>
      <w:keepNext/>
      <w:jc w:val="right"/>
      <w:outlineLvl w:val="4"/>
    </w:pPr>
    <w:rPr>
      <w:b/>
      <w:bCs/>
      <w:sz w:val="4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3D4824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uiPriority w:val="99"/>
    <w:rsid w:val="003D4824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3D4824"/>
  </w:style>
  <w:style w:type="table" w:styleId="Reetkatablice">
    <w:name w:val="Table Grid"/>
    <w:basedOn w:val="Obinatablica"/>
    <w:uiPriority w:val="59"/>
    <w:rsid w:val="001D79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rsid w:val="006635F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6635FA"/>
    <w:rPr>
      <w:rFonts w:ascii="Tahoma" w:hAnsi="Tahoma" w:cs="Tahoma"/>
      <w:sz w:val="16"/>
      <w:szCs w:val="16"/>
    </w:rPr>
  </w:style>
  <w:style w:type="character" w:customStyle="1" w:styleId="PodnojeChar">
    <w:name w:val="Podnožje Char"/>
    <w:basedOn w:val="Zadanifontodlomka"/>
    <w:link w:val="Podnoje"/>
    <w:uiPriority w:val="99"/>
    <w:rsid w:val="00ED36EF"/>
    <w:rPr>
      <w:sz w:val="24"/>
      <w:szCs w:val="24"/>
    </w:rPr>
  </w:style>
  <w:style w:type="character" w:customStyle="1" w:styleId="longtext1">
    <w:name w:val="long_text1"/>
    <w:basedOn w:val="Zadanifontodlomka"/>
    <w:rsid w:val="002F07C0"/>
    <w:rPr>
      <w:sz w:val="21"/>
      <w:szCs w:val="21"/>
    </w:rPr>
  </w:style>
  <w:style w:type="character" w:customStyle="1" w:styleId="shorttext1">
    <w:name w:val="short_text1"/>
    <w:basedOn w:val="Zadanifontodlomka"/>
    <w:rsid w:val="002F07C0"/>
    <w:rPr>
      <w:sz w:val="30"/>
      <w:szCs w:val="30"/>
    </w:rPr>
  </w:style>
  <w:style w:type="character" w:customStyle="1" w:styleId="ZaglavljeChar">
    <w:name w:val="Zaglavlje Char"/>
    <w:basedOn w:val="Zadanifontodlomka"/>
    <w:link w:val="Zaglavlje"/>
    <w:rsid w:val="00264551"/>
    <w:rPr>
      <w:sz w:val="24"/>
      <w:szCs w:val="24"/>
    </w:rPr>
  </w:style>
  <w:style w:type="paragraph" w:styleId="Odlomakpopisa">
    <w:name w:val="List Paragraph"/>
    <w:basedOn w:val="Normal"/>
    <w:uiPriority w:val="34"/>
    <w:qFormat/>
    <w:rsid w:val="00BC3A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65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skegro\Desktop\Memorandum%20-%20bez%20prozora%20-%20bez%20loga%20drva%20u%20pozadini%20-...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 - bez prozora - bez loga drva u pozadini -...</Template>
  <TotalTime>3</TotalTime>
  <Pages>2</Pages>
  <Words>284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[Ovdje upišite naziv]</vt:lpstr>
    </vt:vector>
  </TitlesOfParts>
  <Company>spacva</Company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[Ovdje upišite naziv]</dc:title>
  <dc:creator>Ivana Škegro Filipović</dc:creator>
  <cp:lastModifiedBy>Ivana Škegro Filipović</cp:lastModifiedBy>
  <cp:revision>3</cp:revision>
  <cp:lastPrinted>2019-09-30T07:45:00Z</cp:lastPrinted>
  <dcterms:created xsi:type="dcterms:W3CDTF">2021-01-29T09:01:00Z</dcterms:created>
  <dcterms:modified xsi:type="dcterms:W3CDTF">2021-02-13T15:49:00Z</dcterms:modified>
</cp:coreProperties>
</file>