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6456F192" w:rsidR="00912019" w:rsidRDefault="00912019" w:rsidP="00912019">
      <w:pPr>
        <w:spacing w:after="0" w:line="240" w:lineRule="auto"/>
        <w:jc w:val="center"/>
        <w:rPr>
          <w:rFonts w:ascii="Times New Roman" w:eastAsia="Calibri" w:hAnsi="Times New Roman" w:cs="Times New Roman"/>
          <w:b/>
          <w:sz w:val="24"/>
          <w:szCs w:val="24"/>
          <w:lang w:eastAsia="hr-HR"/>
        </w:rPr>
      </w:pPr>
    </w:p>
    <w:p w14:paraId="767E50A4" w14:textId="6304A08F" w:rsidR="00F34991" w:rsidRDefault="00F34991" w:rsidP="00912019">
      <w:pPr>
        <w:spacing w:after="0" w:line="240" w:lineRule="auto"/>
        <w:jc w:val="center"/>
        <w:rPr>
          <w:rFonts w:ascii="Times New Roman" w:eastAsia="Calibri" w:hAnsi="Times New Roman" w:cs="Times New Roman"/>
          <w:b/>
          <w:sz w:val="24"/>
          <w:szCs w:val="24"/>
          <w:lang w:eastAsia="hr-HR"/>
        </w:rPr>
      </w:pPr>
    </w:p>
    <w:p w14:paraId="439086A9" w14:textId="50241077" w:rsidR="00F34991" w:rsidRDefault="00F34991" w:rsidP="00912019">
      <w:pPr>
        <w:spacing w:after="0" w:line="240" w:lineRule="auto"/>
        <w:jc w:val="center"/>
        <w:rPr>
          <w:rFonts w:ascii="Times New Roman" w:eastAsia="Calibri" w:hAnsi="Times New Roman" w:cs="Times New Roman"/>
          <w:b/>
          <w:sz w:val="24"/>
          <w:szCs w:val="24"/>
          <w:lang w:eastAsia="hr-HR"/>
        </w:rPr>
      </w:pPr>
    </w:p>
    <w:p w14:paraId="12988A9D" w14:textId="77777777" w:rsidR="00F34991" w:rsidRPr="00912019" w:rsidRDefault="00F34991"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6DDF4BD9" w14:textId="07D0991F"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65FEE33D" w14:textId="77777777" w:rsidR="00B66FB7" w:rsidRPr="003E40E8" w:rsidRDefault="00B66FB7" w:rsidP="000D785C">
      <w:pPr>
        <w:pStyle w:val="TOCHeading"/>
        <w:spacing w:before="0"/>
      </w:pPr>
      <w:r w:rsidRPr="003E40E8">
        <w:rPr>
          <w:rFonts w:ascii="Times New Roman" w:eastAsia="Calibri" w:hAnsi="Times New Roman" w:cs="Times New Roman"/>
          <w:b/>
          <w:color w:val="auto"/>
          <w:sz w:val="24"/>
          <w:szCs w:val="24"/>
        </w:rPr>
        <w:lastRenderedPageBreak/>
        <w:t>SADRŽAJ</w:t>
      </w:r>
    </w:p>
    <w:p w14:paraId="7E608721" w14:textId="77777777" w:rsidR="00B66FB7" w:rsidRPr="003E40E8" w:rsidRDefault="00B66FB7" w:rsidP="000D785C">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yperlink"/>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582CF360"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21" w:history="1">
        <w:r w:rsidR="00B66FB7" w:rsidRPr="003E40E8">
          <w:rPr>
            <w:rStyle w:val="Hyperlink"/>
            <w:rFonts w:ascii="Times New Roman" w:hAnsi="Times New Roman"/>
            <w:noProof/>
            <w:sz w:val="24"/>
          </w:rPr>
          <w:t>Pravna osnova i definicije</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_Toc61948921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4</w:t>
        </w:r>
        <w:r w:rsidR="00B66FB7" w:rsidRPr="003E40E8">
          <w:rPr>
            <w:rFonts w:ascii="Times New Roman" w:hAnsi="Times New Roman"/>
            <w:noProof/>
            <w:webHidden/>
            <w:sz w:val="24"/>
          </w:rPr>
          <w:fldChar w:fldCharType="end"/>
        </w:r>
      </w:hyperlink>
    </w:p>
    <w:p w14:paraId="4F81836A"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22" w:history="1">
        <w:r w:rsidR="00B66FB7" w:rsidRPr="003E40E8">
          <w:rPr>
            <w:rStyle w:val="Hyperlink"/>
            <w:rFonts w:ascii="Times New Roman" w:hAnsi="Times New Roman"/>
            <w:noProof/>
            <w:sz w:val="24"/>
          </w:rPr>
          <w:t>Komunikacija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_Toc61948922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7</w:t>
        </w:r>
        <w:r w:rsidR="00B66FB7" w:rsidRPr="003E40E8">
          <w:rPr>
            <w:rFonts w:ascii="Times New Roman" w:hAnsi="Times New Roman"/>
            <w:noProof/>
            <w:webHidden/>
            <w:sz w:val="24"/>
          </w:rPr>
          <w:fldChar w:fldCharType="end"/>
        </w:r>
      </w:hyperlink>
    </w:p>
    <w:p w14:paraId="369B55AC"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23" w:history="1">
        <w:r w:rsidR="00B66FB7" w:rsidRPr="003E40E8">
          <w:rPr>
            <w:rStyle w:val="Hyperlink"/>
            <w:rFonts w:ascii="Times New Roman" w:hAnsi="Times New Roman"/>
            <w:noProof/>
            <w:sz w:val="24"/>
          </w:rPr>
          <w:t>Načini dostave Korisniku</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_Toc61948923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7</w:t>
        </w:r>
        <w:r w:rsidR="00B66FB7" w:rsidRPr="003E40E8">
          <w:rPr>
            <w:rFonts w:ascii="Times New Roman" w:hAnsi="Times New Roman"/>
            <w:noProof/>
            <w:webHidden/>
            <w:sz w:val="24"/>
          </w:rPr>
          <w:fldChar w:fldCharType="end"/>
        </w:r>
      </w:hyperlink>
    </w:p>
    <w:p w14:paraId="00326B00"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24" w:history="1">
        <w:r w:rsidR="00B66FB7" w:rsidRPr="003E40E8">
          <w:rPr>
            <w:rStyle w:val="Hyperlink"/>
            <w:rFonts w:ascii="Times New Roman" w:hAnsi="Times New Roman"/>
            <w:noProof/>
            <w:sz w:val="24"/>
          </w:rPr>
          <w:t>Načini dostave tijelima SUK-a za FSEU</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_Toc61948924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8</w:t>
        </w:r>
        <w:r w:rsidR="00B66FB7" w:rsidRPr="003E40E8">
          <w:rPr>
            <w:rFonts w:ascii="Times New Roman" w:hAnsi="Times New Roman"/>
            <w:noProof/>
            <w:webHidden/>
            <w:sz w:val="24"/>
          </w:rPr>
          <w:fldChar w:fldCharType="end"/>
        </w:r>
      </w:hyperlink>
    </w:p>
    <w:p w14:paraId="293F855D"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25" w:history="1">
        <w:r w:rsidR="00B66FB7" w:rsidRPr="003E40E8">
          <w:rPr>
            <w:rStyle w:val="Hyperlink"/>
            <w:rFonts w:ascii="Times New Roman" w:hAnsi="Times New Roman"/>
            <w:noProof/>
            <w:sz w:val="24"/>
          </w:rPr>
          <w:t>Pristup informacijama i zaštita osobnih podataka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_Toc61948925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9</w:t>
        </w:r>
        <w:r w:rsidR="00B66FB7" w:rsidRPr="003E40E8">
          <w:rPr>
            <w:rFonts w:ascii="Times New Roman" w:hAnsi="Times New Roman"/>
            <w:noProof/>
            <w:webHidden/>
            <w:sz w:val="24"/>
          </w:rPr>
          <w:fldChar w:fldCharType="end"/>
        </w:r>
      </w:hyperlink>
    </w:p>
    <w:p w14:paraId="04EC1AA1" w14:textId="77777777" w:rsidR="00B66FB7" w:rsidRPr="003E40E8" w:rsidRDefault="00D128F9" w:rsidP="000D785C">
      <w:pPr>
        <w:pStyle w:val="TOC1"/>
        <w:tabs>
          <w:tab w:val="right" w:leader="dot" w:pos="9062"/>
        </w:tabs>
        <w:rPr>
          <w:rFonts w:ascii="Times New Roman" w:eastAsiaTheme="minorEastAsia" w:hAnsi="Times New Roman"/>
          <w:noProof/>
          <w:sz w:val="24"/>
          <w:lang w:eastAsia="hr-HR"/>
        </w:rPr>
      </w:pPr>
      <w:hyperlink w:anchor="_Toc61948926" w:history="1">
        <w:r w:rsidR="00B66FB7" w:rsidRPr="003E40E8">
          <w:rPr>
            <w:rStyle w:val="Hyperlink"/>
            <w:rFonts w:ascii="Times New Roman" w:hAnsi="Times New Roman"/>
            <w:noProof/>
            <w:sz w:val="24"/>
          </w:rPr>
          <w:t>OBVEZE KORISNIKA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_Toc61948926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11</w:t>
        </w:r>
        <w:r w:rsidR="00B66FB7" w:rsidRPr="003E40E8">
          <w:rPr>
            <w:rFonts w:ascii="Times New Roman" w:hAnsi="Times New Roman"/>
            <w:noProof/>
            <w:webHidden/>
            <w:sz w:val="24"/>
          </w:rPr>
          <w:fldChar w:fldCharType="end"/>
        </w:r>
      </w:hyperlink>
    </w:p>
    <w:p w14:paraId="70C64C2E"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27" w:history="1">
        <w:r w:rsidR="00B66FB7" w:rsidRPr="003E40E8">
          <w:rPr>
            <w:rStyle w:val="Hyperlink"/>
            <w:rFonts w:ascii="Times New Roman" w:hAnsi="Times New Roman"/>
            <w:noProof/>
            <w:sz w:val="24"/>
          </w:rPr>
          <w:t>Odgovornost Korisnika za provedbu operacije</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_Toc61948927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11</w:t>
        </w:r>
        <w:r w:rsidR="00B66FB7" w:rsidRPr="003E40E8">
          <w:rPr>
            <w:rFonts w:ascii="Times New Roman" w:hAnsi="Times New Roman"/>
            <w:noProof/>
            <w:webHidden/>
            <w:sz w:val="24"/>
          </w:rPr>
          <w:fldChar w:fldCharType="end"/>
        </w:r>
      </w:hyperlink>
    </w:p>
    <w:p w14:paraId="02657BAC"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28" w:history="1">
        <w:r w:rsidR="00B66FB7" w:rsidRPr="003E40E8">
          <w:rPr>
            <w:rStyle w:val="Hyperlink"/>
            <w:rFonts w:ascii="Times New Roman" w:hAnsi="Times New Roman"/>
            <w:noProof/>
            <w:sz w:val="24"/>
          </w:rPr>
          <w:t>Nabava i plan nabave</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_Toc61948928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12</w:t>
        </w:r>
        <w:r w:rsidR="00B66FB7" w:rsidRPr="003E40E8">
          <w:rPr>
            <w:rFonts w:ascii="Times New Roman" w:hAnsi="Times New Roman"/>
            <w:noProof/>
            <w:webHidden/>
            <w:sz w:val="24"/>
          </w:rPr>
          <w:fldChar w:fldCharType="end"/>
        </w:r>
      </w:hyperlink>
    </w:p>
    <w:p w14:paraId="0A462BD0"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29" w:history="1">
        <w:r w:rsidR="00B66FB7" w:rsidRPr="003E40E8">
          <w:rPr>
            <w:rStyle w:val="Hyperlink"/>
            <w:rFonts w:ascii="Times New Roman" w:hAnsi="Times New Roman"/>
            <w:noProof/>
            <w:sz w:val="24"/>
          </w:rPr>
          <w:t>Obveza obavještavanja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_Toc61948929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13</w:t>
        </w:r>
        <w:r w:rsidR="00B66FB7" w:rsidRPr="003E40E8">
          <w:rPr>
            <w:rFonts w:ascii="Times New Roman" w:hAnsi="Times New Roman"/>
            <w:noProof/>
            <w:webHidden/>
            <w:sz w:val="24"/>
          </w:rPr>
          <w:fldChar w:fldCharType="end"/>
        </w:r>
      </w:hyperlink>
    </w:p>
    <w:p w14:paraId="410B7221"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30" w:history="1">
        <w:r w:rsidR="00B66FB7" w:rsidRPr="003E40E8">
          <w:rPr>
            <w:rStyle w:val="Hyperlink"/>
            <w:rFonts w:ascii="Times New Roman" w:hAnsi="Times New Roman"/>
            <w:noProof/>
            <w:sz w:val="24"/>
          </w:rPr>
          <w:t xml:space="preserve">Informiranje </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_Toc61948930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14</w:t>
        </w:r>
        <w:r w:rsidR="00B66FB7" w:rsidRPr="003E40E8">
          <w:rPr>
            <w:rFonts w:ascii="Times New Roman" w:hAnsi="Times New Roman"/>
            <w:noProof/>
            <w:webHidden/>
            <w:sz w:val="24"/>
          </w:rPr>
          <w:fldChar w:fldCharType="end"/>
        </w:r>
      </w:hyperlink>
    </w:p>
    <w:p w14:paraId="6F2622DC" w14:textId="77777777" w:rsidR="00B66FB7" w:rsidRPr="003E40E8" w:rsidRDefault="00D128F9" w:rsidP="000D785C">
      <w:pPr>
        <w:pStyle w:val="TOC1"/>
        <w:tabs>
          <w:tab w:val="right" w:leader="dot" w:pos="9062"/>
        </w:tabs>
        <w:rPr>
          <w:rFonts w:ascii="Times New Roman" w:eastAsiaTheme="minorEastAsia" w:hAnsi="Times New Roman"/>
          <w:noProof/>
          <w:sz w:val="24"/>
          <w:lang w:eastAsia="hr-HR"/>
        </w:rPr>
      </w:pPr>
      <w:hyperlink w:anchor="_Toc61948931" w:history="1">
        <w:r w:rsidR="00B66FB7" w:rsidRPr="003E40E8">
          <w:rPr>
            <w:rStyle w:val="Hyperlink"/>
            <w:rFonts w:ascii="Times New Roman" w:hAnsi="Times New Roman"/>
            <w:noProof/>
            <w:sz w:val="24"/>
          </w:rPr>
          <w:t>RAZDOBLJE PROVEDBE OPERACIJE I ODGODA PROVEDBE</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_Toc61948931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14</w:t>
        </w:r>
        <w:r w:rsidR="00B66FB7" w:rsidRPr="003E40E8">
          <w:rPr>
            <w:rFonts w:ascii="Times New Roman" w:hAnsi="Times New Roman"/>
            <w:noProof/>
            <w:webHidden/>
            <w:sz w:val="24"/>
          </w:rPr>
          <w:fldChar w:fldCharType="end"/>
        </w:r>
      </w:hyperlink>
    </w:p>
    <w:p w14:paraId="25143C66"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32" w:history="1">
        <w:r w:rsidR="00B66FB7" w:rsidRPr="003E40E8">
          <w:rPr>
            <w:rStyle w:val="Hyperlink"/>
            <w:rFonts w:ascii="Times New Roman" w:hAnsi="Times New Roman"/>
            <w:noProof/>
            <w:sz w:val="24"/>
          </w:rPr>
          <w:t>Razdoblje provedbe operacije</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_Toc61948932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14</w:t>
        </w:r>
        <w:r w:rsidR="00B66FB7" w:rsidRPr="003E40E8">
          <w:rPr>
            <w:rFonts w:ascii="Times New Roman" w:hAnsi="Times New Roman"/>
            <w:noProof/>
            <w:webHidden/>
            <w:sz w:val="24"/>
          </w:rPr>
          <w:fldChar w:fldCharType="end"/>
        </w:r>
      </w:hyperlink>
    </w:p>
    <w:p w14:paraId="145DCCE1"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33" w:history="1">
        <w:r w:rsidR="00B66FB7" w:rsidRPr="003E40E8">
          <w:rPr>
            <w:rStyle w:val="Hyperlink"/>
            <w:rFonts w:ascii="Times New Roman" w:hAnsi="Times New Roman"/>
            <w:noProof/>
            <w:sz w:val="24"/>
          </w:rPr>
          <w:t>Odgoda provedbe operacije uslijed nastupa nepredvidivih okolnosti</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_Toc61948933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15</w:t>
        </w:r>
        <w:r w:rsidR="00B66FB7" w:rsidRPr="003E40E8">
          <w:rPr>
            <w:rFonts w:ascii="Times New Roman" w:hAnsi="Times New Roman"/>
            <w:noProof/>
            <w:webHidden/>
            <w:sz w:val="24"/>
          </w:rPr>
          <w:fldChar w:fldCharType="end"/>
        </w:r>
      </w:hyperlink>
    </w:p>
    <w:p w14:paraId="6D899393" w14:textId="77777777" w:rsidR="00B66FB7" w:rsidRPr="003E40E8" w:rsidRDefault="00D128F9" w:rsidP="000D785C">
      <w:pPr>
        <w:pStyle w:val="TOC1"/>
        <w:tabs>
          <w:tab w:val="right" w:leader="dot" w:pos="9062"/>
        </w:tabs>
        <w:rPr>
          <w:rFonts w:ascii="Times New Roman" w:eastAsiaTheme="minorEastAsia" w:hAnsi="Times New Roman"/>
          <w:noProof/>
          <w:sz w:val="24"/>
          <w:lang w:eastAsia="hr-HR"/>
        </w:rPr>
      </w:pPr>
      <w:hyperlink w:anchor="_Toc61948934" w:history="1">
        <w:r w:rsidR="00B66FB7" w:rsidRPr="003E40E8">
          <w:rPr>
            <w:rStyle w:val="Hyperlink"/>
            <w:rFonts w:ascii="Times New Roman" w:hAnsi="Times New Roman"/>
            <w:noProof/>
            <w:sz w:val="24"/>
          </w:rPr>
          <w:t>PLAĆANJA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_Toc61948934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15</w:t>
        </w:r>
        <w:r w:rsidR="00B66FB7" w:rsidRPr="003E40E8">
          <w:rPr>
            <w:rFonts w:ascii="Times New Roman" w:hAnsi="Times New Roman"/>
            <w:noProof/>
            <w:webHidden/>
            <w:sz w:val="24"/>
          </w:rPr>
          <w:fldChar w:fldCharType="end"/>
        </w:r>
      </w:hyperlink>
    </w:p>
    <w:p w14:paraId="51EF6550"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35" w:history="1">
        <w:r w:rsidR="00B66FB7" w:rsidRPr="003E40E8">
          <w:rPr>
            <w:rStyle w:val="Hyperlink"/>
            <w:rFonts w:ascii="Times New Roman" w:hAnsi="Times New Roman"/>
            <w:noProof/>
            <w:sz w:val="24"/>
          </w:rPr>
          <w:t>Prihvatljivi troškovi</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_Toc61948935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15</w:t>
        </w:r>
        <w:r w:rsidR="00B66FB7" w:rsidRPr="003E40E8">
          <w:rPr>
            <w:rFonts w:ascii="Times New Roman" w:hAnsi="Times New Roman"/>
            <w:noProof/>
            <w:webHidden/>
            <w:sz w:val="24"/>
          </w:rPr>
          <w:fldChar w:fldCharType="end"/>
        </w:r>
      </w:hyperlink>
    </w:p>
    <w:p w14:paraId="680E9217"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36" w:history="1">
        <w:r w:rsidR="00B66FB7" w:rsidRPr="003E40E8">
          <w:rPr>
            <w:rStyle w:val="Hyperlink"/>
            <w:rFonts w:ascii="Times New Roman" w:hAnsi="Times New Roman"/>
            <w:noProof/>
            <w:sz w:val="24"/>
          </w:rPr>
          <w:t>Izvješća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_Toc61948936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16</w:t>
        </w:r>
        <w:r w:rsidR="00B66FB7" w:rsidRPr="003E40E8">
          <w:rPr>
            <w:rFonts w:ascii="Times New Roman" w:hAnsi="Times New Roman"/>
            <w:noProof/>
            <w:webHidden/>
            <w:sz w:val="24"/>
          </w:rPr>
          <w:fldChar w:fldCharType="end"/>
        </w:r>
      </w:hyperlink>
    </w:p>
    <w:p w14:paraId="12076901"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37" w:history="1">
        <w:r w:rsidR="00B66FB7" w:rsidRPr="003E40E8">
          <w:rPr>
            <w:rStyle w:val="Hyperlink"/>
            <w:rFonts w:ascii="Times New Roman" w:hAnsi="Times New Roman"/>
            <w:noProof/>
            <w:sz w:val="24"/>
          </w:rPr>
          <w:t>Zahtjev za nadoknadu sredstava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_Toc61948937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16</w:t>
        </w:r>
        <w:r w:rsidR="00B66FB7" w:rsidRPr="003E40E8">
          <w:rPr>
            <w:rFonts w:ascii="Times New Roman" w:hAnsi="Times New Roman"/>
            <w:noProof/>
            <w:webHidden/>
            <w:sz w:val="24"/>
          </w:rPr>
          <w:fldChar w:fldCharType="end"/>
        </w:r>
      </w:hyperlink>
    </w:p>
    <w:p w14:paraId="41540D60"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38" w:history="1">
        <w:r w:rsidR="00B66FB7" w:rsidRPr="003E40E8">
          <w:rPr>
            <w:rStyle w:val="Hyperlink"/>
            <w:rFonts w:ascii="Times New Roman" w:hAnsi="Times New Roman"/>
            <w:noProof/>
            <w:sz w:val="24"/>
          </w:rPr>
          <w:t>Predujam</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_Toc61948938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18</w:t>
        </w:r>
        <w:r w:rsidR="00B66FB7" w:rsidRPr="003E40E8">
          <w:rPr>
            <w:rFonts w:ascii="Times New Roman" w:hAnsi="Times New Roman"/>
            <w:noProof/>
            <w:webHidden/>
            <w:sz w:val="24"/>
          </w:rPr>
          <w:fldChar w:fldCharType="end"/>
        </w:r>
      </w:hyperlink>
    </w:p>
    <w:p w14:paraId="5091F6B0"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39" w:history="1">
        <w:r w:rsidR="00B66FB7" w:rsidRPr="003E40E8">
          <w:rPr>
            <w:rStyle w:val="Hyperlink"/>
            <w:rFonts w:ascii="Times New Roman" w:hAnsi="Times New Roman"/>
            <w:noProof/>
            <w:sz w:val="24"/>
          </w:rPr>
          <w:t>Plaćanja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_Toc61948939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19</w:t>
        </w:r>
        <w:r w:rsidR="00B66FB7" w:rsidRPr="003E40E8">
          <w:rPr>
            <w:rFonts w:ascii="Times New Roman" w:hAnsi="Times New Roman"/>
            <w:noProof/>
            <w:webHidden/>
            <w:sz w:val="24"/>
          </w:rPr>
          <w:fldChar w:fldCharType="end"/>
        </w:r>
      </w:hyperlink>
    </w:p>
    <w:p w14:paraId="0AB19D7A"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40" w:history="1">
        <w:r w:rsidR="00B66FB7" w:rsidRPr="003E40E8">
          <w:rPr>
            <w:rStyle w:val="Hyperlink"/>
            <w:rFonts w:ascii="Times New Roman" w:hAnsi="Times New Roman"/>
            <w:noProof/>
            <w:sz w:val="24"/>
          </w:rPr>
          <w:t>Računovodstveno evidentiranje, tehničke i financijske provjere</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_Toc61948940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21</w:t>
        </w:r>
        <w:r w:rsidR="00B66FB7" w:rsidRPr="003E40E8">
          <w:rPr>
            <w:rFonts w:ascii="Times New Roman" w:hAnsi="Times New Roman"/>
            <w:noProof/>
            <w:webHidden/>
            <w:sz w:val="24"/>
          </w:rPr>
          <w:fldChar w:fldCharType="end"/>
        </w:r>
      </w:hyperlink>
    </w:p>
    <w:p w14:paraId="5AF2F522"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41" w:history="1">
        <w:r w:rsidR="00B66FB7" w:rsidRPr="003E40E8">
          <w:rPr>
            <w:rStyle w:val="Hyperlink"/>
            <w:rFonts w:ascii="Times New Roman" w:hAnsi="Times New Roman"/>
            <w:noProof/>
            <w:sz w:val="24"/>
          </w:rPr>
          <w:t>Konačni iznos financiranja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_Toc61948941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22</w:t>
        </w:r>
        <w:r w:rsidR="00B66FB7" w:rsidRPr="003E40E8">
          <w:rPr>
            <w:rFonts w:ascii="Times New Roman" w:hAnsi="Times New Roman"/>
            <w:noProof/>
            <w:webHidden/>
            <w:sz w:val="24"/>
          </w:rPr>
          <w:fldChar w:fldCharType="end"/>
        </w:r>
      </w:hyperlink>
    </w:p>
    <w:p w14:paraId="35B312D0"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42" w:history="1">
        <w:r w:rsidR="00B66FB7" w:rsidRPr="003E40E8">
          <w:rPr>
            <w:rStyle w:val="Hyperlink"/>
            <w:rFonts w:ascii="Times New Roman" w:hAnsi="Times New Roman"/>
            <w:noProof/>
            <w:sz w:val="24"/>
          </w:rPr>
          <w:t>Povrati</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_Toc61948942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23</w:t>
        </w:r>
        <w:r w:rsidR="00B66FB7" w:rsidRPr="003E40E8">
          <w:rPr>
            <w:rFonts w:ascii="Times New Roman" w:hAnsi="Times New Roman"/>
            <w:noProof/>
            <w:webHidden/>
            <w:sz w:val="24"/>
          </w:rPr>
          <w:fldChar w:fldCharType="end"/>
        </w:r>
      </w:hyperlink>
    </w:p>
    <w:p w14:paraId="31E579E6" w14:textId="77777777" w:rsidR="00B66FB7" w:rsidRPr="003E40E8" w:rsidRDefault="00D128F9" w:rsidP="000D785C">
      <w:pPr>
        <w:pStyle w:val="TOC1"/>
        <w:tabs>
          <w:tab w:val="right" w:leader="dot" w:pos="9062"/>
        </w:tabs>
        <w:rPr>
          <w:rFonts w:ascii="Times New Roman" w:eastAsiaTheme="minorEastAsia" w:hAnsi="Times New Roman"/>
          <w:noProof/>
          <w:sz w:val="24"/>
          <w:lang w:eastAsia="hr-HR"/>
        </w:rPr>
      </w:pPr>
      <w:hyperlink w:anchor="_Toc61948943" w:history="1">
        <w:r w:rsidR="00B66FB7" w:rsidRPr="003E40E8">
          <w:rPr>
            <w:rStyle w:val="Hyperlink"/>
            <w:rFonts w:ascii="Times New Roman" w:hAnsi="Times New Roman"/>
            <w:noProof/>
            <w:sz w:val="24"/>
          </w:rPr>
          <w:t>IZMJENE UGOVORA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_Toc61948943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24</w:t>
        </w:r>
        <w:r w:rsidR="00B66FB7" w:rsidRPr="003E40E8">
          <w:rPr>
            <w:rFonts w:ascii="Times New Roman" w:hAnsi="Times New Roman"/>
            <w:noProof/>
            <w:webHidden/>
            <w:sz w:val="24"/>
          </w:rPr>
          <w:fldChar w:fldCharType="end"/>
        </w:r>
      </w:hyperlink>
    </w:p>
    <w:p w14:paraId="4B823935"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44" w:history="1">
        <w:r w:rsidR="00B66FB7" w:rsidRPr="003E40E8">
          <w:rPr>
            <w:rStyle w:val="Hyperlink"/>
            <w:rFonts w:ascii="Times New Roman" w:hAnsi="Times New Roman"/>
            <w:noProof/>
            <w:sz w:val="24"/>
          </w:rPr>
          <w:t>Zajedničke odredbe</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_Toc61948944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24</w:t>
        </w:r>
        <w:r w:rsidR="00B66FB7" w:rsidRPr="003E40E8">
          <w:rPr>
            <w:rFonts w:ascii="Times New Roman" w:hAnsi="Times New Roman"/>
            <w:noProof/>
            <w:webHidden/>
            <w:sz w:val="24"/>
          </w:rPr>
          <w:fldChar w:fldCharType="end"/>
        </w:r>
      </w:hyperlink>
    </w:p>
    <w:p w14:paraId="5DD97920"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45" w:history="1">
        <w:r w:rsidR="00B66FB7" w:rsidRPr="003E40E8">
          <w:rPr>
            <w:rStyle w:val="Hyperlink"/>
            <w:rFonts w:ascii="Times New Roman" w:hAnsi="Times New Roman"/>
            <w:noProof/>
            <w:sz w:val="24"/>
          </w:rPr>
          <w:t>Izmjene Ugovora na temelju zahtjeva ugovorne strane</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_Toc61948945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25</w:t>
        </w:r>
        <w:r w:rsidR="00B66FB7" w:rsidRPr="003E40E8">
          <w:rPr>
            <w:rFonts w:ascii="Times New Roman" w:hAnsi="Times New Roman"/>
            <w:noProof/>
            <w:webHidden/>
            <w:sz w:val="24"/>
          </w:rPr>
          <w:fldChar w:fldCharType="end"/>
        </w:r>
      </w:hyperlink>
    </w:p>
    <w:p w14:paraId="7B08966A"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46" w:history="1">
        <w:r w:rsidR="00B66FB7" w:rsidRPr="003E40E8">
          <w:rPr>
            <w:rStyle w:val="Hyperlink"/>
            <w:rFonts w:ascii="Times New Roman" w:hAnsi="Times New Roman"/>
            <w:noProof/>
            <w:sz w:val="24"/>
          </w:rPr>
          <w:t>Izmjene Ugovora na temelju odluke TOPFD-a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_Toc61948946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26</w:t>
        </w:r>
        <w:r w:rsidR="00B66FB7" w:rsidRPr="003E40E8">
          <w:rPr>
            <w:rFonts w:ascii="Times New Roman" w:hAnsi="Times New Roman"/>
            <w:noProof/>
            <w:webHidden/>
            <w:sz w:val="24"/>
          </w:rPr>
          <w:fldChar w:fldCharType="end"/>
        </w:r>
      </w:hyperlink>
    </w:p>
    <w:p w14:paraId="137F5FE4"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47" w:history="1">
        <w:r w:rsidR="00B66FB7" w:rsidRPr="003E40E8">
          <w:rPr>
            <w:rStyle w:val="Hyperlink"/>
            <w:rFonts w:ascii="Times New Roman" w:hAnsi="Times New Roman"/>
            <w:noProof/>
            <w:sz w:val="24"/>
          </w:rPr>
          <w:t>Izmjene manjeg značaja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_Toc61948947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26</w:t>
        </w:r>
        <w:r w:rsidR="00B66FB7" w:rsidRPr="003E40E8">
          <w:rPr>
            <w:rFonts w:ascii="Times New Roman" w:hAnsi="Times New Roman"/>
            <w:noProof/>
            <w:webHidden/>
            <w:sz w:val="24"/>
          </w:rPr>
          <w:fldChar w:fldCharType="end"/>
        </w:r>
      </w:hyperlink>
    </w:p>
    <w:p w14:paraId="188E5937"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48" w:history="1">
        <w:r w:rsidR="00B66FB7" w:rsidRPr="003E40E8">
          <w:rPr>
            <w:rStyle w:val="Hyperlink"/>
            <w:rFonts w:ascii="Times New Roman" w:hAnsi="Times New Roman"/>
            <w:noProof/>
            <w:sz w:val="24"/>
          </w:rPr>
          <w:t>Raskid Ugovora - TOPFD</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_Toc61948948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26</w:t>
        </w:r>
        <w:r w:rsidR="00B66FB7" w:rsidRPr="003E40E8">
          <w:rPr>
            <w:rFonts w:ascii="Times New Roman" w:hAnsi="Times New Roman"/>
            <w:noProof/>
            <w:webHidden/>
            <w:sz w:val="24"/>
          </w:rPr>
          <w:fldChar w:fldCharType="end"/>
        </w:r>
      </w:hyperlink>
    </w:p>
    <w:p w14:paraId="28014CFA"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49" w:history="1">
        <w:r w:rsidR="00B66FB7" w:rsidRPr="003E40E8">
          <w:rPr>
            <w:rStyle w:val="Hyperlink"/>
            <w:rFonts w:ascii="Times New Roman" w:hAnsi="Times New Roman"/>
            <w:noProof/>
            <w:sz w:val="24"/>
          </w:rPr>
          <w:t>Raskid Ugovora – izjava Korisnika i sporazumni raskid</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_Toc61948949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30</w:t>
        </w:r>
        <w:r w:rsidR="00B66FB7" w:rsidRPr="003E40E8">
          <w:rPr>
            <w:rFonts w:ascii="Times New Roman" w:hAnsi="Times New Roman"/>
            <w:noProof/>
            <w:webHidden/>
            <w:sz w:val="24"/>
          </w:rPr>
          <w:fldChar w:fldCharType="end"/>
        </w:r>
      </w:hyperlink>
    </w:p>
    <w:p w14:paraId="54F2DCEC" w14:textId="77777777" w:rsidR="00B66FB7" w:rsidRPr="003E40E8" w:rsidRDefault="00D128F9" w:rsidP="000D785C">
      <w:pPr>
        <w:pStyle w:val="TOC1"/>
        <w:tabs>
          <w:tab w:val="right" w:leader="dot" w:pos="9062"/>
        </w:tabs>
        <w:rPr>
          <w:rFonts w:ascii="Times New Roman" w:eastAsiaTheme="minorEastAsia" w:hAnsi="Times New Roman"/>
          <w:noProof/>
          <w:sz w:val="24"/>
          <w:lang w:eastAsia="hr-HR"/>
        </w:rPr>
      </w:pPr>
      <w:hyperlink w:anchor="_Toc61948950" w:history="1">
        <w:r w:rsidR="00B66FB7" w:rsidRPr="003E40E8">
          <w:rPr>
            <w:rStyle w:val="Hyperlink"/>
            <w:rFonts w:ascii="Times New Roman" w:hAnsi="Times New Roman"/>
            <w:noProof/>
            <w:sz w:val="24"/>
          </w:rPr>
          <w:t>ZAVRŠNE ODREDBE</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_Toc61948950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30</w:t>
        </w:r>
        <w:r w:rsidR="00B66FB7" w:rsidRPr="003E40E8">
          <w:rPr>
            <w:rFonts w:ascii="Times New Roman" w:hAnsi="Times New Roman"/>
            <w:noProof/>
            <w:webHidden/>
            <w:sz w:val="24"/>
          </w:rPr>
          <w:fldChar w:fldCharType="end"/>
        </w:r>
      </w:hyperlink>
    </w:p>
    <w:p w14:paraId="04123C3B"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51" w:history="1">
        <w:r w:rsidR="00B66FB7" w:rsidRPr="003E40E8">
          <w:rPr>
            <w:rStyle w:val="Hyperlink"/>
            <w:rFonts w:ascii="Times New Roman" w:hAnsi="Times New Roman"/>
            <w:noProof/>
            <w:sz w:val="24"/>
          </w:rPr>
          <w:t>Primjenjivo pravo i jezik Ugovora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_Toc61948951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31</w:t>
        </w:r>
        <w:r w:rsidR="00B66FB7" w:rsidRPr="003E40E8">
          <w:rPr>
            <w:rFonts w:ascii="Times New Roman" w:hAnsi="Times New Roman"/>
            <w:noProof/>
            <w:webHidden/>
            <w:sz w:val="24"/>
          </w:rPr>
          <w:fldChar w:fldCharType="end"/>
        </w:r>
      </w:hyperlink>
    </w:p>
    <w:p w14:paraId="4A9D4587"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52" w:history="1">
        <w:r w:rsidR="00B66FB7" w:rsidRPr="003E40E8">
          <w:rPr>
            <w:rStyle w:val="Hyperlink"/>
            <w:rFonts w:ascii="Times New Roman" w:hAnsi="Times New Roman"/>
            <w:noProof/>
            <w:sz w:val="24"/>
          </w:rPr>
          <w:t>Postupanje u dobroj vjeri i međusobna suradnja</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_Toc61948952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31</w:t>
        </w:r>
        <w:r w:rsidR="00B66FB7" w:rsidRPr="003E40E8">
          <w:rPr>
            <w:rFonts w:ascii="Times New Roman" w:hAnsi="Times New Roman"/>
            <w:noProof/>
            <w:webHidden/>
            <w:sz w:val="24"/>
          </w:rPr>
          <w:fldChar w:fldCharType="end"/>
        </w:r>
      </w:hyperlink>
    </w:p>
    <w:p w14:paraId="0E811853" w14:textId="77777777" w:rsidR="00B66FB7" w:rsidRPr="003E40E8" w:rsidRDefault="00D128F9" w:rsidP="000D785C">
      <w:pPr>
        <w:pStyle w:val="TOC2"/>
        <w:tabs>
          <w:tab w:val="right" w:leader="dot" w:pos="9062"/>
        </w:tabs>
        <w:rPr>
          <w:rFonts w:ascii="Times New Roman" w:eastAsiaTheme="minorEastAsia" w:hAnsi="Times New Roman"/>
          <w:noProof/>
          <w:sz w:val="24"/>
          <w:lang w:eastAsia="hr-HR"/>
        </w:rPr>
      </w:pPr>
      <w:hyperlink w:anchor="_Toc61948953" w:history="1">
        <w:r w:rsidR="00B66FB7" w:rsidRPr="003E40E8">
          <w:rPr>
            <w:rStyle w:val="Hyperlink"/>
            <w:rFonts w:ascii="Times New Roman" w:hAnsi="Times New Roman"/>
            <w:noProof/>
            <w:sz w:val="24"/>
          </w:rPr>
          <w:t>Odgovornost za štetu</w:t>
        </w:r>
        <w:r w:rsidR="00B66FB7" w:rsidRPr="003E40E8">
          <w:rPr>
            <w:rFonts w:ascii="Times New Roman" w:hAnsi="Times New Roman"/>
            <w:noProof/>
            <w:webHidden/>
            <w:sz w:val="24"/>
          </w:rPr>
          <w:tab/>
        </w:r>
        <w:r w:rsidR="00B66FB7" w:rsidRPr="003E40E8">
          <w:rPr>
            <w:rFonts w:ascii="Times New Roman" w:hAnsi="Times New Roman"/>
            <w:noProof/>
            <w:webHidden/>
            <w:sz w:val="24"/>
          </w:rPr>
          <w:fldChar w:fldCharType="begin"/>
        </w:r>
        <w:r w:rsidR="00B66FB7" w:rsidRPr="003E40E8">
          <w:rPr>
            <w:rFonts w:ascii="Times New Roman" w:hAnsi="Times New Roman"/>
            <w:noProof/>
            <w:webHidden/>
            <w:sz w:val="24"/>
          </w:rPr>
          <w:instrText xml:space="preserve"> PAGEREF _Toc61948953 \h </w:instrText>
        </w:r>
        <w:r w:rsidR="00B66FB7" w:rsidRPr="003E40E8">
          <w:rPr>
            <w:rFonts w:ascii="Times New Roman" w:hAnsi="Times New Roman"/>
            <w:noProof/>
            <w:webHidden/>
            <w:sz w:val="24"/>
          </w:rPr>
        </w:r>
        <w:r w:rsidR="00B66FB7" w:rsidRPr="003E40E8">
          <w:rPr>
            <w:rFonts w:ascii="Times New Roman" w:hAnsi="Times New Roman"/>
            <w:noProof/>
            <w:webHidden/>
            <w:sz w:val="24"/>
          </w:rPr>
          <w:fldChar w:fldCharType="separate"/>
        </w:r>
        <w:r w:rsidR="00B66FB7" w:rsidRPr="003E40E8">
          <w:rPr>
            <w:rFonts w:ascii="Times New Roman" w:hAnsi="Times New Roman"/>
            <w:noProof/>
            <w:webHidden/>
            <w:sz w:val="24"/>
          </w:rPr>
          <w:t>31</w:t>
        </w:r>
        <w:r w:rsidR="00B66FB7" w:rsidRPr="003E40E8">
          <w:rPr>
            <w:rFonts w:ascii="Times New Roman" w:hAnsi="Times New Roman"/>
            <w:noProof/>
            <w:webHidden/>
            <w:sz w:val="24"/>
          </w:rPr>
          <w:fldChar w:fldCharType="end"/>
        </w:r>
      </w:hyperlink>
    </w:p>
    <w:p w14:paraId="1D46AEC4" w14:textId="098ED82F" w:rsidR="00912019" w:rsidRPr="00912019" w:rsidRDefault="00B66FB7" w:rsidP="000D785C">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fldChar w:fldCharType="end"/>
      </w:r>
    </w:p>
    <w:p w14:paraId="3BAB4E60"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 xml:space="preserve">EU </w:t>
      </w:r>
      <w:proofErr w:type="spellStart"/>
      <w:r w:rsidR="00A508D1" w:rsidRPr="08C167CD">
        <w:rPr>
          <w:rFonts w:ascii="Times New Roman" w:eastAsia="Times New Roman" w:hAnsi="Times New Roman" w:cs="Times New Roman"/>
          <w:i/>
          <w:iCs/>
          <w:color w:val="000000" w:themeColor="text1"/>
          <w:sz w:val="24"/>
          <w:szCs w:val="24"/>
          <w:lang w:eastAsia="hr-HR"/>
        </w:rPr>
        <w:t>Solidarity</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Fund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(EUSF) – </w:t>
      </w:r>
      <w:proofErr w:type="spellStart"/>
      <w:r w:rsidR="00A508D1" w:rsidRPr="08C167CD">
        <w:rPr>
          <w:rFonts w:ascii="Times New Roman" w:eastAsia="Times New Roman" w:hAnsi="Times New Roman" w:cs="Times New Roman"/>
          <w:i/>
          <w:iCs/>
          <w:color w:val="000000" w:themeColor="text1"/>
          <w:sz w:val="24"/>
          <w:szCs w:val="24"/>
          <w:lang w:eastAsia="hr-HR"/>
        </w:rPr>
        <w:t>clarification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on </w:t>
      </w:r>
      <w:proofErr w:type="spellStart"/>
      <w:r w:rsidR="00A508D1" w:rsidRPr="08C167CD">
        <w:rPr>
          <w:rFonts w:ascii="Times New Roman" w:eastAsia="Times New Roman" w:hAnsi="Times New Roman" w:cs="Times New Roman"/>
          <w:i/>
          <w:iCs/>
          <w:color w:val="000000" w:themeColor="text1"/>
          <w:sz w:val="24"/>
          <w:szCs w:val="24"/>
          <w:lang w:eastAsia="hr-HR"/>
        </w:rPr>
        <w:t>implementation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auditing</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process</w:t>
      </w:r>
      <w:proofErr w:type="spellEnd"/>
      <w:r w:rsidR="00A508D1" w:rsidRPr="08C167CD">
        <w:rPr>
          <w:rFonts w:ascii="Times New Roman" w:eastAsia="Times New Roman" w:hAnsi="Times New Roman" w:cs="Times New Roman"/>
          <w:i/>
          <w:iCs/>
          <w:color w:val="000000" w:themeColor="text1"/>
          <w:sz w:val="24"/>
          <w:szCs w:val="24"/>
          <w:lang w:eastAsia="hr-HR"/>
        </w:rPr>
        <w:t>.</w:t>
      </w:r>
      <w:bookmarkStart w:id="1" w:name="_Hlk60220467"/>
      <w:bookmarkEnd w:id="1"/>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w:t>
      </w:r>
      <w:r w:rsidRPr="00912019">
        <w:rPr>
          <w:rFonts w:ascii="Times New Roman" w:eastAsia="Calibri" w:hAnsi="Times New Roman" w:cs="Times New Roman"/>
          <w:sz w:val="24"/>
          <w:szCs w:val="24"/>
          <w:lang w:eastAsia="hr-HR"/>
        </w:rPr>
        <w:lastRenderedPageBreak/>
        <w:t>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lastRenderedPageBreak/>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912019">
        <w:rPr>
          <w:rFonts w:ascii="Times New Roman" w:eastAsia="Calibri" w:hAnsi="Times New Roman" w:cs="Times New Roman"/>
          <w:i/>
          <w:sz w:val="24"/>
          <w:szCs w:val="24"/>
          <w:lang w:eastAsia="hr-HR"/>
        </w:rPr>
        <w:t>Fraud</w:t>
      </w:r>
      <w:proofErr w:type="spellEnd"/>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w:t>
      </w:r>
      <w:r w:rsidR="00912019" w:rsidRPr="00912019">
        <w:rPr>
          <w:rFonts w:ascii="Times New Roman" w:eastAsia="Calibri" w:hAnsi="Times New Roman" w:cs="Times New Roman"/>
          <w:sz w:val="24"/>
          <w:szCs w:val="24"/>
          <w:lang w:eastAsia="hr-HR"/>
        </w:rPr>
        <w:lastRenderedPageBreak/>
        <w:t>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2"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3"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3"/>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4"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4"/>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5"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5"/>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6" w:name="_Hlk33614789"/>
      <w:r w:rsidRPr="00912019">
        <w:rPr>
          <w:rFonts w:ascii="Times New Roman" w:eastAsia="Calibri" w:hAnsi="Times New Roman" w:cs="Times New Roman"/>
          <w:sz w:val="24"/>
          <w:szCs w:val="24"/>
        </w:rPr>
        <w:t xml:space="preserve">svrha, </w:t>
      </w:r>
      <w:bookmarkEnd w:id="6"/>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2"/>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w:t>
      </w:r>
      <w:r w:rsidR="00912019" w:rsidRPr="00912019">
        <w:rPr>
          <w:rFonts w:ascii="Times New Roman" w:eastAsia="Calibri" w:hAnsi="Times New Roman" w:cs="Times New Roman"/>
          <w:sz w:val="24"/>
          <w:szCs w:val="24"/>
          <w:lang w:eastAsia="hr-HR"/>
        </w:rPr>
        <w:lastRenderedPageBreak/>
        <w:t xml:space="preserve">izvršavanja Ugovora, ili Korisnik ne poduzme ili je očito da neće poduzeti dodatne radnje i/ili 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w:t>
      </w:r>
      <w:r w:rsidRPr="00912019">
        <w:rPr>
          <w:rFonts w:ascii="Times New Roman" w:eastAsia="Calibri" w:hAnsi="Times New Roman" w:cs="Times New Roman"/>
          <w:iCs/>
          <w:sz w:val="24"/>
          <w:szCs w:val="24"/>
          <w:lang w:eastAsia="hr-HR"/>
        </w:rPr>
        <w:lastRenderedPageBreak/>
        <w:t xml:space="preserve">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95B89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lastRenderedPageBreak/>
        <w:t>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8"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8"/>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 xml:space="preserve">potvrđuje prihvatljivost </w:t>
      </w:r>
      <w:r w:rsidRPr="00912019">
        <w:rPr>
          <w:rFonts w:ascii="Times New Roman" w:eastAsia="Calibri" w:hAnsi="Times New Roman" w:cs="Times New Roman"/>
          <w:sz w:val="24"/>
          <w:szCs w:val="24"/>
          <w:lang w:eastAsia="hr-HR"/>
        </w:rPr>
        <w:lastRenderedPageBreak/>
        <w:t>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0ED450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w:t>
      </w:r>
      <w:r w:rsidRPr="00912019">
        <w:rPr>
          <w:rFonts w:ascii="Times New Roman" w:eastAsia="Calibri" w:hAnsi="Times New Roman" w:cs="Times New Roman"/>
          <w:sz w:val="24"/>
          <w:szCs w:val="24"/>
          <w:lang w:eastAsia="hr-HR"/>
        </w:rPr>
        <w:lastRenderedPageBreak/>
        <w:t xml:space="preserve">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0541A77C" w:rsidR="00912019" w:rsidRDefault="00912019" w:rsidP="00912019">
      <w:pPr>
        <w:spacing w:after="0" w:line="240" w:lineRule="auto"/>
        <w:jc w:val="both"/>
        <w:rPr>
          <w:rFonts w:ascii="Times New Roman" w:eastAsia="Calibri" w:hAnsi="Times New Roman" w:cs="Times New Roman"/>
          <w:sz w:val="24"/>
          <w:szCs w:val="24"/>
        </w:rPr>
      </w:pPr>
    </w:p>
    <w:p w14:paraId="42C2EE81" w14:textId="4B449604" w:rsidR="00E46814" w:rsidRDefault="00E46814" w:rsidP="00912019">
      <w:pPr>
        <w:spacing w:after="0" w:line="240" w:lineRule="auto"/>
        <w:jc w:val="both"/>
        <w:rPr>
          <w:rFonts w:ascii="Times New Roman" w:eastAsia="Calibri" w:hAnsi="Times New Roman" w:cs="Times New Roman"/>
          <w:sz w:val="24"/>
          <w:szCs w:val="24"/>
        </w:rPr>
      </w:pPr>
    </w:p>
    <w:p w14:paraId="213BF86A" w14:textId="77777777" w:rsidR="00E46814" w:rsidRPr="00912019" w:rsidRDefault="00E46814"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9" w:name="_Toc411953920"/>
      <w:bookmarkStart w:id="10" w:name="_Toc413239215"/>
      <w:bookmarkStart w:id="1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9"/>
      <w:bookmarkEnd w:id="10"/>
      <w:bookmarkEnd w:id="11"/>
      <w:r w:rsidRPr="00912019">
        <w:rPr>
          <w:rFonts w:ascii="Times New Roman" w:eastAsia="Calibri" w:hAnsi="Times New Roman" w:cs="Times New Roman"/>
          <w:sz w:val="24"/>
          <w:szCs w:val="24"/>
          <w:lang w:eastAsia="hr-HR"/>
        </w:rPr>
        <w:t xml:space="preserve">. Rok za provjeru izvješća nastavlja teći nakon primitka zatraženih informacija, pri čemu se vrijeme proteklo do </w:t>
      </w:r>
      <w:r w:rsidRPr="00912019">
        <w:rPr>
          <w:rFonts w:ascii="Times New Roman" w:eastAsia="Calibri" w:hAnsi="Times New Roman" w:cs="Times New Roman"/>
          <w:sz w:val="24"/>
          <w:szCs w:val="24"/>
          <w:lang w:eastAsia="hr-HR"/>
        </w:rPr>
        <w:lastRenderedPageBreak/>
        <w:t>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w:t>
      </w:r>
      <w:r w:rsidRPr="00912019">
        <w:rPr>
          <w:rFonts w:ascii="Times New Roman" w:eastAsia="Calibri" w:hAnsi="Times New Roman" w:cs="Times New Roman"/>
          <w:sz w:val="24"/>
          <w:szCs w:val="24"/>
          <w:lang w:eastAsia="hr-HR"/>
        </w:rPr>
        <w:lastRenderedPageBreak/>
        <w:t xml:space="preserve">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Pr="00912019">
        <w:rPr>
          <w:rFonts w:ascii="Times New Roman" w:eastAsia="Calibri" w:hAnsi="Times New Roman" w:cs="Times New Roman"/>
          <w:sz w:val="24"/>
          <w:szCs w:val="24"/>
          <w:lang w:eastAsia="hr-HR"/>
        </w:rPr>
        <w:lastRenderedPageBreak/>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56BDEA1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r w:rsidR="002916D9">
        <w:rPr>
          <w:rFonts w:ascii="Times New Roman" w:eastAsia="Calibri" w:hAnsi="Times New Roman" w:cs="Times New Roman"/>
          <w:sz w:val="24"/>
          <w:szCs w:val="24"/>
          <w:lang w:eastAsia="hr-HR"/>
        </w:rPr>
        <w:t>može</w:t>
      </w:r>
      <w:r w:rsidR="00827413">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35D2404F" w14:textId="00B4CD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lastRenderedPageBreak/>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sudjelovanje u zločinačkoj organizaciji, na temelju članka 328. (zločinačko udruženje) i članka 329. (počinjenje kaznenog djela u sastavu zločinačkog udruženja) Kaznenog zakona (»Narodne novine«, br. 125/11, 144/12, 56/15, 61/15, 101/17, 118/18 i 126/19), članka 333. </w:t>
      </w:r>
      <w:r w:rsidRPr="00912019">
        <w:rPr>
          <w:rFonts w:ascii="Times New Roman" w:eastAsia="Calibri" w:hAnsi="Times New Roman" w:cs="Times New Roman"/>
          <w:sz w:val="24"/>
          <w:szCs w:val="24"/>
          <w:lang w:eastAsia="hr-HR"/>
        </w:rPr>
        <w:lastRenderedPageBreak/>
        <w:t>(udruživanje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24ECD153" w14:textId="2C2727A2" w:rsidR="003456CE"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5283A74" w14:textId="77777777"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748AFEA9" w14:textId="4BB9138E"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w:t>
      </w:r>
      <w:proofErr w:type="spellStart"/>
      <w:r w:rsidRPr="003523ED">
        <w:rPr>
          <w:rFonts w:ascii="Times New Roman" w:eastAsia="Calibri" w:hAnsi="Times New Roman" w:cs="Times New Roman"/>
          <w:sz w:val="24"/>
          <w:szCs w:val="24"/>
          <w:lang w:eastAsia="hr-HR"/>
        </w:rPr>
        <w:t>postupovnih</w:t>
      </w:r>
      <w:proofErr w:type="spellEnd"/>
      <w:r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2E328C">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DA90" w14:textId="77777777" w:rsidR="00D128F9" w:rsidRDefault="00D128F9" w:rsidP="00912019">
      <w:pPr>
        <w:spacing w:after="0" w:line="240" w:lineRule="auto"/>
      </w:pPr>
      <w:r>
        <w:separator/>
      </w:r>
    </w:p>
  </w:endnote>
  <w:endnote w:type="continuationSeparator" w:id="0">
    <w:p w14:paraId="7BB3614E" w14:textId="77777777" w:rsidR="00D128F9" w:rsidRDefault="00D128F9"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662948"/>
      <w:docPartObj>
        <w:docPartGallery w:val="Page Numbers (Bottom of Page)"/>
        <w:docPartUnique/>
      </w:docPartObj>
    </w:sdtPr>
    <w:sdtEndPr/>
    <w:sdtContent>
      <w:p w14:paraId="23F0723A" w14:textId="610A6B7E" w:rsidR="00616219" w:rsidRDefault="00616219">
        <w:pPr>
          <w:pStyle w:val="Footer"/>
          <w:jc w:val="center"/>
        </w:pPr>
        <w:r>
          <w:fldChar w:fldCharType="begin"/>
        </w:r>
        <w:r>
          <w:instrText>PAGE   \* MERGEFORMAT</w:instrText>
        </w:r>
        <w:r>
          <w:fldChar w:fldCharType="separate"/>
        </w:r>
        <w:r w:rsidR="00F34991">
          <w:rPr>
            <w:noProof/>
          </w:rPr>
          <w:t>21</w:t>
        </w:r>
        <w:r>
          <w:fldChar w:fldCharType="end"/>
        </w:r>
      </w:p>
    </w:sdtContent>
  </w:sdt>
  <w:p w14:paraId="2134B47E" w14:textId="77777777" w:rsidR="00616219" w:rsidRDefault="006162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9EC46" w14:textId="77777777" w:rsidR="00D128F9" w:rsidRDefault="00D128F9" w:rsidP="00912019">
      <w:pPr>
        <w:spacing w:after="0" w:line="240" w:lineRule="auto"/>
      </w:pPr>
      <w:r>
        <w:separator/>
      </w:r>
    </w:p>
  </w:footnote>
  <w:footnote w:type="continuationSeparator" w:id="0">
    <w:p w14:paraId="14649457" w14:textId="77777777" w:rsidR="00D128F9" w:rsidRDefault="00D128F9"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B6A3" w14:textId="2B123EF9" w:rsidR="00AB05B2" w:rsidRDefault="00A87455" w:rsidP="00AB05B2">
    <w:pPr>
      <w:pStyle w:val="Header"/>
      <w:jc w:val="right"/>
      <w:rPr>
        <w:rFonts w:ascii="Times New Roman" w:hAnsi="Times New Roman" w:cs="Times New Roman"/>
      </w:rPr>
    </w:pPr>
    <w:r>
      <w:rPr>
        <w:rFonts w:ascii="Times New Roman" w:hAnsi="Times New Roman" w:cs="Times New Roman"/>
        <w:highlight w:val="yellow"/>
      </w:rPr>
      <w:t xml:space="preserve">Treća </w:t>
    </w:r>
    <w:r w:rsidR="00AB05B2">
      <w:rPr>
        <w:rFonts w:ascii="Times New Roman" w:hAnsi="Times New Roman" w:cs="Times New Roman"/>
        <w:highlight w:val="yellow"/>
      </w:rPr>
      <w:t>(</w:t>
    </w:r>
    <w:r>
      <w:rPr>
        <w:rFonts w:ascii="Times New Roman" w:hAnsi="Times New Roman" w:cs="Times New Roman"/>
        <w:highlight w:val="yellow"/>
      </w:rPr>
      <w:t>3</w:t>
    </w:r>
    <w:r w:rsidR="00AB05B2">
      <w:rPr>
        <w:rFonts w:ascii="Times New Roman" w:hAnsi="Times New Roman" w:cs="Times New Roman"/>
        <w:highlight w:val="yellow"/>
      </w:rPr>
      <w:t>.) izmjena Poziva</w:t>
    </w:r>
  </w:p>
  <w:p w14:paraId="1093599B" w14:textId="77777777" w:rsidR="00AB05B2" w:rsidRDefault="00AB05B2" w:rsidP="00AB05B2">
    <w:pPr>
      <w:pStyle w:val="Header"/>
      <w:jc w:val="right"/>
    </w:pPr>
  </w:p>
  <w:p w14:paraId="42B436CC" w14:textId="30E65D3A" w:rsidR="00AB05B2" w:rsidRDefault="00AB05B2" w:rsidP="00AB05B2">
    <w:pPr>
      <w:pStyle w:val="Header"/>
      <w:jc w:val="center"/>
    </w:pPr>
    <w:r>
      <w:rPr>
        <w:noProof/>
        <w:lang w:eastAsia="hr-HR"/>
      </w:rPr>
      <w:drawing>
        <wp:inline distT="0" distB="0" distL="0" distR="0" wp14:anchorId="0DB3E91C" wp14:editId="4A029836">
          <wp:extent cx="5681981" cy="8534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p w14:paraId="67F76359" w14:textId="77777777" w:rsidR="00AB05B2" w:rsidRDefault="00AB05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463E" w14:textId="7A757598" w:rsidR="00616219" w:rsidRDefault="00616219">
    <w:pPr>
      <w:pStyle w:val="Header"/>
    </w:pPr>
    <w:r>
      <w:rPr>
        <w:noProof/>
        <w:lang w:eastAsia="hr-HR"/>
      </w:rPr>
      <w:drawing>
        <wp:inline distT="0" distB="0" distL="0" distR="0" wp14:anchorId="072D54CA" wp14:editId="16EA4F3C">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628D3"/>
    <w:rsid w:val="00065194"/>
    <w:rsid w:val="000D785C"/>
    <w:rsid w:val="0010469D"/>
    <w:rsid w:val="001C53F1"/>
    <w:rsid w:val="001D14F8"/>
    <w:rsid w:val="002541F1"/>
    <w:rsid w:val="00273BA0"/>
    <w:rsid w:val="002916D9"/>
    <w:rsid w:val="002B15DF"/>
    <w:rsid w:val="002B2BF7"/>
    <w:rsid w:val="002B4C27"/>
    <w:rsid w:val="002E328C"/>
    <w:rsid w:val="002E4F1A"/>
    <w:rsid w:val="002F14CD"/>
    <w:rsid w:val="0031196D"/>
    <w:rsid w:val="003364F7"/>
    <w:rsid w:val="003456CE"/>
    <w:rsid w:val="003523ED"/>
    <w:rsid w:val="00356509"/>
    <w:rsid w:val="00385611"/>
    <w:rsid w:val="00385F1B"/>
    <w:rsid w:val="00392271"/>
    <w:rsid w:val="00396DBE"/>
    <w:rsid w:val="003A2320"/>
    <w:rsid w:val="003C2057"/>
    <w:rsid w:val="003D0773"/>
    <w:rsid w:val="003F299D"/>
    <w:rsid w:val="00407FF3"/>
    <w:rsid w:val="004140A1"/>
    <w:rsid w:val="00430FB0"/>
    <w:rsid w:val="004317E1"/>
    <w:rsid w:val="00432DD0"/>
    <w:rsid w:val="00441D2B"/>
    <w:rsid w:val="004916EC"/>
    <w:rsid w:val="004E36E6"/>
    <w:rsid w:val="00515D3A"/>
    <w:rsid w:val="00527C6F"/>
    <w:rsid w:val="00534D59"/>
    <w:rsid w:val="0055789B"/>
    <w:rsid w:val="0056751A"/>
    <w:rsid w:val="005761E8"/>
    <w:rsid w:val="005A3F5C"/>
    <w:rsid w:val="005A6772"/>
    <w:rsid w:val="005C1002"/>
    <w:rsid w:val="005C2F1D"/>
    <w:rsid w:val="005D230F"/>
    <w:rsid w:val="005E50F0"/>
    <w:rsid w:val="005F73CB"/>
    <w:rsid w:val="0061102D"/>
    <w:rsid w:val="00616219"/>
    <w:rsid w:val="00621A64"/>
    <w:rsid w:val="0066106A"/>
    <w:rsid w:val="00667A68"/>
    <w:rsid w:val="006849C3"/>
    <w:rsid w:val="00691F24"/>
    <w:rsid w:val="006A0D54"/>
    <w:rsid w:val="006C1324"/>
    <w:rsid w:val="006D5B6F"/>
    <w:rsid w:val="006E59BF"/>
    <w:rsid w:val="006F027A"/>
    <w:rsid w:val="00721497"/>
    <w:rsid w:val="00735A8D"/>
    <w:rsid w:val="00760769"/>
    <w:rsid w:val="0078292B"/>
    <w:rsid w:val="00792346"/>
    <w:rsid w:val="007E56E4"/>
    <w:rsid w:val="007F2ADF"/>
    <w:rsid w:val="008228E1"/>
    <w:rsid w:val="00827413"/>
    <w:rsid w:val="00857E16"/>
    <w:rsid w:val="0086510F"/>
    <w:rsid w:val="008A3209"/>
    <w:rsid w:val="008B0311"/>
    <w:rsid w:val="008C1752"/>
    <w:rsid w:val="008D5AF5"/>
    <w:rsid w:val="00912019"/>
    <w:rsid w:val="009373B6"/>
    <w:rsid w:val="0098456B"/>
    <w:rsid w:val="009F5352"/>
    <w:rsid w:val="00A312EA"/>
    <w:rsid w:val="00A508D1"/>
    <w:rsid w:val="00A623A2"/>
    <w:rsid w:val="00A87455"/>
    <w:rsid w:val="00A87DD0"/>
    <w:rsid w:val="00A97F0E"/>
    <w:rsid w:val="00AB05B2"/>
    <w:rsid w:val="00AC5A12"/>
    <w:rsid w:val="00AF3C22"/>
    <w:rsid w:val="00B04C59"/>
    <w:rsid w:val="00B0596C"/>
    <w:rsid w:val="00B13F3B"/>
    <w:rsid w:val="00B14C95"/>
    <w:rsid w:val="00B3011F"/>
    <w:rsid w:val="00B328E6"/>
    <w:rsid w:val="00B45CC9"/>
    <w:rsid w:val="00B50E46"/>
    <w:rsid w:val="00B66FB7"/>
    <w:rsid w:val="00B92B92"/>
    <w:rsid w:val="00BE0EC0"/>
    <w:rsid w:val="00C17633"/>
    <w:rsid w:val="00C27053"/>
    <w:rsid w:val="00C35F5E"/>
    <w:rsid w:val="00C47221"/>
    <w:rsid w:val="00C90880"/>
    <w:rsid w:val="00CB1F2B"/>
    <w:rsid w:val="00CB3D21"/>
    <w:rsid w:val="00CC57EF"/>
    <w:rsid w:val="00CD6CBB"/>
    <w:rsid w:val="00D128F9"/>
    <w:rsid w:val="00D45E91"/>
    <w:rsid w:val="00D70A7C"/>
    <w:rsid w:val="00D90CCC"/>
    <w:rsid w:val="00D96AE9"/>
    <w:rsid w:val="00D979E3"/>
    <w:rsid w:val="00DE1312"/>
    <w:rsid w:val="00DF39E2"/>
    <w:rsid w:val="00E21245"/>
    <w:rsid w:val="00E4228E"/>
    <w:rsid w:val="00E43F2C"/>
    <w:rsid w:val="00E4547F"/>
    <w:rsid w:val="00E46814"/>
    <w:rsid w:val="00E71365"/>
    <w:rsid w:val="00EA383B"/>
    <w:rsid w:val="00EA5B3F"/>
    <w:rsid w:val="00EE0716"/>
    <w:rsid w:val="00F34991"/>
    <w:rsid w:val="00FC4591"/>
    <w:rsid w:val="00FD4DD7"/>
    <w:rsid w:val="00FE219E"/>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customStyle="1" w:styleId="Heading1Char">
    <w:name w:val="Heading 1 Char"/>
    <w:basedOn w:val="DefaultParagraphFont"/>
    <w:link w:val="Heading1"/>
    <w:uiPriority w:val="9"/>
    <w:rsid w:val="005F7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73CB"/>
    <w:pPr>
      <w:outlineLvl w:val="9"/>
    </w:pPr>
    <w:rPr>
      <w:lang w:eastAsia="hr-HR"/>
    </w:rPr>
  </w:style>
  <w:style w:type="paragraph" w:styleId="TOC1">
    <w:name w:val="toc 1"/>
    <w:basedOn w:val="Normal"/>
    <w:next w:val="Normal"/>
    <w:autoRedefine/>
    <w:uiPriority w:val="39"/>
    <w:unhideWhenUsed/>
    <w:rsid w:val="005F73CB"/>
    <w:pPr>
      <w:spacing w:after="100"/>
    </w:pPr>
  </w:style>
  <w:style w:type="paragraph" w:styleId="TOC2">
    <w:name w:val="toc 2"/>
    <w:basedOn w:val="Normal"/>
    <w:next w:val="Normal"/>
    <w:autoRedefine/>
    <w:uiPriority w:val="39"/>
    <w:unhideWhenUsed/>
    <w:rsid w:val="005F73CB"/>
    <w:pPr>
      <w:spacing w:after="100"/>
      <w:ind w:left="220"/>
    </w:pPr>
  </w:style>
  <w:style w:type="character" w:styleId="Hyperlink">
    <w:name w:val="Hyperlink"/>
    <w:basedOn w:val="DefaultParagraphFont"/>
    <w:uiPriority w:val="99"/>
    <w:unhideWhenUsed/>
    <w:rsid w:val="005F73CB"/>
    <w:rPr>
      <w:color w:val="0563C1" w:themeColor="hyperlink"/>
      <w:u w:val="single"/>
    </w:rPr>
  </w:style>
  <w:style w:type="character" w:styleId="CommentReference">
    <w:name w:val="annotation reference"/>
    <w:basedOn w:val="DefaultParagraphFont"/>
    <w:uiPriority w:val="99"/>
    <w:semiHidden/>
    <w:unhideWhenUsed/>
    <w:rsid w:val="00407FF3"/>
    <w:rPr>
      <w:sz w:val="16"/>
      <w:szCs w:val="16"/>
    </w:rPr>
  </w:style>
  <w:style w:type="paragraph" w:styleId="CommentText">
    <w:name w:val="annotation text"/>
    <w:basedOn w:val="Normal"/>
    <w:link w:val="CommentTextChar"/>
    <w:uiPriority w:val="99"/>
    <w:semiHidden/>
    <w:unhideWhenUsed/>
    <w:rsid w:val="00407FF3"/>
    <w:pPr>
      <w:spacing w:line="240" w:lineRule="auto"/>
    </w:pPr>
    <w:rPr>
      <w:sz w:val="20"/>
      <w:szCs w:val="20"/>
    </w:rPr>
  </w:style>
  <w:style w:type="character" w:customStyle="1" w:styleId="CommentTextChar">
    <w:name w:val="Comment Text Char"/>
    <w:basedOn w:val="DefaultParagraphFont"/>
    <w:link w:val="CommentText"/>
    <w:uiPriority w:val="99"/>
    <w:semiHidden/>
    <w:rsid w:val="00407FF3"/>
    <w:rPr>
      <w:sz w:val="20"/>
      <w:szCs w:val="20"/>
    </w:rPr>
  </w:style>
  <w:style w:type="paragraph" w:styleId="CommentSubject">
    <w:name w:val="annotation subject"/>
    <w:basedOn w:val="CommentText"/>
    <w:next w:val="CommentText"/>
    <w:link w:val="CommentSubjectChar"/>
    <w:uiPriority w:val="99"/>
    <w:semiHidden/>
    <w:unhideWhenUsed/>
    <w:rsid w:val="00407FF3"/>
    <w:rPr>
      <w:b/>
      <w:bCs/>
    </w:rPr>
  </w:style>
  <w:style w:type="character" w:customStyle="1" w:styleId="CommentSubjectChar">
    <w:name w:val="Comment Subject Char"/>
    <w:basedOn w:val="CommentTextChar"/>
    <w:link w:val="CommentSubject"/>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F439-13D9-4E4A-9DAE-08165CDF2A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3.xml><?xml version="1.0" encoding="utf-8"?>
<ds:datastoreItem xmlns:ds="http://schemas.openxmlformats.org/officeDocument/2006/customXml" ds:itemID="{437726FC-A65D-4A72-BC08-FF4A483B1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91875-1F18-400E-8FBB-61B68672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11493</Words>
  <Characters>65515</Characters>
  <Application>Microsoft Office Word</Application>
  <DocSecurity>0</DocSecurity>
  <Lines>545</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2022-01-20T15:55:00Z</dcterms:created>
  <dcterms:modified xsi:type="dcterms:W3CDTF">2022-01-20T15:59:00Z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