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3D" w:rsidRPr="009B1766" w:rsidRDefault="005F5F3D" w:rsidP="009B1766">
      <w:pPr>
        <w:rPr>
          <w:rFonts w:ascii="Arial" w:hAnsi="Arial" w:cs="Arial"/>
        </w:rPr>
      </w:pPr>
      <w:bookmarkStart w:id="0" w:name="_GoBack"/>
      <w:bookmarkEnd w:id="0"/>
      <w:r w:rsidRPr="009B1766">
        <w:rPr>
          <w:rFonts w:ascii="Arial" w:hAnsi="Arial" w:cs="Arial"/>
        </w:rPr>
        <w:t xml:space="preserve">TEHNIČKA SPECIFIKACIJA  </w:t>
      </w:r>
    </w:p>
    <w:p w:rsidR="005F5F3D" w:rsidRPr="009B1766" w:rsidRDefault="005F5F3D" w:rsidP="009B1766">
      <w:pPr>
        <w:rPr>
          <w:rFonts w:ascii="Arial" w:hAnsi="Arial" w:cs="Arial"/>
        </w:rPr>
      </w:pPr>
    </w:p>
    <w:p w:rsidR="005F5F3D" w:rsidRPr="009B1766" w:rsidRDefault="005F5F3D" w:rsidP="009B1766">
      <w:pPr>
        <w:rPr>
          <w:rFonts w:ascii="Arial" w:hAnsi="Arial" w:cs="Arial"/>
        </w:rPr>
      </w:pPr>
    </w:p>
    <w:p w:rsidR="005F5F3D" w:rsidRPr="009B1766" w:rsidRDefault="005F5F3D" w:rsidP="009B1766">
      <w:pPr>
        <w:rPr>
          <w:rFonts w:ascii="Arial" w:hAnsi="Arial" w:cs="Arial"/>
        </w:rPr>
      </w:pPr>
      <w:r w:rsidRPr="009B1766">
        <w:rPr>
          <w:rFonts w:ascii="Arial" w:hAnsi="Arial" w:cs="Arial"/>
        </w:rPr>
        <w:t xml:space="preserve">Zahtijevani elementi trebaju biti istih ili sličnih karakteristika. Za sve zahtijevane stavke moguće je ponuditi jednakovrijedan proizvod. Ponuda mora biti dovoljno jasna kako bi se mogla napraviti jednostavna usporedba između traženih i ponuđenih specifikacija. Ponude u kojima se precizno ne vidi tehnička specifikacija ponuđene opreme mogu biti odbačene.  </w:t>
      </w:r>
    </w:p>
    <w:p w:rsidR="005F5F3D" w:rsidRPr="009B1766" w:rsidRDefault="005F5F3D" w:rsidP="009B1766">
      <w:pPr>
        <w:rPr>
          <w:rFonts w:ascii="Arial" w:hAnsi="Arial" w:cs="Arial"/>
        </w:rPr>
      </w:pPr>
    </w:p>
    <w:p w:rsidR="005F5F3D" w:rsidRPr="009B1766" w:rsidRDefault="005F5F3D" w:rsidP="009B1766">
      <w:pPr>
        <w:rPr>
          <w:rFonts w:ascii="Arial" w:hAnsi="Arial" w:cs="Arial"/>
        </w:rPr>
      </w:pPr>
    </w:p>
    <w:tbl>
      <w:tblPr>
        <w:tblStyle w:val="TableGrid"/>
        <w:tblW w:w="0" w:type="auto"/>
        <w:tblLook w:val="04A0" w:firstRow="1" w:lastRow="0" w:firstColumn="1" w:lastColumn="0" w:noHBand="0" w:noVBand="1"/>
      </w:tblPr>
      <w:tblGrid>
        <w:gridCol w:w="557"/>
        <w:gridCol w:w="4551"/>
        <w:gridCol w:w="4468"/>
      </w:tblGrid>
      <w:tr w:rsidR="009B1766" w:rsidRPr="009B1766" w:rsidTr="00BC7DE8">
        <w:trPr>
          <w:trHeight w:val="612"/>
        </w:trPr>
        <w:tc>
          <w:tcPr>
            <w:tcW w:w="562" w:type="dxa"/>
            <w:shd w:val="clear" w:color="auto" w:fill="F79D43"/>
          </w:tcPr>
          <w:p w:rsidR="005F5F3D" w:rsidRPr="009B1766" w:rsidRDefault="005F5F3D" w:rsidP="009B1766">
            <w:pPr>
              <w:rPr>
                <w:rFonts w:ascii="Arial" w:hAnsi="Arial" w:cs="Arial"/>
              </w:rPr>
            </w:pPr>
          </w:p>
          <w:p w:rsidR="005F5F3D" w:rsidRPr="009B1766" w:rsidRDefault="005F5F3D" w:rsidP="009B1766">
            <w:pPr>
              <w:rPr>
                <w:rFonts w:ascii="Arial" w:hAnsi="Arial" w:cs="Arial"/>
              </w:rPr>
            </w:pPr>
            <w:r w:rsidRPr="009B1766">
              <w:rPr>
                <w:rFonts w:ascii="Arial" w:hAnsi="Arial" w:cs="Arial"/>
              </w:rPr>
              <w:t>Br.</w:t>
            </w:r>
          </w:p>
        </w:tc>
        <w:tc>
          <w:tcPr>
            <w:tcW w:w="6521" w:type="dxa"/>
            <w:shd w:val="clear" w:color="auto" w:fill="F79D43"/>
          </w:tcPr>
          <w:p w:rsidR="005F5F3D" w:rsidRPr="009B1766" w:rsidRDefault="005F5F3D" w:rsidP="009B1766">
            <w:pPr>
              <w:rPr>
                <w:rFonts w:ascii="Arial" w:hAnsi="Arial" w:cs="Arial"/>
              </w:rPr>
            </w:pPr>
          </w:p>
          <w:p w:rsidR="005F5F3D" w:rsidRPr="009B1766" w:rsidRDefault="005F5F3D" w:rsidP="009B1766">
            <w:pPr>
              <w:rPr>
                <w:rFonts w:ascii="Arial" w:hAnsi="Arial" w:cs="Arial"/>
              </w:rPr>
            </w:pPr>
            <w:r w:rsidRPr="009B1766">
              <w:rPr>
                <w:rFonts w:ascii="Arial" w:hAnsi="Arial" w:cs="Arial"/>
              </w:rPr>
              <w:t>Zahtijevane tehničke specifikacije</w:t>
            </w:r>
          </w:p>
        </w:tc>
        <w:tc>
          <w:tcPr>
            <w:tcW w:w="6804" w:type="dxa"/>
            <w:shd w:val="clear" w:color="auto" w:fill="F79D43"/>
          </w:tcPr>
          <w:p w:rsidR="005F5F3D" w:rsidRPr="009B1766" w:rsidRDefault="005F5F3D" w:rsidP="009B1766">
            <w:pPr>
              <w:rPr>
                <w:rFonts w:ascii="Arial" w:hAnsi="Arial" w:cs="Arial"/>
              </w:rPr>
            </w:pPr>
          </w:p>
          <w:p w:rsidR="005F5F3D" w:rsidRPr="009B1766" w:rsidRDefault="005F5F3D" w:rsidP="009B1766">
            <w:pPr>
              <w:rPr>
                <w:rFonts w:ascii="Arial" w:hAnsi="Arial" w:cs="Arial"/>
              </w:rPr>
            </w:pPr>
            <w:r w:rsidRPr="009B1766">
              <w:rPr>
                <w:rFonts w:ascii="Arial" w:hAnsi="Arial" w:cs="Arial"/>
              </w:rPr>
              <w:t>Ponuđene tehničke specifikacije</w:t>
            </w:r>
          </w:p>
        </w:tc>
      </w:tr>
      <w:tr w:rsidR="009B1766" w:rsidRPr="009B1766" w:rsidTr="00BC7DE8">
        <w:trPr>
          <w:trHeight w:val="270"/>
        </w:trPr>
        <w:tc>
          <w:tcPr>
            <w:tcW w:w="562" w:type="dxa"/>
          </w:tcPr>
          <w:p w:rsidR="005F5F3D" w:rsidRPr="009B1766" w:rsidRDefault="005F5F3D" w:rsidP="009B1766">
            <w:pPr>
              <w:rPr>
                <w:rFonts w:ascii="Arial" w:hAnsi="Arial" w:cs="Arial"/>
              </w:rPr>
            </w:pPr>
            <w:r w:rsidRPr="009B1766">
              <w:rPr>
                <w:rFonts w:ascii="Arial" w:hAnsi="Arial" w:cs="Arial"/>
              </w:rPr>
              <w:t>1.</w:t>
            </w:r>
          </w:p>
        </w:tc>
        <w:tc>
          <w:tcPr>
            <w:tcW w:w="6521" w:type="dxa"/>
            <w:shd w:val="clear" w:color="auto" w:fill="FFFFFF" w:themeFill="background1"/>
          </w:tcPr>
          <w:p w:rsidR="005F5F3D" w:rsidRPr="009B1766" w:rsidRDefault="005F5F3D" w:rsidP="009B1766">
            <w:pPr>
              <w:rPr>
                <w:rFonts w:ascii="Arial" w:hAnsi="Arial" w:cs="Arial"/>
              </w:rPr>
            </w:pPr>
            <w:r w:rsidRPr="009B1766">
              <w:rPr>
                <w:rFonts w:ascii="Arial" w:hAnsi="Arial" w:cs="Arial"/>
              </w:rPr>
              <w:t>Radna polja :X min= 3600 mm; Ymin = 1600 mm Zmin = 400mm</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2.</w:t>
            </w:r>
          </w:p>
        </w:tc>
        <w:tc>
          <w:tcPr>
            <w:tcW w:w="6521" w:type="dxa"/>
            <w:shd w:val="clear" w:color="auto" w:fill="FFFFFF" w:themeFill="background1"/>
          </w:tcPr>
          <w:p w:rsidR="005F5F3D" w:rsidRPr="009B1766" w:rsidRDefault="005F5F3D" w:rsidP="009B1766">
            <w:pPr>
              <w:rPr>
                <w:rFonts w:ascii="Arial" w:hAnsi="Arial" w:cs="Arial"/>
              </w:rPr>
            </w:pPr>
            <w:r w:rsidRPr="009B1766">
              <w:rPr>
                <w:rFonts w:ascii="Arial" w:hAnsi="Arial" w:cs="Arial"/>
              </w:rPr>
              <w:t>6 greda nosača  ploče - 24 klizna postolja</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3.</w:t>
            </w:r>
          </w:p>
        </w:tc>
        <w:tc>
          <w:tcPr>
            <w:tcW w:w="6521" w:type="dxa"/>
            <w:shd w:val="clear" w:color="auto" w:fill="FFFFFF" w:themeFill="background1"/>
          </w:tcPr>
          <w:p w:rsidR="005F5F3D" w:rsidRPr="009B1766" w:rsidRDefault="005F5F3D" w:rsidP="009B1766">
            <w:pPr>
              <w:rPr>
                <w:rFonts w:ascii="Arial" w:hAnsi="Arial" w:cs="Arial"/>
              </w:rPr>
            </w:pPr>
            <w:r w:rsidRPr="009B1766">
              <w:rPr>
                <w:rFonts w:ascii="Arial" w:hAnsi="Arial" w:cs="Arial"/>
              </w:rPr>
              <w:t>Automatsko pozicioniranje radnog stola</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4.</w:t>
            </w:r>
          </w:p>
        </w:tc>
        <w:tc>
          <w:tcPr>
            <w:tcW w:w="6521" w:type="dxa"/>
            <w:shd w:val="clear" w:color="auto" w:fill="FFFFFF" w:themeFill="background1"/>
          </w:tcPr>
          <w:p w:rsidR="005F5F3D" w:rsidRPr="009B1766" w:rsidRDefault="005F5F3D" w:rsidP="009B1766">
            <w:pPr>
              <w:rPr>
                <w:rFonts w:ascii="Arial" w:hAnsi="Arial" w:cs="Arial"/>
              </w:rPr>
            </w:pPr>
            <w:r w:rsidRPr="009B1766">
              <w:rPr>
                <w:rFonts w:ascii="Arial" w:hAnsi="Arial" w:cs="Arial"/>
              </w:rPr>
              <w:t>Automatski sustav podmazivanja</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5.</w:t>
            </w:r>
          </w:p>
        </w:tc>
        <w:tc>
          <w:tcPr>
            <w:tcW w:w="6521" w:type="dxa"/>
            <w:shd w:val="clear" w:color="auto" w:fill="FFFFFF" w:themeFill="background1"/>
          </w:tcPr>
          <w:p w:rsidR="005F5F3D" w:rsidRPr="009B1766" w:rsidRDefault="005F5F3D" w:rsidP="009B1766">
            <w:pPr>
              <w:rPr>
                <w:rFonts w:ascii="Arial" w:hAnsi="Arial" w:cs="Arial"/>
              </w:rPr>
            </w:pPr>
            <w:r w:rsidRPr="009B1766">
              <w:rPr>
                <w:rFonts w:ascii="Arial" w:hAnsi="Arial" w:cs="Arial"/>
              </w:rPr>
              <w:t>Bežična daljinski upravljač  za upravljanje strojem</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6.</w:t>
            </w:r>
          </w:p>
        </w:tc>
        <w:tc>
          <w:tcPr>
            <w:tcW w:w="6521" w:type="dxa"/>
            <w:shd w:val="clear" w:color="auto" w:fill="FFFFFF" w:themeFill="background1"/>
          </w:tcPr>
          <w:p w:rsidR="005F5F3D" w:rsidRPr="009B1766" w:rsidRDefault="005F5F3D" w:rsidP="009B1766">
            <w:pPr>
              <w:rPr>
                <w:rFonts w:ascii="Arial" w:hAnsi="Arial" w:cs="Arial"/>
              </w:rPr>
            </w:pPr>
            <w:r w:rsidRPr="009B1766">
              <w:rPr>
                <w:rFonts w:ascii="Arial" w:hAnsi="Arial" w:cs="Arial"/>
              </w:rPr>
              <w:t>Električni ormar s klima uređajem</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7.</w:t>
            </w:r>
          </w:p>
        </w:tc>
        <w:tc>
          <w:tcPr>
            <w:tcW w:w="6521" w:type="dxa"/>
            <w:shd w:val="clear" w:color="auto" w:fill="FFFFFF" w:themeFill="background1"/>
          </w:tcPr>
          <w:p w:rsidR="005F5F3D" w:rsidRPr="009B1766" w:rsidRDefault="005F5F3D" w:rsidP="009B1766">
            <w:pPr>
              <w:rPr>
                <w:rFonts w:ascii="Arial" w:hAnsi="Arial" w:cs="Arial"/>
              </w:rPr>
            </w:pPr>
            <w:r w:rsidRPr="009B1766">
              <w:rPr>
                <w:rFonts w:ascii="Arial" w:hAnsi="Arial" w:cs="Arial"/>
              </w:rPr>
              <w:t>Pneumatsko zaključavanje podijeljeno minimalno u 2 radna područja</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8.</w:t>
            </w:r>
          </w:p>
        </w:tc>
        <w:tc>
          <w:tcPr>
            <w:tcW w:w="6521" w:type="dxa"/>
            <w:shd w:val="clear" w:color="auto" w:fill="FFFFFF" w:themeFill="background1"/>
          </w:tcPr>
          <w:p w:rsidR="005F5F3D" w:rsidRPr="009B1766" w:rsidRDefault="005F5F3D" w:rsidP="009B1766">
            <w:pPr>
              <w:rPr>
                <w:rFonts w:ascii="Arial" w:hAnsi="Arial" w:cs="Arial"/>
              </w:rPr>
            </w:pPr>
            <w:r w:rsidRPr="009B1766">
              <w:rPr>
                <w:rFonts w:ascii="Arial" w:hAnsi="Arial" w:cs="Arial"/>
              </w:rPr>
              <w:t xml:space="preserve">Mogućnost sinkroniziranog rada na lijevoj i desnoj strani stroja </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9.</w:t>
            </w:r>
          </w:p>
        </w:tc>
        <w:tc>
          <w:tcPr>
            <w:tcW w:w="6521" w:type="dxa"/>
            <w:shd w:val="clear" w:color="auto" w:fill="FFFFFF" w:themeFill="background1"/>
          </w:tcPr>
          <w:p w:rsidR="005F5F3D" w:rsidRPr="009B1766" w:rsidRDefault="005F5F3D" w:rsidP="009B1766">
            <w:pPr>
              <w:rPr>
                <w:rFonts w:ascii="Arial" w:hAnsi="Arial" w:cs="Arial"/>
              </w:rPr>
            </w:pPr>
            <w:r w:rsidRPr="009B1766">
              <w:rPr>
                <w:rFonts w:ascii="Arial" w:hAnsi="Arial" w:cs="Arial"/>
              </w:rPr>
              <w:t>Red od 6 dodatnih zaustavljanja smještenih unutar 3 lini</w:t>
            </w:r>
            <w:r w:rsidR="00B64996" w:rsidRPr="009B1766">
              <w:rPr>
                <w:rFonts w:ascii="Arial" w:hAnsi="Arial" w:cs="Arial"/>
              </w:rPr>
              <w:t>j</w:t>
            </w:r>
            <w:r w:rsidRPr="009B1766">
              <w:rPr>
                <w:rFonts w:ascii="Arial" w:hAnsi="Arial" w:cs="Arial"/>
              </w:rPr>
              <w:t>ske ravnine</w:t>
            </w:r>
          </w:p>
        </w:tc>
        <w:tc>
          <w:tcPr>
            <w:tcW w:w="6804" w:type="dxa"/>
          </w:tcPr>
          <w:p w:rsidR="005F5F3D" w:rsidRPr="009B1766" w:rsidRDefault="005F5F3D" w:rsidP="009B1766">
            <w:pPr>
              <w:rPr>
                <w:rFonts w:ascii="Arial" w:hAnsi="Arial" w:cs="Arial"/>
              </w:rPr>
            </w:pPr>
          </w:p>
        </w:tc>
      </w:tr>
      <w:tr w:rsidR="009B1766" w:rsidRPr="009B1766" w:rsidTr="00BC7DE8">
        <w:trPr>
          <w:trHeight w:val="299"/>
        </w:trPr>
        <w:tc>
          <w:tcPr>
            <w:tcW w:w="562" w:type="dxa"/>
          </w:tcPr>
          <w:p w:rsidR="005F5F3D" w:rsidRPr="009B1766" w:rsidRDefault="005F5F3D" w:rsidP="009B1766">
            <w:pPr>
              <w:rPr>
                <w:rFonts w:ascii="Arial" w:hAnsi="Arial" w:cs="Arial"/>
              </w:rPr>
            </w:pPr>
            <w:r w:rsidRPr="009B1766">
              <w:rPr>
                <w:rFonts w:ascii="Arial" w:hAnsi="Arial" w:cs="Arial"/>
              </w:rPr>
              <w:t>10.</w:t>
            </w:r>
          </w:p>
        </w:tc>
        <w:tc>
          <w:tcPr>
            <w:tcW w:w="6521" w:type="dxa"/>
          </w:tcPr>
          <w:p w:rsidR="005F5F3D" w:rsidRPr="009B1766" w:rsidRDefault="00B64996" w:rsidP="009B1766">
            <w:pPr>
              <w:rPr>
                <w:rFonts w:ascii="Arial" w:hAnsi="Arial" w:cs="Arial"/>
              </w:rPr>
            </w:pPr>
            <w:r w:rsidRPr="009B1766">
              <w:rPr>
                <w:rFonts w:ascii="Arial" w:hAnsi="Arial" w:cs="Arial"/>
              </w:rPr>
              <w:t>Modul dvostrukog zaključavanja elemenata baza minimalno površine fi 130 mm</w:t>
            </w:r>
          </w:p>
          <w:p w:rsidR="00B64996" w:rsidRPr="009B1766" w:rsidRDefault="00B64996" w:rsidP="009B1766">
            <w:pPr>
              <w:rPr>
                <w:rFonts w:ascii="Arial" w:hAnsi="Arial" w:cs="Arial"/>
              </w:rPr>
            </w:pPr>
            <w:r w:rsidRPr="009B1766">
              <w:rPr>
                <w:rFonts w:ascii="Arial" w:hAnsi="Arial" w:cs="Arial"/>
              </w:rPr>
              <w:t>Za visinu minimalno 15 mm-max. 55 mm</w:t>
            </w:r>
          </w:p>
          <w:p w:rsidR="00B64996" w:rsidRPr="009B1766" w:rsidRDefault="00B64996" w:rsidP="009B1766">
            <w:pPr>
              <w:rPr>
                <w:rFonts w:ascii="Arial" w:hAnsi="Arial" w:cs="Arial"/>
              </w:rPr>
            </w:pPr>
            <w:r w:rsidRPr="009B1766">
              <w:rPr>
                <w:rFonts w:ascii="Arial" w:hAnsi="Arial" w:cs="Arial"/>
              </w:rPr>
              <w:t>Oblik kružna ploča,te magnetnim distancerima</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11.</w:t>
            </w:r>
          </w:p>
        </w:tc>
        <w:tc>
          <w:tcPr>
            <w:tcW w:w="6521" w:type="dxa"/>
          </w:tcPr>
          <w:p w:rsidR="005F5F3D" w:rsidRPr="009B1766" w:rsidRDefault="00B64996" w:rsidP="009B1766">
            <w:pPr>
              <w:rPr>
                <w:rFonts w:ascii="Arial" w:hAnsi="Arial" w:cs="Arial"/>
              </w:rPr>
            </w:pPr>
            <w:r w:rsidRPr="009B1766">
              <w:rPr>
                <w:rFonts w:ascii="Arial" w:hAnsi="Arial" w:cs="Arial"/>
              </w:rPr>
              <w:t>Modul horizontalnog stezanja min 74 mm</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12.</w:t>
            </w:r>
          </w:p>
        </w:tc>
        <w:tc>
          <w:tcPr>
            <w:tcW w:w="6521" w:type="dxa"/>
          </w:tcPr>
          <w:p w:rsidR="005F5F3D" w:rsidRPr="009B1766" w:rsidRDefault="005F5F3D" w:rsidP="009B1766">
            <w:pPr>
              <w:rPr>
                <w:rFonts w:ascii="Arial" w:hAnsi="Arial" w:cs="Arial"/>
              </w:rPr>
            </w:pPr>
            <w:r w:rsidRPr="009B1766">
              <w:rPr>
                <w:rFonts w:ascii="Arial" w:hAnsi="Arial" w:cs="Arial"/>
              </w:rPr>
              <w:t>Sigurnosni odbojnici na pokretnoj kabini stroja</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13.</w:t>
            </w:r>
          </w:p>
        </w:tc>
        <w:tc>
          <w:tcPr>
            <w:tcW w:w="6521" w:type="dxa"/>
          </w:tcPr>
          <w:p w:rsidR="005F5F3D" w:rsidRPr="009B1766" w:rsidRDefault="005F5F3D" w:rsidP="009B1766">
            <w:pPr>
              <w:rPr>
                <w:rFonts w:ascii="Arial" w:hAnsi="Arial" w:cs="Arial"/>
              </w:rPr>
            </w:pPr>
            <w:r w:rsidRPr="009B1766">
              <w:rPr>
                <w:rFonts w:ascii="Arial" w:hAnsi="Arial" w:cs="Arial"/>
              </w:rPr>
              <w:t>Adepter za spajanje vakumskog modula sa vakumskim stolom minimalno 12kom</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14.</w:t>
            </w:r>
          </w:p>
        </w:tc>
        <w:tc>
          <w:tcPr>
            <w:tcW w:w="6521" w:type="dxa"/>
          </w:tcPr>
          <w:p w:rsidR="005F5F3D" w:rsidRPr="009B1766" w:rsidRDefault="005F5F3D" w:rsidP="009B1766">
            <w:pPr>
              <w:rPr>
                <w:rFonts w:ascii="Arial" w:hAnsi="Arial" w:cs="Arial"/>
              </w:rPr>
            </w:pPr>
            <w:r w:rsidRPr="009B1766">
              <w:rPr>
                <w:rFonts w:ascii="Arial" w:hAnsi="Arial" w:cs="Arial"/>
              </w:rPr>
              <w:t>Vakumski modul (papuče) 1</w:t>
            </w:r>
            <w:r w:rsidR="00B64996" w:rsidRPr="009B1766">
              <w:rPr>
                <w:rFonts w:ascii="Arial" w:hAnsi="Arial" w:cs="Arial"/>
              </w:rPr>
              <w:t>8</w:t>
            </w:r>
            <w:r w:rsidRPr="009B1766">
              <w:rPr>
                <w:rFonts w:ascii="Arial" w:hAnsi="Arial" w:cs="Arial"/>
              </w:rPr>
              <w:t xml:space="preserve">kom većih, </w:t>
            </w:r>
            <w:r w:rsidR="00B64996" w:rsidRPr="009B1766">
              <w:rPr>
                <w:rFonts w:ascii="Arial" w:hAnsi="Arial" w:cs="Arial"/>
              </w:rPr>
              <w:t>6</w:t>
            </w:r>
            <w:r w:rsidRPr="009B1766">
              <w:rPr>
                <w:rFonts w:ascii="Arial" w:hAnsi="Arial" w:cs="Arial"/>
              </w:rPr>
              <w:t xml:space="preserve">kom srednjih i </w:t>
            </w:r>
            <w:r w:rsidR="00B64996" w:rsidRPr="009B1766">
              <w:rPr>
                <w:rFonts w:ascii="Arial" w:hAnsi="Arial" w:cs="Arial"/>
              </w:rPr>
              <w:t>6</w:t>
            </w:r>
            <w:r w:rsidRPr="009B1766">
              <w:rPr>
                <w:rFonts w:ascii="Arial" w:hAnsi="Arial" w:cs="Arial"/>
              </w:rPr>
              <w:t>kom manjih</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15.</w:t>
            </w:r>
          </w:p>
        </w:tc>
        <w:tc>
          <w:tcPr>
            <w:tcW w:w="6521" w:type="dxa"/>
          </w:tcPr>
          <w:p w:rsidR="005F5F3D" w:rsidRPr="009B1766" w:rsidRDefault="005F5F3D" w:rsidP="009B1766">
            <w:pPr>
              <w:rPr>
                <w:rFonts w:ascii="Arial" w:hAnsi="Arial" w:cs="Arial"/>
              </w:rPr>
            </w:pPr>
            <w:r w:rsidRPr="009B1766">
              <w:rPr>
                <w:rFonts w:ascii="Arial" w:hAnsi="Arial" w:cs="Arial"/>
              </w:rPr>
              <w:t>Minimum 1 x 250 m3/h vakumska pumpa</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16.</w:t>
            </w:r>
          </w:p>
        </w:tc>
        <w:tc>
          <w:tcPr>
            <w:tcW w:w="6521" w:type="dxa"/>
          </w:tcPr>
          <w:p w:rsidR="005F5F3D" w:rsidRPr="009B1766" w:rsidRDefault="00B64996" w:rsidP="009B1766">
            <w:pPr>
              <w:rPr>
                <w:rFonts w:ascii="Arial" w:hAnsi="Arial" w:cs="Arial"/>
              </w:rPr>
            </w:pPr>
            <w:r w:rsidRPr="009B1766">
              <w:rPr>
                <w:rFonts w:ascii="Arial" w:hAnsi="Arial" w:cs="Arial"/>
              </w:rPr>
              <w:t>Tračni transporter za uklanjanje strugotina i otpiljaka</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17.</w:t>
            </w:r>
          </w:p>
        </w:tc>
        <w:tc>
          <w:tcPr>
            <w:tcW w:w="6521" w:type="dxa"/>
          </w:tcPr>
          <w:p w:rsidR="005F5F3D" w:rsidRPr="009B1766" w:rsidRDefault="005F5F3D" w:rsidP="009B1766">
            <w:pPr>
              <w:rPr>
                <w:rFonts w:ascii="Arial" w:hAnsi="Arial" w:cs="Arial"/>
              </w:rPr>
            </w:pPr>
            <w:r w:rsidRPr="009B1766">
              <w:rPr>
                <w:rFonts w:ascii="Arial" w:hAnsi="Arial" w:cs="Arial"/>
              </w:rPr>
              <w:t xml:space="preserve">Automatski sustav za usisavanje prašine </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lastRenderedPageBreak/>
              <w:t>18.</w:t>
            </w:r>
          </w:p>
        </w:tc>
        <w:tc>
          <w:tcPr>
            <w:tcW w:w="6521" w:type="dxa"/>
          </w:tcPr>
          <w:p w:rsidR="005F5F3D" w:rsidRPr="009B1766" w:rsidRDefault="00136ADB" w:rsidP="009B1766">
            <w:pPr>
              <w:rPr>
                <w:rFonts w:ascii="Arial" w:hAnsi="Arial" w:cs="Arial"/>
              </w:rPr>
            </w:pPr>
            <w:r w:rsidRPr="009B1766">
              <w:rPr>
                <w:rFonts w:ascii="Arial" w:hAnsi="Arial" w:cs="Arial"/>
              </w:rPr>
              <w:t>Pomoćna pozicija alata za spremnik alata</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19.</w:t>
            </w:r>
          </w:p>
        </w:tc>
        <w:tc>
          <w:tcPr>
            <w:tcW w:w="6521" w:type="dxa"/>
          </w:tcPr>
          <w:p w:rsidR="005F5F3D" w:rsidRPr="009B1766" w:rsidRDefault="00B64996" w:rsidP="009B1766">
            <w:pPr>
              <w:rPr>
                <w:rFonts w:ascii="Arial" w:hAnsi="Arial" w:cs="Arial"/>
              </w:rPr>
            </w:pPr>
            <w:r w:rsidRPr="009B1766">
              <w:rPr>
                <w:rFonts w:ascii="Arial" w:hAnsi="Arial" w:cs="Arial"/>
              </w:rPr>
              <w:t>Priprema za  deflektora čipa alata</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20.</w:t>
            </w:r>
          </w:p>
        </w:tc>
        <w:tc>
          <w:tcPr>
            <w:tcW w:w="6521" w:type="dxa"/>
          </w:tcPr>
          <w:p w:rsidR="005F5F3D" w:rsidRPr="009B1766" w:rsidRDefault="005F5F3D" w:rsidP="009B1766">
            <w:pPr>
              <w:rPr>
                <w:rFonts w:ascii="Arial" w:hAnsi="Arial" w:cs="Arial"/>
              </w:rPr>
            </w:pPr>
            <w:r w:rsidRPr="009B1766">
              <w:rPr>
                <w:rFonts w:ascii="Arial" w:hAnsi="Arial" w:cs="Arial"/>
              </w:rPr>
              <w:t>13 kW (17,4 KS) radni elektro motor s 5 interpolacijskih osi, HSK F63 adapter i hlađenje tekućinom. Mogućnost kontinuirane kružne obrade (kružna obrada u jednom smjeru bez vraćanja radne glave u kontra smijeru)</w:t>
            </w:r>
          </w:p>
        </w:tc>
        <w:tc>
          <w:tcPr>
            <w:tcW w:w="6804" w:type="dxa"/>
          </w:tcPr>
          <w:p w:rsidR="005F5F3D" w:rsidRPr="009B1766" w:rsidRDefault="005F5F3D" w:rsidP="009B1766">
            <w:pPr>
              <w:rPr>
                <w:rFonts w:ascii="Arial" w:hAnsi="Arial" w:cs="Arial"/>
              </w:rPr>
            </w:pPr>
          </w:p>
        </w:tc>
      </w:tr>
      <w:tr w:rsidR="00136ADB" w:rsidRPr="009B1766" w:rsidTr="00BC7DE8">
        <w:tc>
          <w:tcPr>
            <w:tcW w:w="562" w:type="dxa"/>
          </w:tcPr>
          <w:p w:rsidR="00136ADB" w:rsidRPr="009B1766" w:rsidRDefault="00136ADB" w:rsidP="009B1766">
            <w:pPr>
              <w:rPr>
                <w:rFonts w:ascii="Arial" w:hAnsi="Arial" w:cs="Arial"/>
              </w:rPr>
            </w:pPr>
          </w:p>
        </w:tc>
        <w:tc>
          <w:tcPr>
            <w:tcW w:w="6521" w:type="dxa"/>
          </w:tcPr>
          <w:p w:rsidR="00136ADB" w:rsidRPr="009B1766" w:rsidRDefault="00136ADB" w:rsidP="009B1766">
            <w:pPr>
              <w:rPr>
                <w:rFonts w:ascii="Arial" w:hAnsi="Arial" w:cs="Arial"/>
              </w:rPr>
            </w:pPr>
            <w:r w:rsidRPr="009B1766">
              <w:rPr>
                <w:rFonts w:ascii="Arial" w:hAnsi="Arial" w:cs="Arial"/>
              </w:rPr>
              <w:t>Dodatni Z nosač, ugrađen na stražnji Y nosač</w:t>
            </w:r>
          </w:p>
        </w:tc>
        <w:tc>
          <w:tcPr>
            <w:tcW w:w="6804" w:type="dxa"/>
          </w:tcPr>
          <w:p w:rsidR="00136ADB" w:rsidRPr="009B1766" w:rsidRDefault="00136ADB"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21.</w:t>
            </w:r>
          </w:p>
        </w:tc>
        <w:tc>
          <w:tcPr>
            <w:tcW w:w="6521" w:type="dxa"/>
          </w:tcPr>
          <w:p w:rsidR="005F5F3D" w:rsidRPr="009B1766" w:rsidRDefault="005F5F3D" w:rsidP="009B1766">
            <w:pPr>
              <w:rPr>
                <w:rFonts w:ascii="Arial" w:hAnsi="Arial" w:cs="Arial"/>
              </w:rPr>
            </w:pPr>
            <w:r w:rsidRPr="009B1766">
              <w:rPr>
                <w:rFonts w:ascii="Arial" w:hAnsi="Arial" w:cs="Arial"/>
              </w:rPr>
              <w:t>Uređaj za mjerenje duljine alata promjera do 130mm ili veći</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22.</w:t>
            </w:r>
          </w:p>
        </w:tc>
        <w:tc>
          <w:tcPr>
            <w:tcW w:w="6521" w:type="dxa"/>
          </w:tcPr>
          <w:p w:rsidR="005F5F3D" w:rsidRPr="009B1766" w:rsidRDefault="005F5F3D" w:rsidP="009B1766">
            <w:pPr>
              <w:rPr>
                <w:rFonts w:ascii="Arial" w:hAnsi="Arial" w:cs="Arial"/>
              </w:rPr>
            </w:pPr>
            <w:r w:rsidRPr="009B1766">
              <w:rPr>
                <w:rFonts w:ascii="Arial" w:hAnsi="Arial" w:cs="Arial"/>
              </w:rPr>
              <w:t>Adapter za montažu agregata na radnu jedinicu s 5 osi interpolacije</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23.</w:t>
            </w:r>
          </w:p>
        </w:tc>
        <w:tc>
          <w:tcPr>
            <w:tcW w:w="6521" w:type="dxa"/>
          </w:tcPr>
          <w:p w:rsidR="005F5F3D" w:rsidRPr="009B1766" w:rsidRDefault="005F5F3D" w:rsidP="009B1766">
            <w:pPr>
              <w:rPr>
                <w:rFonts w:ascii="Arial" w:hAnsi="Arial" w:cs="Arial"/>
              </w:rPr>
            </w:pPr>
            <w:r w:rsidRPr="009B1766">
              <w:rPr>
                <w:rFonts w:ascii="Arial" w:hAnsi="Arial" w:cs="Arial"/>
              </w:rPr>
              <w:t>Jedinica za hlađenje tekućine za sustave s tekućim hlađenjem, sposoban za hlađenje elektromotora i glave za bušenje</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24.</w:t>
            </w:r>
          </w:p>
        </w:tc>
        <w:tc>
          <w:tcPr>
            <w:tcW w:w="6521" w:type="dxa"/>
          </w:tcPr>
          <w:p w:rsidR="005F5F3D" w:rsidRPr="009B1766" w:rsidRDefault="005F5F3D" w:rsidP="009B1766">
            <w:pPr>
              <w:rPr>
                <w:rFonts w:ascii="Arial" w:hAnsi="Arial" w:cs="Arial"/>
              </w:rPr>
            </w:pPr>
            <w:r w:rsidRPr="009B1766">
              <w:rPr>
                <w:rFonts w:ascii="Arial" w:hAnsi="Arial" w:cs="Arial"/>
              </w:rPr>
              <w:t xml:space="preserve">Glava za bušenje sa minimalno </w:t>
            </w:r>
            <w:r w:rsidR="00136ADB" w:rsidRPr="009B1766">
              <w:rPr>
                <w:rFonts w:ascii="Arial" w:hAnsi="Arial" w:cs="Arial"/>
              </w:rPr>
              <w:t>17</w:t>
            </w:r>
            <w:r w:rsidRPr="009B1766">
              <w:rPr>
                <w:rFonts w:ascii="Arial" w:hAnsi="Arial" w:cs="Arial"/>
              </w:rPr>
              <w:t xml:space="preserve"> alata</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25.</w:t>
            </w:r>
          </w:p>
        </w:tc>
        <w:tc>
          <w:tcPr>
            <w:tcW w:w="6521" w:type="dxa"/>
          </w:tcPr>
          <w:p w:rsidR="005F5F3D" w:rsidRPr="009B1766" w:rsidRDefault="005F5F3D" w:rsidP="009B1766">
            <w:pPr>
              <w:rPr>
                <w:rFonts w:ascii="Arial" w:hAnsi="Arial" w:cs="Arial"/>
              </w:rPr>
            </w:pPr>
            <w:r w:rsidRPr="009B1766">
              <w:rPr>
                <w:rFonts w:ascii="Arial" w:hAnsi="Arial" w:cs="Arial"/>
              </w:rPr>
              <w:t>Glava za bušenje sa automatskim podmazivanjem</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26.</w:t>
            </w:r>
          </w:p>
        </w:tc>
        <w:tc>
          <w:tcPr>
            <w:tcW w:w="6521" w:type="dxa"/>
          </w:tcPr>
          <w:p w:rsidR="005F5F3D" w:rsidRPr="009B1766" w:rsidRDefault="005F5F3D" w:rsidP="009B1766">
            <w:pPr>
              <w:rPr>
                <w:rFonts w:ascii="Arial" w:hAnsi="Arial" w:cs="Arial"/>
              </w:rPr>
            </w:pPr>
            <w:r w:rsidRPr="009B1766">
              <w:rPr>
                <w:rFonts w:ascii="Arial" w:hAnsi="Arial" w:cs="Arial"/>
              </w:rPr>
              <w:t>Spremnik alata lančani minimalno  22 mjesta na središnjem razmaku od minimalno 180 mm</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27.</w:t>
            </w:r>
          </w:p>
        </w:tc>
        <w:tc>
          <w:tcPr>
            <w:tcW w:w="6521" w:type="dxa"/>
          </w:tcPr>
          <w:p w:rsidR="005F5F3D" w:rsidRPr="009B1766" w:rsidRDefault="005F5F3D" w:rsidP="009B1766">
            <w:pPr>
              <w:rPr>
                <w:rFonts w:ascii="Arial" w:hAnsi="Arial" w:cs="Arial"/>
              </w:rPr>
            </w:pPr>
            <w:r w:rsidRPr="009B1766">
              <w:rPr>
                <w:rFonts w:ascii="Arial" w:hAnsi="Arial" w:cs="Arial"/>
              </w:rPr>
              <w:t>Jača hvataljka za prihvat HKS F63 držača alata (alati ili agregati veće mase)</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28.</w:t>
            </w:r>
          </w:p>
        </w:tc>
        <w:tc>
          <w:tcPr>
            <w:tcW w:w="6521" w:type="dxa"/>
          </w:tcPr>
          <w:p w:rsidR="005F5F3D" w:rsidRPr="009B1766" w:rsidRDefault="005F5F3D" w:rsidP="009B1766">
            <w:pPr>
              <w:rPr>
                <w:rFonts w:ascii="Arial" w:hAnsi="Arial" w:cs="Arial"/>
              </w:rPr>
            </w:pPr>
            <w:r w:rsidRPr="009B1766">
              <w:rPr>
                <w:rFonts w:ascii="Arial" w:hAnsi="Arial" w:cs="Arial"/>
              </w:rPr>
              <w:t>HSK F63 držač alata za ERC40-RH desna rotacija</w:t>
            </w:r>
            <w:r w:rsidR="00136ADB" w:rsidRPr="009B1766">
              <w:rPr>
                <w:rFonts w:ascii="Arial" w:hAnsi="Arial" w:cs="Arial"/>
              </w:rPr>
              <w:t xml:space="preserve"> min 8 komada</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29.</w:t>
            </w:r>
          </w:p>
        </w:tc>
        <w:tc>
          <w:tcPr>
            <w:tcW w:w="6521" w:type="dxa"/>
          </w:tcPr>
          <w:p w:rsidR="005F5F3D" w:rsidRPr="009B1766" w:rsidRDefault="005F5F3D" w:rsidP="009B1766">
            <w:pPr>
              <w:rPr>
                <w:rFonts w:ascii="Arial" w:hAnsi="Arial" w:cs="Arial"/>
              </w:rPr>
            </w:pPr>
            <w:r w:rsidRPr="009B1766">
              <w:rPr>
                <w:rFonts w:ascii="Arial" w:hAnsi="Arial" w:cs="Arial"/>
              </w:rPr>
              <w:t>HSK F63 držač alata za ERC40-LH lijeva rotacija</w:t>
            </w:r>
            <w:r w:rsidR="00136ADB" w:rsidRPr="009B1766">
              <w:rPr>
                <w:rFonts w:ascii="Arial" w:hAnsi="Arial" w:cs="Arial"/>
              </w:rPr>
              <w:t xml:space="preserve"> min 2 komada</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30.</w:t>
            </w:r>
          </w:p>
        </w:tc>
        <w:tc>
          <w:tcPr>
            <w:tcW w:w="6521" w:type="dxa"/>
          </w:tcPr>
          <w:p w:rsidR="005F5F3D" w:rsidRPr="009B1766" w:rsidRDefault="005F5F3D" w:rsidP="009B1766">
            <w:pPr>
              <w:rPr>
                <w:rFonts w:ascii="Arial" w:hAnsi="Arial" w:cs="Arial"/>
              </w:rPr>
            </w:pPr>
            <w:r w:rsidRPr="009B1766">
              <w:rPr>
                <w:rFonts w:ascii="Arial" w:hAnsi="Arial" w:cs="Arial"/>
              </w:rPr>
              <w:t>Držač alata s HSK F63 adapterom, opremljen prirubnicom za pilu koja se koristi na jedinici 5 osi</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31.</w:t>
            </w:r>
          </w:p>
        </w:tc>
        <w:tc>
          <w:tcPr>
            <w:tcW w:w="6521" w:type="dxa"/>
          </w:tcPr>
          <w:p w:rsidR="005F5F3D" w:rsidRPr="009B1766" w:rsidRDefault="005F5F3D" w:rsidP="009B1766">
            <w:pPr>
              <w:rPr>
                <w:rFonts w:ascii="Arial" w:hAnsi="Arial" w:cs="Arial"/>
              </w:rPr>
            </w:pPr>
            <w:r w:rsidRPr="009B1766">
              <w:rPr>
                <w:rFonts w:ascii="Arial" w:hAnsi="Arial" w:cs="Arial"/>
              </w:rPr>
              <w:t>Mogućnost prihvata lista pile D=3</w:t>
            </w:r>
            <w:r w:rsidR="00136ADB" w:rsidRPr="009B1766">
              <w:rPr>
                <w:rFonts w:ascii="Arial" w:hAnsi="Arial" w:cs="Arial"/>
              </w:rPr>
              <w:t>0</w:t>
            </w:r>
            <w:r w:rsidRPr="009B1766">
              <w:rPr>
                <w:rFonts w:ascii="Arial" w:hAnsi="Arial" w:cs="Arial"/>
              </w:rPr>
              <w:t>0mm</w:t>
            </w:r>
          </w:p>
        </w:tc>
        <w:tc>
          <w:tcPr>
            <w:tcW w:w="6804" w:type="dxa"/>
          </w:tcPr>
          <w:p w:rsidR="005F5F3D" w:rsidRPr="009B1766" w:rsidRDefault="005F5F3D" w:rsidP="009B1766">
            <w:pPr>
              <w:rPr>
                <w:rFonts w:ascii="Arial" w:hAnsi="Arial" w:cs="Arial"/>
              </w:rPr>
            </w:pPr>
          </w:p>
        </w:tc>
      </w:tr>
      <w:tr w:rsidR="00136ADB" w:rsidRPr="009B1766" w:rsidTr="00BC7DE8">
        <w:tc>
          <w:tcPr>
            <w:tcW w:w="562" w:type="dxa"/>
          </w:tcPr>
          <w:p w:rsidR="00136ADB" w:rsidRPr="009B1766" w:rsidRDefault="00136ADB" w:rsidP="009B1766">
            <w:pPr>
              <w:rPr>
                <w:rFonts w:ascii="Arial" w:hAnsi="Arial" w:cs="Arial"/>
              </w:rPr>
            </w:pPr>
          </w:p>
        </w:tc>
        <w:tc>
          <w:tcPr>
            <w:tcW w:w="6521" w:type="dxa"/>
          </w:tcPr>
          <w:p w:rsidR="00136ADB" w:rsidRPr="009B1766" w:rsidRDefault="00136ADB" w:rsidP="009B1766">
            <w:pPr>
              <w:rPr>
                <w:rFonts w:ascii="Arial" w:hAnsi="Arial" w:cs="Arial"/>
              </w:rPr>
            </w:pPr>
            <w:r w:rsidRPr="009B1766">
              <w:rPr>
                <w:rFonts w:ascii="Arial" w:hAnsi="Arial" w:cs="Arial"/>
              </w:rPr>
              <w:t>ERC40 elastična čahura za zaključavanje alata – promjer 9-10mm</w:t>
            </w:r>
          </w:p>
        </w:tc>
        <w:tc>
          <w:tcPr>
            <w:tcW w:w="6804" w:type="dxa"/>
          </w:tcPr>
          <w:p w:rsidR="00136ADB" w:rsidRPr="009B1766" w:rsidRDefault="00136ADB"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32.</w:t>
            </w:r>
          </w:p>
        </w:tc>
        <w:tc>
          <w:tcPr>
            <w:tcW w:w="6521" w:type="dxa"/>
          </w:tcPr>
          <w:p w:rsidR="005F5F3D" w:rsidRPr="009B1766" w:rsidRDefault="005F5F3D" w:rsidP="009B1766">
            <w:pPr>
              <w:rPr>
                <w:rFonts w:ascii="Arial" w:hAnsi="Arial" w:cs="Arial"/>
              </w:rPr>
            </w:pPr>
            <w:r w:rsidRPr="009B1766">
              <w:rPr>
                <w:rFonts w:ascii="Arial" w:hAnsi="Arial" w:cs="Arial"/>
              </w:rPr>
              <w:t>ERC40 elastična čahura za zaključavanje alata – promjer 11-12mm</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33.</w:t>
            </w:r>
          </w:p>
        </w:tc>
        <w:tc>
          <w:tcPr>
            <w:tcW w:w="6521" w:type="dxa"/>
          </w:tcPr>
          <w:p w:rsidR="005F5F3D" w:rsidRPr="009B1766" w:rsidRDefault="005F5F3D" w:rsidP="009B1766">
            <w:pPr>
              <w:rPr>
                <w:rFonts w:ascii="Arial" w:hAnsi="Arial" w:cs="Arial"/>
              </w:rPr>
            </w:pPr>
            <w:r w:rsidRPr="009B1766">
              <w:rPr>
                <w:rFonts w:ascii="Arial" w:hAnsi="Arial" w:cs="Arial"/>
              </w:rPr>
              <w:t>ERC40 elastična čahura za zaključavanje alata  - promjer 1</w:t>
            </w:r>
            <w:r w:rsidR="00136ADB" w:rsidRPr="009B1766">
              <w:rPr>
                <w:rFonts w:ascii="Arial" w:hAnsi="Arial" w:cs="Arial"/>
              </w:rPr>
              <w:t>5</w:t>
            </w:r>
            <w:r w:rsidRPr="009B1766">
              <w:rPr>
                <w:rFonts w:ascii="Arial" w:hAnsi="Arial" w:cs="Arial"/>
              </w:rPr>
              <w:t>-1</w:t>
            </w:r>
            <w:r w:rsidR="00136ADB" w:rsidRPr="009B1766">
              <w:rPr>
                <w:rFonts w:ascii="Arial" w:hAnsi="Arial" w:cs="Arial"/>
              </w:rPr>
              <w:t>6</w:t>
            </w:r>
            <w:r w:rsidRPr="009B1766">
              <w:rPr>
                <w:rFonts w:ascii="Arial" w:hAnsi="Arial" w:cs="Arial"/>
              </w:rPr>
              <w:t>mm</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34.</w:t>
            </w:r>
          </w:p>
        </w:tc>
        <w:tc>
          <w:tcPr>
            <w:tcW w:w="6521" w:type="dxa"/>
          </w:tcPr>
          <w:p w:rsidR="005F5F3D" w:rsidRPr="009B1766" w:rsidRDefault="005F5F3D" w:rsidP="009B1766">
            <w:pPr>
              <w:rPr>
                <w:rFonts w:ascii="Arial" w:hAnsi="Arial" w:cs="Arial"/>
              </w:rPr>
            </w:pPr>
            <w:r w:rsidRPr="009B1766">
              <w:rPr>
                <w:rFonts w:ascii="Arial" w:hAnsi="Arial" w:cs="Arial"/>
              </w:rPr>
              <w:t>ERC40 elastična čahura za zaključavanje alata – promjer 19-20mm</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35.</w:t>
            </w:r>
          </w:p>
        </w:tc>
        <w:tc>
          <w:tcPr>
            <w:tcW w:w="6521" w:type="dxa"/>
          </w:tcPr>
          <w:p w:rsidR="005F5F3D" w:rsidRPr="009B1766" w:rsidRDefault="005F5F3D" w:rsidP="009B1766">
            <w:pPr>
              <w:rPr>
                <w:rFonts w:ascii="Arial" w:hAnsi="Arial" w:cs="Arial"/>
              </w:rPr>
            </w:pPr>
            <w:r w:rsidRPr="009B1766">
              <w:rPr>
                <w:rFonts w:ascii="Arial" w:hAnsi="Arial" w:cs="Arial"/>
              </w:rPr>
              <w:t xml:space="preserve">Pila za piljenje od 300 mm sa držačem alata s prirubnicom – za radnu jedinicu s </w:t>
            </w:r>
            <w:r w:rsidRPr="009B1766">
              <w:rPr>
                <w:rFonts w:ascii="Arial" w:hAnsi="Arial" w:cs="Arial"/>
              </w:rPr>
              <w:lastRenderedPageBreak/>
              <w:t>5 interpolacijskih osi</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lastRenderedPageBreak/>
              <w:t>36.</w:t>
            </w:r>
          </w:p>
        </w:tc>
        <w:tc>
          <w:tcPr>
            <w:tcW w:w="6521" w:type="dxa"/>
          </w:tcPr>
          <w:p w:rsidR="005F5F3D" w:rsidRPr="009B1766" w:rsidRDefault="005F5F3D" w:rsidP="009B1766">
            <w:pPr>
              <w:rPr>
                <w:rFonts w:ascii="Arial" w:hAnsi="Arial" w:cs="Arial"/>
              </w:rPr>
            </w:pPr>
            <w:r w:rsidRPr="009B1766">
              <w:rPr>
                <w:rFonts w:ascii="Arial" w:hAnsi="Arial" w:cs="Arial"/>
              </w:rPr>
              <w:t xml:space="preserve">Software na stroju i u uredu preveden na Hrvatski jezik sa svim pripadajućim modulima </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37.</w:t>
            </w:r>
          </w:p>
        </w:tc>
        <w:tc>
          <w:tcPr>
            <w:tcW w:w="6521" w:type="dxa"/>
          </w:tcPr>
          <w:p w:rsidR="005F5F3D" w:rsidRPr="009B1766" w:rsidRDefault="005F5F3D" w:rsidP="009B1766">
            <w:pPr>
              <w:rPr>
                <w:rFonts w:ascii="Arial" w:hAnsi="Arial" w:cs="Arial"/>
              </w:rPr>
            </w:pPr>
            <w:r w:rsidRPr="009B1766">
              <w:rPr>
                <w:rFonts w:ascii="Arial" w:hAnsi="Arial" w:cs="Arial"/>
              </w:rPr>
              <w:t>Upute za rad na siguran način u papirnatom obliku prevedena na Hrvatski jezik, u digitalnoj i papirnatoj varijanti</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38.</w:t>
            </w:r>
          </w:p>
        </w:tc>
        <w:tc>
          <w:tcPr>
            <w:tcW w:w="6521" w:type="dxa"/>
          </w:tcPr>
          <w:p w:rsidR="005F5F3D" w:rsidRPr="009B1766" w:rsidRDefault="005F5F3D" w:rsidP="009B1766">
            <w:pPr>
              <w:rPr>
                <w:rFonts w:ascii="Arial" w:hAnsi="Arial" w:cs="Arial"/>
              </w:rPr>
            </w:pPr>
            <w:r w:rsidRPr="009B1766">
              <w:rPr>
                <w:rFonts w:ascii="Arial" w:hAnsi="Arial" w:cs="Arial"/>
              </w:rPr>
              <w:t>Licenca softwera za ured (instalacijski CD s ključem) sa svim pripadajućim modulima (modul za importiranje vanjskih datoteka, modul za izradu dizajna površina, modul za graviranje 2D geometrija,</w:t>
            </w:r>
            <w:r w:rsidR="009B1766" w:rsidRPr="009B1766">
              <w:rPr>
                <w:rFonts w:ascii="Arial" w:hAnsi="Arial" w:cs="Arial"/>
              </w:rPr>
              <w:t>modul izrade reljefa iz slike,</w:t>
            </w:r>
            <w:r w:rsidRPr="009B1766">
              <w:rPr>
                <w:rFonts w:ascii="Arial" w:hAnsi="Arial" w:cs="Arial"/>
              </w:rPr>
              <w:t xml:space="preserve"> modul za površinsko glodanje alatima i strojnom interpolacijom kretanja u tri osi, modul za površinska glodanja s 5 osi jedinicom i interpolacije pokreta za svih 5 dostupnih osi.)</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39.</w:t>
            </w:r>
          </w:p>
        </w:tc>
        <w:tc>
          <w:tcPr>
            <w:tcW w:w="6521" w:type="dxa"/>
          </w:tcPr>
          <w:p w:rsidR="005F5F3D" w:rsidRPr="009B1766" w:rsidRDefault="005F5F3D" w:rsidP="009B1766">
            <w:pPr>
              <w:rPr>
                <w:rFonts w:ascii="Arial" w:hAnsi="Arial" w:cs="Arial"/>
              </w:rPr>
            </w:pPr>
            <w:r w:rsidRPr="009B1766">
              <w:rPr>
                <w:rFonts w:ascii="Arial" w:hAnsi="Arial" w:cs="Arial"/>
              </w:rPr>
              <w:t>Licenca softwera za stroj (instalacijski CD s ključem) sa svim pripadajućim modulima (modul za importiranje vanjskih datoteka, modul za izradu dizajna površina, modul za graviranje 2D geometrija,</w:t>
            </w:r>
            <w:r w:rsidR="009B1766" w:rsidRPr="009B1766">
              <w:rPr>
                <w:rFonts w:ascii="Arial" w:hAnsi="Arial" w:cs="Arial"/>
              </w:rPr>
              <w:t>modul za izradu reljefa iz slike,</w:t>
            </w:r>
            <w:r w:rsidRPr="009B1766">
              <w:rPr>
                <w:rFonts w:ascii="Arial" w:hAnsi="Arial" w:cs="Arial"/>
              </w:rPr>
              <w:t xml:space="preserve"> modul za površinsko glodanje alatima i strojnom interpolacijom kretanja u tri osi, modul za površinska glodanja s 5 osi jedinicom i interpolacije pokreta za svih 5 dostupnih osi.)</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40.</w:t>
            </w:r>
          </w:p>
        </w:tc>
        <w:tc>
          <w:tcPr>
            <w:tcW w:w="6521" w:type="dxa"/>
          </w:tcPr>
          <w:p w:rsidR="005F5F3D" w:rsidRPr="009B1766" w:rsidRDefault="005F5F3D" w:rsidP="009B1766">
            <w:pPr>
              <w:rPr>
                <w:rFonts w:ascii="Arial" w:hAnsi="Arial" w:cs="Arial"/>
              </w:rPr>
            </w:pPr>
            <w:r w:rsidRPr="009B1766">
              <w:rPr>
                <w:rFonts w:ascii="Arial" w:hAnsi="Arial" w:cs="Arial"/>
              </w:rPr>
              <w:t>Sve što je potrebno za puštanje stroja u rad</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41.</w:t>
            </w:r>
          </w:p>
        </w:tc>
        <w:tc>
          <w:tcPr>
            <w:tcW w:w="6521" w:type="dxa"/>
          </w:tcPr>
          <w:p w:rsidR="005F5F3D" w:rsidRPr="009B1766" w:rsidRDefault="005F5F3D" w:rsidP="009B1766">
            <w:pPr>
              <w:rPr>
                <w:rFonts w:ascii="Arial" w:hAnsi="Arial" w:cs="Arial"/>
              </w:rPr>
            </w:pPr>
            <w:r w:rsidRPr="009B1766">
              <w:rPr>
                <w:rFonts w:ascii="Arial" w:hAnsi="Arial" w:cs="Arial"/>
              </w:rPr>
              <w:t xml:space="preserve">Montaža stroja, puštanje u pogon i obuka djelatnika u trajanju od minimalno </w:t>
            </w:r>
            <w:r w:rsidR="00136ADB" w:rsidRPr="009B1766">
              <w:rPr>
                <w:rFonts w:ascii="Arial" w:hAnsi="Arial" w:cs="Arial"/>
              </w:rPr>
              <w:t>7</w:t>
            </w:r>
            <w:r w:rsidRPr="009B1766">
              <w:rPr>
                <w:rFonts w:ascii="Arial" w:hAnsi="Arial" w:cs="Arial"/>
              </w:rPr>
              <w:t xml:space="preserve"> dana</w:t>
            </w:r>
          </w:p>
        </w:tc>
        <w:tc>
          <w:tcPr>
            <w:tcW w:w="6804" w:type="dxa"/>
          </w:tcPr>
          <w:p w:rsidR="005F5F3D" w:rsidRPr="009B1766" w:rsidRDefault="005F5F3D" w:rsidP="009B1766">
            <w:pPr>
              <w:rPr>
                <w:rFonts w:ascii="Arial" w:hAnsi="Arial" w:cs="Arial"/>
              </w:rPr>
            </w:pPr>
          </w:p>
        </w:tc>
      </w:tr>
      <w:tr w:rsidR="009B1766" w:rsidRPr="009B1766" w:rsidTr="00BC7DE8">
        <w:tc>
          <w:tcPr>
            <w:tcW w:w="562" w:type="dxa"/>
          </w:tcPr>
          <w:p w:rsidR="005F5F3D" w:rsidRPr="009B1766" w:rsidRDefault="005F5F3D" w:rsidP="009B1766">
            <w:pPr>
              <w:rPr>
                <w:rFonts w:ascii="Arial" w:hAnsi="Arial" w:cs="Arial"/>
              </w:rPr>
            </w:pPr>
            <w:r w:rsidRPr="009B1766">
              <w:rPr>
                <w:rFonts w:ascii="Arial" w:hAnsi="Arial" w:cs="Arial"/>
              </w:rPr>
              <w:t>42.</w:t>
            </w:r>
          </w:p>
        </w:tc>
        <w:tc>
          <w:tcPr>
            <w:tcW w:w="6521" w:type="dxa"/>
          </w:tcPr>
          <w:p w:rsidR="005F5F3D" w:rsidRPr="009B1766" w:rsidRDefault="005F5F3D" w:rsidP="009B1766">
            <w:pPr>
              <w:rPr>
                <w:rFonts w:ascii="Arial" w:hAnsi="Arial" w:cs="Arial"/>
              </w:rPr>
            </w:pPr>
            <w:r w:rsidRPr="009B1766">
              <w:rPr>
                <w:rFonts w:ascii="Arial" w:hAnsi="Arial" w:cs="Arial"/>
              </w:rPr>
              <w:t>Stroj mora biti u skladu sa normom IEC 60034-30</w:t>
            </w:r>
          </w:p>
        </w:tc>
        <w:tc>
          <w:tcPr>
            <w:tcW w:w="6804" w:type="dxa"/>
          </w:tcPr>
          <w:p w:rsidR="005F5F3D" w:rsidRPr="009B1766" w:rsidRDefault="005F5F3D" w:rsidP="009B1766">
            <w:pPr>
              <w:rPr>
                <w:rFonts w:ascii="Arial" w:hAnsi="Arial" w:cs="Arial"/>
              </w:rPr>
            </w:pPr>
          </w:p>
        </w:tc>
      </w:tr>
    </w:tbl>
    <w:p w:rsidR="005F5F3D" w:rsidRPr="009B1766" w:rsidRDefault="005F5F3D" w:rsidP="009B1766">
      <w:pPr>
        <w:rPr>
          <w:rFonts w:ascii="Arial" w:hAnsi="Arial" w:cs="Arial"/>
        </w:rPr>
      </w:pPr>
    </w:p>
    <w:p w:rsidR="005F5F3D" w:rsidRPr="009B1766" w:rsidRDefault="005F5F3D" w:rsidP="009B1766">
      <w:pPr>
        <w:rPr>
          <w:rFonts w:ascii="Arial" w:hAnsi="Arial" w:cs="Arial"/>
        </w:rPr>
      </w:pPr>
    </w:p>
    <w:p w:rsidR="005F5F3D" w:rsidRPr="009B1766" w:rsidRDefault="005F5F3D" w:rsidP="009B1766">
      <w:pPr>
        <w:rPr>
          <w:rFonts w:ascii="Arial" w:hAnsi="Arial" w:cs="Arial"/>
        </w:rPr>
      </w:pPr>
    </w:p>
    <w:p w:rsidR="00C66F21" w:rsidRPr="009B1766" w:rsidRDefault="00C66F21" w:rsidP="009B1766">
      <w:pPr>
        <w:rPr>
          <w:rFonts w:ascii="Arial" w:hAnsi="Arial" w:cs="Arial"/>
        </w:rPr>
      </w:pPr>
    </w:p>
    <w:sectPr w:rsidR="00C66F21" w:rsidRPr="009B17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3D"/>
    <w:rsid w:val="00136ADB"/>
    <w:rsid w:val="005F5F3D"/>
    <w:rsid w:val="009B1766"/>
    <w:rsid w:val="00B64996"/>
    <w:rsid w:val="00C66F21"/>
    <w:rsid w:val="00E0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3D"/>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F3D"/>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64996"/>
    <w:pPr>
      <w:spacing w:after="0"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3D"/>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F3D"/>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64996"/>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2020-10-28T06:52:00Z</dcterms:created>
  <dcterms:modified xsi:type="dcterms:W3CDTF">2020-10-28T06:52:00Z</dcterms:modified>
</cp:coreProperties>
</file>