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9B00A1" w:rsidRPr="005B5132" w14:paraId="6900B0B5" w14:textId="77777777" w:rsidTr="009B00A1">
        <w:trPr>
          <w:trHeight w:val="708"/>
        </w:trPr>
        <w:tc>
          <w:tcPr>
            <w:tcW w:w="7508" w:type="dxa"/>
            <w:vAlign w:val="center"/>
          </w:tcPr>
          <w:p w14:paraId="441E1BEA" w14:textId="77777777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  <w:r w:rsidRPr="005B5132">
              <w:rPr>
                <w:rFonts w:ascii="Calibri" w:eastAsia="Calibri" w:hAnsi="Calibri" w:cs="Times New Roman"/>
                <w:b/>
                <w:bCs/>
              </w:rPr>
              <w:t>TIP OPERACIJE</w:t>
            </w:r>
          </w:p>
        </w:tc>
        <w:tc>
          <w:tcPr>
            <w:tcW w:w="1843" w:type="dxa"/>
            <w:vAlign w:val="center"/>
          </w:tcPr>
          <w:p w14:paraId="5221C3D0" w14:textId="77777777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B5132">
              <w:rPr>
                <w:rFonts w:ascii="Calibri" w:eastAsia="Calibri" w:hAnsi="Calibri" w:cs="Times New Roman"/>
                <w:b/>
                <w:bCs/>
              </w:rPr>
              <w:t>RAZDOBLJE 2021</w:t>
            </w:r>
          </w:p>
        </w:tc>
      </w:tr>
      <w:tr w:rsidR="009B00A1" w:rsidRPr="005B5132" w14:paraId="2690A6D3" w14:textId="77777777" w:rsidTr="009B00A1">
        <w:tc>
          <w:tcPr>
            <w:tcW w:w="7508" w:type="dxa"/>
          </w:tcPr>
          <w:p w14:paraId="0F3BF53E" w14:textId="37EED7DB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>ULAGANJA U PODIZANJE NASADA VINOGRADA)</w:t>
            </w:r>
          </w:p>
        </w:tc>
        <w:tc>
          <w:tcPr>
            <w:tcW w:w="1843" w:type="dxa"/>
            <w:vMerge w:val="restart"/>
            <w:vAlign w:val="center"/>
          </w:tcPr>
          <w:p w14:paraId="0A3BF364" w14:textId="57BAF557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  <w:b/>
              </w:rPr>
              <w:t>I. KVARTAL</w:t>
            </w:r>
          </w:p>
        </w:tc>
      </w:tr>
      <w:tr w:rsidR="009B00A1" w:rsidRPr="005B5132" w14:paraId="604E9761" w14:textId="77777777" w:rsidTr="009B00A1">
        <w:tc>
          <w:tcPr>
            <w:tcW w:w="7508" w:type="dxa"/>
          </w:tcPr>
          <w:p w14:paraId="165CA72D" w14:textId="13A5D98C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>SJEMENSKA I RASADNIČARSKA PROIZVODNJA)</w:t>
            </w:r>
          </w:p>
        </w:tc>
        <w:tc>
          <w:tcPr>
            <w:tcW w:w="1843" w:type="dxa"/>
            <w:vMerge/>
          </w:tcPr>
          <w:p w14:paraId="7B861780" w14:textId="70351FA2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34D5D541" w14:textId="77777777" w:rsidTr="009B00A1">
        <w:tc>
          <w:tcPr>
            <w:tcW w:w="7508" w:type="dxa"/>
          </w:tcPr>
          <w:p w14:paraId="42124532" w14:textId="288B9D39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5.2.1 </w:t>
            </w:r>
            <w:r w:rsidRPr="005B5132">
              <w:rPr>
                <w:rFonts w:ascii="OpenSans-Regular" w:hAnsi="OpenSans-Regular" w:cs="Helvetica"/>
              </w:rPr>
              <w:t>Obnova poljoprivrednog zemljišta i proizvodnog potencijala</w:t>
            </w:r>
          </w:p>
        </w:tc>
        <w:tc>
          <w:tcPr>
            <w:tcW w:w="1843" w:type="dxa"/>
            <w:vMerge/>
          </w:tcPr>
          <w:p w14:paraId="51F56AA7" w14:textId="34E3673F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6B51F5CB" w14:textId="77777777" w:rsidTr="009B00A1">
        <w:tc>
          <w:tcPr>
            <w:tcW w:w="7508" w:type="dxa"/>
          </w:tcPr>
          <w:p w14:paraId="0A62F516" w14:textId="64CE640E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6.1.1. </w:t>
            </w:r>
            <w:r w:rsidRPr="005B5132">
              <w:rPr>
                <w:rFonts w:cs="Helvetica"/>
              </w:rPr>
              <w:t>Potpora mladim poljoprivrednicima</w:t>
            </w:r>
          </w:p>
        </w:tc>
        <w:tc>
          <w:tcPr>
            <w:tcW w:w="1843" w:type="dxa"/>
            <w:vMerge/>
          </w:tcPr>
          <w:p w14:paraId="1160F1A3" w14:textId="53A90946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10C98AED" w14:textId="77777777" w:rsidTr="009B00A1">
        <w:tc>
          <w:tcPr>
            <w:tcW w:w="7508" w:type="dxa"/>
          </w:tcPr>
          <w:p w14:paraId="424F65C1" w14:textId="440C1238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7.4.1. </w:t>
            </w:r>
            <w:r w:rsidRPr="005B5132">
              <w:rPr>
                <w:rFonts w:cs="Helvetica"/>
              </w:rPr>
              <w:t>Ulaganja u pokretanje, poboljšanje ili proširenje lokalnih temeljnih usluga za ruralno stanovništvo, uključujući slobodno vrijeme i kulturne aktivnosti te povezanu infrastrukturu</w:t>
            </w:r>
            <w:r w:rsidRPr="005B5132">
              <w:rPr>
                <w:rFonts w:ascii="Calibri" w:eastAsia="Calibri" w:hAnsi="Calibri" w:cs="Times New Roman"/>
              </w:rPr>
              <w:t xml:space="preserve"> (TRŽNICE i OSTALA DRUŠTVENA INFRASTRUKTURA) </w:t>
            </w:r>
          </w:p>
        </w:tc>
        <w:tc>
          <w:tcPr>
            <w:tcW w:w="1843" w:type="dxa"/>
            <w:vMerge/>
          </w:tcPr>
          <w:p w14:paraId="7AFF8470" w14:textId="64EBCF4A" w:rsidR="009B00A1" w:rsidRPr="005B5132" w:rsidRDefault="009B00A1" w:rsidP="002610EC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9B00A1" w:rsidRPr="005B5132" w14:paraId="1408B09E" w14:textId="77777777" w:rsidTr="009B00A1">
        <w:tc>
          <w:tcPr>
            <w:tcW w:w="7508" w:type="dxa"/>
          </w:tcPr>
          <w:p w14:paraId="1EE3529B" w14:textId="187B47B5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9.1.1. </w:t>
            </w:r>
            <w:r w:rsidRPr="005B5132">
              <w:rPr>
                <w:rFonts w:ascii="OpenSans-Regular" w:hAnsi="OpenSans-Regular" w:cs="Helvetica"/>
              </w:rPr>
              <w:t>Uspostava proizvođačkih grupa i organizacija</w:t>
            </w:r>
          </w:p>
        </w:tc>
        <w:tc>
          <w:tcPr>
            <w:tcW w:w="1843" w:type="dxa"/>
            <w:vMerge/>
          </w:tcPr>
          <w:p w14:paraId="11E4DA1B" w14:textId="6885F970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1B09119E" w14:textId="77777777" w:rsidTr="009B00A1">
        <w:tc>
          <w:tcPr>
            <w:tcW w:w="7508" w:type="dxa"/>
          </w:tcPr>
          <w:p w14:paraId="2C6C5765" w14:textId="1FA595E7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10.2. </w:t>
            </w:r>
            <w:r w:rsidRPr="005B5132">
              <w:rPr>
                <w:rFonts w:ascii="OpenSans-Regular" w:hAnsi="OpenSans-Regular" w:cs="Helvetica"/>
              </w:rPr>
              <w:t>Očuvanje, održivo korištenje i razvoj genetskih resursa u poljoprivredi.</w:t>
            </w:r>
          </w:p>
        </w:tc>
        <w:tc>
          <w:tcPr>
            <w:tcW w:w="1843" w:type="dxa"/>
            <w:vMerge/>
          </w:tcPr>
          <w:p w14:paraId="536187CB" w14:textId="5ED5930D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5213F668" w14:textId="77777777" w:rsidTr="009B00A1">
        <w:tc>
          <w:tcPr>
            <w:tcW w:w="7508" w:type="dxa"/>
          </w:tcPr>
          <w:p w14:paraId="7E4D72E4" w14:textId="4A5D7410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17.1.1. </w:t>
            </w:r>
            <w:r w:rsidRPr="005B5132">
              <w:rPr>
                <w:rFonts w:cs="Helvetica"/>
              </w:rPr>
              <w:t>Osiguranje usjeva, životinja i biljaka</w:t>
            </w:r>
          </w:p>
        </w:tc>
        <w:tc>
          <w:tcPr>
            <w:tcW w:w="1843" w:type="dxa"/>
            <w:vMerge/>
          </w:tcPr>
          <w:p w14:paraId="7C3D85BE" w14:textId="178B76CD" w:rsidR="009B00A1" w:rsidRPr="005B5132" w:rsidRDefault="009B00A1" w:rsidP="002610EC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6112FC69" w14:textId="77777777" w:rsidTr="009B00A1">
        <w:tc>
          <w:tcPr>
            <w:tcW w:w="7508" w:type="dxa"/>
          </w:tcPr>
          <w:p w14:paraId="5D48563F" w14:textId="05D4B6B8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3.2.1. </w:t>
            </w:r>
            <w:r w:rsidRPr="005B5132">
              <w:rPr>
                <w:rFonts w:ascii="OpenSans-Regular" w:hAnsi="OpenSans-Regular" w:cs="Helvetica"/>
              </w:rPr>
              <w:t>Potpora za aktivnosti informiranja i promoviranja</w:t>
            </w:r>
          </w:p>
        </w:tc>
        <w:tc>
          <w:tcPr>
            <w:tcW w:w="1843" w:type="dxa"/>
            <w:vMerge w:val="restart"/>
            <w:vAlign w:val="center"/>
          </w:tcPr>
          <w:p w14:paraId="3B218654" w14:textId="61846E00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5132">
              <w:rPr>
                <w:rFonts w:ascii="Calibri" w:eastAsia="Calibri" w:hAnsi="Calibri" w:cs="Times New Roman"/>
                <w:b/>
              </w:rPr>
              <w:t>II. KVARTAL</w:t>
            </w:r>
          </w:p>
        </w:tc>
      </w:tr>
      <w:tr w:rsidR="009B00A1" w:rsidRPr="005B5132" w14:paraId="3D737BAB" w14:textId="77777777" w:rsidTr="009B00A1">
        <w:tc>
          <w:tcPr>
            <w:tcW w:w="7508" w:type="dxa"/>
          </w:tcPr>
          <w:p w14:paraId="51F1ECDD" w14:textId="2C0D3BB9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 xml:space="preserve">STAKLENICI) </w:t>
            </w:r>
          </w:p>
        </w:tc>
        <w:tc>
          <w:tcPr>
            <w:tcW w:w="1843" w:type="dxa"/>
            <w:vMerge/>
          </w:tcPr>
          <w:p w14:paraId="4918CBA7" w14:textId="6D8100D7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67A8E36E" w14:textId="77777777" w:rsidTr="009B00A1">
        <w:tc>
          <w:tcPr>
            <w:tcW w:w="7508" w:type="dxa"/>
          </w:tcPr>
          <w:p w14:paraId="2118F53C" w14:textId="5510CCB3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>TOVILIŠTA ZA SVINJE)</w:t>
            </w:r>
          </w:p>
        </w:tc>
        <w:tc>
          <w:tcPr>
            <w:tcW w:w="1843" w:type="dxa"/>
            <w:vMerge/>
          </w:tcPr>
          <w:p w14:paraId="5584D4D0" w14:textId="77777777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0F478BAD" w14:textId="77777777" w:rsidTr="009B00A1">
        <w:tc>
          <w:tcPr>
            <w:tcW w:w="7508" w:type="dxa"/>
          </w:tcPr>
          <w:p w14:paraId="39C6EDE3" w14:textId="170C1D5C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4.1.3. </w:t>
            </w:r>
            <w:r w:rsidRPr="005B5132">
              <w:rPr>
                <w:rFonts w:ascii="OpenSans-Regular" w:hAnsi="OpenSans-Regular" w:cs="Helvetica"/>
              </w:rPr>
              <w:t>Korištenje obnovljivih izvora energije</w:t>
            </w:r>
          </w:p>
        </w:tc>
        <w:tc>
          <w:tcPr>
            <w:tcW w:w="1843" w:type="dxa"/>
            <w:vMerge/>
          </w:tcPr>
          <w:p w14:paraId="1FA0E938" w14:textId="14A98C6E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571097C4" w14:textId="77777777" w:rsidTr="009B00A1">
        <w:tc>
          <w:tcPr>
            <w:tcW w:w="7508" w:type="dxa"/>
          </w:tcPr>
          <w:p w14:paraId="46C61A14" w14:textId="54A75C21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4.2.1. </w:t>
            </w:r>
            <w:r w:rsidRPr="005B5132">
              <w:rPr>
                <w:rFonts w:ascii="OpenSans-Regular" w:hAnsi="OpenSans-Regular" w:cs="Helvetica"/>
              </w:rPr>
              <w:t>Povećanje dodane vrijednosti poljoprivrednim proizvodima</w:t>
            </w:r>
          </w:p>
          <w:p w14:paraId="38E34DE1" w14:textId="77777777" w:rsidR="009B00A1" w:rsidRPr="005B5132" w:rsidRDefault="009B00A1" w:rsidP="005B51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mlijeko</w:t>
            </w:r>
          </w:p>
          <w:p w14:paraId="032F77B3" w14:textId="77777777" w:rsidR="009B00A1" w:rsidRPr="005B5132" w:rsidRDefault="009B00A1" w:rsidP="005B51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meso</w:t>
            </w:r>
          </w:p>
          <w:p w14:paraId="4F0FC207" w14:textId="77777777" w:rsidR="009B00A1" w:rsidRPr="005B5132" w:rsidRDefault="009B00A1" w:rsidP="005B51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voće i povrće</w:t>
            </w:r>
          </w:p>
          <w:p w14:paraId="1B7CD024" w14:textId="77777777" w:rsidR="009B00A1" w:rsidRPr="005B5132" w:rsidRDefault="009B00A1" w:rsidP="005B51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žitarice</w:t>
            </w:r>
          </w:p>
          <w:p w14:paraId="2A9362A2" w14:textId="07770A5B" w:rsidR="009B00A1" w:rsidRPr="005B5132" w:rsidRDefault="009B00A1" w:rsidP="005B51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uljarice</w:t>
            </w:r>
          </w:p>
        </w:tc>
        <w:tc>
          <w:tcPr>
            <w:tcW w:w="1843" w:type="dxa"/>
            <w:vMerge/>
          </w:tcPr>
          <w:p w14:paraId="733BB465" w14:textId="372849C7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6433859B" w14:textId="77777777" w:rsidTr="009B00A1">
        <w:tc>
          <w:tcPr>
            <w:tcW w:w="7508" w:type="dxa"/>
          </w:tcPr>
          <w:p w14:paraId="329B1923" w14:textId="584D9B62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4.2.2. </w:t>
            </w:r>
            <w:r w:rsidRPr="005B5132">
              <w:rPr>
                <w:rFonts w:ascii="OpenSans-Regular" w:hAnsi="OpenSans-Regular" w:cs="Helvetica"/>
              </w:rPr>
              <w:t>Korištenje obnovljivih izvora energije</w:t>
            </w:r>
          </w:p>
        </w:tc>
        <w:tc>
          <w:tcPr>
            <w:tcW w:w="1843" w:type="dxa"/>
            <w:vMerge/>
          </w:tcPr>
          <w:p w14:paraId="032032E1" w14:textId="2DEC61DC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72C71A58" w14:textId="77777777" w:rsidTr="009B00A1">
        <w:tc>
          <w:tcPr>
            <w:tcW w:w="7508" w:type="dxa"/>
          </w:tcPr>
          <w:p w14:paraId="2F484F38" w14:textId="5ECECB75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6.3.1. </w:t>
            </w:r>
            <w:r w:rsidRPr="005B5132">
              <w:rPr>
                <w:rFonts w:cs="Helvetica"/>
              </w:rPr>
              <w:t>Potpora razvoju malih poljoprivrednih gospodarstava</w:t>
            </w:r>
          </w:p>
        </w:tc>
        <w:tc>
          <w:tcPr>
            <w:tcW w:w="1843" w:type="dxa"/>
            <w:vMerge/>
          </w:tcPr>
          <w:p w14:paraId="0413DEFB" w14:textId="7EB930A0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0F426299" w14:textId="77777777" w:rsidTr="009B00A1">
        <w:tc>
          <w:tcPr>
            <w:tcW w:w="7508" w:type="dxa"/>
          </w:tcPr>
          <w:p w14:paraId="279964C4" w14:textId="5B3927CB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16.1.2. </w:t>
            </w:r>
            <w:r w:rsidRPr="005B5132">
              <w:rPr>
                <w:rFonts w:ascii="OpenSans-Regular" w:hAnsi="OpenSans-Regular" w:cs="Helvetica"/>
              </w:rPr>
              <w:t>Operativne skupine</w:t>
            </w:r>
          </w:p>
        </w:tc>
        <w:tc>
          <w:tcPr>
            <w:tcW w:w="1843" w:type="dxa"/>
            <w:vMerge/>
          </w:tcPr>
          <w:p w14:paraId="42BB791D" w14:textId="765F6425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163B8ED8" w14:textId="77777777" w:rsidTr="009B00A1">
        <w:tc>
          <w:tcPr>
            <w:tcW w:w="7508" w:type="dxa"/>
          </w:tcPr>
          <w:p w14:paraId="11324E19" w14:textId="0DAE7AA2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>TOP 16.4.1. K</w:t>
            </w:r>
            <w:r w:rsidRPr="005B5132">
              <w:rPr>
                <w:rFonts w:ascii="OpenSans-Regular" w:hAnsi="OpenSans-Regular" w:cs="Helvetica"/>
              </w:rPr>
              <w:t>ratki lanci opskrbe i lokalna tržišta</w:t>
            </w:r>
          </w:p>
        </w:tc>
        <w:tc>
          <w:tcPr>
            <w:tcW w:w="1843" w:type="dxa"/>
            <w:vMerge/>
          </w:tcPr>
          <w:p w14:paraId="51EAC975" w14:textId="03B45F5D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54134748" w14:textId="77777777" w:rsidTr="009B00A1">
        <w:tc>
          <w:tcPr>
            <w:tcW w:w="7508" w:type="dxa"/>
          </w:tcPr>
          <w:p w14:paraId="206333C3" w14:textId="05C22E03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4.4.1. </w:t>
            </w:r>
            <w:r w:rsidRPr="005B5132">
              <w:rPr>
                <w:rFonts w:ascii="OpenSans-Regular" w:hAnsi="OpenSans-Regular" w:cs="Helvetica"/>
              </w:rPr>
              <w:t>Neproizvodna ulaganja vezana uz očuvanje okoliša</w:t>
            </w:r>
          </w:p>
        </w:tc>
        <w:tc>
          <w:tcPr>
            <w:tcW w:w="1843" w:type="dxa"/>
            <w:vMerge w:val="restart"/>
            <w:vAlign w:val="center"/>
          </w:tcPr>
          <w:p w14:paraId="18C590EA" w14:textId="15E08614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B5132">
              <w:rPr>
                <w:rFonts w:ascii="Calibri" w:eastAsia="Calibri" w:hAnsi="Calibri" w:cs="Times New Roman"/>
                <w:b/>
                <w:bCs/>
              </w:rPr>
              <w:t>III. KVARTAL</w:t>
            </w:r>
          </w:p>
        </w:tc>
      </w:tr>
      <w:tr w:rsidR="009B00A1" w:rsidRPr="005B5132" w14:paraId="049B6651" w14:textId="77777777" w:rsidTr="009B00A1">
        <w:tc>
          <w:tcPr>
            <w:tcW w:w="7508" w:type="dxa"/>
          </w:tcPr>
          <w:p w14:paraId="17868016" w14:textId="53A4E150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>ULAGANJA U SEKTOR MLJEKARSTVA, OPREMA – ROBOTI, IZMUZIŠTA)</w:t>
            </w:r>
          </w:p>
        </w:tc>
        <w:tc>
          <w:tcPr>
            <w:tcW w:w="1843" w:type="dxa"/>
            <w:vMerge/>
          </w:tcPr>
          <w:p w14:paraId="1DEC7F52" w14:textId="1D4B1B73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28D63AEF" w14:textId="77777777" w:rsidTr="009B00A1">
        <w:tc>
          <w:tcPr>
            <w:tcW w:w="7508" w:type="dxa"/>
          </w:tcPr>
          <w:p w14:paraId="575693D6" w14:textId="75D98654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5.2.1 </w:t>
            </w:r>
            <w:r w:rsidRPr="005B5132">
              <w:rPr>
                <w:rFonts w:ascii="OpenSans-Regular" w:hAnsi="OpenSans-Regular" w:cs="Helvetica"/>
              </w:rPr>
              <w:t>Obnova poljoprivrednog zemljišta i proizvodnog potencijala</w:t>
            </w:r>
          </w:p>
        </w:tc>
        <w:tc>
          <w:tcPr>
            <w:tcW w:w="1843" w:type="dxa"/>
            <w:vMerge/>
          </w:tcPr>
          <w:p w14:paraId="2F725EDF" w14:textId="24FB4D85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62E6AF2B" w14:textId="77777777" w:rsidTr="009B00A1">
        <w:tc>
          <w:tcPr>
            <w:tcW w:w="7508" w:type="dxa"/>
          </w:tcPr>
          <w:p w14:paraId="02A28447" w14:textId="52E8E1AF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8.5.1 </w:t>
            </w:r>
            <w:r w:rsidRPr="005B5132">
              <w:rPr>
                <w:rFonts w:ascii="OpenSans-Regular" w:hAnsi="OpenSans-Regular" w:cs="Helvetica"/>
              </w:rPr>
              <w:t>Zamjena degradiranih šumskih sastojina i šumskih kultura</w:t>
            </w:r>
          </w:p>
        </w:tc>
        <w:tc>
          <w:tcPr>
            <w:tcW w:w="1843" w:type="dxa"/>
            <w:vMerge/>
          </w:tcPr>
          <w:p w14:paraId="2FB95995" w14:textId="04E4384E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439665F8" w14:textId="77777777" w:rsidTr="009B00A1">
        <w:tc>
          <w:tcPr>
            <w:tcW w:w="7508" w:type="dxa"/>
          </w:tcPr>
          <w:p w14:paraId="46DAEB0C" w14:textId="4CD29CA0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8.6.1. </w:t>
            </w:r>
            <w:r w:rsidRPr="005B5132">
              <w:rPr>
                <w:rFonts w:ascii="OpenSans-Regular" w:hAnsi="OpenSans-Regular" w:cs="Helvetica"/>
              </w:rPr>
              <w:t>Modernizacija tehnologija, strojeva, alata i opreme u pridobivanju drva i šumsko-uzgojnim radovima</w:t>
            </w:r>
          </w:p>
        </w:tc>
        <w:tc>
          <w:tcPr>
            <w:tcW w:w="1843" w:type="dxa"/>
            <w:vMerge/>
          </w:tcPr>
          <w:p w14:paraId="577810D0" w14:textId="2C8E11A4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17DA11E9" w14:textId="77777777" w:rsidTr="009B00A1">
        <w:tc>
          <w:tcPr>
            <w:tcW w:w="7508" w:type="dxa"/>
          </w:tcPr>
          <w:p w14:paraId="7BD2BD06" w14:textId="5C5B3C3E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8.6.2. </w:t>
            </w:r>
            <w:r w:rsidRPr="005B5132">
              <w:rPr>
                <w:rFonts w:ascii="OpenSans-Regular" w:hAnsi="OpenSans-Regular" w:cs="Helvetica"/>
              </w:rPr>
              <w:t>Modernizacija tehnologija, strojeva, alata i opreme u predindustrijskoj preradi drva</w:t>
            </w:r>
          </w:p>
        </w:tc>
        <w:tc>
          <w:tcPr>
            <w:tcW w:w="1843" w:type="dxa"/>
            <w:vMerge/>
          </w:tcPr>
          <w:p w14:paraId="5EAA7887" w14:textId="0647104E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15139C76" w14:textId="77777777" w:rsidTr="009B00A1">
        <w:tc>
          <w:tcPr>
            <w:tcW w:w="7508" w:type="dxa"/>
          </w:tcPr>
          <w:p w14:paraId="6496A301" w14:textId="20077988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>PLASTENICI)</w:t>
            </w:r>
          </w:p>
        </w:tc>
        <w:tc>
          <w:tcPr>
            <w:tcW w:w="1843" w:type="dxa"/>
            <w:vMerge w:val="restart"/>
            <w:vAlign w:val="center"/>
          </w:tcPr>
          <w:p w14:paraId="01F83F99" w14:textId="65DACC67" w:rsidR="009B00A1" w:rsidRPr="005B5132" w:rsidRDefault="009B00A1" w:rsidP="005B513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B5132">
              <w:rPr>
                <w:rFonts w:ascii="Calibri" w:eastAsia="Calibri" w:hAnsi="Calibri" w:cs="Times New Roman"/>
                <w:b/>
                <w:bCs/>
              </w:rPr>
              <w:t>IV KVARTAL</w:t>
            </w:r>
          </w:p>
        </w:tc>
      </w:tr>
      <w:tr w:rsidR="009B00A1" w:rsidRPr="005B5132" w14:paraId="7586EBDF" w14:textId="77777777" w:rsidTr="009B00A1">
        <w:tc>
          <w:tcPr>
            <w:tcW w:w="7508" w:type="dxa"/>
          </w:tcPr>
          <w:p w14:paraId="2C661D55" w14:textId="29B91717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4.1.1. </w:t>
            </w:r>
            <w:r w:rsidRPr="005B5132">
              <w:rPr>
                <w:rFonts w:ascii="OpenSans-Regular" w:hAnsi="OpenSans-Regular" w:cs="Helvetica"/>
              </w:rPr>
              <w:t>Restrukturiranje, modernizacija i povećanje konkurentnosti poljoprivrednih gospodarstava (</w:t>
            </w:r>
            <w:r w:rsidRPr="005B5132">
              <w:rPr>
                <w:rFonts w:ascii="Calibri" w:eastAsia="Calibri" w:hAnsi="Calibri" w:cs="Times New Roman"/>
              </w:rPr>
              <w:t xml:space="preserve">TRAJNI NASADI) </w:t>
            </w:r>
          </w:p>
        </w:tc>
        <w:tc>
          <w:tcPr>
            <w:tcW w:w="1843" w:type="dxa"/>
            <w:vMerge/>
          </w:tcPr>
          <w:p w14:paraId="647FFDC6" w14:textId="7B9C3761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53420523" w14:textId="77777777" w:rsidTr="009B00A1">
        <w:tc>
          <w:tcPr>
            <w:tcW w:w="7508" w:type="dxa"/>
          </w:tcPr>
          <w:p w14:paraId="5413AE57" w14:textId="103AE902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6.2.1. </w:t>
            </w:r>
            <w:r w:rsidRPr="005B5132">
              <w:rPr>
                <w:rFonts w:cs="Helvetica"/>
              </w:rPr>
              <w:t>Potpora ulaganju u pokretanje nepoljoprivrednih djelatnosti u ruralnom području</w:t>
            </w:r>
          </w:p>
        </w:tc>
        <w:tc>
          <w:tcPr>
            <w:tcW w:w="1843" w:type="dxa"/>
            <w:vMerge/>
          </w:tcPr>
          <w:p w14:paraId="121421D7" w14:textId="50C36452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  <w:tr w:rsidR="009B00A1" w:rsidRPr="005B5132" w14:paraId="2DC435D4" w14:textId="77777777" w:rsidTr="009B00A1">
        <w:tc>
          <w:tcPr>
            <w:tcW w:w="7508" w:type="dxa"/>
          </w:tcPr>
          <w:p w14:paraId="26CBE18A" w14:textId="4CE0A681" w:rsidR="009B00A1" w:rsidRPr="005B5132" w:rsidRDefault="009B00A1" w:rsidP="005B5132">
            <w:pPr>
              <w:jc w:val="both"/>
              <w:rPr>
                <w:rFonts w:ascii="Calibri" w:eastAsia="Calibri" w:hAnsi="Calibri" w:cs="Times New Roman"/>
              </w:rPr>
            </w:pPr>
            <w:r w:rsidRPr="005B5132">
              <w:rPr>
                <w:rFonts w:ascii="Calibri" w:eastAsia="Calibri" w:hAnsi="Calibri" w:cs="Times New Roman"/>
              </w:rPr>
              <w:t xml:space="preserve">TOP 6.4.1. </w:t>
            </w:r>
            <w:r w:rsidRPr="005B5132">
              <w:rPr>
                <w:rFonts w:cs="Helvetica"/>
              </w:rPr>
              <w:t>Ulaganja u razvoj nepoljoprivrednih djelatnosti u ruralnim područjima</w:t>
            </w:r>
          </w:p>
        </w:tc>
        <w:tc>
          <w:tcPr>
            <w:tcW w:w="1843" w:type="dxa"/>
            <w:vMerge/>
          </w:tcPr>
          <w:p w14:paraId="76982C18" w14:textId="3E373A24" w:rsidR="009B00A1" w:rsidRPr="005B5132" w:rsidRDefault="009B00A1" w:rsidP="00A85376">
            <w:pPr>
              <w:rPr>
                <w:rFonts w:ascii="Calibri" w:eastAsia="Calibri" w:hAnsi="Calibri" w:cs="Times New Roman"/>
              </w:rPr>
            </w:pPr>
          </w:p>
        </w:tc>
      </w:tr>
    </w:tbl>
    <w:p w14:paraId="7D40B873" w14:textId="5EFAF762" w:rsidR="00C46B4A" w:rsidRPr="005B5132" w:rsidRDefault="00C46B4A"/>
    <w:sectPr w:rsidR="00C46B4A" w:rsidRPr="005B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Regular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256"/>
    <w:multiLevelType w:val="hybridMultilevel"/>
    <w:tmpl w:val="5FBAFD16"/>
    <w:lvl w:ilvl="0" w:tplc="924AC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3D6"/>
    <w:multiLevelType w:val="hybridMultilevel"/>
    <w:tmpl w:val="D3585DDA"/>
    <w:lvl w:ilvl="0" w:tplc="367EF4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3B"/>
    <w:rsid w:val="000C4CF5"/>
    <w:rsid w:val="001614EE"/>
    <w:rsid w:val="001D19B8"/>
    <w:rsid w:val="00225A0F"/>
    <w:rsid w:val="0037625A"/>
    <w:rsid w:val="003B5B3B"/>
    <w:rsid w:val="00462391"/>
    <w:rsid w:val="004A7E9A"/>
    <w:rsid w:val="00505EB6"/>
    <w:rsid w:val="00527F26"/>
    <w:rsid w:val="005835D7"/>
    <w:rsid w:val="00596FAC"/>
    <w:rsid w:val="005B5132"/>
    <w:rsid w:val="005B7C85"/>
    <w:rsid w:val="005D6203"/>
    <w:rsid w:val="005F0C92"/>
    <w:rsid w:val="005F7EF0"/>
    <w:rsid w:val="00614A3B"/>
    <w:rsid w:val="006702E5"/>
    <w:rsid w:val="0075496B"/>
    <w:rsid w:val="00793AC4"/>
    <w:rsid w:val="007C1846"/>
    <w:rsid w:val="00862ED6"/>
    <w:rsid w:val="00872DA4"/>
    <w:rsid w:val="009B00A1"/>
    <w:rsid w:val="00A85376"/>
    <w:rsid w:val="00A85594"/>
    <w:rsid w:val="00AD366A"/>
    <w:rsid w:val="00AD4A7B"/>
    <w:rsid w:val="00BB242C"/>
    <w:rsid w:val="00C119DA"/>
    <w:rsid w:val="00C46B4A"/>
    <w:rsid w:val="00CA35ED"/>
    <w:rsid w:val="00D20541"/>
    <w:rsid w:val="00DD15ED"/>
    <w:rsid w:val="00E4388E"/>
    <w:rsid w:val="00E633B0"/>
    <w:rsid w:val="00ED0B22"/>
    <w:rsid w:val="00EE1863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7AB6"/>
  <w15:chartTrackingRefBased/>
  <w15:docId w15:val="{F00DBF37-5856-45D5-8EF9-F89EF58F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49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49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496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49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496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96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F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Sente</dc:creator>
  <cp:keywords/>
  <dc:description/>
  <cp:lastModifiedBy>Tomislav Marinović</cp:lastModifiedBy>
  <cp:revision>2</cp:revision>
  <dcterms:created xsi:type="dcterms:W3CDTF">2020-12-28T13:56:00Z</dcterms:created>
  <dcterms:modified xsi:type="dcterms:W3CDTF">2020-12-28T13:56:00Z</dcterms:modified>
</cp:coreProperties>
</file>