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FF74A1" w14:textId="737BB678" w:rsidR="00BF119B" w:rsidRPr="00100589" w:rsidRDefault="00BF119B" w:rsidP="00100589">
      <w:pPr>
        <w:pStyle w:val="Heading3"/>
        <w:numPr>
          <w:ilvl w:val="0"/>
          <w:numId w:val="0"/>
        </w:numPr>
        <w:spacing w:before="0"/>
        <w:ind w:left="720" w:hanging="720"/>
        <w:jc w:val="center"/>
        <w:rPr>
          <w:rFonts w:ascii="Tele-GroteskNor" w:hAnsi="Tele-GroteskNor"/>
        </w:rPr>
      </w:pPr>
      <w:bookmarkStart w:id="0" w:name="_Toc2051985"/>
      <w:bookmarkStart w:id="1" w:name="_Toc5978894"/>
      <w:bookmarkStart w:id="2" w:name="_Hlk33613887"/>
      <w:r w:rsidRPr="00100589">
        <w:rPr>
          <w:rFonts w:ascii="Tele-GroteskNor" w:eastAsia="Times New Roman" w:hAnsi="Tele-GroteskNor" w:cs="Times New Roman"/>
          <w:color w:val="auto"/>
          <w:szCs w:val="24"/>
          <w:lang w:eastAsia="en-US"/>
        </w:rPr>
        <w:t xml:space="preserve">OBRAZAC </w:t>
      </w:r>
      <w:r w:rsidR="0085167E" w:rsidRPr="00100589">
        <w:rPr>
          <w:rFonts w:ascii="Tele-GroteskNor" w:eastAsia="Times New Roman" w:hAnsi="Tele-GroteskNor" w:cs="Times New Roman"/>
          <w:color w:val="auto"/>
          <w:szCs w:val="24"/>
          <w:lang w:eastAsia="en-US"/>
        </w:rPr>
        <w:t>8</w:t>
      </w:r>
    </w:p>
    <w:bookmarkEnd w:id="0"/>
    <w:bookmarkEnd w:id="1"/>
    <w:p w14:paraId="5A7EAEE5" w14:textId="77777777" w:rsidR="00DD00D2" w:rsidRPr="00100589" w:rsidRDefault="00DD00D2" w:rsidP="00637904">
      <w:pPr>
        <w:tabs>
          <w:tab w:val="num" w:pos="0"/>
        </w:tabs>
        <w:contextualSpacing/>
        <w:rPr>
          <w:rFonts w:ascii="Tele-GroteskNor" w:eastAsia="Calibri" w:hAnsi="Tele-GroteskNor"/>
          <w:b/>
          <w:szCs w:val="24"/>
        </w:rPr>
      </w:pPr>
    </w:p>
    <w:p w14:paraId="49085B7C" w14:textId="77777777" w:rsidR="00DD00D2" w:rsidRPr="00100589" w:rsidRDefault="00DD00D2" w:rsidP="00DD00D2">
      <w:pPr>
        <w:tabs>
          <w:tab w:val="num" w:pos="0"/>
        </w:tabs>
        <w:contextualSpacing/>
        <w:jc w:val="center"/>
        <w:rPr>
          <w:rFonts w:ascii="Tele-GroteskNor" w:eastAsia="Calibri" w:hAnsi="Tele-GroteskNor"/>
          <w:b/>
          <w:szCs w:val="24"/>
        </w:rPr>
      </w:pPr>
      <w:r w:rsidRPr="00100589">
        <w:rPr>
          <w:rFonts w:ascii="Tele-GroteskNor" w:eastAsia="Calibri" w:hAnsi="Tele-GroteskNor"/>
          <w:b/>
          <w:szCs w:val="24"/>
        </w:rPr>
        <w:t>Izjava o trajanju jamstva za otklanjanje nedostataka u jamstvenom roku</w:t>
      </w:r>
    </w:p>
    <w:p w14:paraId="60AA8B26" w14:textId="77777777" w:rsidR="00DD00D2" w:rsidRPr="00100589" w:rsidRDefault="00DD00D2" w:rsidP="00DD00D2">
      <w:pPr>
        <w:ind w:left="720"/>
        <w:contextualSpacing/>
        <w:rPr>
          <w:rFonts w:ascii="Tele-GroteskNor" w:eastAsia="Calibri" w:hAnsi="Tele-GroteskNor"/>
          <w:b/>
          <w:i/>
          <w:sz w:val="22"/>
          <w:szCs w:val="22"/>
        </w:rPr>
      </w:pPr>
    </w:p>
    <w:p w14:paraId="09A90840" w14:textId="1C131EA4" w:rsidR="00DD00D2" w:rsidRPr="00100589" w:rsidRDefault="00DD00D2" w:rsidP="00DD00D2">
      <w:pPr>
        <w:contextualSpacing/>
        <w:rPr>
          <w:rFonts w:ascii="Tele-GroteskNor" w:eastAsia="Calibri" w:hAnsi="Tele-GroteskNor"/>
          <w:sz w:val="22"/>
          <w:szCs w:val="22"/>
        </w:rPr>
      </w:pPr>
      <w:r w:rsidRPr="00100589">
        <w:rPr>
          <w:rFonts w:ascii="Tele-GroteskNor" w:eastAsia="Calibri" w:hAnsi="Tele-GroteskNor"/>
          <w:sz w:val="22"/>
          <w:szCs w:val="22"/>
        </w:rPr>
        <w:t>Ja, __________________________________________________________________________________</w:t>
      </w:r>
    </w:p>
    <w:p w14:paraId="34AE31C1" w14:textId="77777777" w:rsidR="00DD00D2" w:rsidRPr="00100589" w:rsidRDefault="00DD00D2" w:rsidP="00DD00D2">
      <w:pPr>
        <w:contextualSpacing/>
        <w:rPr>
          <w:rFonts w:ascii="Tele-GroteskNor" w:eastAsia="Calibri" w:hAnsi="Tele-GroteskNor"/>
          <w:i/>
          <w:sz w:val="22"/>
          <w:szCs w:val="22"/>
        </w:rPr>
      </w:pPr>
      <w:r w:rsidRPr="00100589">
        <w:rPr>
          <w:rFonts w:ascii="Tele-GroteskNor" w:eastAsia="Calibri" w:hAnsi="Tele-GroteskNor"/>
          <w:i/>
          <w:sz w:val="22"/>
          <w:szCs w:val="22"/>
        </w:rPr>
        <w:t>(ime i prezime, adresa prebivališta, OIB ili nacionalni identifikacijski broj prema mjestu prebivališta)</w:t>
      </w:r>
    </w:p>
    <w:p w14:paraId="19B77CED" w14:textId="77777777" w:rsidR="00DD00D2" w:rsidRPr="00100589" w:rsidRDefault="00DD00D2" w:rsidP="00DD00D2">
      <w:pPr>
        <w:contextualSpacing/>
        <w:rPr>
          <w:rFonts w:ascii="Tele-GroteskNor" w:eastAsia="Calibri" w:hAnsi="Tele-GroteskNor"/>
          <w:sz w:val="22"/>
          <w:szCs w:val="22"/>
        </w:rPr>
      </w:pPr>
    </w:p>
    <w:p w14:paraId="2F405256" w14:textId="77777777" w:rsidR="00DD00D2" w:rsidRPr="00100589" w:rsidRDefault="00DD00D2" w:rsidP="00DD00D2">
      <w:pPr>
        <w:contextualSpacing/>
        <w:rPr>
          <w:rFonts w:ascii="Tele-GroteskNor" w:eastAsia="Calibri" w:hAnsi="Tele-GroteskNor"/>
          <w:sz w:val="22"/>
          <w:szCs w:val="22"/>
        </w:rPr>
      </w:pPr>
      <w:r w:rsidRPr="00100589">
        <w:rPr>
          <w:rFonts w:ascii="Tele-GroteskNor" w:eastAsia="Calibri" w:hAnsi="Tele-GroteskNor"/>
          <w:sz w:val="22"/>
          <w:szCs w:val="22"/>
        </w:rPr>
        <w:t xml:space="preserve">u svojstvu osobe ovlaštene za zastupanje gospodarskog subjekta </w:t>
      </w:r>
    </w:p>
    <w:p w14:paraId="51A37699" w14:textId="77777777" w:rsidR="00DD00D2" w:rsidRPr="00100589" w:rsidRDefault="00DD00D2" w:rsidP="00DD00D2">
      <w:pPr>
        <w:contextualSpacing/>
        <w:rPr>
          <w:rFonts w:ascii="Tele-GroteskNor" w:eastAsia="Calibri" w:hAnsi="Tele-GroteskNor"/>
          <w:sz w:val="22"/>
          <w:szCs w:val="22"/>
        </w:rPr>
      </w:pPr>
    </w:p>
    <w:p w14:paraId="07099EC2" w14:textId="735A5226" w:rsidR="00DD00D2" w:rsidRPr="00100589" w:rsidRDefault="00DD00D2" w:rsidP="00DD00D2">
      <w:pPr>
        <w:contextualSpacing/>
        <w:rPr>
          <w:rFonts w:ascii="Tele-GroteskNor" w:eastAsia="Calibri" w:hAnsi="Tele-GroteskNor"/>
          <w:sz w:val="22"/>
          <w:szCs w:val="22"/>
        </w:rPr>
      </w:pPr>
      <w:r w:rsidRPr="00100589">
        <w:rPr>
          <w:rFonts w:ascii="Tele-GroteskNor" w:eastAsia="Calibri" w:hAnsi="Tele-GroteskNor"/>
          <w:sz w:val="22"/>
          <w:szCs w:val="22"/>
        </w:rPr>
        <w:t>__________________________________________________________________________________</w:t>
      </w:r>
    </w:p>
    <w:p w14:paraId="171C1D6B" w14:textId="4AEB7E9F" w:rsidR="00DD00D2" w:rsidRPr="00100589" w:rsidRDefault="00DD00D2" w:rsidP="00DD00D2">
      <w:pPr>
        <w:contextualSpacing/>
        <w:rPr>
          <w:rFonts w:ascii="Tele-GroteskNor" w:eastAsia="Calibri" w:hAnsi="Tele-GroteskNor"/>
          <w:i/>
          <w:sz w:val="22"/>
          <w:szCs w:val="22"/>
        </w:rPr>
      </w:pPr>
      <w:r w:rsidRPr="00100589">
        <w:rPr>
          <w:rFonts w:ascii="Tele-GroteskNor" w:eastAsia="Calibri" w:hAnsi="Tele-GroteskNor"/>
          <w:i/>
          <w:sz w:val="22"/>
          <w:szCs w:val="22"/>
        </w:rPr>
        <w:t>(naziv, sjedište, OIB ili nacionalni identifikacijski broj prema mjestu sjedišta ponuditelja ili naziv zajednice gospodarskih subjekata)</w:t>
      </w:r>
    </w:p>
    <w:p w14:paraId="2CA15A67" w14:textId="77777777" w:rsidR="00DD00D2" w:rsidRPr="00100589" w:rsidRDefault="00DD00D2" w:rsidP="00DD00D2">
      <w:pPr>
        <w:contextualSpacing/>
        <w:rPr>
          <w:rFonts w:ascii="Tele-GroteskNor" w:eastAsia="Calibri" w:hAnsi="Tele-GroteskNor"/>
          <w:sz w:val="22"/>
          <w:szCs w:val="22"/>
        </w:rPr>
      </w:pPr>
    </w:p>
    <w:p w14:paraId="4515F4AA" w14:textId="7A010EE8" w:rsidR="00DD00D2" w:rsidRPr="00100589" w:rsidRDefault="00DD00D2" w:rsidP="00861093">
      <w:pPr>
        <w:rPr>
          <w:rFonts w:ascii="Tele-GroteskNor" w:hAnsi="Tele-GroteskNor"/>
          <w:sz w:val="22"/>
          <w:szCs w:val="22"/>
        </w:rPr>
      </w:pPr>
      <w:r w:rsidRPr="00100589">
        <w:rPr>
          <w:rFonts w:ascii="Tele-GroteskNor" w:hAnsi="Tele-GroteskNor"/>
          <w:sz w:val="22"/>
          <w:szCs w:val="22"/>
        </w:rPr>
        <w:t xml:space="preserve">ovime izjavljujem da predmetni gospodarski subjekt u skladu s točkom </w:t>
      </w:r>
      <w:r w:rsidR="001B68AE" w:rsidRPr="00100589">
        <w:rPr>
          <w:rFonts w:ascii="Tele-GroteskNor" w:hAnsi="Tele-GroteskNor"/>
          <w:sz w:val="22"/>
          <w:szCs w:val="22"/>
        </w:rPr>
        <w:t>7</w:t>
      </w:r>
      <w:r w:rsidRPr="00100589">
        <w:rPr>
          <w:rFonts w:ascii="Tele-GroteskNor" w:hAnsi="Tele-GroteskNor"/>
          <w:sz w:val="22"/>
          <w:szCs w:val="22"/>
        </w:rPr>
        <w:t xml:space="preserve">. </w:t>
      </w:r>
      <w:bookmarkStart w:id="3" w:name="_Hlk533048005"/>
      <w:r w:rsidR="001B68AE" w:rsidRPr="00100589">
        <w:rPr>
          <w:rFonts w:ascii="Tele-GroteskNor" w:hAnsi="Tele-GroteskNor"/>
          <w:sz w:val="22"/>
          <w:szCs w:val="22"/>
        </w:rPr>
        <w:t>Poziva na dostavu ponuda</w:t>
      </w:r>
      <w:r w:rsidRPr="00100589">
        <w:rPr>
          <w:rFonts w:ascii="Tele-GroteskNor" w:hAnsi="Tele-GroteskNor"/>
          <w:sz w:val="22"/>
          <w:szCs w:val="22"/>
        </w:rPr>
        <w:t xml:space="preserve"> objavljene u postupku  nabave </w:t>
      </w:r>
      <w:bookmarkEnd w:id="3"/>
      <w:r w:rsidR="00861093" w:rsidRPr="00861093">
        <w:rPr>
          <w:rFonts w:ascii="Tele-GroteskNor" w:hAnsi="Tele-GroteskNor"/>
          <w:i/>
          <w:sz w:val="22"/>
          <w:szCs w:val="22"/>
        </w:rPr>
        <w:t xml:space="preserve">Postupak nabave projektiranja i </w:t>
      </w:r>
      <w:r w:rsidR="00C70A8D">
        <w:rPr>
          <w:rFonts w:ascii="Tele-GroteskNor" w:hAnsi="Tele-GroteskNor"/>
          <w:i/>
          <w:sz w:val="22"/>
          <w:szCs w:val="22"/>
        </w:rPr>
        <w:t>građenja</w:t>
      </w:r>
      <w:r w:rsidR="00C70A8D" w:rsidRPr="00861093">
        <w:rPr>
          <w:rFonts w:ascii="Tele-GroteskNor" w:hAnsi="Tele-GroteskNor"/>
          <w:i/>
          <w:sz w:val="22"/>
          <w:szCs w:val="22"/>
        </w:rPr>
        <w:t xml:space="preserve"> </w:t>
      </w:r>
      <w:r w:rsidR="001F1B1B" w:rsidRPr="001F1B1B">
        <w:rPr>
          <w:rFonts w:ascii="Tele-GroteskNor" w:hAnsi="Tele-GroteskNor"/>
          <w:i/>
          <w:sz w:val="22"/>
          <w:szCs w:val="22"/>
        </w:rPr>
        <w:t xml:space="preserve">pasivnog dijela FTTH mreža te nabave i ugradnje pasivnog FTTH materijala na području „bijelih“ adresa </w:t>
      </w:r>
      <w:r w:rsidR="00701C39" w:rsidRPr="00701C39">
        <w:rPr>
          <w:rFonts w:ascii="Tele-GroteskNor" w:hAnsi="Tele-GroteskNor"/>
          <w:i/>
          <w:sz w:val="22"/>
          <w:szCs w:val="22"/>
        </w:rPr>
        <w:t>Grada Dubrovnika i općina Dubrovačko primorje, Konavle i Župa dubrovačka</w:t>
      </w:r>
      <w:r w:rsidR="00861093">
        <w:rPr>
          <w:rFonts w:ascii="Tele-GroteskNor" w:hAnsi="Tele-GroteskNor"/>
          <w:i/>
          <w:sz w:val="22"/>
          <w:szCs w:val="22"/>
        </w:rPr>
        <w:t xml:space="preserve"> </w:t>
      </w:r>
      <w:r w:rsidR="001B68AE" w:rsidRPr="00100589">
        <w:rPr>
          <w:rFonts w:ascii="Tele-GroteskNor" w:hAnsi="Tele-GroteskNor"/>
          <w:i/>
          <w:sz w:val="22"/>
          <w:szCs w:val="22"/>
        </w:rPr>
        <w:t xml:space="preserve">broj: </w:t>
      </w:r>
      <w:r w:rsidR="001F1B1B" w:rsidRPr="001F1B1B">
        <w:rPr>
          <w:rFonts w:ascii="Tele-GroteskNor" w:hAnsi="Tele-GroteskNor"/>
          <w:i/>
          <w:sz w:val="22"/>
          <w:szCs w:val="22"/>
        </w:rPr>
        <w:t>KK.00</w:t>
      </w:r>
      <w:r w:rsidR="001F1B1B">
        <w:rPr>
          <w:rFonts w:ascii="Tele-GroteskNor" w:hAnsi="Tele-GroteskNor"/>
          <w:i/>
          <w:sz w:val="22"/>
          <w:szCs w:val="22"/>
        </w:rPr>
        <w:t>0</w:t>
      </w:r>
      <w:r w:rsidR="00701C39">
        <w:rPr>
          <w:rFonts w:ascii="Tele-GroteskNor" w:hAnsi="Tele-GroteskNor"/>
          <w:i/>
          <w:sz w:val="22"/>
          <w:szCs w:val="22"/>
        </w:rPr>
        <w:t>8</w:t>
      </w:r>
      <w:r w:rsidR="001F1B1B" w:rsidRPr="001F1B1B">
        <w:rPr>
          <w:rFonts w:ascii="Tele-GroteskNor" w:hAnsi="Tele-GroteskNor"/>
          <w:i/>
          <w:sz w:val="22"/>
          <w:szCs w:val="22"/>
        </w:rPr>
        <w:t>-1</w:t>
      </w:r>
      <w:bookmarkStart w:id="4" w:name="_GoBack"/>
      <w:bookmarkEnd w:id="4"/>
      <w:r w:rsidRPr="00100589">
        <w:rPr>
          <w:rFonts w:ascii="Tele-GroteskNor" w:hAnsi="Tele-GroteskNor"/>
          <w:sz w:val="22"/>
          <w:szCs w:val="22"/>
        </w:rPr>
        <w:t>, nudi jamstvo za otklanjanje nedostataka u jamstvenom roku u trajanju od:</w:t>
      </w:r>
    </w:p>
    <w:p w14:paraId="7657F007" w14:textId="77777777" w:rsidR="00DD00D2" w:rsidRPr="00100589" w:rsidRDefault="00DD00D2" w:rsidP="00DD00D2">
      <w:pPr>
        <w:rPr>
          <w:rFonts w:ascii="Tele-GroteskNor" w:hAnsi="Tele-GroteskNor"/>
          <w:sz w:val="22"/>
          <w:szCs w:val="22"/>
        </w:rPr>
      </w:pPr>
    </w:p>
    <w:p w14:paraId="26A02751" w14:textId="43827B55" w:rsidR="00DD00D2" w:rsidRPr="00100589" w:rsidRDefault="00DD00D2" w:rsidP="00DD00D2">
      <w:pPr>
        <w:rPr>
          <w:rFonts w:ascii="Tele-GroteskNor" w:hAnsi="Tele-GroteskNor"/>
          <w:sz w:val="22"/>
          <w:szCs w:val="22"/>
        </w:rPr>
      </w:pPr>
      <w:r w:rsidRPr="00100589">
        <w:rPr>
          <w:rFonts w:ascii="Tele-GroteskNor" w:hAnsi="Tele-GroteskNor"/>
          <w:sz w:val="22"/>
          <w:szCs w:val="22"/>
        </w:rPr>
        <w:t xml:space="preserve">_____________ (slovima: ____________) mjeseci, a u odnosu na </w:t>
      </w:r>
      <w:r w:rsidR="00F71DC1" w:rsidRPr="00100589">
        <w:rPr>
          <w:rFonts w:ascii="Tele-GroteskNor" w:hAnsi="Tele-GroteskNor"/>
          <w:sz w:val="22"/>
          <w:szCs w:val="22"/>
        </w:rPr>
        <w:t xml:space="preserve">uočene </w:t>
      </w:r>
      <w:r w:rsidRPr="00100589">
        <w:rPr>
          <w:rFonts w:ascii="Tele-GroteskNor" w:hAnsi="Tele-GroteskNor"/>
          <w:sz w:val="22"/>
          <w:szCs w:val="22"/>
        </w:rPr>
        <w:t>nedostatke</w:t>
      </w:r>
      <w:r w:rsidR="00F71DC1" w:rsidRPr="00100589">
        <w:rPr>
          <w:rFonts w:ascii="Tele-GroteskNor" w:hAnsi="Tele-GroteskNor"/>
          <w:sz w:val="22"/>
          <w:szCs w:val="22"/>
        </w:rPr>
        <w:t xml:space="preserve"> u izvršenim radovima</w:t>
      </w:r>
      <w:r w:rsidR="001D2F0B">
        <w:rPr>
          <w:rFonts w:ascii="Tele-GroteskNor" w:hAnsi="Tele-GroteskNor"/>
          <w:sz w:val="22"/>
          <w:szCs w:val="22"/>
        </w:rPr>
        <w:t xml:space="preserve"> te isporučenom i/ili ugrađenom opremom koja se nabavlja u sklopu ovog Ugovora</w:t>
      </w:r>
      <w:r w:rsidR="007069A2" w:rsidRPr="00100589">
        <w:rPr>
          <w:rFonts w:ascii="Tele-GroteskNor" w:hAnsi="Tele-GroteskNor"/>
          <w:sz w:val="22"/>
          <w:szCs w:val="22"/>
        </w:rPr>
        <w:t>.</w:t>
      </w:r>
    </w:p>
    <w:p w14:paraId="6911221E" w14:textId="77777777" w:rsidR="00DD00D2" w:rsidRPr="00100589" w:rsidRDefault="00DD00D2" w:rsidP="00DD00D2">
      <w:pPr>
        <w:ind w:left="284"/>
        <w:contextualSpacing/>
        <w:rPr>
          <w:rFonts w:ascii="Tele-GroteskNor" w:eastAsia="Calibri" w:hAnsi="Tele-GroteskNor"/>
          <w:sz w:val="22"/>
          <w:szCs w:val="22"/>
        </w:rPr>
      </w:pPr>
    </w:p>
    <w:p w14:paraId="5156D4FB" w14:textId="77777777" w:rsidR="00DD00D2" w:rsidRPr="00100589" w:rsidRDefault="00DD00D2" w:rsidP="00DD00D2">
      <w:pPr>
        <w:rPr>
          <w:rFonts w:ascii="Tele-GroteskNor" w:hAnsi="Tele-GroteskNor"/>
          <w:sz w:val="22"/>
          <w:szCs w:val="22"/>
        </w:rPr>
      </w:pPr>
    </w:p>
    <w:p w14:paraId="51B555AD" w14:textId="77777777" w:rsidR="001B68AE" w:rsidRPr="00100589" w:rsidRDefault="001B68AE" w:rsidP="00DD00D2">
      <w:pPr>
        <w:rPr>
          <w:rFonts w:ascii="Tele-GroteskNor" w:hAnsi="Tele-GroteskNor"/>
          <w:sz w:val="22"/>
          <w:szCs w:val="22"/>
        </w:rPr>
      </w:pPr>
    </w:p>
    <w:p w14:paraId="2F9050C5" w14:textId="77777777" w:rsidR="001B68AE" w:rsidRPr="00100589" w:rsidRDefault="001B68AE" w:rsidP="00DD00D2">
      <w:pPr>
        <w:rPr>
          <w:rFonts w:ascii="Tele-GroteskNor" w:hAnsi="Tele-GroteskNor"/>
          <w:sz w:val="22"/>
          <w:szCs w:val="22"/>
        </w:rPr>
      </w:pPr>
    </w:p>
    <w:p w14:paraId="0B35733C" w14:textId="34A4C117" w:rsidR="00DD00D2" w:rsidRPr="00100589" w:rsidRDefault="00DD00D2" w:rsidP="00DD00D2">
      <w:pPr>
        <w:rPr>
          <w:rFonts w:ascii="Tele-GroteskNor" w:hAnsi="Tele-GroteskNor"/>
          <w:sz w:val="22"/>
          <w:szCs w:val="22"/>
        </w:rPr>
      </w:pPr>
      <w:r w:rsidRPr="00100589">
        <w:rPr>
          <w:rFonts w:ascii="Tele-GroteskNor" w:hAnsi="Tele-GroteskNor"/>
          <w:sz w:val="22"/>
          <w:szCs w:val="22"/>
        </w:rPr>
        <w:t>U _________________, ___/___ /2020.</w:t>
      </w:r>
      <w:r w:rsidRPr="00100589">
        <w:rPr>
          <w:rFonts w:ascii="Tele-GroteskNor" w:hAnsi="Tele-GroteskNor"/>
          <w:sz w:val="22"/>
          <w:szCs w:val="22"/>
        </w:rPr>
        <w:tab/>
      </w:r>
    </w:p>
    <w:p w14:paraId="1C92744E" w14:textId="77777777" w:rsidR="00DD00D2" w:rsidRPr="00100589" w:rsidRDefault="00DD00D2" w:rsidP="00DD00D2">
      <w:pPr>
        <w:rPr>
          <w:rFonts w:ascii="Tele-GroteskNor" w:hAnsi="Tele-GroteskNor"/>
          <w:sz w:val="22"/>
          <w:szCs w:val="22"/>
        </w:rPr>
      </w:pPr>
    </w:p>
    <w:p w14:paraId="39848DF5" w14:textId="3F1EE2B5" w:rsidR="00DD00D2" w:rsidRPr="00100589" w:rsidRDefault="00DD00D2" w:rsidP="00DD00D2">
      <w:pPr>
        <w:rPr>
          <w:rFonts w:ascii="Tele-GroteskNor" w:hAnsi="Tele-GroteskNor"/>
          <w:sz w:val="22"/>
          <w:szCs w:val="22"/>
        </w:rPr>
      </w:pPr>
    </w:p>
    <w:p w14:paraId="1EEC2009" w14:textId="77777777" w:rsidR="00637904" w:rsidRPr="00100589" w:rsidRDefault="00637904" w:rsidP="00DD00D2">
      <w:pPr>
        <w:rPr>
          <w:rFonts w:ascii="Tele-GroteskNor" w:hAnsi="Tele-GroteskNor"/>
          <w:sz w:val="22"/>
          <w:szCs w:val="22"/>
        </w:rPr>
      </w:pPr>
    </w:p>
    <w:bookmarkEnd w:id="2"/>
    <w:p w14:paraId="3EC0134A" w14:textId="77777777" w:rsidR="00394B96" w:rsidRPr="00100589" w:rsidRDefault="00394B96">
      <w:pPr>
        <w:rPr>
          <w:rFonts w:ascii="Tele-GroteskNor" w:hAnsi="Tele-GroteskNor"/>
          <w:sz w:val="22"/>
          <w:szCs w:val="22"/>
        </w:rPr>
      </w:pPr>
    </w:p>
    <w:sectPr w:rsidR="00394B96" w:rsidRPr="0010058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2B0E16" w14:textId="77777777" w:rsidR="00A94DED" w:rsidRDefault="00A94DED" w:rsidP="00BF119B">
      <w:r>
        <w:separator/>
      </w:r>
    </w:p>
  </w:endnote>
  <w:endnote w:type="continuationSeparator" w:id="0">
    <w:p w14:paraId="1A81E78B" w14:textId="77777777" w:rsidR="00A94DED" w:rsidRDefault="00A94DED" w:rsidP="00BF1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ele-GroteskNor">
    <w:panose1 w:val="00000000000000000000"/>
    <w:charset w:val="EE"/>
    <w:family w:val="auto"/>
    <w:pitch w:val="variable"/>
    <w:sig w:usb0="A00002AF" w:usb1="1000205B" w:usb2="0000000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C6ACD7" w14:textId="77777777" w:rsidR="00A94DED" w:rsidRDefault="00A94DED" w:rsidP="00BF119B">
      <w:r>
        <w:separator/>
      </w:r>
    </w:p>
  </w:footnote>
  <w:footnote w:type="continuationSeparator" w:id="0">
    <w:p w14:paraId="29E150A8" w14:textId="77777777" w:rsidR="00A94DED" w:rsidRDefault="00A94DED" w:rsidP="00BF11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3835DA" w14:textId="674030F2" w:rsidR="00BF119B" w:rsidRDefault="00BF119B" w:rsidP="00BF119B">
    <w:pPr>
      <w:pStyle w:val="Header"/>
      <w:jc w:val="center"/>
    </w:pPr>
    <w:r>
      <w:rPr>
        <w:noProof/>
        <w:lang w:eastAsia="hr-HR"/>
      </w:rPr>
      <w:drawing>
        <wp:inline distT="0" distB="0" distL="0" distR="0" wp14:anchorId="24A2ADD3" wp14:editId="0FF33F70">
          <wp:extent cx="3413760" cy="67056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376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2775B"/>
    <w:multiLevelType w:val="multilevel"/>
    <w:tmpl w:val="0EBA3C4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0D2"/>
    <w:rsid w:val="00100589"/>
    <w:rsid w:val="0014428C"/>
    <w:rsid w:val="001530B4"/>
    <w:rsid w:val="001B68AE"/>
    <w:rsid w:val="001D2F0B"/>
    <w:rsid w:val="001F1B1B"/>
    <w:rsid w:val="003073B6"/>
    <w:rsid w:val="00394B96"/>
    <w:rsid w:val="003D3912"/>
    <w:rsid w:val="0041080C"/>
    <w:rsid w:val="004663BF"/>
    <w:rsid w:val="00637904"/>
    <w:rsid w:val="00701C39"/>
    <w:rsid w:val="007069A2"/>
    <w:rsid w:val="0085167E"/>
    <w:rsid w:val="00861093"/>
    <w:rsid w:val="00A94DED"/>
    <w:rsid w:val="00BB16EC"/>
    <w:rsid w:val="00BF119B"/>
    <w:rsid w:val="00C70A8D"/>
    <w:rsid w:val="00CA79A8"/>
    <w:rsid w:val="00CD1666"/>
    <w:rsid w:val="00DD00D2"/>
    <w:rsid w:val="00E54F4B"/>
    <w:rsid w:val="00E86FB7"/>
    <w:rsid w:val="00EE7161"/>
    <w:rsid w:val="00F32AFD"/>
    <w:rsid w:val="00F7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2B10C"/>
  <w15:docId w15:val="{DE6CF197-EF2F-4AEC-A43E-E2D7D9E2A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D00D2"/>
    <w:pPr>
      <w:spacing w:after="0" w:line="240" w:lineRule="auto"/>
      <w:jc w:val="both"/>
    </w:pPr>
    <w:rPr>
      <w:rFonts w:ascii="Calibri" w:eastAsia="Times New Roman" w:hAnsi="Calibri" w:cs="Times New Roman"/>
      <w:sz w:val="24"/>
      <w:szCs w:val="20"/>
    </w:rPr>
  </w:style>
  <w:style w:type="paragraph" w:styleId="Heading1">
    <w:name w:val="heading 1"/>
    <w:aliases w:val="DZN 1,angela1,NASLOV"/>
    <w:basedOn w:val="Normal"/>
    <w:next w:val="Normal"/>
    <w:link w:val="Heading1Char"/>
    <w:uiPriority w:val="9"/>
    <w:qFormat/>
    <w:rsid w:val="00DD00D2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  <w:lang w:eastAsia="hr-HR"/>
    </w:rPr>
  </w:style>
  <w:style w:type="paragraph" w:styleId="Heading2">
    <w:name w:val="heading 2"/>
    <w:aliases w:val="DZN 2,PODNASLOV,H2,H21,Heading 2a,Numbered - 2,h 3,Reset numbering,h 4,PA Major Section,Boris"/>
    <w:basedOn w:val="Normal"/>
    <w:next w:val="Normal"/>
    <w:link w:val="Heading2Char"/>
    <w:uiPriority w:val="9"/>
    <w:unhideWhenUsed/>
    <w:qFormat/>
    <w:rsid w:val="00DD00D2"/>
    <w:pPr>
      <w:keepNext/>
      <w:keepLines/>
      <w:numPr>
        <w:ilvl w:val="1"/>
        <w:numId w:val="1"/>
      </w:numPr>
      <w:spacing w:before="36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  <w:lang w:eastAsia="hr-HR"/>
    </w:rPr>
  </w:style>
  <w:style w:type="paragraph" w:styleId="Heading3">
    <w:name w:val="heading 3"/>
    <w:aliases w:val="DZN2,H3,Proposa"/>
    <w:basedOn w:val="Normal"/>
    <w:next w:val="Normal"/>
    <w:link w:val="Heading3Char"/>
    <w:uiPriority w:val="9"/>
    <w:unhideWhenUsed/>
    <w:qFormat/>
    <w:rsid w:val="00DD00D2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  <w:lang w:eastAsia="hr-HR"/>
    </w:rPr>
  </w:style>
  <w:style w:type="paragraph" w:styleId="Heading4">
    <w:name w:val="heading 4"/>
    <w:aliases w:val="DZN 3,H4,safafdaf"/>
    <w:basedOn w:val="Normal"/>
    <w:next w:val="Normal"/>
    <w:link w:val="Heading4Char"/>
    <w:uiPriority w:val="9"/>
    <w:unhideWhenUsed/>
    <w:qFormat/>
    <w:rsid w:val="00DD00D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  <w:lang w:eastAsia="hr-HR"/>
    </w:rPr>
  </w:style>
  <w:style w:type="paragraph" w:styleId="Heading5">
    <w:name w:val="heading 5"/>
    <w:aliases w:val="DZN 4"/>
    <w:basedOn w:val="Normal"/>
    <w:next w:val="Normal"/>
    <w:link w:val="Heading5Char"/>
    <w:uiPriority w:val="9"/>
    <w:unhideWhenUsed/>
    <w:qFormat/>
    <w:rsid w:val="00DD00D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323E4F" w:themeColor="text2" w:themeShade="BF"/>
      <w:lang w:eastAsia="hr-HR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D00D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  <w:lang w:eastAsia="hr-HR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D00D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hr-HR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D00D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eastAsia="hr-HR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DD00D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DZN 1 Char,angela1 Char,NASLOV Char"/>
    <w:basedOn w:val="DefaultParagraphFont"/>
    <w:link w:val="Heading1"/>
    <w:uiPriority w:val="9"/>
    <w:rsid w:val="00DD00D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  <w:lang w:eastAsia="hr-HR"/>
    </w:rPr>
  </w:style>
  <w:style w:type="character" w:customStyle="1" w:styleId="Heading2Char">
    <w:name w:val="Heading 2 Char"/>
    <w:aliases w:val="DZN 2 Char,PODNASLOV Char,H2 Char,H21 Char,Heading 2a Char,Numbered - 2 Char,h 3 Char,Reset numbering Char,h 4 Char,PA Major Section Char,Boris Char"/>
    <w:basedOn w:val="DefaultParagraphFont"/>
    <w:link w:val="Heading2"/>
    <w:uiPriority w:val="9"/>
    <w:rsid w:val="00DD00D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  <w:lang w:eastAsia="hr-HR"/>
    </w:rPr>
  </w:style>
  <w:style w:type="character" w:customStyle="1" w:styleId="Heading3Char">
    <w:name w:val="Heading 3 Char"/>
    <w:aliases w:val="DZN2 Char,H3 Char,Proposa Char"/>
    <w:basedOn w:val="DefaultParagraphFont"/>
    <w:link w:val="Heading3"/>
    <w:uiPriority w:val="9"/>
    <w:rsid w:val="00DD00D2"/>
    <w:rPr>
      <w:rFonts w:asciiTheme="majorHAnsi" w:eastAsiaTheme="majorEastAsia" w:hAnsiTheme="majorHAnsi" w:cstheme="majorBidi"/>
      <w:b/>
      <w:bCs/>
      <w:color w:val="000000" w:themeColor="text1"/>
      <w:sz w:val="24"/>
      <w:szCs w:val="20"/>
      <w:lang w:eastAsia="hr-HR"/>
    </w:rPr>
  </w:style>
  <w:style w:type="character" w:customStyle="1" w:styleId="Heading4Char">
    <w:name w:val="Heading 4 Char"/>
    <w:aliases w:val="DZN 3 Char,H4 Char,safafdaf Char"/>
    <w:basedOn w:val="DefaultParagraphFont"/>
    <w:link w:val="Heading4"/>
    <w:uiPriority w:val="9"/>
    <w:rsid w:val="00DD00D2"/>
    <w:rPr>
      <w:rFonts w:asciiTheme="majorHAnsi" w:eastAsiaTheme="majorEastAsia" w:hAnsiTheme="majorHAnsi" w:cstheme="majorBidi"/>
      <w:b/>
      <w:bCs/>
      <w:i/>
      <w:iCs/>
      <w:color w:val="000000" w:themeColor="text1"/>
      <w:sz w:val="24"/>
      <w:szCs w:val="20"/>
      <w:lang w:eastAsia="hr-HR"/>
    </w:rPr>
  </w:style>
  <w:style w:type="character" w:customStyle="1" w:styleId="Heading5Char">
    <w:name w:val="Heading 5 Char"/>
    <w:aliases w:val="DZN 4 Char"/>
    <w:basedOn w:val="DefaultParagraphFont"/>
    <w:link w:val="Heading5"/>
    <w:uiPriority w:val="9"/>
    <w:rsid w:val="00DD00D2"/>
    <w:rPr>
      <w:rFonts w:asciiTheme="majorHAnsi" w:eastAsiaTheme="majorEastAsia" w:hAnsiTheme="majorHAnsi" w:cstheme="majorBidi"/>
      <w:color w:val="323E4F" w:themeColor="text2" w:themeShade="BF"/>
      <w:sz w:val="24"/>
      <w:szCs w:val="20"/>
      <w:lang w:eastAsia="hr-HR"/>
    </w:rPr>
  </w:style>
  <w:style w:type="character" w:customStyle="1" w:styleId="Heading6Char">
    <w:name w:val="Heading 6 Char"/>
    <w:basedOn w:val="DefaultParagraphFont"/>
    <w:link w:val="Heading6"/>
    <w:uiPriority w:val="9"/>
    <w:rsid w:val="00DD00D2"/>
    <w:rPr>
      <w:rFonts w:asciiTheme="majorHAnsi" w:eastAsiaTheme="majorEastAsia" w:hAnsiTheme="majorHAnsi" w:cstheme="majorBidi"/>
      <w:i/>
      <w:iCs/>
      <w:color w:val="323E4F" w:themeColor="text2" w:themeShade="BF"/>
      <w:sz w:val="24"/>
      <w:szCs w:val="20"/>
      <w:lang w:eastAsia="hr-HR"/>
    </w:rPr>
  </w:style>
  <w:style w:type="character" w:customStyle="1" w:styleId="Heading7Char">
    <w:name w:val="Heading 7 Char"/>
    <w:basedOn w:val="DefaultParagraphFont"/>
    <w:link w:val="Heading7"/>
    <w:uiPriority w:val="9"/>
    <w:rsid w:val="00DD00D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hr-HR"/>
    </w:rPr>
  </w:style>
  <w:style w:type="character" w:customStyle="1" w:styleId="Heading8Char">
    <w:name w:val="Heading 8 Char"/>
    <w:basedOn w:val="DefaultParagraphFont"/>
    <w:link w:val="Heading8"/>
    <w:uiPriority w:val="9"/>
    <w:rsid w:val="00DD00D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hr-HR"/>
    </w:rPr>
  </w:style>
  <w:style w:type="character" w:customStyle="1" w:styleId="Heading9Char">
    <w:name w:val="Heading 9 Char"/>
    <w:basedOn w:val="DefaultParagraphFont"/>
    <w:link w:val="Heading9"/>
    <w:uiPriority w:val="9"/>
    <w:rsid w:val="00DD00D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1DC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DC1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B68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68A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68AE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68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68AE"/>
    <w:rPr>
      <w:rFonts w:ascii="Calibri" w:eastAsia="Times New Roman" w:hAnsi="Calibri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F11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119B"/>
    <w:rPr>
      <w:rFonts w:ascii="Calibri" w:eastAsia="Times New Roman" w:hAnsi="Calibri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F11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119B"/>
    <w:rPr>
      <w:rFonts w:ascii="Calibri" w:eastAsia="Times New Roman" w:hAnsi="Calibri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E61CF4-B741-44BF-898E-2EF549768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6A44B9-BE7C-4B8A-97BF-5285207A64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8E4F4A-8D11-4ED4-B89A-CFAB6E859434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 Krpo</dc:creator>
  <cp:keywords/>
  <dc:description/>
  <cp:lastModifiedBy>Krešimir Jendričko</cp:lastModifiedBy>
  <cp:revision>6</cp:revision>
  <dcterms:created xsi:type="dcterms:W3CDTF">2020-09-28T09:14:00Z</dcterms:created>
  <dcterms:modified xsi:type="dcterms:W3CDTF">2020-12-21T14:51:00Z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0x010100BB39B16ABC88CB44AC76702F570EA851</vt:lpwstr>
  </property>
</Properties>
</file>