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4BF40" w14:textId="77777777" w:rsidR="00CF0A95" w:rsidRDefault="00CF0A95">
      <w:pPr>
        <w:rPr>
          <w:rFonts w:ascii="HRTimes" w:hAnsi="HRTimes"/>
          <w:color w:val="000000"/>
          <w:lang w:val="hr-HR"/>
        </w:rPr>
      </w:pPr>
    </w:p>
    <w:p w14:paraId="5539C70D" w14:textId="77777777" w:rsidR="00CF0A95" w:rsidRDefault="00CF0A95">
      <w:pPr>
        <w:rPr>
          <w:rFonts w:ascii="HRTimes" w:hAnsi="HRTimes"/>
          <w:color w:val="000000"/>
          <w:lang w:val="hr-HR"/>
        </w:rPr>
      </w:pPr>
    </w:p>
    <w:p w14:paraId="360DFC0D" w14:textId="77777777" w:rsidR="005B15BE" w:rsidRPr="001E02A9" w:rsidRDefault="005B15BE" w:rsidP="005B15BE">
      <w:pPr>
        <w:ind w:right="328"/>
        <w:rPr>
          <w:rFonts w:ascii="Arial" w:hAnsi="Arial" w:cs="Arial"/>
          <w:sz w:val="24"/>
          <w:szCs w:val="24"/>
          <w:lang w:val="hr-HR"/>
        </w:rPr>
        <w:sectPr w:rsidR="005B15BE" w:rsidRPr="001E02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134" w:right="851" w:bottom="1134" w:left="1797" w:header="720" w:footer="720" w:gutter="0"/>
          <w:cols w:space="720"/>
        </w:sectPr>
      </w:pPr>
    </w:p>
    <w:p w14:paraId="518B539E" w14:textId="77777777" w:rsidR="00AF4A18" w:rsidRDefault="00AF4A18" w:rsidP="001A1F27">
      <w:pPr>
        <w:ind w:left="360"/>
        <w:jc w:val="center"/>
        <w:rPr>
          <w:rFonts w:ascii="Arial" w:hAnsi="Arial" w:cs="Arial"/>
          <w:b/>
          <w:sz w:val="28"/>
          <w:lang w:val="de-DE"/>
        </w:rPr>
      </w:pPr>
    </w:p>
    <w:p w14:paraId="6913A685" w14:textId="77777777" w:rsidR="00146897" w:rsidRPr="009C0C2C" w:rsidRDefault="00146897" w:rsidP="00146897">
      <w:pPr>
        <w:ind w:left="360"/>
        <w:jc w:val="center"/>
        <w:rPr>
          <w:rFonts w:ascii="Arial" w:hAnsi="Arial" w:cs="Arial"/>
          <w:b/>
          <w:bCs/>
          <w:sz w:val="24"/>
          <w:lang w:val="hr-HR"/>
        </w:rPr>
      </w:pPr>
      <w:r>
        <w:rPr>
          <w:rFonts w:ascii="Arial" w:hAnsi="Arial" w:cs="Arial"/>
          <w:b/>
          <w:sz w:val="28"/>
        </w:rPr>
        <w:t>SVJETLOVODNI SAMONOSIVI KABEL</w:t>
      </w:r>
      <w:r w:rsidR="008E2705">
        <w:rPr>
          <w:rFonts w:ascii="Arial" w:hAnsi="Arial" w:cs="Arial"/>
          <w:b/>
          <w:sz w:val="28"/>
        </w:rPr>
        <w:t>I</w:t>
      </w:r>
      <w:r>
        <w:rPr>
          <w:rFonts w:ascii="Arial" w:hAnsi="Arial" w:cs="Arial"/>
          <w:b/>
          <w:sz w:val="28"/>
        </w:rPr>
        <w:t xml:space="preserve"> ZA PRIMJENU U </w:t>
      </w:r>
      <w:proofErr w:type="spellStart"/>
      <w:r>
        <w:rPr>
          <w:rFonts w:ascii="Arial" w:hAnsi="Arial" w:cs="Arial"/>
          <w:b/>
          <w:sz w:val="28"/>
        </w:rPr>
        <w:t>LoCo</w:t>
      </w:r>
      <w:proofErr w:type="spellEnd"/>
      <w:r>
        <w:rPr>
          <w:rFonts w:ascii="Arial" w:hAnsi="Arial" w:cs="Arial"/>
          <w:b/>
          <w:sz w:val="28"/>
        </w:rPr>
        <w:t xml:space="preserve"> ZRAČNOJ FTTH MREŽI</w:t>
      </w:r>
    </w:p>
    <w:p w14:paraId="31E81927" w14:textId="77777777" w:rsidR="00767CC2" w:rsidRPr="007F36D8" w:rsidRDefault="00767CC2" w:rsidP="00767CC2">
      <w:pPr>
        <w:jc w:val="both"/>
        <w:rPr>
          <w:rFonts w:ascii="Arial" w:hAnsi="Arial" w:cs="Arial"/>
          <w:i/>
          <w:color w:val="CC00FF"/>
          <w:sz w:val="24"/>
          <w:lang w:val="pl-PL"/>
        </w:rPr>
      </w:pPr>
    </w:p>
    <w:p w14:paraId="3019C908" w14:textId="77777777" w:rsidR="00767CC2" w:rsidRPr="00A63E3E" w:rsidRDefault="00767CC2" w:rsidP="00767CC2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A63E3E">
        <w:rPr>
          <w:rFonts w:ascii="Arial" w:hAnsi="Arial" w:cs="Arial"/>
          <w:b/>
          <w:bCs/>
          <w:i/>
          <w:sz w:val="24"/>
        </w:rPr>
        <w:t>SADR</w:t>
      </w:r>
      <w:r w:rsidRPr="00A63E3E">
        <w:rPr>
          <w:rFonts w:ascii="Arial" w:hAnsi="Arial" w:cs="Arial"/>
          <w:b/>
          <w:bCs/>
          <w:i/>
          <w:sz w:val="24"/>
          <w:lang w:val="hr-HR"/>
        </w:rPr>
        <w:t>Ž</w:t>
      </w:r>
      <w:r w:rsidRPr="00A63E3E">
        <w:rPr>
          <w:rFonts w:ascii="Arial" w:hAnsi="Arial" w:cs="Arial"/>
          <w:b/>
          <w:bCs/>
          <w:i/>
          <w:sz w:val="24"/>
        </w:rPr>
        <w:t>AJ</w:t>
      </w:r>
      <w:r w:rsidRPr="00A63E3E">
        <w:rPr>
          <w:rFonts w:ascii="Arial" w:hAnsi="Arial" w:cs="Arial"/>
          <w:b/>
          <w:bCs/>
          <w:i/>
          <w:sz w:val="24"/>
          <w:lang w:val="hr-HR"/>
        </w:rPr>
        <w:t>:</w:t>
      </w:r>
    </w:p>
    <w:p w14:paraId="684205E8" w14:textId="77777777" w:rsidR="00767CC2" w:rsidRPr="007F36D8" w:rsidRDefault="00767CC2" w:rsidP="00767CC2">
      <w:pPr>
        <w:jc w:val="both"/>
        <w:rPr>
          <w:rFonts w:ascii="Arial" w:hAnsi="Arial" w:cs="Arial"/>
          <w:i/>
          <w:color w:val="CC00FF"/>
          <w:sz w:val="24"/>
          <w:lang w:val="hr-HR"/>
        </w:rPr>
      </w:pPr>
    </w:p>
    <w:p w14:paraId="47E9727E" w14:textId="77777777" w:rsidR="00A63E3E" w:rsidRPr="007A4770" w:rsidRDefault="00A63E3E" w:rsidP="00A63E3E">
      <w:pPr>
        <w:numPr>
          <w:ilvl w:val="0"/>
          <w:numId w:val="1"/>
        </w:numPr>
        <w:jc w:val="both"/>
        <w:rPr>
          <w:rFonts w:ascii="Arial" w:hAnsi="Arial" w:cs="Arial"/>
          <w:bCs/>
          <w:i/>
          <w:sz w:val="22"/>
          <w:szCs w:val="22"/>
        </w:rPr>
      </w:pPr>
      <w:r w:rsidRPr="007A4770">
        <w:rPr>
          <w:rFonts w:ascii="Arial" w:hAnsi="Arial" w:cs="Arial"/>
          <w:bCs/>
          <w:i/>
          <w:sz w:val="22"/>
          <w:szCs w:val="22"/>
        </w:rPr>
        <w:t xml:space="preserve">NAMJENA </w:t>
      </w: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SVJETLOVODNIH KABELA u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ZRAČNOJ FTTH MREŽI</w:t>
      </w:r>
    </w:p>
    <w:p w14:paraId="61DA241D" w14:textId="77777777" w:rsidR="00A63E3E" w:rsidRPr="007A4770" w:rsidRDefault="00A63E3E" w:rsidP="00A63E3E">
      <w:pPr>
        <w:numPr>
          <w:ilvl w:val="0"/>
          <w:numId w:val="1"/>
        </w:numPr>
        <w:jc w:val="both"/>
        <w:rPr>
          <w:rFonts w:ascii="Arial" w:hAnsi="Arial" w:cs="Arial"/>
          <w:bCs/>
          <w:i/>
          <w:sz w:val="22"/>
          <w:szCs w:val="22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KARAKTERISTIKE SVJETLOVODNOG VLAKNA KABELA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ZRAČNE MREŽE</w:t>
      </w:r>
    </w:p>
    <w:p w14:paraId="08A84C4C" w14:textId="77777777" w:rsidR="00A63E3E" w:rsidRPr="007A4770" w:rsidRDefault="00A63E3E" w:rsidP="00A63E3E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PRIMJENJENE PREPORUKE </w:t>
      </w:r>
    </w:p>
    <w:p w14:paraId="3B83B855" w14:textId="77777777" w:rsidR="00A63E3E" w:rsidRPr="007A4770" w:rsidRDefault="00A63E3E" w:rsidP="00A63E3E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>PRIMARNE KARAKTERISTIKE SVJETLOVODNOG VLAKNA</w:t>
      </w:r>
    </w:p>
    <w:p w14:paraId="47435B9C" w14:textId="77777777" w:rsidR="00A63E3E" w:rsidRPr="007A4770" w:rsidRDefault="00A63E3E" w:rsidP="00A63E3E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>TRANSMISIJSKE KARAKTERISTIKE SVJETLOVODNOG VLAKNA</w:t>
      </w:r>
    </w:p>
    <w:p w14:paraId="7E1E5B7D" w14:textId="77777777" w:rsidR="00A63E3E" w:rsidRPr="007A4770" w:rsidRDefault="00A63E3E" w:rsidP="00A63E3E">
      <w:pPr>
        <w:numPr>
          <w:ilvl w:val="0"/>
          <w:numId w:val="1"/>
        </w:numPr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KARAKTERISTIKE </w:t>
      </w:r>
      <w:r w:rsidRPr="00531814">
        <w:rPr>
          <w:rFonts w:ascii="Arial" w:hAnsi="Arial" w:cs="Arial"/>
          <w:b/>
          <w:bCs/>
          <w:i/>
          <w:sz w:val="22"/>
          <w:szCs w:val="22"/>
          <w:lang w:val="hr-HR"/>
        </w:rPr>
        <w:t>RAZVODNOG</w:t>
      </w:r>
      <w:r w:rsidRPr="00531814">
        <w:rPr>
          <w:rFonts w:ascii="Arial" w:hAnsi="Arial" w:cs="Arial"/>
          <w:bCs/>
          <w:i/>
          <w:sz w:val="22"/>
          <w:szCs w:val="22"/>
          <w:lang w:val="hr-HR"/>
        </w:rPr>
        <w:t xml:space="preserve"> </w:t>
      </w: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SVJETLOVODNOG  KABELA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ZRAČNE FTTH MREŽE </w:t>
      </w:r>
    </w:p>
    <w:p w14:paraId="6DA8D939" w14:textId="77777777" w:rsidR="00A63E3E" w:rsidRPr="007A4770" w:rsidRDefault="00A63E3E" w:rsidP="00A63E3E">
      <w:pPr>
        <w:numPr>
          <w:ilvl w:val="1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OPĆE KARAKTERISTIKE RAZVODNOG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KABELA</w:t>
      </w:r>
    </w:p>
    <w:p w14:paraId="01A241A4" w14:textId="77777777" w:rsidR="00A63E3E" w:rsidRPr="007A4770" w:rsidRDefault="00A63E3E" w:rsidP="00A63E3E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JEZGRA RAZVODNOG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KABELA</w:t>
      </w:r>
    </w:p>
    <w:p w14:paraId="48BCF3A4" w14:textId="77777777" w:rsidR="00A63E3E" w:rsidRPr="007A4770" w:rsidRDefault="00A63E3E" w:rsidP="00A63E3E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>Konstrukcija kabelske jezgre razvodnog kabela</w:t>
      </w:r>
    </w:p>
    <w:p w14:paraId="13DBA3DD" w14:textId="77777777" w:rsidR="00A63E3E" w:rsidRPr="007A4770" w:rsidRDefault="00CC3006" w:rsidP="00A63E3E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>
        <w:rPr>
          <w:rFonts w:ascii="Arial" w:hAnsi="Arial" w:cs="Arial"/>
          <w:bCs/>
          <w:i/>
          <w:sz w:val="22"/>
          <w:szCs w:val="22"/>
          <w:lang w:val="hr-HR"/>
        </w:rPr>
        <w:t>I</w:t>
      </w:r>
      <w:r w:rsidRPr="007A4770">
        <w:rPr>
          <w:rFonts w:ascii="Arial" w:hAnsi="Arial" w:cs="Arial"/>
          <w:bCs/>
          <w:i/>
          <w:sz w:val="22"/>
          <w:szCs w:val="22"/>
          <w:lang w:val="hr-HR"/>
        </w:rPr>
        <w:t>dentifikacija vlakana i cjevčica</w:t>
      </w:r>
    </w:p>
    <w:p w14:paraId="6C2A0696" w14:textId="77777777" w:rsidR="00BF6BDA" w:rsidRPr="007A4770" w:rsidRDefault="00CC3006" w:rsidP="00BF6BDA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proofErr w:type="spellStart"/>
      <w:r>
        <w:rPr>
          <w:rFonts w:ascii="Arial" w:hAnsi="Arial" w:cs="Arial"/>
          <w:bCs/>
          <w:i/>
          <w:sz w:val="22"/>
          <w:szCs w:val="22"/>
          <w:lang w:val="hr-HR"/>
        </w:rPr>
        <w:t>O</w:t>
      </w:r>
      <w:r w:rsidRPr="007A4770">
        <w:rPr>
          <w:rFonts w:ascii="Arial" w:hAnsi="Arial" w:cs="Arial"/>
          <w:bCs/>
          <w:i/>
          <w:sz w:val="22"/>
          <w:szCs w:val="22"/>
          <w:lang w:val="hr-HR"/>
        </w:rPr>
        <w:t>jačivački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 element jezgre kabela</w:t>
      </w:r>
    </w:p>
    <w:p w14:paraId="234B9644" w14:textId="77777777" w:rsidR="00435A7D" w:rsidRPr="007A4770" w:rsidRDefault="00435A7D" w:rsidP="00435A7D">
      <w:pPr>
        <w:numPr>
          <w:ilvl w:val="1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>PLAŠT RAZVODNOG KABELA</w:t>
      </w:r>
    </w:p>
    <w:p w14:paraId="25D0663A" w14:textId="77777777" w:rsidR="00435A7D" w:rsidRPr="007A4770" w:rsidRDefault="00435A7D" w:rsidP="00435A7D">
      <w:pPr>
        <w:numPr>
          <w:ilvl w:val="1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KONSTRUKCIJSKE KARAKTERISTIKE RAZVODVOG KABELA ZA PRIMJENU U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ZRAČNOJ FTTH MREŽI</w:t>
      </w:r>
    </w:p>
    <w:p w14:paraId="46EE8966" w14:textId="77777777" w:rsidR="00435A7D" w:rsidRPr="007A4770" w:rsidRDefault="00435A7D" w:rsidP="00435A7D">
      <w:pPr>
        <w:numPr>
          <w:ilvl w:val="0"/>
          <w:numId w:val="1"/>
        </w:numPr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KARAKTERISTIKE </w:t>
      </w:r>
      <w:r w:rsidRPr="00531814">
        <w:rPr>
          <w:rFonts w:ascii="Arial" w:hAnsi="Arial" w:cs="Arial"/>
          <w:b/>
          <w:bCs/>
          <w:i/>
          <w:sz w:val="22"/>
          <w:szCs w:val="22"/>
          <w:lang w:val="hr-HR"/>
        </w:rPr>
        <w:t>PRIKLJUČNOG</w:t>
      </w: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 SVJETLOVODNOG  KABELA (DROP kabela)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ZRAČNE FTTH MREŽE </w:t>
      </w:r>
    </w:p>
    <w:p w14:paraId="4819EF16" w14:textId="77777777" w:rsidR="009637F4" w:rsidRPr="007A4770" w:rsidRDefault="009637F4" w:rsidP="009637F4">
      <w:pPr>
        <w:pStyle w:val="ListParagraph"/>
        <w:numPr>
          <w:ilvl w:val="1"/>
          <w:numId w:val="1"/>
        </w:numPr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OPĆE KARAKTERISTIKE </w:t>
      </w:r>
    </w:p>
    <w:p w14:paraId="25F60173" w14:textId="77777777" w:rsidR="009637F4" w:rsidRPr="007A4770" w:rsidRDefault="009637F4" w:rsidP="009637F4">
      <w:pPr>
        <w:pStyle w:val="ListParagraph"/>
        <w:numPr>
          <w:ilvl w:val="1"/>
          <w:numId w:val="1"/>
        </w:numPr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KARAKTERISTIKE </w:t>
      </w:r>
      <w:r w:rsidRPr="00531814">
        <w:rPr>
          <w:rFonts w:ascii="Arial" w:hAnsi="Arial" w:cs="Arial"/>
          <w:b/>
          <w:bCs/>
          <w:i/>
          <w:sz w:val="22"/>
          <w:szCs w:val="22"/>
          <w:lang w:val="hr-HR"/>
        </w:rPr>
        <w:t>PRIKLJUČNOG ''LIGHT''</w:t>
      </w: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SVJETLOVODNOG  KABELA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ZRAČNE FTTH MREŽE</w:t>
      </w:r>
    </w:p>
    <w:p w14:paraId="69A2662D" w14:textId="77777777" w:rsidR="009637F4" w:rsidRPr="007A4770" w:rsidRDefault="009637F4" w:rsidP="009637F4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OPĆE KARAKTERISTIKE PRIKLJUČNOG ''LIGHT'' 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KABELA</w:t>
      </w:r>
    </w:p>
    <w:p w14:paraId="1636BE8B" w14:textId="77777777" w:rsidR="009637F4" w:rsidRPr="007A4770" w:rsidRDefault="009637F4" w:rsidP="009637F4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JEZGRA </w:t>
      </w:r>
      <w:r w:rsidRPr="007A4770">
        <w:rPr>
          <w:rFonts w:ascii="Arial" w:hAnsi="Arial" w:cs="Arial"/>
          <w:bCs/>
          <w:i/>
          <w:sz w:val="22"/>
          <w:szCs w:val="22"/>
          <w:lang w:val="hr-HR"/>
        </w:rPr>
        <w:tab/>
        <w:t>PIKLJUČNOG ''LIGHT'' KABELA</w:t>
      </w:r>
    </w:p>
    <w:p w14:paraId="4D388714" w14:textId="77777777" w:rsidR="004A7058" w:rsidRPr="007A4770" w:rsidRDefault="004A7058" w:rsidP="004A7058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>PLAŠT PRIKLJUČNOG ''LIGHT'' KABELA</w:t>
      </w:r>
    </w:p>
    <w:p w14:paraId="0CA2E708" w14:textId="77777777" w:rsidR="004A7058" w:rsidRPr="007A4770" w:rsidRDefault="004A7058" w:rsidP="004A7058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KONSTRUKCIJSKE KARAKTERISTIKE PRIKLJUČNOG ''LIGHT'' KABELA ZA PRIMJENU U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ZRAČNOJ FTTH MREŽI</w:t>
      </w:r>
    </w:p>
    <w:p w14:paraId="6085CC6F" w14:textId="77777777" w:rsidR="004A7058" w:rsidRPr="007A4770" w:rsidRDefault="004A7058" w:rsidP="004A7058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KARAKTERISTIKE </w:t>
      </w:r>
      <w:r w:rsidRPr="00531814">
        <w:rPr>
          <w:rFonts w:ascii="Arial" w:hAnsi="Arial" w:cs="Arial"/>
          <w:b/>
          <w:bCs/>
          <w:i/>
          <w:sz w:val="22"/>
          <w:szCs w:val="22"/>
          <w:lang w:val="hr-HR"/>
        </w:rPr>
        <w:t>PRIKLJUČNOG ''HARD''</w:t>
      </w: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SVJETLOVODNOG  KABELA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ZRAČNE FTTH MREŽE</w:t>
      </w:r>
    </w:p>
    <w:p w14:paraId="0800B6D0" w14:textId="77777777" w:rsidR="004A7058" w:rsidRPr="007A4770" w:rsidRDefault="004A7058" w:rsidP="004A7058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OPĆE KARAKTERISTIKE PRIKLJUČNOG ''HARD'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KABELA</w:t>
      </w:r>
    </w:p>
    <w:p w14:paraId="1E72000A" w14:textId="77777777" w:rsidR="004A7058" w:rsidRPr="007A4770" w:rsidRDefault="004A7058" w:rsidP="004A7058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JEZGRA </w:t>
      </w:r>
      <w:r w:rsidRPr="007A4770">
        <w:rPr>
          <w:rFonts w:ascii="Arial" w:hAnsi="Arial" w:cs="Arial"/>
          <w:bCs/>
          <w:i/>
          <w:sz w:val="22"/>
          <w:szCs w:val="22"/>
          <w:lang w:val="hr-HR"/>
        </w:rPr>
        <w:tab/>
        <w:t>PIKLJUČNOG ''HARD'' KABELA</w:t>
      </w:r>
    </w:p>
    <w:p w14:paraId="16783522" w14:textId="77777777" w:rsidR="004A7058" w:rsidRPr="007A4770" w:rsidRDefault="004A7058" w:rsidP="004A7058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>PLAŠT PRIKLJUČNOG ''HARD'' KABELA</w:t>
      </w:r>
    </w:p>
    <w:p w14:paraId="1C9B275B" w14:textId="77777777" w:rsidR="004A7058" w:rsidRPr="007A4770" w:rsidRDefault="004A7058" w:rsidP="004A7058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KONSTRUKCIJSKE KARAKTERISTIKE PRIKLJUČNOG ''HARD'' KABELA ZA PRIMJENU U </w:t>
      </w:r>
      <w:proofErr w:type="spellStart"/>
      <w:r w:rsidRPr="007A4770">
        <w:rPr>
          <w:rFonts w:ascii="Arial" w:hAnsi="Arial" w:cs="Arial"/>
          <w:bCs/>
          <w:i/>
          <w:sz w:val="22"/>
          <w:szCs w:val="22"/>
          <w:lang w:val="hr-HR"/>
        </w:rPr>
        <w:t>LoCo</w:t>
      </w:r>
      <w:proofErr w:type="spellEnd"/>
      <w:r w:rsidRPr="007A4770">
        <w:rPr>
          <w:rFonts w:ascii="Arial" w:hAnsi="Arial" w:cs="Arial"/>
          <w:bCs/>
          <w:i/>
          <w:sz w:val="22"/>
          <w:szCs w:val="22"/>
          <w:lang w:val="hr-HR"/>
        </w:rPr>
        <w:t xml:space="preserve"> ZRAČNOJ FTTH MREŽI</w:t>
      </w:r>
    </w:p>
    <w:p w14:paraId="074184E9" w14:textId="77777777" w:rsidR="004A7058" w:rsidRPr="007A4770" w:rsidRDefault="004A7058" w:rsidP="004A705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>TEMPERATURNI OPSEG</w:t>
      </w:r>
    </w:p>
    <w:p w14:paraId="7794909E" w14:textId="77777777" w:rsidR="004A7058" w:rsidRPr="007A4770" w:rsidRDefault="004A7058" w:rsidP="004A705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  <w:r w:rsidRPr="007A4770">
        <w:rPr>
          <w:rFonts w:ascii="Arial" w:hAnsi="Arial" w:cs="Arial"/>
          <w:bCs/>
          <w:i/>
          <w:sz w:val="22"/>
          <w:szCs w:val="22"/>
          <w:lang w:val="hr-HR"/>
        </w:rPr>
        <w:t>OZNAČAVANJE NA PLAŠTU KABELA</w:t>
      </w:r>
    </w:p>
    <w:p w14:paraId="197D0386" w14:textId="77777777" w:rsidR="007A4770" w:rsidRDefault="007A4770" w:rsidP="007A4770">
      <w:p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</w:p>
    <w:p w14:paraId="6BFCE48C" w14:textId="77777777" w:rsidR="007A4770" w:rsidRDefault="007A4770" w:rsidP="007A4770">
      <w:p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</w:p>
    <w:p w14:paraId="5FD8C9E4" w14:textId="77777777" w:rsidR="007A4770" w:rsidRDefault="007A4770" w:rsidP="007A4770">
      <w:p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</w:p>
    <w:p w14:paraId="1AC6138F" w14:textId="77777777" w:rsidR="007A4770" w:rsidRPr="007A4770" w:rsidRDefault="007A4770" w:rsidP="007A4770">
      <w:pPr>
        <w:jc w:val="both"/>
        <w:rPr>
          <w:rFonts w:ascii="Arial" w:hAnsi="Arial" w:cs="Arial"/>
          <w:bCs/>
          <w:i/>
          <w:sz w:val="22"/>
          <w:szCs w:val="22"/>
          <w:lang w:val="hr-HR"/>
        </w:rPr>
      </w:pPr>
    </w:p>
    <w:p w14:paraId="3BE925B9" w14:textId="77777777" w:rsidR="004A7058" w:rsidRPr="004A7058" w:rsidRDefault="004A7058">
      <w:pPr>
        <w:overflowPunct/>
        <w:autoSpaceDE/>
        <w:autoSpaceDN/>
        <w:adjustRightInd/>
        <w:textAlignment w:val="auto"/>
        <w:rPr>
          <w:rFonts w:ascii="Arial" w:hAnsi="Arial" w:cs="Arial"/>
          <w:bCs/>
          <w:i/>
          <w:sz w:val="24"/>
          <w:szCs w:val="24"/>
          <w:lang w:val="hr-HR"/>
        </w:rPr>
      </w:pPr>
      <w:r w:rsidRPr="004A7058">
        <w:rPr>
          <w:rFonts w:ascii="Arial" w:hAnsi="Arial" w:cs="Arial"/>
          <w:bCs/>
          <w:i/>
          <w:sz w:val="24"/>
          <w:szCs w:val="24"/>
          <w:lang w:val="hr-HR"/>
        </w:rPr>
        <w:br w:type="page"/>
      </w:r>
    </w:p>
    <w:p w14:paraId="7A58FCB3" w14:textId="77777777" w:rsidR="004A7058" w:rsidRDefault="004A7058" w:rsidP="00A63BA2">
      <w:pPr>
        <w:rPr>
          <w:rFonts w:ascii="Arial" w:hAnsi="Arial" w:cs="Arial"/>
          <w:i/>
          <w:sz w:val="24"/>
        </w:rPr>
      </w:pPr>
    </w:p>
    <w:p w14:paraId="42E35EB5" w14:textId="77777777" w:rsidR="00A63BA2" w:rsidRPr="00A63BA2" w:rsidRDefault="00A63BA2" w:rsidP="00A63BA2">
      <w:pPr>
        <w:rPr>
          <w:rFonts w:ascii="Arial" w:hAnsi="Arial" w:cs="Arial"/>
          <w:b/>
          <w:bCs/>
          <w:i/>
          <w:sz w:val="24"/>
          <w:lang w:val="hr-HR"/>
        </w:rPr>
      </w:pPr>
    </w:p>
    <w:p w14:paraId="27B50D03" w14:textId="77777777" w:rsidR="00BF5734" w:rsidRPr="009F3E85" w:rsidRDefault="00BF5734" w:rsidP="00BF5734">
      <w:pPr>
        <w:rPr>
          <w:rFonts w:ascii="Arial" w:hAnsi="Arial" w:cs="Arial"/>
          <w:b/>
          <w:i/>
          <w:sz w:val="24"/>
          <w:szCs w:val="24"/>
          <w:lang w:val="hr-HR"/>
        </w:rPr>
      </w:pPr>
      <w:r w:rsidRPr="009F3E85">
        <w:rPr>
          <w:rFonts w:ascii="Arial" w:hAnsi="Arial" w:cs="Arial"/>
          <w:b/>
          <w:i/>
          <w:sz w:val="24"/>
          <w:szCs w:val="24"/>
          <w:lang w:val="hr-HR"/>
        </w:rPr>
        <w:t>Definiranje kategorizacije zahtjeva u tehničkim uvjetima pri nabavi opreme</w:t>
      </w:r>
    </w:p>
    <w:p w14:paraId="67C0FBF6" w14:textId="77777777" w:rsidR="00BF5734" w:rsidRPr="009F3E85" w:rsidRDefault="00BF5734" w:rsidP="00BF5734">
      <w:pPr>
        <w:rPr>
          <w:rFonts w:ascii="Arial" w:hAnsi="Arial" w:cs="Arial"/>
          <w:b/>
          <w:i/>
          <w:sz w:val="24"/>
          <w:szCs w:val="24"/>
          <w:lang w:val="hr-HR"/>
        </w:rPr>
      </w:pPr>
    </w:p>
    <w:p w14:paraId="718EFE55" w14:textId="77777777" w:rsidR="00BF5734" w:rsidRPr="009F3E85" w:rsidRDefault="00BF5734" w:rsidP="00BF5734">
      <w:pPr>
        <w:rPr>
          <w:rFonts w:ascii="Arial" w:hAnsi="Arial" w:cs="Arial"/>
          <w:b/>
          <w:i/>
          <w:sz w:val="24"/>
          <w:szCs w:val="24"/>
          <w:lang w:val="hr-HR"/>
        </w:rPr>
      </w:pPr>
    </w:p>
    <w:p w14:paraId="15BFE749" w14:textId="77777777" w:rsidR="00BF5734" w:rsidRPr="004003F0" w:rsidRDefault="00BF5734" w:rsidP="00BF5734">
      <w:pPr>
        <w:jc w:val="both"/>
        <w:rPr>
          <w:rFonts w:ascii="Arial" w:hAnsi="Arial" w:cs="Arial"/>
          <w:i/>
          <w:sz w:val="24"/>
          <w:szCs w:val="24"/>
          <w:lang w:val="hr-HR"/>
        </w:rPr>
      </w:pPr>
      <w:r w:rsidRPr="004003F0">
        <w:rPr>
          <w:rFonts w:ascii="Arial" w:hAnsi="Arial" w:cs="Arial"/>
          <w:i/>
          <w:sz w:val="24"/>
          <w:szCs w:val="24"/>
          <w:lang w:val="hr-HR"/>
        </w:rPr>
        <w:t xml:space="preserve">Prilikom isporuke opreme </w:t>
      </w:r>
      <w:r w:rsidR="00AF77AF">
        <w:rPr>
          <w:rFonts w:ascii="Arial" w:hAnsi="Arial" w:cs="Arial"/>
          <w:i/>
          <w:sz w:val="24"/>
          <w:szCs w:val="24"/>
          <w:lang w:val="hr-HR"/>
        </w:rPr>
        <w:t>Izvođač</w:t>
      </w:r>
      <w:r w:rsidRPr="004003F0">
        <w:rPr>
          <w:rFonts w:ascii="Arial" w:hAnsi="Arial" w:cs="Arial"/>
          <w:i/>
          <w:sz w:val="24"/>
          <w:szCs w:val="24"/>
          <w:lang w:val="hr-HR"/>
        </w:rPr>
        <w:t xml:space="preserve"> je dužan pridržavati se prioriteta važnosti pojedinih točaka ovih uvjeta koji su označeni masnim slovima sa lijeve strane teksta.</w:t>
      </w:r>
    </w:p>
    <w:p w14:paraId="7E189E47" w14:textId="77777777" w:rsidR="00BF5734" w:rsidRPr="004003F0" w:rsidRDefault="00BF5734" w:rsidP="00BF5734">
      <w:pPr>
        <w:jc w:val="both"/>
        <w:rPr>
          <w:rFonts w:ascii="Arial" w:hAnsi="Arial" w:cs="Arial"/>
          <w:i/>
          <w:sz w:val="24"/>
          <w:szCs w:val="24"/>
          <w:lang w:val="hr-HR"/>
        </w:rPr>
      </w:pPr>
      <w:r w:rsidRPr="004003F0">
        <w:rPr>
          <w:rFonts w:ascii="Arial" w:hAnsi="Arial" w:cs="Arial"/>
          <w:i/>
          <w:sz w:val="24"/>
          <w:szCs w:val="24"/>
          <w:lang w:val="hr-HR"/>
        </w:rPr>
        <w:t>Prioritet je definiran prema  međunarodnim oznakama skraćenica sa engleskog govornog područja prema napomeni koja slijedi:</w:t>
      </w:r>
    </w:p>
    <w:p w14:paraId="117D03EE" w14:textId="77777777" w:rsidR="00BF5734" w:rsidRPr="004003F0" w:rsidRDefault="00BF5734" w:rsidP="00BF5734">
      <w:pPr>
        <w:ind w:left="851"/>
        <w:jc w:val="both"/>
        <w:rPr>
          <w:rFonts w:ascii="Arial" w:hAnsi="Arial" w:cs="Arial"/>
          <w:i/>
          <w:sz w:val="24"/>
          <w:szCs w:val="24"/>
          <w:lang w:val="hr-HR"/>
        </w:rPr>
      </w:pPr>
    </w:p>
    <w:p w14:paraId="040C77F0" w14:textId="77777777" w:rsidR="00BF5734" w:rsidRPr="004003F0" w:rsidRDefault="00BF5734" w:rsidP="00BF5734">
      <w:pPr>
        <w:ind w:left="851"/>
        <w:jc w:val="both"/>
        <w:rPr>
          <w:rFonts w:ascii="Arial" w:hAnsi="Arial" w:cs="Arial"/>
          <w:i/>
          <w:sz w:val="24"/>
          <w:szCs w:val="24"/>
          <w:lang w:val="hr-HR"/>
        </w:rPr>
      </w:pPr>
    </w:p>
    <w:p w14:paraId="6D61E7AF" w14:textId="77777777" w:rsidR="00A0315E" w:rsidRPr="004003F0" w:rsidRDefault="00A0315E" w:rsidP="00A0315E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>(M)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ab/>
      </w:r>
      <w:r w:rsidRPr="004003F0">
        <w:rPr>
          <w:rFonts w:ascii="Arial" w:hAnsi="Arial" w:cs="Arial"/>
          <w:i/>
          <w:sz w:val="24"/>
          <w:lang w:val="hr-HR"/>
        </w:rPr>
        <w:t xml:space="preserve">(MANDATORY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requirements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)- predstavlja obavezan zahtjev koji mora biti ispunjen od strane </w:t>
      </w:r>
      <w:r w:rsidR="00D5126D">
        <w:rPr>
          <w:rFonts w:ascii="Arial" w:hAnsi="Arial" w:cs="Arial"/>
          <w:i/>
          <w:sz w:val="24"/>
          <w:szCs w:val="24"/>
          <w:lang w:val="hr-HR"/>
        </w:rPr>
        <w:t>iz</w:t>
      </w:r>
      <w:r w:rsidR="00AF77AF">
        <w:rPr>
          <w:rFonts w:ascii="Arial" w:hAnsi="Arial" w:cs="Arial"/>
          <w:i/>
          <w:sz w:val="24"/>
          <w:szCs w:val="24"/>
          <w:lang w:val="hr-HR"/>
        </w:rPr>
        <w:t>vođač</w:t>
      </w:r>
      <w:r w:rsidR="00D5126D">
        <w:rPr>
          <w:rFonts w:ascii="Arial" w:hAnsi="Arial" w:cs="Arial"/>
          <w:i/>
          <w:sz w:val="24"/>
          <w:lang w:val="hr-HR"/>
        </w:rPr>
        <w:t xml:space="preserve">a </w:t>
      </w:r>
      <w:r w:rsidRPr="004003F0">
        <w:rPr>
          <w:rFonts w:ascii="Arial" w:hAnsi="Arial" w:cs="Arial"/>
          <w:i/>
          <w:sz w:val="24"/>
          <w:lang w:val="hr-HR"/>
        </w:rPr>
        <w:t>pri isporuci opreme.</w:t>
      </w:r>
    </w:p>
    <w:p w14:paraId="600218F0" w14:textId="77777777" w:rsidR="00A0315E" w:rsidRPr="004003F0" w:rsidRDefault="00A0315E" w:rsidP="00A0315E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4B838C79" w14:textId="77777777" w:rsidR="00A0315E" w:rsidRPr="004003F0" w:rsidRDefault="00A0315E" w:rsidP="00A0315E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>(D)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(DESIRABLE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features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>)- predstavlja poželjne karakteristike materijala.</w:t>
      </w:r>
    </w:p>
    <w:p w14:paraId="10B0DD45" w14:textId="77777777" w:rsidR="00A0315E" w:rsidRPr="004003F0" w:rsidRDefault="00A0315E" w:rsidP="00A0315E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6C255557" w14:textId="77777777" w:rsidR="00A0315E" w:rsidRPr="004003F0" w:rsidRDefault="00A0315E" w:rsidP="00A0315E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6F47CA10" w14:textId="77777777" w:rsidR="00A0315E" w:rsidRPr="004003F0" w:rsidRDefault="00A0315E" w:rsidP="00A0315E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>(I)</w:t>
      </w:r>
      <w:r w:rsidRPr="004003F0">
        <w:rPr>
          <w:rFonts w:ascii="Arial" w:hAnsi="Arial" w:cs="Arial"/>
          <w:i/>
          <w:sz w:val="24"/>
          <w:lang w:val="hr-HR"/>
        </w:rPr>
        <w:tab/>
      </w:r>
      <w:bookmarkStart w:id="0" w:name="_Hlk45577278"/>
      <w:r w:rsidRPr="004003F0">
        <w:rPr>
          <w:rFonts w:ascii="Arial" w:hAnsi="Arial" w:cs="Arial"/>
          <w:i/>
          <w:sz w:val="24"/>
          <w:lang w:val="hr-HR"/>
        </w:rPr>
        <w:t xml:space="preserve">(Info to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Bidder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)- predstavlja informaciju od HT-a prema </w:t>
      </w:r>
      <w:r w:rsidR="00D5126D">
        <w:rPr>
          <w:rFonts w:ascii="Arial" w:hAnsi="Arial" w:cs="Arial"/>
          <w:i/>
          <w:sz w:val="24"/>
          <w:szCs w:val="24"/>
          <w:lang w:val="hr-HR"/>
        </w:rPr>
        <w:t>izv</w:t>
      </w:r>
      <w:r w:rsidR="00AF77AF">
        <w:rPr>
          <w:rFonts w:ascii="Arial" w:hAnsi="Arial" w:cs="Arial"/>
          <w:i/>
          <w:sz w:val="24"/>
          <w:szCs w:val="24"/>
          <w:lang w:val="hr-HR"/>
        </w:rPr>
        <w:t>ođaču</w:t>
      </w:r>
      <w:r w:rsidRPr="004003F0">
        <w:rPr>
          <w:rFonts w:ascii="Arial" w:hAnsi="Arial" w:cs="Arial"/>
          <w:i/>
          <w:sz w:val="24"/>
          <w:lang w:val="hr-HR"/>
        </w:rPr>
        <w:t xml:space="preserve">. Predmetna stavka nije uvjet već pomaže </w:t>
      </w:r>
      <w:r w:rsidR="00D5126D">
        <w:rPr>
          <w:rFonts w:ascii="Arial" w:hAnsi="Arial" w:cs="Arial"/>
          <w:i/>
          <w:sz w:val="24"/>
          <w:szCs w:val="24"/>
          <w:lang w:val="hr-HR"/>
        </w:rPr>
        <w:t>izv</w:t>
      </w:r>
      <w:r w:rsidR="00AF77AF">
        <w:rPr>
          <w:rFonts w:ascii="Arial" w:hAnsi="Arial" w:cs="Arial"/>
          <w:i/>
          <w:sz w:val="24"/>
          <w:szCs w:val="24"/>
          <w:lang w:val="hr-HR"/>
        </w:rPr>
        <w:t>ođaču</w:t>
      </w:r>
      <w:r w:rsidR="00D5126D">
        <w:rPr>
          <w:rFonts w:ascii="Arial" w:hAnsi="Arial" w:cs="Arial"/>
          <w:i/>
          <w:sz w:val="24"/>
          <w:lang w:val="hr-HR"/>
        </w:rPr>
        <w:t xml:space="preserve"> </w:t>
      </w:r>
      <w:r w:rsidRPr="004003F0">
        <w:rPr>
          <w:rFonts w:ascii="Arial" w:hAnsi="Arial" w:cs="Arial"/>
          <w:i/>
          <w:sz w:val="24"/>
          <w:lang w:val="hr-HR"/>
        </w:rPr>
        <w:t>da lakše ispuni zahtjeve iz ovih Tehničkih uvjeta.</w:t>
      </w:r>
      <w:bookmarkEnd w:id="0"/>
    </w:p>
    <w:p w14:paraId="301FB18A" w14:textId="77777777" w:rsidR="00A0315E" w:rsidRPr="004003F0" w:rsidRDefault="00A0315E" w:rsidP="00A0315E">
      <w:pPr>
        <w:jc w:val="both"/>
        <w:rPr>
          <w:rFonts w:ascii="Arial" w:hAnsi="Arial" w:cs="Arial"/>
          <w:i/>
          <w:sz w:val="24"/>
          <w:lang w:val="hr-HR"/>
        </w:rPr>
      </w:pPr>
    </w:p>
    <w:p w14:paraId="4AEAB9FF" w14:textId="77777777" w:rsidR="00BF5734" w:rsidRPr="004003F0" w:rsidRDefault="00BF5734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9EE54B0" w14:textId="77777777" w:rsidR="00BF5734" w:rsidRPr="004003F0" w:rsidRDefault="00BF5734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733B0BD" w14:textId="77777777" w:rsidR="00BF5734" w:rsidRPr="004003F0" w:rsidRDefault="00BF5734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5102377" w14:textId="77777777" w:rsidR="00767CC2" w:rsidRPr="004003F0" w:rsidRDefault="00DB3E61" w:rsidP="00283573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="Arial" w:hAnsi="Arial" w:cs="Arial"/>
          <w:b/>
          <w:bCs/>
          <w:i/>
          <w:sz w:val="24"/>
        </w:rPr>
      </w:pPr>
      <w:r w:rsidRPr="004003F0">
        <w:rPr>
          <w:rFonts w:ascii="Arial" w:hAnsi="Arial" w:cs="Arial"/>
          <w:b/>
          <w:bCs/>
          <w:i/>
          <w:sz w:val="24"/>
        </w:rPr>
        <w:t>NAMJENA</w:t>
      </w:r>
      <w:r w:rsidR="00767CC2" w:rsidRPr="004003F0">
        <w:rPr>
          <w:rFonts w:ascii="Arial" w:hAnsi="Arial" w:cs="Arial"/>
          <w:b/>
          <w:bCs/>
          <w:i/>
          <w:sz w:val="24"/>
        </w:rPr>
        <w:t xml:space="preserve"> </w:t>
      </w:r>
      <w:r w:rsidR="00020C8C" w:rsidRPr="004003F0">
        <w:rPr>
          <w:rFonts w:ascii="Arial" w:hAnsi="Arial" w:cs="Arial"/>
          <w:b/>
          <w:bCs/>
          <w:i/>
          <w:sz w:val="24"/>
          <w:lang w:val="hr-HR"/>
        </w:rPr>
        <w:t>SVJETLOVODNIH KABELA</w:t>
      </w:r>
      <w:r w:rsidR="00ED0E5B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8E2705" w:rsidRPr="004003F0">
        <w:rPr>
          <w:rFonts w:ascii="Arial" w:hAnsi="Arial" w:cs="Arial"/>
          <w:b/>
          <w:bCs/>
          <w:i/>
          <w:sz w:val="24"/>
          <w:lang w:val="hr-HR"/>
        </w:rPr>
        <w:t xml:space="preserve">u </w:t>
      </w:r>
      <w:proofErr w:type="spellStart"/>
      <w:r w:rsidR="008E2705"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="008E2705" w:rsidRPr="004003F0">
        <w:rPr>
          <w:rFonts w:ascii="Arial" w:hAnsi="Arial" w:cs="Arial"/>
          <w:b/>
          <w:bCs/>
          <w:i/>
          <w:sz w:val="24"/>
          <w:lang w:val="hr-HR"/>
        </w:rPr>
        <w:t xml:space="preserve"> ZRAČNOJ FTTH MREŽI</w:t>
      </w:r>
    </w:p>
    <w:p w14:paraId="672D8024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</w:rPr>
      </w:pPr>
    </w:p>
    <w:p w14:paraId="5799E534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</w:rPr>
      </w:pPr>
    </w:p>
    <w:p w14:paraId="45FAECF5" w14:textId="77777777" w:rsidR="00087EA2" w:rsidRPr="004003F0" w:rsidRDefault="00BF5734" w:rsidP="009533F7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{I.1.1} </w:t>
      </w:r>
      <w:r w:rsidRPr="004003F0">
        <w:rPr>
          <w:rFonts w:ascii="Arial" w:hAnsi="Arial" w:cs="Arial"/>
          <w:i/>
          <w:sz w:val="24"/>
          <w:lang w:val="hr-HR"/>
        </w:rPr>
        <w:tab/>
      </w:r>
      <w:r w:rsidR="00DB3E61" w:rsidRPr="004003F0">
        <w:rPr>
          <w:rFonts w:ascii="Arial" w:hAnsi="Arial" w:cs="Arial"/>
          <w:i/>
          <w:sz w:val="24"/>
          <w:lang w:val="hr-HR"/>
        </w:rPr>
        <w:t xml:space="preserve">Namjena svjetlovodnih kabela </w:t>
      </w:r>
      <w:proofErr w:type="spellStart"/>
      <w:r w:rsidR="00DB3E61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DB3E61" w:rsidRPr="004003F0">
        <w:rPr>
          <w:rFonts w:ascii="Arial" w:hAnsi="Arial" w:cs="Arial"/>
          <w:i/>
          <w:sz w:val="24"/>
          <w:lang w:val="hr-HR"/>
        </w:rPr>
        <w:t xml:space="preserve"> zračne FTTH mreže je </w:t>
      </w:r>
      <w:r w:rsidR="00A0642E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6249B9" w:rsidRPr="004003F0">
        <w:rPr>
          <w:rFonts w:ascii="Arial" w:hAnsi="Arial" w:cs="Arial"/>
          <w:i/>
          <w:sz w:val="24"/>
          <w:lang w:val="hr-HR"/>
        </w:rPr>
        <w:t>spajanje</w:t>
      </w:r>
      <w:r w:rsidR="00DB3E61" w:rsidRPr="004003F0">
        <w:rPr>
          <w:rFonts w:ascii="Arial" w:hAnsi="Arial" w:cs="Arial"/>
          <w:i/>
          <w:sz w:val="24"/>
          <w:lang w:val="hr-HR"/>
        </w:rPr>
        <w:t xml:space="preserve"> obiteljskih kuća</w:t>
      </w:r>
      <w:r w:rsidR="006249B9" w:rsidRPr="004003F0">
        <w:rPr>
          <w:rFonts w:ascii="Arial" w:hAnsi="Arial" w:cs="Arial"/>
          <w:i/>
          <w:sz w:val="24"/>
          <w:lang w:val="hr-HR"/>
        </w:rPr>
        <w:t xml:space="preserve"> i </w:t>
      </w:r>
      <w:r w:rsidR="00541408" w:rsidRPr="004003F0">
        <w:rPr>
          <w:rFonts w:ascii="Arial" w:hAnsi="Arial" w:cs="Arial"/>
          <w:i/>
          <w:sz w:val="24"/>
          <w:lang w:val="hr-HR"/>
        </w:rPr>
        <w:t>manjih zgrada</w:t>
      </w:r>
      <w:r w:rsidR="00DB3E61" w:rsidRPr="004003F0">
        <w:rPr>
          <w:rFonts w:ascii="Arial" w:hAnsi="Arial" w:cs="Arial"/>
          <w:i/>
          <w:sz w:val="24"/>
          <w:lang w:val="hr-HR"/>
        </w:rPr>
        <w:t xml:space="preserve"> u </w:t>
      </w:r>
      <w:proofErr w:type="spellStart"/>
      <w:r w:rsidR="00DB3E61" w:rsidRPr="004003F0">
        <w:rPr>
          <w:rFonts w:ascii="Arial" w:hAnsi="Arial" w:cs="Arial"/>
          <w:i/>
          <w:sz w:val="24"/>
          <w:lang w:val="hr-HR"/>
        </w:rPr>
        <w:t>suburbanim</w:t>
      </w:r>
      <w:proofErr w:type="spellEnd"/>
      <w:r w:rsidR="00DB3E61" w:rsidRPr="004003F0">
        <w:rPr>
          <w:rFonts w:ascii="Arial" w:hAnsi="Arial" w:cs="Arial"/>
          <w:i/>
          <w:sz w:val="24"/>
          <w:lang w:val="hr-HR"/>
        </w:rPr>
        <w:t xml:space="preserve"> i ruralnim područjima</w:t>
      </w:r>
      <w:r w:rsidR="006249B9" w:rsidRPr="004003F0">
        <w:rPr>
          <w:rFonts w:ascii="Arial" w:hAnsi="Arial" w:cs="Arial"/>
          <w:i/>
          <w:sz w:val="24"/>
          <w:lang w:val="hr-HR"/>
        </w:rPr>
        <w:t xml:space="preserve"> na distribucijske čvorove odnosno CO čvorove FTTH mreže</w:t>
      </w:r>
      <w:r w:rsidR="00DB3E61" w:rsidRPr="004003F0">
        <w:rPr>
          <w:rFonts w:ascii="Arial" w:hAnsi="Arial" w:cs="Arial"/>
          <w:i/>
          <w:sz w:val="24"/>
          <w:lang w:val="hr-HR"/>
        </w:rPr>
        <w:t xml:space="preserve">. </w:t>
      </w:r>
      <w:r w:rsidR="006249B9" w:rsidRPr="004003F0">
        <w:rPr>
          <w:rFonts w:ascii="Arial" w:hAnsi="Arial" w:cs="Arial"/>
          <w:i/>
          <w:sz w:val="24"/>
          <w:lang w:val="hr-HR"/>
        </w:rPr>
        <w:t>Samo povezivanje objekata</w:t>
      </w:r>
      <w:r w:rsidR="00A0642E" w:rsidRPr="004003F0">
        <w:rPr>
          <w:rFonts w:ascii="Arial" w:hAnsi="Arial" w:cs="Arial"/>
          <w:i/>
          <w:sz w:val="24"/>
          <w:lang w:val="hr-HR"/>
        </w:rPr>
        <w:t xml:space="preserve"> provodi </w:t>
      </w:r>
      <w:r w:rsidR="006249B9" w:rsidRPr="004003F0">
        <w:rPr>
          <w:rFonts w:ascii="Arial" w:hAnsi="Arial" w:cs="Arial"/>
          <w:i/>
          <w:sz w:val="24"/>
          <w:lang w:val="hr-HR"/>
        </w:rPr>
        <w:t xml:space="preserve">se </w:t>
      </w:r>
      <w:r w:rsidR="00A0642E" w:rsidRPr="004003F0">
        <w:rPr>
          <w:rFonts w:ascii="Arial" w:hAnsi="Arial" w:cs="Arial"/>
          <w:i/>
          <w:sz w:val="24"/>
          <w:lang w:val="hr-HR"/>
        </w:rPr>
        <w:t>nadzemno</w:t>
      </w:r>
      <w:r w:rsidR="006249B9" w:rsidRPr="004003F0">
        <w:rPr>
          <w:rFonts w:ascii="Arial" w:hAnsi="Arial" w:cs="Arial"/>
          <w:i/>
          <w:sz w:val="24"/>
          <w:lang w:val="hr-HR"/>
        </w:rPr>
        <w:t>m</w:t>
      </w:r>
      <w:r w:rsidR="00A0642E" w:rsidRPr="004003F0">
        <w:rPr>
          <w:rFonts w:ascii="Arial" w:hAnsi="Arial" w:cs="Arial"/>
          <w:i/>
          <w:sz w:val="24"/>
          <w:lang w:val="hr-HR"/>
        </w:rPr>
        <w:t xml:space="preserve">, povlačenjem </w:t>
      </w:r>
      <w:r w:rsidR="00087EA2" w:rsidRPr="004003F0">
        <w:rPr>
          <w:rFonts w:ascii="Arial" w:hAnsi="Arial" w:cs="Arial"/>
          <w:i/>
          <w:sz w:val="24"/>
          <w:lang w:val="hr-HR"/>
        </w:rPr>
        <w:t xml:space="preserve">priključnog </w:t>
      </w:r>
      <w:r w:rsidR="00A0642E" w:rsidRPr="004003F0">
        <w:rPr>
          <w:rFonts w:ascii="Arial" w:hAnsi="Arial" w:cs="Arial"/>
          <w:i/>
          <w:sz w:val="24"/>
          <w:lang w:val="hr-HR"/>
        </w:rPr>
        <w:t xml:space="preserve">kabela sa </w:t>
      </w:r>
      <w:r w:rsidR="006249B9" w:rsidRPr="004003F0">
        <w:rPr>
          <w:rFonts w:ascii="Arial" w:hAnsi="Arial" w:cs="Arial"/>
          <w:i/>
          <w:sz w:val="24"/>
          <w:lang w:val="hr-HR"/>
        </w:rPr>
        <w:t xml:space="preserve">objekta na obližnji izvod na stupu, te dalje </w:t>
      </w:r>
      <w:r w:rsidR="00087EA2" w:rsidRPr="004003F0">
        <w:rPr>
          <w:rFonts w:ascii="Arial" w:hAnsi="Arial" w:cs="Arial"/>
          <w:i/>
          <w:sz w:val="24"/>
          <w:lang w:val="hr-HR"/>
        </w:rPr>
        <w:t xml:space="preserve">povlačenjem </w:t>
      </w:r>
      <w:r w:rsidR="00AF77AF" w:rsidRPr="004003F0">
        <w:rPr>
          <w:rFonts w:ascii="Arial" w:hAnsi="Arial" w:cs="Arial"/>
          <w:i/>
          <w:sz w:val="24"/>
          <w:lang w:val="hr-HR"/>
        </w:rPr>
        <w:t>razvodne</w:t>
      </w:r>
      <w:r w:rsidR="00087EA2" w:rsidRPr="004003F0">
        <w:rPr>
          <w:rFonts w:ascii="Arial" w:hAnsi="Arial" w:cs="Arial"/>
          <w:i/>
          <w:sz w:val="24"/>
          <w:lang w:val="hr-HR"/>
        </w:rPr>
        <w:t xml:space="preserve"> mreže </w:t>
      </w:r>
      <w:r w:rsidR="006249B9" w:rsidRPr="004003F0">
        <w:rPr>
          <w:rFonts w:ascii="Arial" w:hAnsi="Arial" w:cs="Arial"/>
          <w:i/>
          <w:sz w:val="24"/>
          <w:lang w:val="hr-HR"/>
        </w:rPr>
        <w:t xml:space="preserve">sa </w:t>
      </w:r>
      <w:r w:rsidR="00A0642E" w:rsidRPr="004003F0">
        <w:rPr>
          <w:rFonts w:ascii="Arial" w:hAnsi="Arial" w:cs="Arial"/>
          <w:i/>
          <w:sz w:val="24"/>
          <w:lang w:val="hr-HR"/>
        </w:rPr>
        <w:t>stupa na stup ili sa zidnog nosača objekta na drugi zidni nosač objekta</w:t>
      </w:r>
      <w:r w:rsidR="006249B9" w:rsidRPr="004003F0">
        <w:rPr>
          <w:rFonts w:ascii="Arial" w:hAnsi="Arial" w:cs="Arial"/>
          <w:i/>
          <w:sz w:val="24"/>
          <w:lang w:val="hr-HR"/>
        </w:rPr>
        <w:t xml:space="preserve"> do pristupne točke distribucijskog čvora</w:t>
      </w:r>
      <w:r w:rsidR="00A16590" w:rsidRPr="004003F0">
        <w:rPr>
          <w:rFonts w:ascii="Arial" w:hAnsi="Arial" w:cs="Arial"/>
          <w:i/>
          <w:sz w:val="24"/>
          <w:lang w:val="hr-HR"/>
        </w:rPr>
        <w:t>.</w:t>
      </w:r>
      <w:r w:rsidR="00087EA2" w:rsidRPr="004003F0">
        <w:rPr>
          <w:rFonts w:ascii="Arial" w:hAnsi="Arial" w:cs="Arial"/>
          <w:i/>
          <w:sz w:val="24"/>
          <w:lang w:val="hr-HR"/>
        </w:rPr>
        <w:t xml:space="preserve"> </w:t>
      </w:r>
    </w:p>
    <w:p w14:paraId="46615084" w14:textId="77777777" w:rsidR="00A0642E" w:rsidRPr="004003F0" w:rsidRDefault="00087EA2" w:rsidP="00087EA2">
      <w:pPr>
        <w:ind w:left="1560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U nekim slučajevima, kabeli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zračne FTTH  mreže koriste se i za povezivanje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distribucujskih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čvorova sa FTTX (GPON) čvorovima.</w:t>
      </w:r>
    </w:p>
    <w:p w14:paraId="1E5AA5CE" w14:textId="77777777" w:rsidR="00A0642E" w:rsidRPr="004003F0" w:rsidRDefault="00A0642E" w:rsidP="00BF573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16979F1D" w14:textId="77777777" w:rsidR="00A0642E" w:rsidRPr="004003F0" w:rsidRDefault="00A16590" w:rsidP="009533F7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{I.1.2} </w:t>
      </w:r>
      <w:r w:rsidRPr="004003F0">
        <w:rPr>
          <w:rFonts w:ascii="Arial" w:hAnsi="Arial" w:cs="Arial"/>
          <w:i/>
          <w:sz w:val="24"/>
          <w:lang w:val="hr-HR"/>
        </w:rPr>
        <w:tab/>
      </w:r>
      <w:r w:rsidR="00DB3E61" w:rsidRPr="004003F0">
        <w:rPr>
          <w:rFonts w:ascii="Arial" w:hAnsi="Arial" w:cs="Arial"/>
          <w:i/>
          <w:sz w:val="24"/>
          <w:lang w:val="hr-HR"/>
        </w:rPr>
        <w:t xml:space="preserve">Osnovna </w:t>
      </w:r>
      <w:r w:rsidRPr="004003F0">
        <w:rPr>
          <w:rFonts w:ascii="Arial" w:hAnsi="Arial" w:cs="Arial"/>
          <w:i/>
          <w:sz w:val="24"/>
          <w:lang w:val="hr-HR"/>
        </w:rPr>
        <w:t xml:space="preserve">značajka </w:t>
      </w:r>
      <w:r w:rsidR="00DB3E61" w:rsidRPr="004003F0">
        <w:rPr>
          <w:rFonts w:ascii="Arial" w:hAnsi="Arial" w:cs="Arial"/>
          <w:i/>
          <w:sz w:val="24"/>
          <w:lang w:val="hr-HR"/>
        </w:rPr>
        <w:t>ovih kabela</w:t>
      </w:r>
      <w:r w:rsidR="00087EA2" w:rsidRPr="004003F0">
        <w:rPr>
          <w:rFonts w:ascii="Arial" w:hAnsi="Arial" w:cs="Arial"/>
          <w:i/>
          <w:sz w:val="24"/>
          <w:lang w:val="hr-HR"/>
        </w:rPr>
        <w:t xml:space="preserve"> za primjenu u </w:t>
      </w:r>
      <w:proofErr w:type="spellStart"/>
      <w:r w:rsidR="00087EA2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087EA2" w:rsidRPr="004003F0">
        <w:rPr>
          <w:rFonts w:ascii="Arial" w:hAnsi="Arial" w:cs="Arial"/>
          <w:i/>
          <w:sz w:val="24"/>
          <w:lang w:val="hr-HR"/>
        </w:rPr>
        <w:t xml:space="preserve"> zračnoj FTTH mreži</w:t>
      </w:r>
      <w:r w:rsidR="00DB3E61" w:rsidRPr="004003F0">
        <w:rPr>
          <w:rFonts w:ascii="Arial" w:hAnsi="Arial" w:cs="Arial"/>
          <w:i/>
          <w:sz w:val="24"/>
          <w:lang w:val="hr-HR"/>
        </w:rPr>
        <w:t xml:space="preserve"> je</w:t>
      </w:r>
      <w:r w:rsidR="00121619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2B76EE" w:rsidRPr="004003F0">
        <w:rPr>
          <w:rFonts w:ascii="Arial" w:hAnsi="Arial" w:cs="Arial"/>
          <w:i/>
          <w:sz w:val="24"/>
          <w:lang w:val="hr-HR"/>
        </w:rPr>
        <w:t xml:space="preserve">lakša </w:t>
      </w:r>
      <w:r w:rsidR="00DB3E61" w:rsidRPr="004003F0">
        <w:rPr>
          <w:rFonts w:ascii="Arial" w:hAnsi="Arial" w:cs="Arial"/>
          <w:i/>
          <w:sz w:val="24"/>
          <w:lang w:val="hr-HR"/>
        </w:rPr>
        <w:t>mogućnost</w:t>
      </w:r>
      <w:r w:rsidR="004E3BF6" w:rsidRPr="004003F0">
        <w:rPr>
          <w:rFonts w:ascii="Arial" w:hAnsi="Arial" w:cs="Arial"/>
          <w:i/>
          <w:sz w:val="24"/>
          <w:lang w:val="hr-HR"/>
        </w:rPr>
        <w:t xml:space="preserve"> otvaranja</w:t>
      </w:r>
      <w:r w:rsidR="00121619" w:rsidRPr="004003F0">
        <w:rPr>
          <w:rFonts w:ascii="Arial" w:hAnsi="Arial" w:cs="Arial"/>
          <w:i/>
          <w:sz w:val="24"/>
          <w:lang w:val="hr-HR"/>
        </w:rPr>
        <w:t xml:space="preserve"> plašta kabela </w:t>
      </w:r>
      <w:r w:rsidR="00087EA2" w:rsidRPr="004003F0">
        <w:rPr>
          <w:rFonts w:ascii="Arial" w:hAnsi="Arial" w:cs="Arial"/>
          <w:i/>
          <w:sz w:val="24"/>
          <w:lang w:val="hr-HR"/>
        </w:rPr>
        <w:t xml:space="preserve">''na šlic'' </w:t>
      </w:r>
      <w:r w:rsidR="00121619" w:rsidRPr="004003F0">
        <w:rPr>
          <w:rFonts w:ascii="Arial" w:hAnsi="Arial" w:cs="Arial"/>
          <w:i/>
          <w:sz w:val="24"/>
          <w:lang w:val="hr-HR"/>
        </w:rPr>
        <w:t>na svakom stupu</w:t>
      </w:r>
      <w:r w:rsidR="008C5417" w:rsidRPr="004003F0">
        <w:rPr>
          <w:rFonts w:ascii="Arial" w:hAnsi="Arial" w:cs="Arial"/>
          <w:i/>
          <w:sz w:val="24"/>
          <w:lang w:val="hr-HR"/>
        </w:rPr>
        <w:t>,</w:t>
      </w:r>
      <w:r w:rsidR="00D82E48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121619" w:rsidRPr="004003F0">
        <w:rPr>
          <w:rFonts w:ascii="Arial" w:hAnsi="Arial" w:cs="Arial"/>
          <w:i/>
          <w:sz w:val="24"/>
          <w:lang w:val="hr-HR"/>
        </w:rPr>
        <w:t>uz izvlačenje niti kabela</w:t>
      </w:r>
      <w:r w:rsidR="008C0CD2" w:rsidRPr="004003F0">
        <w:rPr>
          <w:rFonts w:ascii="Arial" w:hAnsi="Arial" w:cs="Arial"/>
          <w:i/>
          <w:sz w:val="24"/>
          <w:lang w:val="hr-HR"/>
        </w:rPr>
        <w:t xml:space="preserve"> u pripadajućim razdjelno/priključnim </w:t>
      </w:r>
      <w:r w:rsidR="000F6FCC" w:rsidRPr="004003F0">
        <w:rPr>
          <w:rFonts w:ascii="Arial" w:hAnsi="Arial" w:cs="Arial"/>
          <w:i/>
          <w:sz w:val="24"/>
          <w:lang w:val="hr-HR"/>
        </w:rPr>
        <w:t xml:space="preserve"> (''DROP'') </w:t>
      </w:r>
      <w:r w:rsidR="008C0CD2" w:rsidRPr="004003F0">
        <w:rPr>
          <w:rFonts w:ascii="Arial" w:hAnsi="Arial" w:cs="Arial"/>
          <w:i/>
          <w:sz w:val="24"/>
          <w:lang w:val="hr-HR"/>
        </w:rPr>
        <w:t>ormarima</w:t>
      </w:r>
      <w:r w:rsidR="002B76EE" w:rsidRPr="004003F0">
        <w:rPr>
          <w:rFonts w:ascii="Arial" w:hAnsi="Arial" w:cs="Arial"/>
          <w:i/>
          <w:sz w:val="24"/>
          <w:lang w:val="hr-HR"/>
        </w:rPr>
        <w:t>.</w:t>
      </w:r>
    </w:p>
    <w:p w14:paraId="51BFD5C1" w14:textId="77777777" w:rsidR="00A0642E" w:rsidRPr="004003F0" w:rsidRDefault="00A0642E" w:rsidP="00BF573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47782C1F" w14:textId="77777777" w:rsidR="00B62694" w:rsidRPr="004003F0" w:rsidRDefault="00D82E48" w:rsidP="009533F7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{I.1.3</w:t>
      </w:r>
      <w:r w:rsidR="00A0642E" w:rsidRPr="004003F0">
        <w:rPr>
          <w:rFonts w:ascii="Arial" w:hAnsi="Arial" w:cs="Arial"/>
          <w:i/>
          <w:sz w:val="24"/>
          <w:lang w:val="hr-HR"/>
        </w:rPr>
        <w:t xml:space="preserve">} </w:t>
      </w:r>
      <w:r w:rsidR="00A0642E" w:rsidRPr="004003F0">
        <w:rPr>
          <w:rFonts w:ascii="Arial" w:hAnsi="Arial" w:cs="Arial"/>
          <w:i/>
          <w:sz w:val="24"/>
          <w:lang w:val="hr-HR"/>
        </w:rPr>
        <w:tab/>
        <w:t xml:space="preserve">Osnovne karakteristike </w:t>
      </w:r>
      <w:r w:rsidR="008C0CD2" w:rsidRPr="004003F0">
        <w:rPr>
          <w:rFonts w:ascii="Arial" w:hAnsi="Arial" w:cs="Arial"/>
          <w:i/>
          <w:sz w:val="24"/>
          <w:lang w:val="hr-HR"/>
        </w:rPr>
        <w:t>kabela</w:t>
      </w:r>
      <w:r w:rsidR="00A16590" w:rsidRPr="004003F0">
        <w:rPr>
          <w:rFonts w:ascii="Arial" w:hAnsi="Arial" w:cs="Arial"/>
          <w:i/>
          <w:sz w:val="24"/>
          <w:lang w:val="hr-HR"/>
        </w:rPr>
        <w:t xml:space="preserve"> su:</w:t>
      </w:r>
      <w:r w:rsidR="00756DC3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A16590" w:rsidRPr="004003F0">
        <w:rPr>
          <w:rFonts w:ascii="Arial" w:hAnsi="Arial" w:cs="Arial"/>
          <w:i/>
          <w:sz w:val="24"/>
          <w:lang w:val="hr-HR"/>
        </w:rPr>
        <w:t>jednostruki</w:t>
      </w:r>
      <w:r w:rsidR="00F87308" w:rsidRPr="004003F0">
        <w:rPr>
          <w:rFonts w:ascii="Arial" w:hAnsi="Arial" w:cs="Arial"/>
          <w:i/>
          <w:sz w:val="24"/>
          <w:lang w:val="hr-HR"/>
        </w:rPr>
        <w:t xml:space="preserve"> pl</w:t>
      </w:r>
      <w:r w:rsidR="00A16590" w:rsidRPr="004003F0">
        <w:rPr>
          <w:rFonts w:ascii="Arial" w:hAnsi="Arial" w:cs="Arial"/>
          <w:i/>
          <w:sz w:val="24"/>
          <w:lang w:val="hr-HR"/>
        </w:rPr>
        <w:t>ašt</w:t>
      </w:r>
      <w:r w:rsidR="00756DC3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D04C34" w:rsidRPr="004003F0">
        <w:rPr>
          <w:rFonts w:ascii="Arial" w:hAnsi="Arial" w:cs="Arial"/>
          <w:i/>
          <w:sz w:val="24"/>
          <w:lang w:val="hr-HR"/>
        </w:rPr>
        <w:t xml:space="preserve">sa većom fleksibilnošću </w:t>
      </w:r>
      <w:r w:rsidR="00756DC3" w:rsidRPr="004003F0">
        <w:rPr>
          <w:rFonts w:ascii="Arial" w:hAnsi="Arial" w:cs="Arial"/>
          <w:i/>
          <w:sz w:val="24"/>
          <w:lang w:val="hr-HR"/>
        </w:rPr>
        <w:t>uz manju vučnu silu kabela</w:t>
      </w:r>
      <w:r w:rsidR="00F87308" w:rsidRPr="004003F0">
        <w:rPr>
          <w:rFonts w:ascii="Arial" w:hAnsi="Arial" w:cs="Arial"/>
          <w:i/>
          <w:sz w:val="24"/>
          <w:lang w:val="hr-HR"/>
        </w:rPr>
        <w:t>,</w:t>
      </w:r>
      <w:r w:rsidR="00A16590" w:rsidRPr="004003F0">
        <w:rPr>
          <w:rFonts w:ascii="Arial" w:hAnsi="Arial" w:cs="Arial"/>
          <w:i/>
          <w:sz w:val="24"/>
          <w:lang w:val="hr-HR"/>
        </w:rPr>
        <w:t xml:space="preserve"> izvedba sa  </w:t>
      </w:r>
      <w:r w:rsidR="008C0CD2" w:rsidRPr="004003F0">
        <w:rPr>
          <w:rFonts w:ascii="Arial" w:hAnsi="Arial" w:cs="Arial"/>
          <w:i/>
          <w:sz w:val="24"/>
          <w:lang w:val="hr-HR"/>
        </w:rPr>
        <w:t xml:space="preserve">središnjom </w:t>
      </w:r>
      <w:r w:rsidR="00B12F49" w:rsidRPr="004003F0">
        <w:rPr>
          <w:rFonts w:ascii="Arial" w:hAnsi="Arial" w:cs="Arial"/>
          <w:i/>
          <w:sz w:val="24"/>
          <w:lang w:val="hr-HR"/>
        </w:rPr>
        <w:t xml:space="preserve">centralnom </w:t>
      </w:r>
      <w:r w:rsidR="00755B12" w:rsidRPr="004003F0">
        <w:rPr>
          <w:rFonts w:ascii="Arial" w:hAnsi="Arial" w:cs="Arial"/>
          <w:i/>
          <w:sz w:val="24"/>
          <w:lang w:val="hr-HR"/>
        </w:rPr>
        <w:t>cijevi-tubom</w:t>
      </w:r>
      <w:r w:rsidR="00A16590" w:rsidRPr="004003F0">
        <w:rPr>
          <w:rFonts w:ascii="Arial" w:hAnsi="Arial" w:cs="Arial"/>
          <w:i/>
          <w:sz w:val="24"/>
          <w:lang w:val="hr-HR"/>
        </w:rPr>
        <w:t xml:space="preserve"> popunjenom </w:t>
      </w:r>
      <w:r w:rsidR="00001ECD" w:rsidRPr="004003F0">
        <w:rPr>
          <w:rFonts w:ascii="Arial" w:hAnsi="Arial" w:cs="Arial"/>
          <w:i/>
          <w:sz w:val="24"/>
          <w:lang w:val="hr-HR"/>
        </w:rPr>
        <w:t xml:space="preserve">svjetlovodnim nitima smještenim u </w:t>
      </w:r>
      <w:r w:rsidR="00A16590" w:rsidRPr="004003F0">
        <w:rPr>
          <w:rFonts w:ascii="Arial" w:hAnsi="Arial" w:cs="Arial"/>
          <w:i/>
          <w:sz w:val="24"/>
          <w:lang w:val="hr-HR"/>
        </w:rPr>
        <w:t>mini tubama</w:t>
      </w:r>
      <w:r w:rsidR="00001ECD" w:rsidRPr="004003F0">
        <w:rPr>
          <w:rFonts w:ascii="Arial" w:hAnsi="Arial" w:cs="Arial"/>
          <w:i/>
          <w:sz w:val="24"/>
          <w:lang w:val="hr-HR"/>
        </w:rPr>
        <w:t xml:space="preserve"> (</w:t>
      </w:r>
      <w:proofErr w:type="spellStart"/>
      <w:r w:rsidR="00001ECD" w:rsidRPr="004003F0">
        <w:rPr>
          <w:rFonts w:ascii="Arial" w:hAnsi="Arial" w:cs="Arial"/>
          <w:i/>
          <w:sz w:val="24"/>
          <w:lang w:val="hr-HR"/>
        </w:rPr>
        <w:t>bandl</w:t>
      </w:r>
      <w:proofErr w:type="spellEnd"/>
      <w:r w:rsidR="00001ECD" w:rsidRPr="004003F0">
        <w:rPr>
          <w:rFonts w:ascii="Arial" w:hAnsi="Arial" w:cs="Arial"/>
          <w:i/>
          <w:sz w:val="24"/>
          <w:lang w:val="hr-HR"/>
        </w:rPr>
        <w:t>)</w:t>
      </w:r>
      <w:r w:rsidR="00755B12" w:rsidRPr="004003F0">
        <w:rPr>
          <w:rFonts w:ascii="Arial" w:hAnsi="Arial" w:cs="Arial"/>
          <w:i/>
          <w:sz w:val="24"/>
          <w:lang w:val="hr-HR"/>
        </w:rPr>
        <w:t>. C</w:t>
      </w:r>
      <w:r w:rsidR="00756DC3" w:rsidRPr="004003F0">
        <w:rPr>
          <w:rFonts w:ascii="Arial" w:hAnsi="Arial" w:cs="Arial"/>
          <w:i/>
          <w:sz w:val="24"/>
          <w:lang w:val="hr-HR"/>
        </w:rPr>
        <w:t xml:space="preserve">entralni </w:t>
      </w:r>
      <w:proofErr w:type="spellStart"/>
      <w:r w:rsidR="00756DC3" w:rsidRPr="004003F0">
        <w:rPr>
          <w:rFonts w:ascii="Arial" w:hAnsi="Arial" w:cs="Arial"/>
          <w:i/>
          <w:sz w:val="24"/>
          <w:lang w:val="hr-HR"/>
        </w:rPr>
        <w:t>rasteretni</w:t>
      </w:r>
      <w:proofErr w:type="spellEnd"/>
      <w:r w:rsidR="00755B12" w:rsidRPr="004003F0">
        <w:rPr>
          <w:rFonts w:ascii="Arial" w:hAnsi="Arial" w:cs="Arial"/>
          <w:i/>
          <w:sz w:val="24"/>
          <w:lang w:val="hr-HR"/>
        </w:rPr>
        <w:t xml:space="preserve"> element kab</w:t>
      </w:r>
      <w:r w:rsidR="00756DC3" w:rsidRPr="004003F0">
        <w:rPr>
          <w:rFonts w:ascii="Arial" w:hAnsi="Arial" w:cs="Arial"/>
          <w:i/>
          <w:sz w:val="24"/>
          <w:lang w:val="hr-HR"/>
        </w:rPr>
        <w:t>ela</w:t>
      </w:r>
      <w:r w:rsidR="00A16590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755B12" w:rsidRPr="004003F0">
        <w:rPr>
          <w:rFonts w:ascii="Arial" w:hAnsi="Arial" w:cs="Arial"/>
          <w:i/>
          <w:sz w:val="24"/>
          <w:lang w:val="hr-HR"/>
        </w:rPr>
        <w:t xml:space="preserve">je </w:t>
      </w:r>
      <w:r w:rsidR="00A16590" w:rsidRPr="004003F0">
        <w:rPr>
          <w:rFonts w:ascii="Arial" w:hAnsi="Arial" w:cs="Arial"/>
          <w:i/>
          <w:sz w:val="24"/>
          <w:lang w:val="hr-HR"/>
        </w:rPr>
        <w:t>smješteni</w:t>
      </w:r>
      <w:r w:rsidR="00B12F49" w:rsidRPr="004003F0">
        <w:rPr>
          <w:rFonts w:ascii="Arial" w:hAnsi="Arial" w:cs="Arial"/>
          <w:i/>
          <w:sz w:val="24"/>
          <w:lang w:val="hr-HR"/>
        </w:rPr>
        <w:t xml:space="preserve"> u plaštu kabela</w:t>
      </w:r>
      <w:r w:rsidR="00756DC3" w:rsidRPr="004003F0">
        <w:rPr>
          <w:rFonts w:ascii="Arial" w:hAnsi="Arial" w:cs="Arial"/>
          <w:i/>
          <w:sz w:val="24"/>
          <w:lang w:val="hr-HR"/>
        </w:rPr>
        <w:t>.</w:t>
      </w:r>
      <w:r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756DC3" w:rsidRPr="004003F0">
        <w:rPr>
          <w:rFonts w:ascii="Arial" w:hAnsi="Arial" w:cs="Arial"/>
          <w:i/>
          <w:sz w:val="24"/>
          <w:lang w:val="hr-HR"/>
        </w:rPr>
        <w:t xml:space="preserve">Osnovna primjena je </w:t>
      </w:r>
      <w:r w:rsidRPr="004003F0">
        <w:rPr>
          <w:rFonts w:ascii="Arial" w:hAnsi="Arial" w:cs="Arial"/>
          <w:i/>
          <w:sz w:val="24"/>
          <w:lang w:val="hr-HR"/>
        </w:rPr>
        <w:t xml:space="preserve">u FTTH </w:t>
      </w:r>
      <w:r w:rsidRPr="004003F0">
        <w:rPr>
          <w:rFonts w:ascii="Arial" w:hAnsi="Arial" w:cs="Arial"/>
          <w:i/>
          <w:sz w:val="24"/>
          <w:lang w:val="hr-HR"/>
        </w:rPr>
        <w:lastRenderedPageBreak/>
        <w:t>mreži  (</w:t>
      </w:r>
      <w:r w:rsidR="00755B12" w:rsidRPr="004003F0">
        <w:rPr>
          <w:rFonts w:ascii="Arial" w:hAnsi="Arial" w:cs="Arial"/>
          <w:i/>
          <w:sz w:val="24"/>
          <w:lang w:val="hr-HR"/>
        </w:rPr>
        <w:t xml:space="preserve">karakterizira ih </w:t>
      </w:r>
      <w:r w:rsidRPr="004003F0">
        <w:rPr>
          <w:rFonts w:ascii="Arial" w:hAnsi="Arial" w:cs="Arial"/>
          <w:i/>
          <w:sz w:val="24"/>
          <w:lang w:val="hr-HR"/>
        </w:rPr>
        <w:t>manja MAT s</w:t>
      </w:r>
      <w:r w:rsidR="00755B12" w:rsidRPr="004003F0">
        <w:rPr>
          <w:rFonts w:ascii="Arial" w:hAnsi="Arial" w:cs="Arial"/>
          <w:i/>
          <w:sz w:val="24"/>
          <w:lang w:val="hr-HR"/>
        </w:rPr>
        <w:t xml:space="preserve">ila _ </w:t>
      </w:r>
      <w:proofErr w:type="spellStart"/>
      <w:r w:rsidR="00755B12" w:rsidRPr="004003F0">
        <w:rPr>
          <w:rFonts w:ascii="Arial" w:hAnsi="Arial" w:cs="Arial"/>
          <w:i/>
          <w:sz w:val="24"/>
          <w:lang w:val="hr-HR"/>
        </w:rPr>
        <w:t>Maximum</w:t>
      </w:r>
      <w:proofErr w:type="spellEnd"/>
      <w:r w:rsidR="00755B12" w:rsidRPr="004003F0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755B12" w:rsidRPr="004003F0">
        <w:rPr>
          <w:rFonts w:ascii="Arial" w:hAnsi="Arial" w:cs="Arial"/>
          <w:i/>
          <w:sz w:val="24"/>
          <w:lang w:val="hr-HR"/>
        </w:rPr>
        <w:t>Allowable</w:t>
      </w:r>
      <w:proofErr w:type="spellEnd"/>
      <w:r w:rsidR="00755B12" w:rsidRPr="004003F0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755B12" w:rsidRPr="004003F0">
        <w:rPr>
          <w:rFonts w:ascii="Arial" w:hAnsi="Arial" w:cs="Arial"/>
          <w:i/>
          <w:sz w:val="24"/>
          <w:lang w:val="hr-HR"/>
        </w:rPr>
        <w:t>Tension</w:t>
      </w:r>
      <w:proofErr w:type="spellEnd"/>
      <w:r w:rsidR="00755B12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087EA2" w:rsidRPr="004003F0">
        <w:rPr>
          <w:rFonts w:ascii="Arial" w:hAnsi="Arial" w:cs="Arial"/>
          <w:i/>
          <w:sz w:val="24"/>
          <w:lang w:val="hr-HR"/>
        </w:rPr>
        <w:t xml:space="preserve"> od kabela za primjenu u CORE mreži</w:t>
      </w:r>
      <w:r w:rsidR="00755B12" w:rsidRPr="004003F0">
        <w:rPr>
          <w:rFonts w:ascii="Arial" w:hAnsi="Arial" w:cs="Arial"/>
          <w:i/>
          <w:sz w:val="24"/>
          <w:lang w:val="hr-HR"/>
        </w:rPr>
        <w:t>)</w:t>
      </w:r>
      <w:r w:rsidRPr="004003F0">
        <w:rPr>
          <w:rFonts w:ascii="Arial" w:hAnsi="Arial" w:cs="Arial"/>
          <w:i/>
          <w:sz w:val="24"/>
          <w:lang w:val="hr-HR"/>
        </w:rPr>
        <w:t>.</w:t>
      </w:r>
    </w:p>
    <w:p w14:paraId="68418763" w14:textId="77777777" w:rsidR="00ED23F5" w:rsidRPr="004003F0" w:rsidRDefault="00ED23F5" w:rsidP="00A0642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34F3D0E9" w14:textId="77777777" w:rsidR="00ED23F5" w:rsidRPr="004003F0" w:rsidRDefault="00ED23F5" w:rsidP="009533F7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</w:t>
      </w:r>
      <w:r w:rsidR="00BF5489" w:rsidRPr="004003F0">
        <w:rPr>
          <w:rFonts w:ascii="Arial" w:hAnsi="Arial" w:cs="Arial"/>
          <w:i/>
          <w:sz w:val="24"/>
          <w:lang w:val="hr-HR"/>
        </w:rPr>
        <w:t>1.4</w:t>
      </w:r>
      <w:r w:rsidRPr="004003F0">
        <w:rPr>
          <w:rFonts w:ascii="Arial" w:hAnsi="Arial" w:cs="Arial"/>
          <w:i/>
          <w:sz w:val="24"/>
          <w:lang w:val="hr-HR"/>
        </w:rPr>
        <w:t xml:space="preserve">} 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Svi kabeli u 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izvedbi zračne FTTH mreže moraju biti </w:t>
      </w:r>
      <w:r w:rsidR="000B529B" w:rsidRPr="004003F0">
        <w:rPr>
          <w:rFonts w:ascii="Arial" w:hAnsi="Arial" w:cs="Arial"/>
          <w:i/>
          <w:sz w:val="24"/>
          <w:lang w:val="hr-HR"/>
        </w:rPr>
        <w:t xml:space="preserve">potpuno nemetalni, </w:t>
      </w:r>
      <w:r w:rsidRPr="004003F0">
        <w:rPr>
          <w:rFonts w:ascii="Arial" w:hAnsi="Arial" w:cs="Arial"/>
          <w:i/>
          <w:sz w:val="24"/>
          <w:lang w:val="hr-HR"/>
        </w:rPr>
        <w:t xml:space="preserve">bez </w:t>
      </w:r>
      <w:r w:rsidR="000B529B" w:rsidRPr="004003F0">
        <w:rPr>
          <w:rFonts w:ascii="Arial" w:hAnsi="Arial" w:cs="Arial"/>
          <w:i/>
          <w:sz w:val="24"/>
          <w:lang w:val="hr-HR"/>
        </w:rPr>
        <w:t xml:space="preserve">ikakvih </w:t>
      </w:r>
      <w:r w:rsidRPr="004003F0">
        <w:rPr>
          <w:rFonts w:ascii="Arial" w:hAnsi="Arial" w:cs="Arial"/>
          <w:i/>
          <w:sz w:val="24"/>
          <w:lang w:val="hr-HR"/>
        </w:rPr>
        <w:t xml:space="preserve">metalnih dijelova. </w:t>
      </w:r>
    </w:p>
    <w:p w14:paraId="08A23C5C" w14:textId="77777777" w:rsidR="00B13931" w:rsidRPr="004003F0" w:rsidRDefault="00B13931" w:rsidP="00BF573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52F2545C" w14:textId="77777777" w:rsidR="00B13931" w:rsidRPr="004003F0" w:rsidRDefault="00B13931" w:rsidP="009533F7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{I.</w:t>
      </w:r>
      <w:r w:rsidR="00BF5489" w:rsidRPr="004003F0">
        <w:rPr>
          <w:rFonts w:ascii="Arial" w:hAnsi="Arial" w:cs="Arial"/>
          <w:i/>
          <w:sz w:val="24"/>
          <w:lang w:val="hr-HR"/>
        </w:rPr>
        <w:t>1.5</w:t>
      </w:r>
      <w:r w:rsidRPr="004003F0">
        <w:rPr>
          <w:rFonts w:ascii="Arial" w:hAnsi="Arial" w:cs="Arial"/>
          <w:i/>
          <w:sz w:val="24"/>
          <w:lang w:val="hr-HR"/>
        </w:rPr>
        <w:t xml:space="preserve">} </w:t>
      </w:r>
      <w:r w:rsidRPr="004003F0">
        <w:rPr>
          <w:rFonts w:ascii="Arial" w:hAnsi="Arial" w:cs="Arial"/>
          <w:i/>
          <w:sz w:val="24"/>
          <w:lang w:val="hr-HR"/>
        </w:rPr>
        <w:tab/>
      </w:r>
      <w:r w:rsidR="00FC0803" w:rsidRPr="004003F0">
        <w:rPr>
          <w:rFonts w:ascii="Arial" w:hAnsi="Arial" w:cs="Arial"/>
          <w:i/>
          <w:sz w:val="24"/>
          <w:lang w:val="hr-HR"/>
        </w:rPr>
        <w:t xml:space="preserve">Kabele </w:t>
      </w:r>
      <w:proofErr w:type="spellStart"/>
      <w:r w:rsidR="00FC0803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FC0803" w:rsidRPr="004003F0">
        <w:rPr>
          <w:rFonts w:ascii="Arial" w:hAnsi="Arial" w:cs="Arial"/>
          <w:i/>
          <w:sz w:val="24"/>
          <w:lang w:val="hr-HR"/>
        </w:rPr>
        <w:t xml:space="preserve"> zračne mreže dijelimo u osnovi </w:t>
      </w:r>
      <w:r w:rsidR="003F79A3" w:rsidRPr="004003F0">
        <w:rPr>
          <w:rFonts w:ascii="Arial" w:hAnsi="Arial" w:cs="Arial"/>
          <w:i/>
          <w:sz w:val="24"/>
          <w:lang w:val="hr-HR"/>
        </w:rPr>
        <w:t xml:space="preserve">u </w:t>
      </w:r>
      <w:r w:rsidR="00FC0803" w:rsidRPr="004003F0">
        <w:rPr>
          <w:rFonts w:ascii="Arial" w:hAnsi="Arial" w:cs="Arial"/>
          <w:i/>
          <w:sz w:val="24"/>
          <w:lang w:val="hr-HR"/>
        </w:rPr>
        <w:t>dvije skupine i to na kabele razvodne</w:t>
      </w:r>
      <w:r w:rsidR="0053430A" w:rsidRPr="004003F0">
        <w:rPr>
          <w:rFonts w:ascii="Arial" w:hAnsi="Arial" w:cs="Arial"/>
          <w:i/>
          <w:sz w:val="24"/>
          <w:lang w:val="hr-HR"/>
        </w:rPr>
        <w:t xml:space="preserve"> zračne mreže</w:t>
      </w:r>
      <w:r w:rsidR="003F79A3" w:rsidRPr="004003F0">
        <w:rPr>
          <w:rFonts w:ascii="Arial" w:hAnsi="Arial" w:cs="Arial"/>
          <w:i/>
          <w:sz w:val="24"/>
          <w:lang w:val="hr-HR"/>
        </w:rPr>
        <w:t xml:space="preserve"> za razvod unutar naselja</w:t>
      </w:r>
      <w:r w:rsidR="00FC0803" w:rsidRPr="004003F0">
        <w:rPr>
          <w:rFonts w:ascii="Arial" w:hAnsi="Arial" w:cs="Arial"/>
          <w:i/>
          <w:sz w:val="24"/>
          <w:lang w:val="hr-HR"/>
        </w:rPr>
        <w:t xml:space="preserve"> i priključne kabele </w:t>
      </w:r>
      <w:r w:rsidR="00991CED" w:rsidRPr="004003F0">
        <w:rPr>
          <w:rFonts w:ascii="Arial" w:hAnsi="Arial" w:cs="Arial"/>
          <w:i/>
          <w:sz w:val="24"/>
          <w:lang w:val="hr-HR"/>
        </w:rPr>
        <w:t xml:space="preserve">zračne mreže </w:t>
      </w:r>
      <w:r w:rsidR="009533F7" w:rsidRPr="004003F0">
        <w:rPr>
          <w:rFonts w:ascii="Arial" w:hAnsi="Arial" w:cs="Arial"/>
          <w:i/>
          <w:sz w:val="24"/>
          <w:lang w:val="hr-HR"/>
        </w:rPr>
        <w:t xml:space="preserve">za priključak objekta </w:t>
      </w:r>
      <w:r w:rsidR="002940F1" w:rsidRPr="004003F0">
        <w:rPr>
          <w:rFonts w:ascii="Arial" w:hAnsi="Arial" w:cs="Arial"/>
          <w:i/>
          <w:sz w:val="24"/>
          <w:lang w:val="hr-HR"/>
        </w:rPr>
        <w:t xml:space="preserve">na </w:t>
      </w:r>
      <w:r w:rsidR="00F65167" w:rsidRPr="004003F0">
        <w:rPr>
          <w:rFonts w:ascii="Arial" w:hAnsi="Arial" w:cs="Arial"/>
          <w:i/>
          <w:sz w:val="24"/>
          <w:lang w:val="hr-HR"/>
        </w:rPr>
        <w:t xml:space="preserve">razvodnu </w:t>
      </w:r>
      <w:r w:rsidR="002940F1" w:rsidRPr="004003F0">
        <w:rPr>
          <w:rFonts w:ascii="Arial" w:hAnsi="Arial" w:cs="Arial"/>
          <w:i/>
          <w:sz w:val="24"/>
          <w:lang w:val="hr-HR"/>
        </w:rPr>
        <w:t>zračnu mrežu</w:t>
      </w:r>
      <w:r w:rsidR="003F79A3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FC0803" w:rsidRPr="004003F0">
        <w:rPr>
          <w:rFonts w:ascii="Arial" w:hAnsi="Arial" w:cs="Arial"/>
          <w:i/>
          <w:sz w:val="24"/>
          <w:lang w:val="hr-HR"/>
        </w:rPr>
        <w:t>(DROP kabele)</w:t>
      </w:r>
      <w:r w:rsidR="003F79A3" w:rsidRPr="004003F0">
        <w:rPr>
          <w:rFonts w:ascii="Arial" w:hAnsi="Arial" w:cs="Arial"/>
          <w:i/>
          <w:sz w:val="24"/>
          <w:lang w:val="hr-HR"/>
        </w:rPr>
        <w:t>.</w:t>
      </w:r>
    </w:p>
    <w:p w14:paraId="359B3D71" w14:textId="77777777" w:rsidR="00250E57" w:rsidRPr="004003F0" w:rsidRDefault="00250E57" w:rsidP="009533F7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</w:p>
    <w:p w14:paraId="1F90E0BC" w14:textId="77777777" w:rsidR="005825A4" w:rsidRPr="004003F0" w:rsidRDefault="005825A4" w:rsidP="00BF5489">
      <w:pPr>
        <w:jc w:val="both"/>
        <w:rPr>
          <w:rFonts w:ascii="Arial" w:hAnsi="Arial" w:cs="Arial"/>
          <w:i/>
          <w:sz w:val="24"/>
          <w:lang w:val="hr-HR"/>
        </w:rPr>
      </w:pPr>
    </w:p>
    <w:p w14:paraId="140A471E" w14:textId="77777777" w:rsidR="005A0781" w:rsidRPr="004003F0" w:rsidRDefault="00250E57" w:rsidP="00283573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="Arial" w:hAnsi="Arial" w:cs="Arial"/>
          <w:b/>
          <w:bCs/>
          <w:i/>
          <w:sz w:val="24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>KARAKTERISTIKE SVJETLOVODNOG VLAKNA KABELA</w:t>
      </w:r>
      <w:r w:rsidR="005A0781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proofErr w:type="spellStart"/>
      <w:r w:rsidR="005A0781"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="005A0781" w:rsidRPr="004003F0">
        <w:rPr>
          <w:rFonts w:ascii="Arial" w:hAnsi="Arial" w:cs="Arial"/>
          <w:b/>
          <w:bCs/>
          <w:i/>
          <w:sz w:val="24"/>
          <w:lang w:val="hr-HR"/>
        </w:rPr>
        <w:t xml:space="preserve"> ZRAČNE MREŽE</w:t>
      </w:r>
    </w:p>
    <w:p w14:paraId="695713ED" w14:textId="77777777" w:rsidR="00250E57" w:rsidRPr="004003F0" w:rsidRDefault="00250E57" w:rsidP="005A0781">
      <w:pPr>
        <w:ind w:left="567"/>
        <w:rPr>
          <w:rFonts w:ascii="Arial" w:hAnsi="Arial" w:cs="Arial"/>
          <w:b/>
          <w:bCs/>
          <w:i/>
          <w:sz w:val="24"/>
          <w:lang w:val="hr-HR"/>
        </w:rPr>
      </w:pPr>
    </w:p>
    <w:p w14:paraId="4CA4569F" w14:textId="77777777" w:rsidR="00250E57" w:rsidRPr="004003F0" w:rsidRDefault="00250E57" w:rsidP="00250E57">
      <w:pPr>
        <w:jc w:val="both"/>
        <w:rPr>
          <w:rFonts w:ascii="Arial" w:hAnsi="Arial" w:cs="Arial"/>
          <w:i/>
          <w:sz w:val="24"/>
          <w:lang w:val="hr-HR"/>
        </w:rPr>
      </w:pPr>
    </w:p>
    <w:p w14:paraId="579BDE56" w14:textId="77777777" w:rsidR="005A0781" w:rsidRPr="004003F0" w:rsidRDefault="005A0781" w:rsidP="00283573">
      <w:pPr>
        <w:pStyle w:val="ListParagraph"/>
        <w:numPr>
          <w:ilvl w:val="1"/>
          <w:numId w:val="2"/>
        </w:numPr>
        <w:tabs>
          <w:tab w:val="clear" w:pos="1080"/>
        </w:tabs>
        <w:ind w:left="1134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PRIMJENJENE PREPORUKE </w:t>
      </w:r>
    </w:p>
    <w:p w14:paraId="11AD7B83" w14:textId="77777777" w:rsidR="005A0781" w:rsidRPr="004003F0" w:rsidRDefault="005A0781" w:rsidP="005A0781">
      <w:pPr>
        <w:pStyle w:val="ListParagraph"/>
        <w:ind w:left="1440"/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47680424" w14:textId="77777777" w:rsidR="00250E57" w:rsidRPr="004003F0" w:rsidRDefault="00250E57" w:rsidP="00250E57">
      <w:pPr>
        <w:jc w:val="both"/>
        <w:rPr>
          <w:rFonts w:ascii="Arial" w:hAnsi="Arial" w:cs="Arial"/>
          <w:i/>
          <w:sz w:val="24"/>
          <w:lang w:val="hr-HR"/>
        </w:rPr>
      </w:pPr>
    </w:p>
    <w:p w14:paraId="7C73B1B7" w14:textId="77777777" w:rsidR="00250E57" w:rsidRPr="004003F0" w:rsidRDefault="005A0781" w:rsidP="005A078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{M.2.1.1</w:t>
      </w:r>
      <w:r w:rsidR="00250E57" w:rsidRPr="004003F0">
        <w:rPr>
          <w:rFonts w:ascii="Arial" w:hAnsi="Arial" w:cs="Arial"/>
          <w:i/>
          <w:sz w:val="24"/>
          <w:lang w:val="hr-HR"/>
        </w:rPr>
        <w:t xml:space="preserve">} </w:t>
      </w:r>
      <w:r w:rsidR="00250E57" w:rsidRPr="004003F0">
        <w:rPr>
          <w:rFonts w:ascii="Arial" w:hAnsi="Arial" w:cs="Arial"/>
          <w:i/>
          <w:sz w:val="24"/>
          <w:lang w:val="hr-HR"/>
        </w:rPr>
        <w:tab/>
        <w:t>Kabel</w:t>
      </w:r>
      <w:r w:rsidRPr="004003F0">
        <w:rPr>
          <w:rFonts w:ascii="Arial" w:hAnsi="Arial" w:cs="Arial"/>
          <w:i/>
          <w:sz w:val="24"/>
          <w:lang w:val="hr-HR"/>
        </w:rPr>
        <w:t>i</w:t>
      </w:r>
      <w:r w:rsidR="00250E57" w:rsidRPr="004003F0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250E57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250E57" w:rsidRPr="004003F0">
        <w:rPr>
          <w:rFonts w:ascii="Arial" w:hAnsi="Arial" w:cs="Arial"/>
          <w:i/>
          <w:sz w:val="24"/>
          <w:lang w:val="hr-HR"/>
        </w:rPr>
        <w:t xml:space="preserve"> zračne </w:t>
      </w:r>
      <w:r w:rsidRPr="004003F0">
        <w:rPr>
          <w:rFonts w:ascii="Arial" w:hAnsi="Arial" w:cs="Arial"/>
          <w:i/>
          <w:sz w:val="24"/>
          <w:lang w:val="hr-HR"/>
        </w:rPr>
        <w:t>FTTH mreže izvode</w:t>
      </w:r>
      <w:r w:rsidR="00250E57" w:rsidRPr="004003F0">
        <w:rPr>
          <w:rFonts w:ascii="Arial" w:hAnsi="Arial" w:cs="Arial"/>
          <w:i/>
          <w:sz w:val="24"/>
          <w:lang w:val="hr-HR"/>
        </w:rPr>
        <w:t xml:space="preserve"> se sa </w:t>
      </w:r>
      <w:proofErr w:type="spellStart"/>
      <w:r w:rsidR="00250E57" w:rsidRPr="004003F0">
        <w:rPr>
          <w:rFonts w:ascii="Arial" w:hAnsi="Arial" w:cs="Arial"/>
          <w:i/>
          <w:sz w:val="24"/>
          <w:lang w:val="hr-HR"/>
        </w:rPr>
        <w:t>jednomodnim</w:t>
      </w:r>
      <w:proofErr w:type="spellEnd"/>
      <w:r w:rsidR="00250E57" w:rsidRPr="004003F0">
        <w:rPr>
          <w:rFonts w:ascii="Arial" w:hAnsi="Arial" w:cs="Arial"/>
          <w:i/>
          <w:sz w:val="24"/>
          <w:lang w:val="hr-HR"/>
        </w:rPr>
        <w:t xml:space="preserve"> svjetlovodnim</w:t>
      </w:r>
      <w:r w:rsidRPr="004003F0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vlakanima</w:t>
      </w:r>
      <w:proofErr w:type="spellEnd"/>
      <w:r w:rsidR="00250E57" w:rsidRPr="004003F0">
        <w:rPr>
          <w:rFonts w:ascii="Arial" w:hAnsi="Arial" w:cs="Arial"/>
          <w:i/>
          <w:sz w:val="24"/>
          <w:lang w:val="hr-HR"/>
        </w:rPr>
        <w:t xml:space="preserve"> u skladu sa ITU – T preporukom G657 A1</w:t>
      </w:r>
      <w:r w:rsidRPr="004003F0">
        <w:rPr>
          <w:rFonts w:ascii="Arial" w:hAnsi="Arial" w:cs="Arial"/>
          <w:i/>
          <w:sz w:val="24"/>
          <w:lang w:val="hr-HR"/>
        </w:rPr>
        <w:t xml:space="preserve"> i G 657 A2, ovisno od tipa kabela</w:t>
      </w:r>
    </w:p>
    <w:p w14:paraId="7D75B51C" w14:textId="77777777" w:rsidR="00250E57" w:rsidRPr="004003F0" w:rsidRDefault="00250E57" w:rsidP="00250E57">
      <w:pPr>
        <w:ind w:hanging="1134"/>
        <w:jc w:val="both"/>
        <w:rPr>
          <w:rFonts w:ascii="Arial" w:hAnsi="Arial" w:cs="Arial"/>
          <w:i/>
          <w:sz w:val="24"/>
          <w:lang w:val="hr-HR"/>
        </w:rPr>
      </w:pPr>
    </w:p>
    <w:p w14:paraId="27B1E849" w14:textId="77777777" w:rsidR="00250E57" w:rsidRPr="004003F0" w:rsidRDefault="00250E57" w:rsidP="00250E57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6F290EC2" w14:textId="77777777" w:rsidR="00091EFF" w:rsidRPr="004003F0" w:rsidRDefault="00091EFF" w:rsidP="00250E57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15282B4E" w14:textId="77777777" w:rsidR="00250E57" w:rsidRPr="004003F0" w:rsidRDefault="00250E57" w:rsidP="00283573">
      <w:pPr>
        <w:pStyle w:val="ListParagraph"/>
        <w:numPr>
          <w:ilvl w:val="1"/>
          <w:numId w:val="2"/>
        </w:numPr>
        <w:tabs>
          <w:tab w:val="clear" w:pos="1080"/>
        </w:tabs>
        <w:ind w:left="1134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PRIMARNE KARAKTERISTIKE </w:t>
      </w:r>
      <w:r w:rsidR="00091EFF" w:rsidRPr="004003F0">
        <w:rPr>
          <w:rFonts w:ascii="Arial" w:hAnsi="Arial" w:cs="Arial"/>
          <w:b/>
          <w:bCs/>
          <w:i/>
          <w:sz w:val="24"/>
          <w:lang w:val="hr-HR"/>
        </w:rPr>
        <w:t xml:space="preserve">SVJETLOVODNOG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>VLAKNA</w:t>
      </w:r>
    </w:p>
    <w:p w14:paraId="41120882" w14:textId="77777777" w:rsidR="00250E57" w:rsidRPr="004003F0" w:rsidRDefault="00250E57" w:rsidP="00250E57">
      <w:pPr>
        <w:jc w:val="both"/>
        <w:rPr>
          <w:rFonts w:ascii="Arial" w:hAnsi="Arial" w:cs="Arial"/>
          <w:i/>
          <w:sz w:val="24"/>
          <w:lang w:val="hr-HR"/>
        </w:rPr>
      </w:pPr>
    </w:p>
    <w:p w14:paraId="6BDD2D67" w14:textId="77777777" w:rsidR="00250E57" w:rsidRPr="004003F0" w:rsidRDefault="00250E57" w:rsidP="00250E57">
      <w:pPr>
        <w:jc w:val="both"/>
        <w:rPr>
          <w:rFonts w:ascii="Arial" w:hAnsi="Arial" w:cs="Arial"/>
          <w:i/>
          <w:sz w:val="24"/>
          <w:lang w:val="hr-HR"/>
        </w:rPr>
      </w:pPr>
    </w:p>
    <w:p w14:paraId="1F23C1E1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{M.2</w:t>
      </w:r>
      <w:r w:rsidR="00091EFF" w:rsidRPr="004003F0">
        <w:rPr>
          <w:rFonts w:ascii="Arial" w:hAnsi="Arial" w:cs="Arial"/>
          <w:i/>
          <w:sz w:val="24"/>
          <w:lang w:val="hr-HR"/>
        </w:rPr>
        <w:t>.2.1</w:t>
      </w:r>
      <w:r w:rsidRPr="004003F0">
        <w:rPr>
          <w:rFonts w:ascii="Arial" w:hAnsi="Arial" w:cs="Arial"/>
          <w:i/>
          <w:sz w:val="24"/>
          <w:lang w:val="hr-HR"/>
        </w:rPr>
        <w:t xml:space="preserve">} </w:t>
      </w:r>
      <w:r w:rsidRPr="004003F0">
        <w:rPr>
          <w:rFonts w:ascii="Arial" w:hAnsi="Arial" w:cs="Arial"/>
          <w:i/>
          <w:sz w:val="24"/>
          <w:lang w:val="hr-HR"/>
        </w:rPr>
        <w:tab/>
        <w:t>►Profil indeksa loma: skokovit</w:t>
      </w:r>
    </w:p>
    <w:p w14:paraId="39D19926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  <w:t xml:space="preserve">►Promjer polja moda ( λ=1,31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μm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): nominalna vrijednost 8,6-9,2 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μm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; </w:t>
      </w:r>
    </w:p>
    <w:p w14:paraId="38ED1A6D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  <w:t xml:space="preserve">     dozvoljeno odstupanje ± 0,4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7B1B9658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  <w:t>►Promjer ovojnice: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nominalna vrijednost 125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6C63AA7F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</w:r>
      <w:r w:rsidRPr="004003F0">
        <w:rPr>
          <w:rFonts w:ascii="Arial" w:hAnsi="Arial" w:cs="Arial"/>
          <w:i/>
          <w:sz w:val="24"/>
          <w:lang w:val="hr-HR"/>
        </w:rPr>
        <w:tab/>
        <w:t xml:space="preserve">   dozvoljeno odstupanje ± 0,7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4690C625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  <w:t xml:space="preserve">►Odstupanje koncentričnosti ovojnice: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max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>. 1%</w:t>
      </w:r>
    </w:p>
    <w:p w14:paraId="3B0E4498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  <w:t>►Odstupanje koncentričnosti jezgre i ovojnice:</w:t>
      </w:r>
    </w:p>
    <w:p w14:paraId="2D6A5C2D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</w:r>
      <w:r w:rsidRPr="004003F0">
        <w:rPr>
          <w:rFonts w:ascii="Arial" w:hAnsi="Arial" w:cs="Arial"/>
          <w:i/>
          <w:sz w:val="24"/>
          <w:lang w:val="hr-HR"/>
        </w:rPr>
        <w:tab/>
        <w:t xml:space="preserve">    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max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. srednja vrijednost (sva vlakna u kabelu) 0,5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645F05D5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  <w:t xml:space="preserve">►Promjer primarne zaštite vlakna: 250 ± 15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2C6FB444" w14:textId="77777777" w:rsidR="00755B12" w:rsidRPr="004003F0" w:rsidRDefault="00755B12" w:rsidP="00250E57">
      <w:pPr>
        <w:jc w:val="both"/>
        <w:rPr>
          <w:rFonts w:ascii="Arial" w:hAnsi="Arial" w:cs="Arial"/>
          <w:i/>
          <w:sz w:val="24"/>
          <w:lang w:val="hr-HR"/>
        </w:rPr>
      </w:pPr>
    </w:p>
    <w:p w14:paraId="54636028" w14:textId="77777777" w:rsidR="00755B12" w:rsidRPr="004003F0" w:rsidRDefault="00755B12" w:rsidP="00250E57">
      <w:pPr>
        <w:jc w:val="both"/>
        <w:rPr>
          <w:rFonts w:ascii="Arial" w:hAnsi="Arial" w:cs="Arial"/>
          <w:i/>
          <w:sz w:val="24"/>
          <w:lang w:val="hr-HR"/>
        </w:rPr>
      </w:pPr>
    </w:p>
    <w:p w14:paraId="036CB501" w14:textId="77777777" w:rsidR="00250E57" w:rsidRPr="004003F0" w:rsidRDefault="00250E57" w:rsidP="00250E57">
      <w:pPr>
        <w:jc w:val="both"/>
        <w:rPr>
          <w:rFonts w:ascii="Arial" w:hAnsi="Arial" w:cs="Arial"/>
          <w:i/>
          <w:sz w:val="24"/>
          <w:lang w:val="hr-HR"/>
        </w:rPr>
      </w:pPr>
    </w:p>
    <w:p w14:paraId="7C688C00" w14:textId="77777777" w:rsidR="00250E57" w:rsidRPr="004003F0" w:rsidRDefault="00091EFF" w:rsidP="00091EFF">
      <w:pPr>
        <w:ind w:left="1134" w:hanging="708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>2.</w:t>
      </w:r>
      <w:r w:rsidR="00250E57" w:rsidRPr="004003F0">
        <w:rPr>
          <w:rFonts w:ascii="Arial" w:hAnsi="Arial" w:cs="Arial"/>
          <w:b/>
          <w:bCs/>
          <w:i/>
          <w:sz w:val="24"/>
          <w:lang w:val="hr-HR"/>
        </w:rPr>
        <w:t xml:space="preserve">3.    TRANSMISIJSKE KARAKTERISTIKE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SVJETLOVODNOG </w:t>
      </w:r>
      <w:r w:rsidR="00250E57" w:rsidRPr="004003F0">
        <w:rPr>
          <w:rFonts w:ascii="Arial" w:hAnsi="Arial" w:cs="Arial"/>
          <w:b/>
          <w:bCs/>
          <w:i/>
          <w:sz w:val="24"/>
          <w:lang w:val="hr-HR"/>
        </w:rPr>
        <w:t>VLAKNA</w:t>
      </w:r>
    </w:p>
    <w:p w14:paraId="51CFD562" w14:textId="77777777" w:rsidR="00250E57" w:rsidRPr="004003F0" w:rsidRDefault="00250E57" w:rsidP="00250E57">
      <w:pPr>
        <w:jc w:val="both"/>
        <w:rPr>
          <w:rFonts w:ascii="Arial" w:hAnsi="Arial" w:cs="Arial"/>
          <w:i/>
          <w:sz w:val="24"/>
          <w:lang w:val="hr-HR"/>
        </w:rPr>
      </w:pPr>
    </w:p>
    <w:p w14:paraId="2D39F455" w14:textId="77777777" w:rsidR="00250E57" w:rsidRPr="004003F0" w:rsidRDefault="00250E57" w:rsidP="00250E57">
      <w:pPr>
        <w:jc w:val="both"/>
        <w:rPr>
          <w:rFonts w:ascii="Arial" w:hAnsi="Arial" w:cs="Arial"/>
          <w:i/>
          <w:sz w:val="24"/>
          <w:lang w:val="hr-HR"/>
        </w:rPr>
      </w:pPr>
    </w:p>
    <w:p w14:paraId="235F31A7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{M.2</w:t>
      </w:r>
      <w:r w:rsidR="00091EFF" w:rsidRPr="004003F0">
        <w:rPr>
          <w:rFonts w:ascii="Arial" w:hAnsi="Arial" w:cs="Arial"/>
          <w:i/>
          <w:sz w:val="24"/>
          <w:lang w:val="hr-HR"/>
        </w:rPr>
        <w:t>.3</w:t>
      </w:r>
      <w:r w:rsidRPr="004003F0">
        <w:rPr>
          <w:rFonts w:ascii="Arial" w:hAnsi="Arial" w:cs="Arial"/>
          <w:i/>
          <w:sz w:val="24"/>
          <w:lang w:val="hr-HR"/>
        </w:rPr>
        <w:t xml:space="preserve">.1} 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►Koeficijent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prigušenja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u pojasu 1310 nm: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max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>. 0,38 dB/km</w:t>
      </w:r>
    </w:p>
    <w:p w14:paraId="1600A62B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  <w:t xml:space="preserve">►Koeficijent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prigušenja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u pojasu 1550 nm: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max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>. 0,23 dB/km</w:t>
      </w:r>
    </w:p>
    <w:p w14:paraId="31F37293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  <w:t xml:space="preserve">►Koeficijent disperzije u pojasu 1310 nm: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max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. 3,5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ps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>/(nm*km)</w:t>
      </w:r>
    </w:p>
    <w:p w14:paraId="637F38A8" w14:textId="77777777" w:rsidR="00250E57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  <w:t xml:space="preserve">►Koeficijent disperzije u pojasu 1550 nm: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max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. 19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ps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>/(nm*km)</w:t>
      </w:r>
    </w:p>
    <w:p w14:paraId="22AD7B45" w14:textId="77777777" w:rsidR="00091EFF" w:rsidRPr="004003F0" w:rsidRDefault="00250E57" w:rsidP="00091EF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lastRenderedPageBreak/>
        <w:tab/>
        <w:t>►Valna duljina odsijecanja: 1260 nm</w:t>
      </w:r>
    </w:p>
    <w:p w14:paraId="745ED1AB" w14:textId="77777777" w:rsidR="00250E57" w:rsidRPr="004003F0" w:rsidRDefault="00250E57" w:rsidP="00091EFF">
      <w:pPr>
        <w:ind w:left="1701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szCs w:val="24"/>
          <w:lang w:val="hr-HR"/>
        </w:rPr>
        <w:t>►</w:t>
      </w:r>
      <w:proofErr w:type="spellStart"/>
      <w:r w:rsidRPr="004003F0">
        <w:rPr>
          <w:rFonts w:ascii="Arial" w:eastAsia="Batang" w:hAnsi="Arial" w:cs="Arial"/>
          <w:i/>
          <w:sz w:val="24"/>
          <w:szCs w:val="24"/>
          <w:lang w:val="en-GB"/>
        </w:rPr>
        <w:t>Polarizacijski</w:t>
      </w:r>
      <w:proofErr w:type="spellEnd"/>
      <w:r w:rsidRPr="004003F0">
        <w:rPr>
          <w:rFonts w:ascii="Arial" w:eastAsia="Batang" w:hAnsi="Arial" w:cs="Arial"/>
          <w:i/>
          <w:sz w:val="24"/>
          <w:szCs w:val="24"/>
          <w:lang w:val="hr-HR"/>
        </w:rPr>
        <w:t xml:space="preserve"> </w:t>
      </w:r>
      <w:r w:rsidRPr="004003F0">
        <w:rPr>
          <w:rFonts w:ascii="Arial" w:eastAsia="Batang" w:hAnsi="Arial" w:cs="Arial"/>
          <w:i/>
          <w:sz w:val="24"/>
          <w:szCs w:val="24"/>
          <w:lang w:val="en-GB"/>
        </w:rPr>
        <w:t>mod</w:t>
      </w:r>
      <w:r w:rsidRPr="004003F0">
        <w:rPr>
          <w:rFonts w:ascii="Arial" w:eastAsia="Batang" w:hAnsi="Arial" w:cs="Arial"/>
          <w:i/>
          <w:sz w:val="24"/>
          <w:szCs w:val="24"/>
          <w:lang w:val="hr-HR"/>
        </w:rPr>
        <w:t xml:space="preserve"> </w:t>
      </w:r>
      <w:proofErr w:type="spellStart"/>
      <w:r w:rsidRPr="004003F0">
        <w:rPr>
          <w:rFonts w:ascii="Arial" w:eastAsia="Batang" w:hAnsi="Arial" w:cs="Arial"/>
          <w:i/>
          <w:sz w:val="24"/>
          <w:szCs w:val="24"/>
          <w:lang w:val="en-GB"/>
        </w:rPr>
        <w:t>disperzije</w:t>
      </w:r>
      <w:proofErr w:type="spellEnd"/>
      <w:r w:rsidRPr="004003F0">
        <w:rPr>
          <w:rFonts w:ascii="Arial" w:eastAsia="Batang" w:hAnsi="Arial" w:cs="Arial"/>
          <w:i/>
          <w:sz w:val="24"/>
          <w:szCs w:val="24"/>
          <w:lang w:val="hr-HR"/>
        </w:rPr>
        <w:t xml:space="preserve"> (</w:t>
      </w:r>
      <w:r w:rsidRPr="004003F0">
        <w:rPr>
          <w:rFonts w:ascii="Arial" w:eastAsia="Batang" w:hAnsi="Arial" w:cs="Arial"/>
          <w:i/>
          <w:sz w:val="24"/>
          <w:szCs w:val="24"/>
          <w:lang w:val="en-GB"/>
        </w:rPr>
        <w:t>PMD</w:t>
      </w:r>
      <w:r w:rsidRPr="004003F0">
        <w:rPr>
          <w:rFonts w:ascii="Arial" w:eastAsia="Batang" w:hAnsi="Arial" w:cs="Arial"/>
          <w:i/>
          <w:sz w:val="24"/>
          <w:szCs w:val="24"/>
          <w:lang w:val="hr-HR"/>
        </w:rPr>
        <w:t xml:space="preserve">) - individualna vrijednost :  </w:t>
      </w:r>
    </w:p>
    <w:p w14:paraId="749E7186" w14:textId="77777777" w:rsidR="00050415" w:rsidRPr="004003F0" w:rsidRDefault="00250E57" w:rsidP="00091EFF">
      <w:pPr>
        <w:ind w:left="1843" w:hanging="283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eastAsia="Batang" w:hAnsi="Arial" w:cs="Arial"/>
          <w:i/>
          <w:sz w:val="24"/>
          <w:szCs w:val="24"/>
          <w:lang w:val="hr-HR"/>
        </w:rPr>
        <w:t xml:space="preserve">   </w:t>
      </w:r>
      <w:r w:rsidRPr="004003F0">
        <w:rPr>
          <w:rFonts w:ascii="Arial" w:eastAsia="Batang" w:hAnsi="Arial" w:cs="Arial"/>
          <w:i/>
          <w:sz w:val="24"/>
          <w:szCs w:val="24"/>
          <w:lang w:val="en-GB"/>
        </w:rPr>
        <w:t>max</w:t>
      </w:r>
      <w:r w:rsidRPr="004003F0">
        <w:rPr>
          <w:rFonts w:ascii="Arial" w:eastAsia="Batang" w:hAnsi="Arial" w:cs="Arial"/>
          <w:i/>
          <w:sz w:val="24"/>
          <w:szCs w:val="24"/>
          <w:lang w:val="hr-HR"/>
        </w:rPr>
        <w:t xml:space="preserve">. 0,2 </w:t>
      </w:r>
      <w:proofErr w:type="spellStart"/>
      <w:r w:rsidRPr="004003F0">
        <w:rPr>
          <w:rFonts w:ascii="Arial" w:hAnsi="Arial" w:cs="Arial"/>
          <w:i/>
          <w:sz w:val="24"/>
          <w:szCs w:val="24"/>
          <w:lang w:val="en-GB"/>
        </w:rPr>
        <w:t>ps</w:t>
      </w:r>
      <w:proofErr w:type="spellEnd"/>
      <w:r w:rsidRPr="004003F0">
        <w:rPr>
          <w:rFonts w:ascii="Arial" w:hAnsi="Arial" w:cs="Arial"/>
          <w:i/>
          <w:sz w:val="24"/>
          <w:szCs w:val="24"/>
          <w:lang w:val="hr-HR"/>
        </w:rPr>
        <w:t>/</w:t>
      </w:r>
      <w:r w:rsidRPr="004003F0">
        <w:rPr>
          <w:rFonts w:ascii="Arial" w:hAnsi="Arial" w:cs="Arial"/>
          <w:i/>
          <w:sz w:val="24"/>
          <w:szCs w:val="24"/>
          <w:lang w:val="en-GB"/>
        </w:rPr>
        <w:sym w:font="Symbol" w:char="F0D6"/>
      </w:r>
      <w:r w:rsidRPr="004003F0">
        <w:rPr>
          <w:rFonts w:ascii="Arial" w:hAnsi="Arial" w:cs="Arial"/>
          <w:i/>
          <w:sz w:val="24"/>
          <w:szCs w:val="24"/>
          <w:lang w:val="en-GB"/>
        </w:rPr>
        <w:t>km</w:t>
      </w:r>
    </w:p>
    <w:p w14:paraId="7D760ACD" w14:textId="77777777" w:rsidR="00A859C5" w:rsidRPr="004003F0" w:rsidRDefault="00A859C5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348954AF" w14:textId="77777777" w:rsidR="00A63BA2" w:rsidRPr="004003F0" w:rsidRDefault="00A63BA2" w:rsidP="00091EFF">
      <w:pPr>
        <w:jc w:val="both"/>
        <w:rPr>
          <w:rFonts w:ascii="Arial" w:hAnsi="Arial" w:cs="Arial"/>
          <w:i/>
          <w:sz w:val="24"/>
          <w:lang w:val="hr-HR"/>
        </w:rPr>
      </w:pPr>
    </w:p>
    <w:p w14:paraId="13827AF2" w14:textId="77777777" w:rsidR="00091EFF" w:rsidRPr="004003F0" w:rsidRDefault="00091EFF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0FB34054" w14:textId="77777777" w:rsidR="00767CC2" w:rsidRPr="004003F0" w:rsidRDefault="00767CC2" w:rsidP="00283573">
      <w:pPr>
        <w:numPr>
          <w:ilvl w:val="0"/>
          <w:numId w:val="2"/>
        </w:numPr>
        <w:tabs>
          <w:tab w:val="clear" w:pos="720"/>
        </w:tabs>
        <w:ind w:left="567" w:hanging="567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KARAKTERISTIKE </w:t>
      </w:r>
      <w:r w:rsidR="00AA0B07" w:rsidRPr="004003F0">
        <w:rPr>
          <w:rFonts w:ascii="Arial" w:hAnsi="Arial" w:cs="Arial"/>
          <w:b/>
          <w:bCs/>
          <w:i/>
          <w:sz w:val="24"/>
          <w:lang w:val="hr-HR"/>
        </w:rPr>
        <w:t>RAZVODNOG SVJETLOVODNOG</w:t>
      </w:r>
      <w:r w:rsidR="00020C8C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KABELA</w:t>
      </w:r>
      <w:r w:rsidR="00564DD4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proofErr w:type="spellStart"/>
      <w:r w:rsidR="00564DD4"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="00564DD4" w:rsidRPr="004003F0">
        <w:rPr>
          <w:rFonts w:ascii="Arial" w:hAnsi="Arial" w:cs="Arial"/>
          <w:b/>
          <w:bCs/>
          <w:i/>
          <w:sz w:val="24"/>
          <w:lang w:val="hr-HR"/>
        </w:rPr>
        <w:t xml:space="preserve"> ZRAČNE </w:t>
      </w:r>
      <w:r w:rsidR="007C130D" w:rsidRPr="004003F0">
        <w:rPr>
          <w:rFonts w:ascii="Arial" w:hAnsi="Arial" w:cs="Arial"/>
          <w:b/>
          <w:bCs/>
          <w:i/>
          <w:sz w:val="24"/>
          <w:lang w:val="hr-HR"/>
        </w:rPr>
        <w:t xml:space="preserve">FTTH </w:t>
      </w:r>
      <w:r w:rsidR="00564DD4" w:rsidRPr="004003F0">
        <w:rPr>
          <w:rFonts w:ascii="Arial" w:hAnsi="Arial" w:cs="Arial"/>
          <w:b/>
          <w:bCs/>
          <w:i/>
          <w:sz w:val="24"/>
          <w:lang w:val="hr-HR"/>
        </w:rPr>
        <w:t>MREŽE</w:t>
      </w:r>
      <w:r w:rsidR="00750530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</w:p>
    <w:p w14:paraId="6AB782A5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D1BF39F" w14:textId="77777777" w:rsidR="00172A63" w:rsidRPr="004003F0" w:rsidRDefault="00172A63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45DE205" w14:textId="77777777" w:rsidR="00172A63" w:rsidRPr="004003F0" w:rsidRDefault="00172A63" w:rsidP="00283573">
      <w:pPr>
        <w:numPr>
          <w:ilvl w:val="1"/>
          <w:numId w:val="2"/>
        </w:numPr>
        <w:tabs>
          <w:tab w:val="clear" w:pos="1080"/>
        </w:tabs>
        <w:ind w:left="1134" w:hanging="708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OPĆE KARAKTERISTIKE RAZVODNOG </w:t>
      </w:r>
      <w:proofErr w:type="spellStart"/>
      <w:r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KABELA</w:t>
      </w:r>
    </w:p>
    <w:p w14:paraId="30B4A9B1" w14:textId="77777777" w:rsidR="00172A63" w:rsidRPr="004003F0" w:rsidRDefault="00172A63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DDEB6E8" w14:textId="77777777" w:rsidR="00172A63" w:rsidRPr="004003F0" w:rsidRDefault="00172A63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41BA053" w14:textId="77777777" w:rsidR="00172A63" w:rsidRPr="004003F0" w:rsidRDefault="00755B12" w:rsidP="009533F7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{M.3</w:t>
      </w:r>
      <w:r w:rsidR="009533F7" w:rsidRPr="004003F0">
        <w:rPr>
          <w:rFonts w:ascii="Arial" w:hAnsi="Arial" w:cs="Arial"/>
          <w:i/>
          <w:sz w:val="24"/>
          <w:lang w:val="hr-HR"/>
        </w:rPr>
        <w:t>.1.1</w:t>
      </w:r>
      <w:r w:rsidR="00172A63" w:rsidRPr="004003F0">
        <w:rPr>
          <w:rFonts w:ascii="Arial" w:hAnsi="Arial" w:cs="Arial"/>
          <w:i/>
          <w:sz w:val="24"/>
          <w:lang w:val="hr-HR"/>
        </w:rPr>
        <w:t xml:space="preserve">} </w:t>
      </w:r>
      <w:r w:rsidR="00172A63" w:rsidRPr="004003F0">
        <w:rPr>
          <w:rFonts w:ascii="Arial" w:hAnsi="Arial" w:cs="Arial"/>
          <w:i/>
          <w:sz w:val="24"/>
          <w:lang w:val="hr-HR"/>
        </w:rPr>
        <w:tab/>
        <w:t xml:space="preserve">Kabel razvodne </w:t>
      </w:r>
      <w:proofErr w:type="spellStart"/>
      <w:r w:rsidR="00172A63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172A63" w:rsidRPr="004003F0">
        <w:rPr>
          <w:rFonts w:ascii="Arial" w:hAnsi="Arial" w:cs="Arial"/>
          <w:i/>
          <w:sz w:val="24"/>
          <w:lang w:val="hr-HR"/>
        </w:rPr>
        <w:t xml:space="preserve"> zračne FTTH mreže izvodi se sa </w:t>
      </w:r>
      <w:proofErr w:type="spellStart"/>
      <w:r w:rsidR="00172A63" w:rsidRPr="004003F0">
        <w:rPr>
          <w:rFonts w:ascii="Arial" w:hAnsi="Arial" w:cs="Arial"/>
          <w:i/>
          <w:sz w:val="24"/>
          <w:lang w:val="hr-HR"/>
        </w:rPr>
        <w:t>jednomodnim</w:t>
      </w:r>
      <w:proofErr w:type="spellEnd"/>
      <w:r w:rsidR="00172A63" w:rsidRPr="004003F0">
        <w:rPr>
          <w:rFonts w:ascii="Arial" w:hAnsi="Arial" w:cs="Arial"/>
          <w:i/>
          <w:sz w:val="24"/>
          <w:lang w:val="hr-HR"/>
        </w:rPr>
        <w:t xml:space="preserve"> svjetlovodnim </w:t>
      </w:r>
      <w:proofErr w:type="spellStart"/>
      <w:r w:rsidR="00172A63" w:rsidRPr="004003F0">
        <w:rPr>
          <w:rFonts w:ascii="Arial" w:hAnsi="Arial" w:cs="Arial"/>
          <w:i/>
          <w:sz w:val="24"/>
          <w:lang w:val="hr-HR"/>
        </w:rPr>
        <w:t>vlakanom</w:t>
      </w:r>
      <w:proofErr w:type="spellEnd"/>
      <w:r w:rsidR="00172A63" w:rsidRPr="004003F0">
        <w:rPr>
          <w:rFonts w:ascii="Arial" w:hAnsi="Arial" w:cs="Arial"/>
          <w:i/>
          <w:sz w:val="24"/>
          <w:lang w:val="hr-HR"/>
        </w:rPr>
        <w:t xml:space="preserve"> u skladu sa ITU – T preporukom G657 A1</w:t>
      </w:r>
      <w:r w:rsidR="00091EFF" w:rsidRPr="004003F0">
        <w:rPr>
          <w:rFonts w:ascii="Arial" w:hAnsi="Arial" w:cs="Arial"/>
          <w:i/>
          <w:sz w:val="24"/>
          <w:lang w:val="hr-HR"/>
        </w:rPr>
        <w:t>, te prethodno definiranih primarnih i transmisijskih karakteristika svjetlovodnog vlakna u točkama 2.2. i 2.3. ovih uvjeta.</w:t>
      </w:r>
    </w:p>
    <w:p w14:paraId="32E252EA" w14:textId="77777777" w:rsidR="00172A63" w:rsidRPr="004003F0" w:rsidRDefault="00172A63" w:rsidP="00FA6DE8">
      <w:pPr>
        <w:jc w:val="both"/>
        <w:rPr>
          <w:rFonts w:ascii="Arial" w:hAnsi="Arial" w:cs="Arial"/>
          <w:i/>
          <w:sz w:val="24"/>
          <w:lang w:val="hr-HR"/>
        </w:rPr>
      </w:pPr>
    </w:p>
    <w:p w14:paraId="2F93AEC7" w14:textId="77777777" w:rsidR="00172A63" w:rsidRPr="004003F0" w:rsidRDefault="00755B12" w:rsidP="009533F7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{M.3</w:t>
      </w:r>
      <w:r w:rsidR="009533F7" w:rsidRPr="004003F0">
        <w:rPr>
          <w:rFonts w:ascii="Arial" w:hAnsi="Arial" w:cs="Arial"/>
          <w:i/>
          <w:sz w:val="24"/>
          <w:lang w:val="hr-HR"/>
        </w:rPr>
        <w:t>.1.2</w:t>
      </w:r>
      <w:r w:rsidR="00172A63" w:rsidRPr="004003F0">
        <w:rPr>
          <w:rFonts w:ascii="Arial" w:hAnsi="Arial" w:cs="Arial"/>
          <w:i/>
          <w:sz w:val="24"/>
          <w:lang w:val="hr-HR"/>
        </w:rPr>
        <w:t xml:space="preserve">} </w:t>
      </w:r>
      <w:r w:rsidR="00172A63" w:rsidRPr="004003F0">
        <w:rPr>
          <w:rFonts w:ascii="Arial" w:hAnsi="Arial" w:cs="Arial"/>
          <w:i/>
          <w:sz w:val="24"/>
          <w:lang w:val="hr-HR"/>
        </w:rPr>
        <w:tab/>
        <w:t xml:space="preserve">Kabel razvodne </w:t>
      </w:r>
      <w:proofErr w:type="spellStart"/>
      <w:r w:rsidR="00172A63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172A63" w:rsidRPr="004003F0">
        <w:rPr>
          <w:rFonts w:ascii="Arial" w:hAnsi="Arial" w:cs="Arial"/>
          <w:i/>
          <w:sz w:val="24"/>
          <w:lang w:val="hr-HR"/>
        </w:rPr>
        <w:t xml:space="preserve"> zračne FTTH mreže mora biti dizajniran tako da omoguć</w:t>
      </w:r>
      <w:r w:rsidR="00F84127" w:rsidRPr="004003F0">
        <w:rPr>
          <w:rFonts w:ascii="Arial" w:hAnsi="Arial" w:cs="Arial"/>
          <w:i/>
          <w:sz w:val="24"/>
          <w:lang w:val="hr-HR"/>
        </w:rPr>
        <w:t>i</w:t>
      </w:r>
      <w:r w:rsidR="00172A63" w:rsidRPr="004003F0">
        <w:rPr>
          <w:rFonts w:ascii="Arial" w:hAnsi="Arial" w:cs="Arial"/>
          <w:i/>
          <w:sz w:val="24"/>
          <w:lang w:val="hr-HR"/>
        </w:rPr>
        <w:t xml:space="preserve"> ovjes na nosače sa rasponom  od minimalno 50 metara. </w:t>
      </w:r>
    </w:p>
    <w:p w14:paraId="4FA4E4FB" w14:textId="77777777" w:rsidR="00172A63" w:rsidRPr="004003F0" w:rsidRDefault="00172A63" w:rsidP="009533F7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</w:p>
    <w:p w14:paraId="03F13F1D" w14:textId="77777777" w:rsidR="00767CC2" w:rsidRPr="004003F0" w:rsidRDefault="00755B12" w:rsidP="00F84127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{M.3</w:t>
      </w:r>
      <w:r w:rsidR="009533F7" w:rsidRPr="004003F0">
        <w:rPr>
          <w:rFonts w:ascii="Arial" w:hAnsi="Arial" w:cs="Arial"/>
          <w:i/>
          <w:sz w:val="24"/>
          <w:lang w:val="hr-HR"/>
        </w:rPr>
        <w:t>.1.3</w:t>
      </w:r>
      <w:r w:rsidR="00172A63" w:rsidRPr="004003F0">
        <w:rPr>
          <w:rFonts w:ascii="Arial" w:hAnsi="Arial" w:cs="Arial"/>
          <w:i/>
          <w:sz w:val="24"/>
          <w:lang w:val="hr-HR"/>
        </w:rPr>
        <w:t xml:space="preserve">} </w:t>
      </w:r>
      <w:r w:rsidR="00172A63" w:rsidRPr="004003F0">
        <w:rPr>
          <w:rFonts w:ascii="Arial" w:hAnsi="Arial" w:cs="Arial"/>
          <w:i/>
          <w:sz w:val="24"/>
          <w:lang w:val="hr-HR"/>
        </w:rPr>
        <w:tab/>
        <w:t xml:space="preserve">Kapacitet kabela razvodne </w:t>
      </w:r>
      <w:proofErr w:type="spellStart"/>
      <w:r w:rsidR="00FA6DE8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FA6DE8" w:rsidRPr="004003F0">
        <w:rPr>
          <w:rFonts w:ascii="Arial" w:hAnsi="Arial" w:cs="Arial"/>
          <w:i/>
          <w:sz w:val="24"/>
          <w:lang w:val="hr-HR"/>
        </w:rPr>
        <w:t xml:space="preserve"> zračne FTTH </w:t>
      </w:r>
      <w:r w:rsidR="00172A63" w:rsidRPr="004003F0">
        <w:rPr>
          <w:rFonts w:ascii="Arial" w:hAnsi="Arial" w:cs="Arial"/>
          <w:i/>
          <w:sz w:val="24"/>
          <w:lang w:val="hr-HR"/>
        </w:rPr>
        <w:t>mreže mora biti u ra</w:t>
      </w:r>
      <w:r w:rsidR="00F84127" w:rsidRPr="004003F0">
        <w:rPr>
          <w:rFonts w:ascii="Arial" w:hAnsi="Arial" w:cs="Arial"/>
          <w:i/>
          <w:sz w:val="24"/>
          <w:lang w:val="hr-HR"/>
        </w:rPr>
        <w:t>s</w:t>
      </w:r>
      <w:r w:rsidR="00F53391" w:rsidRPr="004003F0">
        <w:rPr>
          <w:rFonts w:ascii="Arial" w:hAnsi="Arial" w:cs="Arial"/>
          <w:i/>
          <w:sz w:val="24"/>
          <w:lang w:val="hr-HR"/>
        </w:rPr>
        <w:t>ponu</w:t>
      </w:r>
      <w:r w:rsidR="00172A63" w:rsidRPr="004003F0">
        <w:rPr>
          <w:rFonts w:ascii="Arial" w:hAnsi="Arial" w:cs="Arial"/>
          <w:i/>
          <w:sz w:val="24"/>
          <w:lang w:val="hr-HR"/>
        </w:rPr>
        <w:t xml:space="preserve">  od </w:t>
      </w:r>
      <w:r w:rsidR="00172A63" w:rsidRPr="004003F0">
        <w:rPr>
          <w:rFonts w:ascii="Arial" w:hAnsi="Arial" w:cs="Arial"/>
          <w:b/>
          <w:i/>
          <w:sz w:val="24"/>
          <w:lang w:val="hr-HR"/>
        </w:rPr>
        <w:t>12</w:t>
      </w:r>
      <w:r w:rsidR="00172A63" w:rsidRPr="004003F0">
        <w:rPr>
          <w:rFonts w:ascii="Arial" w:hAnsi="Arial" w:cs="Arial"/>
          <w:i/>
          <w:sz w:val="24"/>
          <w:lang w:val="hr-HR"/>
        </w:rPr>
        <w:t xml:space="preserve">, 24, 48, </w:t>
      </w:r>
      <w:r w:rsidR="00172A63" w:rsidRPr="004003F0">
        <w:rPr>
          <w:rFonts w:ascii="Arial" w:hAnsi="Arial" w:cs="Arial"/>
          <w:b/>
          <w:i/>
          <w:sz w:val="24"/>
          <w:lang w:val="hr-HR"/>
        </w:rPr>
        <w:t>72</w:t>
      </w:r>
      <w:r w:rsidR="00172A63" w:rsidRPr="004003F0">
        <w:rPr>
          <w:rFonts w:ascii="Arial" w:hAnsi="Arial" w:cs="Arial"/>
          <w:i/>
          <w:sz w:val="24"/>
          <w:lang w:val="hr-HR"/>
        </w:rPr>
        <w:t>, 96</w:t>
      </w:r>
      <w:r w:rsidR="007E15E5" w:rsidRPr="004003F0">
        <w:rPr>
          <w:rFonts w:ascii="Arial" w:hAnsi="Arial" w:cs="Arial"/>
          <w:i/>
          <w:sz w:val="24"/>
          <w:lang w:val="hr-HR"/>
        </w:rPr>
        <w:t>,</w:t>
      </w:r>
      <w:r w:rsidR="00172A63" w:rsidRPr="004003F0">
        <w:rPr>
          <w:rFonts w:ascii="Arial" w:hAnsi="Arial" w:cs="Arial"/>
          <w:i/>
          <w:sz w:val="24"/>
          <w:lang w:val="hr-HR"/>
        </w:rPr>
        <w:t xml:space="preserve"> 144</w:t>
      </w:r>
      <w:r w:rsidR="007E15E5" w:rsidRPr="004003F0">
        <w:rPr>
          <w:rFonts w:ascii="Arial" w:hAnsi="Arial" w:cs="Arial"/>
          <w:i/>
          <w:sz w:val="24"/>
          <w:lang w:val="hr-HR"/>
        </w:rPr>
        <w:t xml:space="preserve"> i 288</w:t>
      </w:r>
      <w:r w:rsidR="00172A63" w:rsidRPr="004003F0">
        <w:rPr>
          <w:rFonts w:ascii="Arial" w:hAnsi="Arial" w:cs="Arial"/>
          <w:i/>
          <w:sz w:val="24"/>
          <w:lang w:val="hr-HR"/>
        </w:rPr>
        <w:t xml:space="preserve"> vlakna (niti).   </w:t>
      </w:r>
    </w:p>
    <w:p w14:paraId="590EEB6A" w14:textId="77777777" w:rsidR="00A63BA2" w:rsidRPr="004003F0" w:rsidRDefault="00A63BA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C6A1DF9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E0C9279" w14:textId="77777777" w:rsidR="00922F76" w:rsidRPr="004003F0" w:rsidRDefault="00922F7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35C34ED" w14:textId="77777777" w:rsidR="00767CC2" w:rsidRPr="004003F0" w:rsidRDefault="00C2254F" w:rsidP="00283573">
      <w:pPr>
        <w:pStyle w:val="ListParagraph"/>
        <w:numPr>
          <w:ilvl w:val="1"/>
          <w:numId w:val="2"/>
        </w:numPr>
        <w:tabs>
          <w:tab w:val="clear" w:pos="1080"/>
        </w:tabs>
        <w:ind w:left="1134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>JEZGRA</w:t>
      </w:r>
      <w:r w:rsidR="006E3690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F84127" w:rsidRPr="004003F0">
        <w:rPr>
          <w:rFonts w:ascii="Arial" w:hAnsi="Arial" w:cs="Arial"/>
          <w:b/>
          <w:bCs/>
          <w:i/>
          <w:sz w:val="24"/>
          <w:lang w:val="hr-HR"/>
        </w:rPr>
        <w:t xml:space="preserve">RAZVODNOG </w:t>
      </w:r>
      <w:proofErr w:type="spellStart"/>
      <w:r w:rsidR="00FA6DE8"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="00FA6DE8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6E3690" w:rsidRPr="004003F0">
        <w:rPr>
          <w:rFonts w:ascii="Arial" w:hAnsi="Arial" w:cs="Arial"/>
          <w:b/>
          <w:bCs/>
          <w:i/>
          <w:sz w:val="24"/>
          <w:lang w:val="hr-HR"/>
        </w:rPr>
        <w:t>KABELA</w:t>
      </w:r>
    </w:p>
    <w:p w14:paraId="4367436F" w14:textId="77777777" w:rsidR="00A75095" w:rsidRPr="004003F0" w:rsidRDefault="00A75095" w:rsidP="00A75095">
      <w:pPr>
        <w:pStyle w:val="ListParagraph"/>
        <w:ind w:left="1134"/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6B92E345" w14:textId="77777777" w:rsidR="00BB1570" w:rsidRPr="004003F0" w:rsidRDefault="00BB1570" w:rsidP="006D67FC">
      <w:pPr>
        <w:jc w:val="both"/>
        <w:rPr>
          <w:rFonts w:ascii="Arial" w:hAnsi="Arial" w:cs="Arial"/>
          <w:i/>
          <w:sz w:val="24"/>
          <w:lang w:val="hr-HR"/>
        </w:rPr>
      </w:pPr>
    </w:p>
    <w:p w14:paraId="7D25C81F" w14:textId="77777777" w:rsidR="005507E4" w:rsidRPr="004003F0" w:rsidRDefault="005507E4" w:rsidP="00283573">
      <w:pPr>
        <w:pStyle w:val="ListParagraph"/>
        <w:numPr>
          <w:ilvl w:val="2"/>
          <w:numId w:val="2"/>
        </w:numPr>
        <w:tabs>
          <w:tab w:val="clear" w:pos="1080"/>
          <w:tab w:val="num" w:pos="1276"/>
        </w:tabs>
        <w:ind w:left="1134"/>
        <w:jc w:val="both"/>
        <w:rPr>
          <w:rFonts w:ascii="Arial" w:hAnsi="Arial" w:cs="Arial"/>
          <w:b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>Konstrukcija kabelske jezgre</w:t>
      </w:r>
      <w:r w:rsidR="00BB1570" w:rsidRPr="004003F0">
        <w:rPr>
          <w:rFonts w:ascii="Arial" w:hAnsi="Arial" w:cs="Arial"/>
          <w:b/>
          <w:bCs/>
          <w:i/>
          <w:sz w:val="24"/>
          <w:lang w:val="hr-HR"/>
        </w:rPr>
        <w:t xml:space="preserve"> razvodnog kabela</w:t>
      </w:r>
    </w:p>
    <w:p w14:paraId="2D7B496B" w14:textId="77777777" w:rsidR="005507E4" w:rsidRPr="004003F0" w:rsidRDefault="005507E4" w:rsidP="005507E4">
      <w:pPr>
        <w:pStyle w:val="ListParagraph"/>
        <w:ind w:left="1080"/>
        <w:jc w:val="both"/>
        <w:rPr>
          <w:rFonts w:ascii="Arial" w:hAnsi="Arial" w:cs="Arial"/>
          <w:b/>
          <w:i/>
          <w:sz w:val="24"/>
          <w:lang w:val="hr-HR"/>
        </w:rPr>
      </w:pPr>
    </w:p>
    <w:p w14:paraId="6DBC66F5" w14:textId="77777777" w:rsidR="005507E4" w:rsidRPr="004003F0" w:rsidRDefault="005507E4" w:rsidP="005507E4">
      <w:pPr>
        <w:jc w:val="both"/>
        <w:rPr>
          <w:rFonts w:ascii="Arial" w:hAnsi="Arial" w:cs="Arial"/>
          <w:i/>
          <w:sz w:val="24"/>
          <w:lang w:val="hr-HR"/>
        </w:rPr>
      </w:pPr>
    </w:p>
    <w:p w14:paraId="6FC6C414" w14:textId="77777777" w:rsidR="006D67FC" w:rsidRPr="004003F0" w:rsidRDefault="005507E4" w:rsidP="005507E4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{M.3.2.1</w:t>
      </w:r>
      <w:r w:rsidR="006D67FC" w:rsidRPr="004003F0">
        <w:rPr>
          <w:rFonts w:ascii="Arial" w:hAnsi="Arial" w:cs="Arial"/>
          <w:i/>
          <w:sz w:val="24"/>
          <w:lang w:val="hr-HR"/>
        </w:rPr>
        <w:t>.1}</w:t>
      </w:r>
      <w:r w:rsidR="006D67FC" w:rsidRPr="004003F0">
        <w:rPr>
          <w:rFonts w:ascii="Arial" w:hAnsi="Arial" w:cs="Arial"/>
          <w:i/>
          <w:sz w:val="24"/>
          <w:lang w:val="hr-HR"/>
        </w:rPr>
        <w:tab/>
      </w:r>
      <w:r w:rsidR="00F82594" w:rsidRPr="004003F0">
        <w:rPr>
          <w:rFonts w:ascii="Arial" w:hAnsi="Arial" w:cs="Arial"/>
          <w:i/>
          <w:sz w:val="24"/>
          <w:lang w:val="hr-HR"/>
        </w:rPr>
        <w:t>Svjetlovodni</w:t>
      </w:r>
      <w:r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F82594" w:rsidRPr="004003F0">
        <w:rPr>
          <w:rFonts w:ascii="Arial" w:hAnsi="Arial" w:cs="Arial"/>
          <w:i/>
          <w:sz w:val="24"/>
          <w:lang w:val="hr-HR"/>
        </w:rPr>
        <w:t>snopovi vlakana</w:t>
      </w:r>
      <w:r w:rsidR="00C2254F" w:rsidRPr="004003F0">
        <w:rPr>
          <w:rFonts w:ascii="Arial" w:hAnsi="Arial" w:cs="Arial"/>
          <w:i/>
          <w:sz w:val="24"/>
          <w:lang w:val="hr-HR"/>
        </w:rPr>
        <w:t xml:space="preserve">, odnosno </w:t>
      </w:r>
      <w:proofErr w:type="spellStart"/>
      <w:r w:rsidR="00C2254F" w:rsidRPr="004003F0">
        <w:rPr>
          <w:rFonts w:ascii="Arial" w:hAnsi="Arial" w:cs="Arial"/>
          <w:i/>
          <w:sz w:val="24"/>
          <w:lang w:val="hr-HR"/>
        </w:rPr>
        <w:t>minitube</w:t>
      </w:r>
      <w:proofErr w:type="spellEnd"/>
      <w:r w:rsidR="00F82594" w:rsidRPr="004003F0">
        <w:rPr>
          <w:rFonts w:ascii="Arial" w:hAnsi="Arial" w:cs="Arial"/>
          <w:i/>
          <w:sz w:val="24"/>
          <w:lang w:val="hr-HR"/>
        </w:rPr>
        <w:t xml:space="preserve"> (eng. </w:t>
      </w:r>
      <w:proofErr w:type="spellStart"/>
      <w:r w:rsidR="0041416D" w:rsidRPr="004003F0">
        <w:rPr>
          <w:rFonts w:ascii="Arial" w:hAnsi="Arial" w:cs="Arial"/>
          <w:i/>
          <w:sz w:val="24"/>
          <w:lang w:val="hr-HR"/>
        </w:rPr>
        <w:t>B</w:t>
      </w:r>
      <w:r w:rsidR="00F82594" w:rsidRPr="004003F0">
        <w:rPr>
          <w:rFonts w:ascii="Arial" w:hAnsi="Arial" w:cs="Arial"/>
          <w:i/>
          <w:sz w:val="24"/>
          <w:lang w:val="hr-HR"/>
        </w:rPr>
        <w:t>undle</w:t>
      </w:r>
      <w:proofErr w:type="spellEnd"/>
      <w:r w:rsidR="0041416D" w:rsidRPr="004003F0">
        <w:rPr>
          <w:rFonts w:ascii="Arial" w:hAnsi="Arial" w:cs="Arial"/>
          <w:i/>
          <w:sz w:val="24"/>
          <w:lang w:val="hr-HR"/>
        </w:rPr>
        <w:t xml:space="preserve">; </w:t>
      </w:r>
      <w:proofErr w:type="spellStart"/>
      <w:r w:rsidR="0041416D" w:rsidRPr="004003F0">
        <w:rPr>
          <w:rFonts w:ascii="Arial" w:hAnsi="Arial" w:cs="Arial"/>
          <w:i/>
          <w:sz w:val="24"/>
          <w:lang w:val="hr-HR"/>
        </w:rPr>
        <w:t>micro</w:t>
      </w:r>
      <w:proofErr w:type="spellEnd"/>
      <w:r w:rsidR="0041416D" w:rsidRPr="004003F0">
        <w:rPr>
          <w:rFonts w:ascii="Arial" w:hAnsi="Arial" w:cs="Arial"/>
          <w:i/>
          <w:sz w:val="24"/>
          <w:lang w:val="hr-HR"/>
        </w:rPr>
        <w:t xml:space="preserve"> module</w:t>
      </w:r>
      <w:r w:rsidR="00F82594" w:rsidRPr="004003F0">
        <w:rPr>
          <w:rFonts w:ascii="Arial" w:hAnsi="Arial" w:cs="Arial"/>
          <w:i/>
          <w:sz w:val="24"/>
          <w:lang w:val="hr-HR"/>
        </w:rPr>
        <w:t>)</w:t>
      </w:r>
      <w:r w:rsidRPr="004003F0">
        <w:rPr>
          <w:rFonts w:ascii="Arial" w:hAnsi="Arial" w:cs="Arial"/>
          <w:i/>
          <w:sz w:val="24"/>
          <w:lang w:val="hr-HR"/>
        </w:rPr>
        <w:t>, cilindrično se grupiraju</w:t>
      </w:r>
      <w:r w:rsidR="006D67FC" w:rsidRPr="004003F0">
        <w:rPr>
          <w:rFonts w:ascii="Arial" w:hAnsi="Arial" w:cs="Arial"/>
          <w:i/>
          <w:sz w:val="24"/>
          <w:lang w:val="hr-HR"/>
        </w:rPr>
        <w:t xml:space="preserve"> u </w:t>
      </w:r>
      <w:r w:rsidR="00C2254F" w:rsidRPr="004003F0">
        <w:rPr>
          <w:rFonts w:ascii="Arial" w:hAnsi="Arial" w:cs="Arial"/>
          <w:i/>
          <w:sz w:val="24"/>
          <w:lang w:val="hr-HR"/>
        </w:rPr>
        <w:t>centralnoj</w:t>
      </w:r>
      <w:r w:rsidR="006D67FC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C2254F" w:rsidRPr="004003F0">
        <w:rPr>
          <w:rFonts w:ascii="Arial" w:hAnsi="Arial" w:cs="Arial"/>
          <w:i/>
          <w:sz w:val="24"/>
          <w:lang w:val="hr-HR"/>
        </w:rPr>
        <w:t>cijevi (</w:t>
      </w:r>
      <w:r w:rsidR="006D67FC" w:rsidRPr="004003F0">
        <w:rPr>
          <w:rFonts w:ascii="Arial" w:hAnsi="Arial" w:cs="Arial"/>
          <w:i/>
          <w:sz w:val="24"/>
          <w:lang w:val="hr-HR"/>
        </w:rPr>
        <w:t>tubi</w:t>
      </w:r>
      <w:r w:rsidR="00C2254F" w:rsidRPr="004003F0">
        <w:rPr>
          <w:rFonts w:ascii="Arial" w:hAnsi="Arial" w:cs="Arial"/>
          <w:i/>
          <w:sz w:val="24"/>
          <w:lang w:val="hr-HR"/>
        </w:rPr>
        <w:t>)</w:t>
      </w:r>
      <w:r w:rsidR="006D67FC" w:rsidRPr="004003F0">
        <w:rPr>
          <w:rFonts w:ascii="Arial" w:hAnsi="Arial" w:cs="Arial"/>
          <w:i/>
          <w:sz w:val="24"/>
          <w:lang w:val="hr-HR"/>
        </w:rPr>
        <w:t xml:space="preserve"> kabela</w:t>
      </w:r>
      <w:r w:rsidRPr="004003F0">
        <w:rPr>
          <w:rFonts w:ascii="Arial" w:hAnsi="Arial" w:cs="Arial"/>
          <w:i/>
          <w:sz w:val="24"/>
          <w:lang w:val="hr-HR"/>
        </w:rPr>
        <w:t xml:space="preserve">. </w:t>
      </w:r>
    </w:p>
    <w:p w14:paraId="375D35DE" w14:textId="77777777" w:rsidR="003F74AF" w:rsidRPr="004003F0" w:rsidRDefault="003F74AF" w:rsidP="005507E4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0DE85035" w14:textId="77777777" w:rsidR="003F74AF" w:rsidRPr="004003F0" w:rsidRDefault="003F74AF" w:rsidP="003F74AF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{M.3.2.1.2}</w:t>
      </w:r>
      <w:r w:rsidRPr="004003F0">
        <w:rPr>
          <w:rFonts w:ascii="Arial" w:hAnsi="Arial" w:cs="Arial"/>
          <w:i/>
          <w:sz w:val="24"/>
          <w:lang w:val="hr-HR"/>
        </w:rPr>
        <w:tab/>
        <w:t>Svjetlovodni snopovi vlakana moraju imati mogućnost laganog odstranjivanja ovojnice (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easy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strippability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>)</w:t>
      </w:r>
    </w:p>
    <w:p w14:paraId="2459AA77" w14:textId="77777777" w:rsidR="006D67FC" w:rsidRPr="004003F0" w:rsidRDefault="006D67FC" w:rsidP="003F74AF">
      <w:pPr>
        <w:jc w:val="both"/>
        <w:rPr>
          <w:rFonts w:ascii="Arial" w:hAnsi="Arial" w:cs="Arial"/>
          <w:i/>
          <w:sz w:val="24"/>
          <w:lang w:val="hr-HR"/>
        </w:rPr>
      </w:pPr>
    </w:p>
    <w:p w14:paraId="1EED6D53" w14:textId="77777777" w:rsidR="005507E4" w:rsidRPr="004003F0" w:rsidRDefault="005507E4" w:rsidP="005507E4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{M.3.2.1</w:t>
      </w:r>
      <w:r w:rsidR="003F74AF" w:rsidRPr="004003F0">
        <w:rPr>
          <w:rFonts w:ascii="Arial" w:hAnsi="Arial" w:cs="Arial"/>
          <w:i/>
          <w:sz w:val="24"/>
          <w:lang w:val="hr-HR"/>
        </w:rPr>
        <w:t>.3</w:t>
      </w:r>
      <w:r w:rsidRPr="004003F0">
        <w:rPr>
          <w:rFonts w:ascii="Arial" w:hAnsi="Arial" w:cs="Arial"/>
          <w:i/>
          <w:sz w:val="24"/>
          <w:lang w:val="hr-HR"/>
        </w:rPr>
        <w:t>}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 </w:t>
      </w:r>
      <w:r w:rsidR="006D67FC" w:rsidRPr="004003F0">
        <w:rPr>
          <w:rFonts w:ascii="Arial" w:hAnsi="Arial" w:cs="Arial"/>
          <w:i/>
          <w:sz w:val="24"/>
          <w:lang w:val="hr-HR"/>
        </w:rPr>
        <w:t xml:space="preserve">Središnja </w:t>
      </w:r>
      <w:r w:rsidR="00C2254F" w:rsidRPr="004003F0">
        <w:rPr>
          <w:rFonts w:ascii="Arial" w:hAnsi="Arial" w:cs="Arial"/>
          <w:i/>
          <w:sz w:val="24"/>
          <w:lang w:val="hr-HR"/>
        </w:rPr>
        <w:t>cijev kabela (tuba)</w:t>
      </w:r>
      <w:r w:rsidR="006D67FC" w:rsidRPr="004003F0">
        <w:rPr>
          <w:rFonts w:ascii="Arial" w:hAnsi="Arial" w:cs="Arial"/>
          <w:i/>
          <w:sz w:val="24"/>
          <w:lang w:val="hr-HR"/>
        </w:rPr>
        <w:t xml:space="preserve"> mora biti vodonepropusna i </w:t>
      </w:r>
      <w:r w:rsidR="00C2254F" w:rsidRPr="004003F0">
        <w:rPr>
          <w:rFonts w:ascii="Arial" w:hAnsi="Arial" w:cs="Arial"/>
          <w:i/>
          <w:sz w:val="24"/>
          <w:lang w:val="hr-HR"/>
        </w:rPr>
        <w:t xml:space="preserve">dodatno </w:t>
      </w:r>
      <w:r w:rsidR="006D67FC" w:rsidRPr="004003F0">
        <w:rPr>
          <w:rFonts w:ascii="Arial" w:hAnsi="Arial" w:cs="Arial"/>
          <w:i/>
          <w:sz w:val="24"/>
          <w:lang w:val="hr-HR"/>
        </w:rPr>
        <w:t>ojačana staklenim vlaknima</w:t>
      </w:r>
      <w:r w:rsidRPr="004003F0">
        <w:rPr>
          <w:rFonts w:ascii="Arial" w:hAnsi="Arial" w:cs="Arial"/>
          <w:i/>
          <w:sz w:val="24"/>
          <w:lang w:val="hr-HR"/>
        </w:rPr>
        <w:t xml:space="preserve"> kako bi se spriječilo prodiranje vode u </w:t>
      </w:r>
      <w:r w:rsidR="00A65C47" w:rsidRPr="004003F0">
        <w:rPr>
          <w:rFonts w:ascii="Arial" w:hAnsi="Arial" w:cs="Arial"/>
          <w:i/>
          <w:sz w:val="24"/>
          <w:lang w:val="hr-HR"/>
        </w:rPr>
        <w:t xml:space="preserve">jezgru </w:t>
      </w:r>
      <w:r w:rsidRPr="004003F0">
        <w:rPr>
          <w:rFonts w:ascii="Arial" w:hAnsi="Arial" w:cs="Arial"/>
          <w:i/>
          <w:sz w:val="24"/>
          <w:lang w:val="hr-HR"/>
        </w:rPr>
        <w:t>kabel</w:t>
      </w:r>
      <w:r w:rsidR="00A65C47" w:rsidRPr="004003F0">
        <w:rPr>
          <w:rFonts w:ascii="Arial" w:hAnsi="Arial" w:cs="Arial"/>
          <w:i/>
          <w:sz w:val="24"/>
          <w:lang w:val="hr-HR"/>
        </w:rPr>
        <w:t>a</w:t>
      </w:r>
      <w:r w:rsidR="006D67FC" w:rsidRPr="004003F0">
        <w:rPr>
          <w:rFonts w:ascii="Arial" w:hAnsi="Arial" w:cs="Arial"/>
          <w:i/>
          <w:sz w:val="24"/>
          <w:lang w:val="hr-HR"/>
        </w:rPr>
        <w:t xml:space="preserve"> te </w:t>
      </w:r>
      <w:r w:rsidR="00140E67" w:rsidRPr="004003F0">
        <w:rPr>
          <w:rFonts w:ascii="Arial" w:hAnsi="Arial" w:cs="Arial"/>
          <w:i/>
          <w:sz w:val="24"/>
          <w:lang w:val="hr-HR"/>
        </w:rPr>
        <w:t>postigla</w:t>
      </w:r>
      <w:r w:rsidR="006D67FC" w:rsidRPr="004003F0">
        <w:rPr>
          <w:rFonts w:ascii="Arial" w:hAnsi="Arial" w:cs="Arial"/>
          <w:i/>
          <w:sz w:val="24"/>
          <w:lang w:val="hr-HR"/>
        </w:rPr>
        <w:t xml:space="preserve"> dodatna nosivost</w:t>
      </w:r>
      <w:r w:rsidR="00A65C47" w:rsidRPr="004003F0">
        <w:rPr>
          <w:rFonts w:ascii="Arial" w:hAnsi="Arial" w:cs="Arial"/>
          <w:i/>
          <w:sz w:val="24"/>
          <w:lang w:val="hr-HR"/>
        </w:rPr>
        <w:t>.</w:t>
      </w:r>
    </w:p>
    <w:p w14:paraId="1587D7AE" w14:textId="77777777" w:rsidR="004469E2" w:rsidRPr="004003F0" w:rsidRDefault="004469E2" w:rsidP="002F14A1">
      <w:pPr>
        <w:jc w:val="both"/>
        <w:rPr>
          <w:rFonts w:ascii="Arial" w:hAnsi="Arial" w:cs="Arial"/>
          <w:b/>
          <w:i/>
          <w:sz w:val="24"/>
          <w:lang w:val="hr-HR"/>
        </w:rPr>
      </w:pPr>
    </w:p>
    <w:p w14:paraId="1769EF7A" w14:textId="77777777" w:rsidR="003B5392" w:rsidRPr="004003F0" w:rsidRDefault="003D00BF" w:rsidP="00922F76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</w:t>
      </w:r>
      <w:r w:rsidR="001A38E8" w:rsidRPr="004003F0">
        <w:rPr>
          <w:rFonts w:ascii="Arial" w:hAnsi="Arial" w:cs="Arial"/>
          <w:i/>
          <w:sz w:val="24"/>
          <w:lang w:val="hr-HR"/>
        </w:rPr>
        <w:t>.</w:t>
      </w:r>
      <w:r w:rsidR="002F14A1" w:rsidRPr="004003F0">
        <w:rPr>
          <w:rFonts w:ascii="Arial" w:hAnsi="Arial" w:cs="Arial"/>
          <w:i/>
          <w:sz w:val="24"/>
          <w:lang w:val="hr-HR"/>
        </w:rPr>
        <w:t>3</w:t>
      </w:r>
      <w:r w:rsidR="001A38E8" w:rsidRPr="004003F0">
        <w:rPr>
          <w:rFonts w:ascii="Arial" w:hAnsi="Arial" w:cs="Arial"/>
          <w:i/>
          <w:sz w:val="24"/>
          <w:lang w:val="hr-HR"/>
        </w:rPr>
        <w:t>.</w:t>
      </w:r>
      <w:r w:rsidR="00D9799A" w:rsidRPr="004003F0">
        <w:rPr>
          <w:rFonts w:ascii="Arial" w:hAnsi="Arial" w:cs="Arial"/>
          <w:i/>
          <w:sz w:val="24"/>
          <w:lang w:val="hr-HR"/>
        </w:rPr>
        <w:t>2.</w:t>
      </w:r>
      <w:r w:rsidR="001A38E8" w:rsidRPr="004003F0">
        <w:rPr>
          <w:rFonts w:ascii="Arial" w:hAnsi="Arial" w:cs="Arial"/>
          <w:i/>
          <w:sz w:val="24"/>
          <w:lang w:val="hr-HR"/>
        </w:rPr>
        <w:t>1</w:t>
      </w:r>
      <w:r w:rsidR="002F14A1" w:rsidRPr="004003F0">
        <w:rPr>
          <w:rFonts w:ascii="Arial" w:hAnsi="Arial" w:cs="Arial"/>
          <w:i/>
          <w:sz w:val="24"/>
          <w:lang w:val="hr-HR"/>
        </w:rPr>
        <w:t>.4</w:t>
      </w:r>
      <w:r w:rsidR="001A38E8" w:rsidRPr="004003F0">
        <w:rPr>
          <w:rFonts w:ascii="Arial" w:hAnsi="Arial" w:cs="Arial"/>
          <w:i/>
          <w:sz w:val="24"/>
          <w:lang w:val="hr-HR"/>
        </w:rPr>
        <w:t>}</w:t>
      </w:r>
      <w:r w:rsidR="00767CC2" w:rsidRPr="004003F0">
        <w:rPr>
          <w:rFonts w:ascii="Arial" w:hAnsi="Arial" w:cs="Arial"/>
          <w:i/>
          <w:sz w:val="24"/>
          <w:lang w:val="hr-HR"/>
        </w:rPr>
        <w:tab/>
        <w:t>Svjetlovodna vlakna unutar</w:t>
      </w:r>
      <w:r w:rsidR="00AE5B2D" w:rsidRPr="004003F0">
        <w:rPr>
          <w:rFonts w:ascii="Arial" w:hAnsi="Arial" w:cs="Arial"/>
          <w:i/>
          <w:sz w:val="24"/>
          <w:lang w:val="hr-HR"/>
        </w:rPr>
        <w:t xml:space="preserve"> jezgre</w:t>
      </w:r>
      <w:r w:rsidR="00767CC2" w:rsidRPr="004003F0">
        <w:rPr>
          <w:rFonts w:ascii="Arial" w:hAnsi="Arial" w:cs="Arial"/>
          <w:i/>
          <w:sz w:val="24"/>
          <w:lang w:val="hr-HR"/>
        </w:rPr>
        <w:t xml:space="preserve"> ka</w:t>
      </w:r>
      <w:r w:rsidR="00600644" w:rsidRPr="004003F0">
        <w:rPr>
          <w:rFonts w:ascii="Arial" w:hAnsi="Arial" w:cs="Arial"/>
          <w:i/>
          <w:sz w:val="24"/>
          <w:lang w:val="hr-HR"/>
        </w:rPr>
        <w:t xml:space="preserve">bela </w:t>
      </w:r>
      <w:r w:rsidR="009603B3" w:rsidRPr="004003F0">
        <w:rPr>
          <w:rFonts w:ascii="Arial" w:hAnsi="Arial" w:cs="Arial"/>
          <w:i/>
          <w:sz w:val="24"/>
          <w:lang w:val="hr-HR"/>
        </w:rPr>
        <w:t>moraju</w:t>
      </w:r>
      <w:r w:rsidR="00554E62" w:rsidRPr="004003F0">
        <w:rPr>
          <w:rFonts w:ascii="Arial" w:hAnsi="Arial" w:cs="Arial"/>
          <w:i/>
          <w:sz w:val="24"/>
          <w:lang w:val="hr-HR"/>
        </w:rPr>
        <w:t xml:space="preserve"> biti grupirana </w:t>
      </w:r>
      <w:r w:rsidR="005F338B" w:rsidRPr="004003F0">
        <w:rPr>
          <w:rFonts w:ascii="Arial" w:hAnsi="Arial" w:cs="Arial"/>
          <w:i/>
          <w:sz w:val="24"/>
          <w:lang w:val="hr-HR"/>
        </w:rPr>
        <w:t>sa</w:t>
      </w:r>
      <w:r w:rsidR="00F73104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554E62" w:rsidRPr="004003F0">
        <w:rPr>
          <w:rFonts w:ascii="Arial" w:hAnsi="Arial" w:cs="Arial"/>
          <w:i/>
          <w:sz w:val="24"/>
          <w:lang w:val="hr-HR"/>
        </w:rPr>
        <w:t>po</w:t>
      </w:r>
      <w:r w:rsidR="00B3585D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417477" w:rsidRPr="004003F0">
        <w:rPr>
          <w:rFonts w:ascii="Arial" w:hAnsi="Arial" w:cs="Arial"/>
          <w:i/>
          <w:sz w:val="24"/>
          <w:lang w:val="hr-HR"/>
        </w:rPr>
        <w:t>6</w:t>
      </w:r>
      <w:r w:rsidR="0044741F" w:rsidRPr="004003F0">
        <w:rPr>
          <w:rFonts w:ascii="Arial" w:hAnsi="Arial" w:cs="Arial"/>
          <w:i/>
          <w:sz w:val="24"/>
          <w:lang w:val="hr-HR"/>
        </w:rPr>
        <w:t xml:space="preserve"> ili </w:t>
      </w:r>
      <w:r w:rsidR="00C76381" w:rsidRPr="004003F0">
        <w:rPr>
          <w:rFonts w:ascii="Arial" w:hAnsi="Arial" w:cs="Arial"/>
          <w:i/>
          <w:sz w:val="24"/>
          <w:lang w:val="hr-HR"/>
        </w:rPr>
        <w:t>12</w:t>
      </w:r>
      <w:r w:rsidR="00C2254F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767CC2" w:rsidRPr="004003F0">
        <w:rPr>
          <w:rFonts w:ascii="Arial" w:hAnsi="Arial" w:cs="Arial"/>
          <w:i/>
          <w:sz w:val="24"/>
          <w:lang w:val="hr-HR"/>
        </w:rPr>
        <w:t xml:space="preserve">vlakana unutar </w:t>
      </w:r>
      <w:r w:rsidR="0041416D" w:rsidRPr="004003F0">
        <w:rPr>
          <w:rFonts w:ascii="Arial" w:hAnsi="Arial" w:cs="Arial"/>
          <w:i/>
          <w:sz w:val="24"/>
          <w:lang w:val="hr-HR"/>
        </w:rPr>
        <w:t>jednog snopa/</w:t>
      </w:r>
      <w:proofErr w:type="spellStart"/>
      <w:r w:rsidR="007C3B9C" w:rsidRPr="004003F0">
        <w:rPr>
          <w:rFonts w:ascii="Arial" w:hAnsi="Arial" w:cs="Arial"/>
          <w:i/>
          <w:sz w:val="24"/>
          <w:lang w:val="hr-HR"/>
        </w:rPr>
        <w:t>minitube</w:t>
      </w:r>
      <w:proofErr w:type="spellEnd"/>
      <w:r w:rsidR="00F25F92" w:rsidRPr="004003F0">
        <w:rPr>
          <w:rFonts w:ascii="Arial" w:hAnsi="Arial" w:cs="Arial"/>
          <w:i/>
          <w:sz w:val="24"/>
          <w:lang w:val="hr-HR"/>
        </w:rPr>
        <w:t>, pri čemu snopovi</w:t>
      </w:r>
      <w:r w:rsidR="007C3B9C" w:rsidRPr="004003F0">
        <w:rPr>
          <w:rFonts w:ascii="Arial" w:hAnsi="Arial" w:cs="Arial"/>
          <w:i/>
          <w:sz w:val="24"/>
          <w:lang w:val="hr-HR"/>
        </w:rPr>
        <w:t>/</w:t>
      </w:r>
      <w:proofErr w:type="spellStart"/>
      <w:r w:rsidR="007C3B9C" w:rsidRPr="004003F0">
        <w:rPr>
          <w:rFonts w:ascii="Arial" w:hAnsi="Arial" w:cs="Arial"/>
          <w:i/>
          <w:sz w:val="24"/>
          <w:lang w:val="hr-HR"/>
        </w:rPr>
        <w:t>minitube</w:t>
      </w:r>
      <w:proofErr w:type="spellEnd"/>
      <w:r w:rsidR="007C3B9C" w:rsidRPr="004003F0">
        <w:rPr>
          <w:rFonts w:ascii="Arial" w:hAnsi="Arial" w:cs="Arial"/>
          <w:i/>
          <w:sz w:val="24"/>
          <w:lang w:val="hr-HR"/>
        </w:rPr>
        <w:t xml:space="preserve"> moraju biti koncentrič</w:t>
      </w:r>
      <w:r w:rsidR="008B6FA8" w:rsidRPr="004003F0">
        <w:rPr>
          <w:rFonts w:ascii="Arial" w:hAnsi="Arial" w:cs="Arial"/>
          <w:i/>
          <w:sz w:val="24"/>
          <w:lang w:val="hr-HR"/>
        </w:rPr>
        <w:t>no raspore</w:t>
      </w:r>
      <w:r w:rsidR="007C3B9C" w:rsidRPr="004003F0">
        <w:rPr>
          <w:rFonts w:ascii="Arial" w:hAnsi="Arial" w:cs="Arial"/>
          <w:i/>
          <w:sz w:val="24"/>
          <w:lang w:val="hr-HR"/>
        </w:rPr>
        <w:t>đeni unutar centralne cijevi.</w:t>
      </w:r>
      <w:r w:rsidR="008B6FA8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7C3B9C" w:rsidRPr="004003F0">
        <w:rPr>
          <w:rFonts w:ascii="Arial" w:hAnsi="Arial" w:cs="Arial"/>
          <w:i/>
          <w:sz w:val="24"/>
          <w:lang w:val="hr-HR"/>
        </w:rPr>
        <w:t>R</w:t>
      </w:r>
      <w:r w:rsidR="00767CC2" w:rsidRPr="004003F0">
        <w:rPr>
          <w:rFonts w:ascii="Arial" w:hAnsi="Arial" w:cs="Arial"/>
          <w:i/>
          <w:sz w:val="24"/>
          <w:lang w:val="hr-HR"/>
        </w:rPr>
        <w:t xml:space="preserve">aspored </w:t>
      </w:r>
      <w:r w:rsidR="007C3B9C" w:rsidRPr="004003F0">
        <w:rPr>
          <w:rFonts w:ascii="Arial" w:hAnsi="Arial" w:cs="Arial"/>
          <w:i/>
          <w:sz w:val="24"/>
          <w:lang w:val="hr-HR"/>
        </w:rPr>
        <w:t>snopova/</w:t>
      </w:r>
      <w:proofErr w:type="spellStart"/>
      <w:r w:rsidR="007C3B9C" w:rsidRPr="004003F0">
        <w:rPr>
          <w:rFonts w:ascii="Arial" w:hAnsi="Arial" w:cs="Arial"/>
          <w:i/>
          <w:sz w:val="24"/>
          <w:lang w:val="hr-HR"/>
        </w:rPr>
        <w:t>minituba</w:t>
      </w:r>
      <w:proofErr w:type="spellEnd"/>
      <w:r w:rsidR="00767CC2" w:rsidRPr="004003F0">
        <w:rPr>
          <w:rFonts w:ascii="Arial" w:hAnsi="Arial" w:cs="Arial"/>
          <w:i/>
          <w:sz w:val="24"/>
          <w:lang w:val="hr-HR"/>
        </w:rPr>
        <w:t xml:space="preserve"> mora biti takav da ostavlja dovoljan razmak radi termalnog širenja vlakana</w:t>
      </w:r>
      <w:r w:rsidR="00767CC2" w:rsidRPr="004003F0">
        <w:rPr>
          <w:rFonts w:ascii="Arial" w:hAnsi="Arial" w:cs="Arial"/>
          <w:sz w:val="24"/>
          <w:lang w:val="hr-HR"/>
        </w:rPr>
        <w:t>.</w:t>
      </w:r>
      <w:r w:rsidR="009603B3" w:rsidRPr="004003F0">
        <w:rPr>
          <w:rFonts w:ascii="Arial" w:hAnsi="Arial" w:cs="Arial"/>
          <w:sz w:val="24"/>
          <w:lang w:val="hr-HR"/>
        </w:rPr>
        <w:t xml:space="preserve"> </w:t>
      </w:r>
      <w:r w:rsidR="00A65620" w:rsidRPr="004003F0">
        <w:rPr>
          <w:rFonts w:ascii="Arial" w:hAnsi="Arial" w:cs="Arial"/>
          <w:i/>
          <w:sz w:val="24"/>
          <w:lang w:val="hr-HR"/>
        </w:rPr>
        <w:t xml:space="preserve">Izvedbe </w:t>
      </w:r>
      <w:r w:rsidR="00A66067" w:rsidRPr="004003F0">
        <w:rPr>
          <w:rFonts w:ascii="Arial" w:hAnsi="Arial" w:cs="Arial"/>
          <w:i/>
          <w:sz w:val="24"/>
          <w:lang w:val="hr-HR"/>
        </w:rPr>
        <w:lastRenderedPageBreak/>
        <w:t xml:space="preserve">jezgre kabela </w:t>
      </w:r>
      <w:r w:rsidR="00E04C63" w:rsidRPr="004003F0">
        <w:rPr>
          <w:rFonts w:ascii="Arial" w:hAnsi="Arial" w:cs="Arial"/>
          <w:i/>
          <w:sz w:val="24"/>
          <w:lang w:val="hr-HR"/>
        </w:rPr>
        <w:t xml:space="preserve">sa </w:t>
      </w:r>
      <w:r w:rsidR="009B6FC5" w:rsidRPr="004003F0">
        <w:rPr>
          <w:rFonts w:ascii="Arial" w:hAnsi="Arial" w:cs="Arial"/>
          <w:i/>
          <w:sz w:val="24"/>
          <w:lang w:val="hr-HR"/>
        </w:rPr>
        <w:t xml:space="preserve">centralnom tubom i </w:t>
      </w:r>
      <w:r w:rsidR="00E04C63" w:rsidRPr="004003F0">
        <w:rPr>
          <w:rFonts w:ascii="Arial" w:hAnsi="Arial" w:cs="Arial"/>
          <w:i/>
          <w:sz w:val="24"/>
          <w:lang w:val="hr-HR"/>
        </w:rPr>
        <w:t xml:space="preserve">nosivim elementom </w:t>
      </w:r>
      <w:r w:rsidR="00656FC0" w:rsidRPr="004003F0">
        <w:rPr>
          <w:rFonts w:ascii="Arial" w:hAnsi="Arial" w:cs="Arial"/>
          <w:i/>
          <w:sz w:val="24"/>
          <w:lang w:val="hr-HR"/>
        </w:rPr>
        <w:t xml:space="preserve">integriranim </w:t>
      </w:r>
      <w:r w:rsidR="00E04C63" w:rsidRPr="004003F0">
        <w:rPr>
          <w:rFonts w:ascii="Arial" w:hAnsi="Arial" w:cs="Arial"/>
          <w:i/>
          <w:sz w:val="24"/>
          <w:lang w:val="hr-HR"/>
        </w:rPr>
        <w:t>u plašt kabela</w:t>
      </w:r>
      <w:r w:rsidR="007C3B9C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9B192D" w:rsidRPr="004003F0">
        <w:rPr>
          <w:rFonts w:ascii="Arial" w:hAnsi="Arial" w:cs="Arial"/>
          <w:i/>
          <w:sz w:val="24"/>
          <w:lang w:val="hr-HR"/>
        </w:rPr>
        <w:t xml:space="preserve">bez centralnog </w:t>
      </w:r>
      <w:proofErr w:type="spellStart"/>
      <w:r w:rsidR="009B192D" w:rsidRPr="004003F0">
        <w:rPr>
          <w:rFonts w:ascii="Arial" w:hAnsi="Arial" w:cs="Arial"/>
          <w:i/>
          <w:sz w:val="24"/>
          <w:lang w:val="hr-HR"/>
        </w:rPr>
        <w:t>rasteretnog</w:t>
      </w:r>
      <w:proofErr w:type="spellEnd"/>
      <w:r w:rsidR="009B192D" w:rsidRPr="004003F0">
        <w:rPr>
          <w:rFonts w:ascii="Arial" w:hAnsi="Arial" w:cs="Arial"/>
          <w:i/>
          <w:sz w:val="24"/>
          <w:lang w:val="hr-HR"/>
        </w:rPr>
        <w:t xml:space="preserve"> elemen</w:t>
      </w:r>
      <w:r w:rsidR="007C3B9C" w:rsidRPr="004003F0">
        <w:rPr>
          <w:rFonts w:ascii="Arial" w:hAnsi="Arial" w:cs="Arial"/>
          <w:i/>
          <w:sz w:val="24"/>
          <w:lang w:val="hr-HR"/>
        </w:rPr>
        <w:t>ta k</w:t>
      </w:r>
      <w:r w:rsidR="00F63139" w:rsidRPr="004003F0">
        <w:rPr>
          <w:rFonts w:ascii="Arial" w:hAnsi="Arial" w:cs="Arial"/>
          <w:i/>
          <w:sz w:val="24"/>
          <w:lang w:val="hr-HR"/>
        </w:rPr>
        <w:t>abela prikazan je na slici 1.</w:t>
      </w:r>
    </w:p>
    <w:p w14:paraId="5614D6D0" w14:textId="77777777" w:rsidR="004F7DBE" w:rsidRPr="004003F0" w:rsidRDefault="00A5126D" w:rsidP="00564DD4">
      <w:pPr>
        <w:ind w:left="1134"/>
        <w:jc w:val="both"/>
        <w:rPr>
          <w:rFonts w:ascii="Arial" w:hAnsi="Arial" w:cs="Arial"/>
          <w:i/>
          <w:sz w:val="24"/>
          <w:lang w:val="hr-HR"/>
        </w:rPr>
      </w:pPr>
      <w:r>
        <w:rPr>
          <w:noProof/>
        </w:rPr>
        <w:pict w14:anchorId="670BC8CF">
          <v:group id="Group 211" o:spid="_x0000_s1044" style="position:absolute;left:0;text-align:left;margin-left:338.75pt;margin-top:182.2pt;width:201.55pt;height:237pt;z-index:251659264;mso-position-horizontal-relative:page;mso-position-vertical-relative:page" coordsize="24758,95554" wrapcoords="-80 -68 -80 21600 21680 21600 21680 -68 -80 -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">
            <v:rect id="AutoShape 14" o:spid="_x0000_s1045" style="position:absolute;width:24758;height:95554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" fillcolor="white [3212]" strokecolor="#938953 [1614]" strokeweight="1.25pt">
              <v:textbox style="mso-next-textbox:#AutoShape 14" inset="14.4pt,36pt,14.4pt,5.76pt">
                <w:txbxContent>
                  <w:p w14:paraId="73E32EDA" w14:textId="77777777" w:rsidR="0075611F" w:rsidRDefault="0075611F" w:rsidP="00691FD0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  <w:r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>OPIS KONSTRUKCIJE RAZV.  KABELA:</w:t>
                    </w:r>
                  </w:p>
                  <w:p w14:paraId="6D894AC4" w14:textId="77777777" w:rsidR="0075611F" w:rsidRDefault="0075611F" w:rsidP="00283573">
                    <w:pPr>
                      <w:pStyle w:val="ListParagraph"/>
                      <w:keepLines/>
                      <w:numPr>
                        <w:ilvl w:val="0"/>
                        <w:numId w:val="10"/>
                      </w:numPr>
                      <w:ind w:left="284" w:right="-109" w:hanging="284"/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</w:pPr>
                    <w:r w:rsidRPr="00691FD0"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Mini</w:t>
                    </w:r>
                    <w:r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-tuba kabela popunjena sa 6 ili</w:t>
                    </w:r>
                    <w:r w:rsidRPr="00691FD0"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12 niti</w:t>
                    </w:r>
                    <w:r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 xml:space="preserve"> fi 250 um</w:t>
                    </w:r>
                  </w:p>
                  <w:p w14:paraId="47063EDC" w14:textId="77777777" w:rsidR="0075611F" w:rsidRPr="00691FD0" w:rsidRDefault="0075611F" w:rsidP="00283573">
                    <w:pPr>
                      <w:pStyle w:val="ListParagraph"/>
                      <w:keepLines/>
                      <w:numPr>
                        <w:ilvl w:val="0"/>
                        <w:numId w:val="10"/>
                      </w:numPr>
                      <w:ind w:left="284" w:hanging="284"/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</w:pPr>
                    <w:r w:rsidRPr="00691FD0"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 xml:space="preserve">Centralna </w:t>
                    </w:r>
                    <w:r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cijev-tuba, vodonepropusna, ojačana staklenim vlaknima</w:t>
                    </w:r>
                  </w:p>
                  <w:p w14:paraId="55A648ED" w14:textId="77777777" w:rsidR="0075611F" w:rsidRPr="00691FD0" w:rsidRDefault="0075611F" w:rsidP="00283573">
                    <w:pPr>
                      <w:pStyle w:val="ListParagraph"/>
                      <w:keepLines/>
                      <w:numPr>
                        <w:ilvl w:val="0"/>
                        <w:numId w:val="10"/>
                      </w:numPr>
                      <w:ind w:left="284" w:hanging="284"/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</w:pPr>
                    <w:r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 xml:space="preserve">HDPE </w:t>
                    </w:r>
                    <w:r w:rsidRPr="00691FD0"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Plašt kabela</w:t>
                    </w:r>
                  </w:p>
                  <w:p w14:paraId="67487F1E" w14:textId="77777777" w:rsidR="0075611F" w:rsidRPr="00646868" w:rsidRDefault="0075611F" w:rsidP="00283573">
                    <w:pPr>
                      <w:pStyle w:val="ListParagraph"/>
                      <w:keepLines/>
                      <w:numPr>
                        <w:ilvl w:val="0"/>
                        <w:numId w:val="10"/>
                      </w:numPr>
                      <w:ind w:left="284" w:hanging="284"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  <w:r w:rsidRPr="004104C4"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 xml:space="preserve">FRP </w:t>
                    </w:r>
                    <w:r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 xml:space="preserve">ojačanja, nosivi </w:t>
                    </w:r>
                    <w:r w:rsidRPr="004104C4"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>elementi kabela</w:t>
                    </w:r>
                  </w:p>
                  <w:p w14:paraId="634185A0" w14:textId="77777777" w:rsidR="0075611F" w:rsidRPr="004104C4" w:rsidRDefault="0075611F" w:rsidP="00691FD0">
                    <w:pPr>
                      <w:pStyle w:val="ListParagraph"/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63B04242" w14:textId="77777777" w:rsidR="0075611F" w:rsidRPr="004104C4" w:rsidRDefault="0075611F" w:rsidP="00691FD0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7BEAD6D5" w14:textId="77777777" w:rsidR="0075611F" w:rsidRPr="004104C4" w:rsidRDefault="0075611F" w:rsidP="00691FD0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7B40A90E" w14:textId="77777777" w:rsidR="0075611F" w:rsidRPr="004104C4" w:rsidRDefault="0075611F" w:rsidP="00691FD0">
                    <w:pPr>
                      <w:keepLines/>
                      <w:rPr>
                        <w:color w:val="1F497D" w:themeColor="text2"/>
                        <w:lang w:val="hr-HR"/>
                      </w:rPr>
                    </w:pPr>
                    <w:r>
                      <w:rPr>
                        <w:color w:val="1F497D" w:themeColor="text2"/>
                        <w:lang w:val="hr-HR"/>
                      </w:rPr>
                      <w:t xml:space="preserve"> </w:t>
                    </w:r>
                  </w:p>
                </w:txbxContent>
              </v:textbox>
            </v:rect>
            <v:rect id="Rectangle 213" o:spid="_x0000_s1046" style="position:absolute;left:719;width:23317;height:7042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" fillcolor="#1f497d [3215]" stroked="f" strokeweight="2pt">
              <v:textbox style="mso-next-textbox:#Rectangle 213" inset="14.4pt,14.4pt,14.4pt,28.8pt">
                <w:txbxContent>
                  <w:p w14:paraId="795D1A84" w14:textId="77777777" w:rsidR="0075611F" w:rsidRPr="004104C4" w:rsidRDefault="0075611F">
                    <w:pPr>
                      <w:spacing w:before="240"/>
                      <w:rPr>
                        <w:color w:val="FFFFFF" w:themeColor="background1"/>
                        <w:lang w:val="hr-HR"/>
                      </w:rPr>
                    </w:pPr>
                    <w:r>
                      <w:rPr>
                        <w:color w:val="FFFFFF" w:themeColor="background1"/>
                        <w:lang w:val="hr-HR"/>
                      </w:rPr>
                      <w:t>K0omentar</w:t>
                    </w:r>
                  </w:p>
                </w:txbxContent>
              </v:textbox>
            </v:rect>
            <v:rect id="Rectangle 214" o:spid="_x0000_s1047" style="position:absolute;left:719;top:93083;width:23317;height:1188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" fillcolor="#4f81bd [3204]" stroked="f" strokeweight="2pt">
              <v:textbox style="mso-next-textbox:#Rectangle 214" inset="14.4pt,14.4pt,14.4pt,28.8pt">
                <w:txbxContent>
                  <w:p w14:paraId="0E67E7E8" w14:textId="77777777" w:rsidR="0075611F" w:rsidRDefault="0075611F">
                    <w:pPr>
                      <w:spacing w:before="240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  <w10:wrap type="square" anchorx="page" anchory="page"/>
          </v:group>
        </w:pict>
      </w:r>
    </w:p>
    <w:p w14:paraId="51846AD8" w14:textId="77777777" w:rsidR="00F42C9C" w:rsidRPr="004003F0" w:rsidRDefault="00783D1C" w:rsidP="009E41CA">
      <w:pPr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noProof/>
          <w:sz w:val="24"/>
          <w:lang w:val="hr-HR"/>
        </w:rPr>
        <w:drawing>
          <wp:inline distT="0" distB="0" distL="0" distR="0" wp14:anchorId="4CA50F50" wp14:editId="7349488D">
            <wp:extent cx="3314700" cy="3031956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855" cy="308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7597" w:rsidRPr="004003F0">
        <w:rPr>
          <w:rFonts w:ascii="Arial" w:hAnsi="Arial" w:cs="Arial"/>
          <w:i/>
          <w:sz w:val="24"/>
          <w:lang w:val="hr-HR"/>
        </w:rPr>
        <w:t xml:space="preserve">                           Slika 1</w:t>
      </w:r>
    </w:p>
    <w:p w14:paraId="6003CCF7" w14:textId="77777777" w:rsidR="007B3D2C" w:rsidRPr="004003F0" w:rsidRDefault="007B3D2C" w:rsidP="001A63C3">
      <w:pPr>
        <w:rPr>
          <w:rFonts w:ascii="Arial" w:hAnsi="Arial" w:cs="Arial"/>
          <w:i/>
          <w:sz w:val="24"/>
          <w:lang w:val="hr-HR"/>
        </w:rPr>
      </w:pPr>
    </w:p>
    <w:p w14:paraId="0CDAFA2C" w14:textId="77777777" w:rsidR="00BB1570" w:rsidRPr="004003F0" w:rsidRDefault="00BB1570" w:rsidP="001A63C3">
      <w:pPr>
        <w:rPr>
          <w:smallCaps/>
          <w:sz w:val="28"/>
          <w:szCs w:val="28"/>
        </w:rPr>
      </w:pPr>
    </w:p>
    <w:p w14:paraId="47BC26AD" w14:textId="77777777" w:rsidR="00617A6E" w:rsidRPr="004003F0" w:rsidRDefault="00617A6E">
      <w:pPr>
        <w:jc w:val="center"/>
        <w:rPr>
          <w:rFonts w:ascii="Arial" w:hAnsi="Arial" w:cs="Arial"/>
          <w:i/>
          <w:sz w:val="24"/>
          <w:lang w:val="hr-HR"/>
        </w:rPr>
      </w:pPr>
    </w:p>
    <w:p w14:paraId="182499A2" w14:textId="77777777" w:rsidR="004F7DBE" w:rsidRPr="004003F0" w:rsidRDefault="003D00BF" w:rsidP="00AE726D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{D</w:t>
      </w:r>
      <w:r w:rsidR="001A38E8" w:rsidRPr="004003F0">
        <w:rPr>
          <w:rFonts w:ascii="Arial" w:hAnsi="Arial" w:cs="Arial"/>
          <w:i/>
          <w:sz w:val="24"/>
          <w:lang w:val="hr-HR"/>
        </w:rPr>
        <w:t>.</w:t>
      </w:r>
      <w:r w:rsidR="00AE726D" w:rsidRPr="004003F0">
        <w:rPr>
          <w:rFonts w:ascii="Arial" w:hAnsi="Arial" w:cs="Arial"/>
          <w:i/>
          <w:sz w:val="24"/>
          <w:lang w:val="hr-HR"/>
        </w:rPr>
        <w:t>3</w:t>
      </w:r>
      <w:r w:rsidR="00D9799A" w:rsidRPr="004003F0">
        <w:rPr>
          <w:rFonts w:ascii="Arial" w:hAnsi="Arial" w:cs="Arial"/>
          <w:i/>
          <w:sz w:val="24"/>
          <w:lang w:val="hr-HR"/>
        </w:rPr>
        <w:t>.2.</w:t>
      </w:r>
      <w:r w:rsidR="005C118C" w:rsidRPr="004003F0">
        <w:rPr>
          <w:rFonts w:ascii="Arial" w:hAnsi="Arial" w:cs="Arial"/>
          <w:i/>
          <w:sz w:val="24"/>
          <w:lang w:val="hr-HR"/>
        </w:rPr>
        <w:t>1.</w:t>
      </w:r>
      <w:r w:rsidR="00AE726D" w:rsidRPr="004003F0">
        <w:rPr>
          <w:rFonts w:ascii="Arial" w:hAnsi="Arial" w:cs="Arial"/>
          <w:i/>
          <w:sz w:val="24"/>
          <w:lang w:val="hr-HR"/>
        </w:rPr>
        <w:t>5</w:t>
      </w:r>
      <w:r w:rsidR="001A38E8" w:rsidRPr="004003F0">
        <w:rPr>
          <w:rFonts w:ascii="Arial" w:hAnsi="Arial" w:cs="Arial"/>
          <w:i/>
          <w:sz w:val="24"/>
          <w:lang w:val="hr-HR"/>
        </w:rPr>
        <w:t>}</w:t>
      </w:r>
      <w:r w:rsidR="001A38E8" w:rsidRPr="004003F0">
        <w:rPr>
          <w:rFonts w:ascii="Arial" w:hAnsi="Arial" w:cs="Arial"/>
          <w:i/>
          <w:sz w:val="24"/>
          <w:lang w:val="hr-HR"/>
        </w:rPr>
        <w:tab/>
        <w:t xml:space="preserve"> </w:t>
      </w:r>
      <w:r w:rsidR="00A61D3E" w:rsidRPr="004003F0">
        <w:rPr>
          <w:rFonts w:ascii="Arial" w:hAnsi="Arial" w:cs="Arial"/>
          <w:i/>
          <w:sz w:val="24"/>
          <w:lang w:val="hr-HR"/>
        </w:rPr>
        <w:t>Raspored vlakana i</w:t>
      </w:r>
      <w:r w:rsidR="00D2302F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A61D3E" w:rsidRPr="004003F0">
        <w:rPr>
          <w:rFonts w:ascii="Arial" w:hAnsi="Arial" w:cs="Arial"/>
          <w:i/>
          <w:sz w:val="24"/>
          <w:lang w:val="hr-HR"/>
        </w:rPr>
        <w:t>mini-tuba</w:t>
      </w:r>
      <w:r w:rsidR="00D2302F" w:rsidRPr="004003F0">
        <w:rPr>
          <w:rFonts w:ascii="Arial" w:hAnsi="Arial" w:cs="Arial"/>
          <w:i/>
          <w:sz w:val="24"/>
          <w:lang w:val="hr-HR"/>
        </w:rPr>
        <w:t xml:space="preserve"> u jezgri kabela:</w:t>
      </w:r>
    </w:p>
    <w:p w14:paraId="4F26AD13" w14:textId="77777777" w:rsidR="004F7DBE" w:rsidRPr="004003F0" w:rsidRDefault="004F7DBE" w:rsidP="00AE726D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19CA87D9" w14:textId="77777777" w:rsidR="004F7DBE" w:rsidRPr="004003F0" w:rsidRDefault="004F7DBE" w:rsidP="00767CC2">
      <w:pPr>
        <w:jc w:val="both"/>
        <w:rPr>
          <w:rFonts w:ascii="Arial" w:hAnsi="Arial" w:cs="Arial"/>
          <w:i/>
          <w:sz w:val="24"/>
          <w:lang w:val="hr-HR"/>
        </w:rPr>
      </w:pP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2448"/>
        <w:gridCol w:w="2372"/>
        <w:gridCol w:w="2340"/>
      </w:tblGrid>
      <w:tr w:rsidR="004003F0" w:rsidRPr="004003F0" w14:paraId="7AFE17A0" w14:textId="77777777">
        <w:trPr>
          <w:trHeight w:val="684"/>
        </w:trPr>
        <w:tc>
          <w:tcPr>
            <w:tcW w:w="2448" w:type="dxa"/>
          </w:tcPr>
          <w:p w14:paraId="09CA506D" w14:textId="77777777" w:rsidR="00A74C93" w:rsidRPr="004003F0" w:rsidRDefault="00A74C93" w:rsidP="00D42317">
            <w:pPr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Broj vlakana u kabelu</w:t>
            </w:r>
          </w:p>
        </w:tc>
        <w:tc>
          <w:tcPr>
            <w:tcW w:w="2372" w:type="dxa"/>
          </w:tcPr>
          <w:p w14:paraId="317C08BE" w14:textId="77777777" w:rsidR="00A74C93" w:rsidRPr="004003F0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 xml:space="preserve">Broj </w:t>
            </w:r>
            <w:r w:rsidR="001A63C3" w:rsidRPr="004003F0">
              <w:rPr>
                <w:rFonts w:ascii="Arial" w:hAnsi="Arial" w:cs="Arial"/>
                <w:i/>
                <w:sz w:val="24"/>
                <w:lang w:val="hr-HR"/>
              </w:rPr>
              <w:t>mini tuba</w:t>
            </w:r>
          </w:p>
        </w:tc>
        <w:tc>
          <w:tcPr>
            <w:tcW w:w="2340" w:type="dxa"/>
          </w:tcPr>
          <w:p w14:paraId="7E681BC4" w14:textId="77777777" w:rsidR="00A74C93" w:rsidRPr="004003F0" w:rsidRDefault="00A74C93" w:rsidP="00D42317">
            <w:pPr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 xml:space="preserve">Broj vlakana u </w:t>
            </w:r>
            <w:r w:rsidR="001A63C3" w:rsidRPr="004003F0">
              <w:rPr>
                <w:rFonts w:ascii="Arial" w:hAnsi="Arial" w:cs="Arial"/>
                <w:i/>
                <w:sz w:val="24"/>
                <w:lang w:val="hr-HR"/>
              </w:rPr>
              <w:t>mini tubi</w:t>
            </w:r>
          </w:p>
        </w:tc>
      </w:tr>
      <w:tr w:rsidR="00A74C93" w:rsidRPr="004003F0" w14:paraId="36CAAEB1" w14:textId="77777777">
        <w:tc>
          <w:tcPr>
            <w:tcW w:w="2448" w:type="dxa"/>
            <w:tcBorders>
              <w:top w:val="single" w:sz="4" w:space="0" w:color="auto"/>
            </w:tcBorders>
          </w:tcPr>
          <w:p w14:paraId="00DD44D9" w14:textId="77777777" w:rsidR="00C2786E" w:rsidRPr="004003F0" w:rsidRDefault="00C2786E" w:rsidP="00D42317">
            <w:pPr>
              <w:jc w:val="both"/>
              <w:rPr>
                <w:rFonts w:ascii="Arial" w:hAnsi="Arial" w:cs="Arial"/>
                <w:i/>
                <w:sz w:val="16"/>
                <w:szCs w:val="16"/>
                <w:lang w:val="hr-HR"/>
              </w:rPr>
            </w:pPr>
          </w:p>
          <w:p w14:paraId="43A6E5B7" w14:textId="77777777" w:rsidR="00C2786E" w:rsidRPr="004003F0" w:rsidRDefault="00C2786E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  <w:p w14:paraId="74C76FC0" w14:textId="77777777" w:rsidR="001B7ED7" w:rsidRPr="004003F0" w:rsidRDefault="001B7ED7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24</w:t>
            </w:r>
          </w:p>
          <w:p w14:paraId="22170EFD" w14:textId="77777777" w:rsidR="00A74C93" w:rsidRPr="004003F0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48</w:t>
            </w:r>
          </w:p>
          <w:p w14:paraId="69A6CBA9" w14:textId="77777777" w:rsidR="00A74C93" w:rsidRPr="004003F0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72</w:t>
            </w:r>
          </w:p>
          <w:p w14:paraId="3EE004BC" w14:textId="77777777" w:rsidR="00A74C93" w:rsidRPr="004003F0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96</w:t>
            </w:r>
          </w:p>
          <w:p w14:paraId="3322812E" w14:textId="77777777" w:rsidR="00A74C93" w:rsidRPr="004003F0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144</w:t>
            </w:r>
          </w:p>
          <w:p w14:paraId="4DC2963B" w14:textId="77777777" w:rsidR="007E15E5" w:rsidRPr="004003F0" w:rsidRDefault="007E15E5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288</w:t>
            </w:r>
          </w:p>
        </w:tc>
        <w:tc>
          <w:tcPr>
            <w:tcW w:w="2372" w:type="dxa"/>
            <w:tcBorders>
              <w:top w:val="single" w:sz="4" w:space="0" w:color="auto"/>
            </w:tcBorders>
          </w:tcPr>
          <w:p w14:paraId="3D0A2B14" w14:textId="77777777" w:rsidR="00C2786E" w:rsidRPr="004003F0" w:rsidRDefault="00C2786E" w:rsidP="00D42317">
            <w:pPr>
              <w:jc w:val="both"/>
              <w:rPr>
                <w:rFonts w:ascii="Arial" w:hAnsi="Arial" w:cs="Arial"/>
                <w:i/>
                <w:sz w:val="16"/>
                <w:szCs w:val="16"/>
                <w:lang w:val="hr-HR"/>
              </w:rPr>
            </w:pPr>
          </w:p>
          <w:p w14:paraId="4A236958" w14:textId="77777777" w:rsidR="00C2786E" w:rsidRPr="004003F0" w:rsidRDefault="00C2786E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1-(2)-(3)</w:t>
            </w:r>
          </w:p>
          <w:p w14:paraId="4B8D2EF5" w14:textId="77777777" w:rsidR="001B7ED7" w:rsidRPr="004003F0" w:rsidRDefault="00C2786E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2</w:t>
            </w:r>
            <w:r w:rsidR="001B7ED7" w:rsidRPr="004003F0">
              <w:rPr>
                <w:rFonts w:ascii="Arial" w:hAnsi="Arial" w:cs="Arial"/>
                <w:i/>
                <w:sz w:val="24"/>
                <w:lang w:val="hr-HR"/>
              </w:rPr>
              <w:t>-</w:t>
            </w:r>
            <w:r w:rsidRPr="004003F0">
              <w:rPr>
                <w:rFonts w:ascii="Arial" w:hAnsi="Arial" w:cs="Arial"/>
                <w:i/>
                <w:sz w:val="24"/>
                <w:lang w:val="hr-HR"/>
              </w:rPr>
              <w:t>(4</w:t>
            </w:r>
            <w:r w:rsidR="001B7ED7" w:rsidRPr="004003F0">
              <w:rPr>
                <w:rFonts w:ascii="Arial" w:hAnsi="Arial" w:cs="Arial"/>
                <w:i/>
                <w:sz w:val="24"/>
                <w:lang w:val="hr-HR"/>
              </w:rPr>
              <w:t>)</w:t>
            </w:r>
          </w:p>
          <w:p w14:paraId="024F4C9E" w14:textId="77777777" w:rsidR="00A74C93" w:rsidRPr="004003F0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4</w:t>
            </w:r>
            <w:r w:rsidR="00AE726D" w:rsidRPr="004003F0">
              <w:rPr>
                <w:rFonts w:ascii="Arial" w:hAnsi="Arial" w:cs="Arial"/>
                <w:i/>
                <w:sz w:val="24"/>
                <w:lang w:val="hr-HR"/>
              </w:rPr>
              <w:t>-(8)</w:t>
            </w:r>
          </w:p>
          <w:p w14:paraId="373AF42F" w14:textId="77777777" w:rsidR="00A74C93" w:rsidRPr="004003F0" w:rsidRDefault="00533F7F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6</w:t>
            </w:r>
          </w:p>
          <w:p w14:paraId="6BB67E0C" w14:textId="77777777" w:rsidR="00A74C93" w:rsidRPr="004003F0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8</w:t>
            </w:r>
          </w:p>
          <w:p w14:paraId="530E946F" w14:textId="77777777" w:rsidR="00A74C93" w:rsidRPr="004003F0" w:rsidRDefault="00533F7F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</w:t>
            </w:r>
            <w:r w:rsidR="007E15E5" w:rsidRPr="004003F0">
              <w:rPr>
                <w:rFonts w:ascii="Arial" w:hAnsi="Arial" w:cs="Arial"/>
                <w:i/>
                <w:sz w:val="24"/>
                <w:lang w:val="hr-HR"/>
              </w:rPr>
              <w:t>2</w:t>
            </w:r>
          </w:p>
          <w:p w14:paraId="71614CC0" w14:textId="77777777" w:rsidR="007E15E5" w:rsidRPr="004003F0" w:rsidRDefault="007E15E5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24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3CCA4734" w14:textId="77777777" w:rsidR="00C2786E" w:rsidRPr="004003F0" w:rsidRDefault="00C2786E" w:rsidP="00D42317">
            <w:pPr>
              <w:jc w:val="both"/>
              <w:rPr>
                <w:rFonts w:ascii="Arial" w:hAnsi="Arial" w:cs="Arial"/>
                <w:i/>
                <w:sz w:val="16"/>
                <w:szCs w:val="16"/>
                <w:lang w:val="hr-HR"/>
              </w:rPr>
            </w:pPr>
          </w:p>
          <w:p w14:paraId="371A6DA2" w14:textId="77777777" w:rsidR="00C2786E" w:rsidRPr="004003F0" w:rsidRDefault="00C2786E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12- (6)- (4)</w:t>
            </w:r>
          </w:p>
          <w:p w14:paraId="0BECAE3B" w14:textId="77777777" w:rsidR="001B7ED7" w:rsidRPr="004003F0" w:rsidRDefault="00C2786E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12- (6)</w:t>
            </w:r>
          </w:p>
          <w:p w14:paraId="11E4C0C3" w14:textId="77777777" w:rsidR="00A74C93" w:rsidRPr="004003F0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12</w:t>
            </w:r>
            <w:r w:rsidR="00AE726D" w:rsidRPr="004003F0">
              <w:rPr>
                <w:rFonts w:ascii="Arial" w:hAnsi="Arial" w:cs="Arial"/>
                <w:i/>
                <w:sz w:val="24"/>
                <w:lang w:val="hr-HR"/>
              </w:rPr>
              <w:t>- (6)</w:t>
            </w:r>
          </w:p>
          <w:p w14:paraId="0FC3BC94" w14:textId="77777777" w:rsidR="00AE726D" w:rsidRPr="004003F0" w:rsidRDefault="00AE726D" w:rsidP="00AE726D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  <w:p w14:paraId="63263508" w14:textId="77777777" w:rsidR="00AE726D" w:rsidRPr="004003F0" w:rsidRDefault="00AE726D" w:rsidP="00AE726D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  <w:p w14:paraId="4BCD67BF" w14:textId="77777777" w:rsidR="00AE726D" w:rsidRPr="004003F0" w:rsidRDefault="00AE726D" w:rsidP="00AE726D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  <w:p w14:paraId="2211DD2F" w14:textId="77777777" w:rsidR="007E15E5" w:rsidRPr="004003F0" w:rsidRDefault="007E15E5" w:rsidP="00AE726D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  <w:p w14:paraId="225F22E7" w14:textId="77777777" w:rsidR="00A74C93" w:rsidRPr="004003F0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</w:p>
        </w:tc>
      </w:tr>
    </w:tbl>
    <w:p w14:paraId="189C8DAD" w14:textId="77777777" w:rsidR="007B3D2C" w:rsidRPr="004003F0" w:rsidRDefault="007B3D2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8F3E35D" w14:textId="77777777" w:rsidR="00D2302F" w:rsidRPr="004003F0" w:rsidRDefault="00D2302F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F66457E" w14:textId="77777777" w:rsidR="00767CC2" w:rsidRPr="004003F0" w:rsidRDefault="00F74CCB" w:rsidP="00283573">
      <w:pPr>
        <w:pStyle w:val="ListParagraph"/>
        <w:numPr>
          <w:ilvl w:val="2"/>
          <w:numId w:val="2"/>
        </w:numPr>
        <w:tabs>
          <w:tab w:val="clear" w:pos="1080"/>
        </w:tabs>
        <w:ind w:left="1134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>Identifikacija vlakana i cjevčica</w:t>
      </w:r>
    </w:p>
    <w:p w14:paraId="2184E365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2144D65" w14:textId="77777777" w:rsidR="007B3D2C" w:rsidRPr="004003F0" w:rsidRDefault="003D00BF" w:rsidP="00AE5B2D">
      <w:pPr>
        <w:tabs>
          <w:tab w:val="left" w:pos="4536"/>
        </w:tabs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{D</w:t>
      </w:r>
      <w:r w:rsidR="001A38E8" w:rsidRPr="004003F0">
        <w:rPr>
          <w:rFonts w:ascii="Arial" w:hAnsi="Arial" w:cs="Arial"/>
          <w:i/>
          <w:sz w:val="24"/>
          <w:lang w:val="hr-HR"/>
        </w:rPr>
        <w:t>.</w:t>
      </w:r>
      <w:r w:rsidR="007B3D2C" w:rsidRPr="004003F0">
        <w:rPr>
          <w:rFonts w:ascii="Arial" w:hAnsi="Arial" w:cs="Arial"/>
          <w:i/>
          <w:sz w:val="24"/>
          <w:lang w:val="hr-HR"/>
        </w:rPr>
        <w:t>3</w:t>
      </w:r>
      <w:r w:rsidR="001A38E8" w:rsidRPr="004003F0">
        <w:rPr>
          <w:rFonts w:ascii="Arial" w:hAnsi="Arial" w:cs="Arial"/>
          <w:i/>
          <w:sz w:val="24"/>
          <w:lang w:val="hr-HR"/>
        </w:rPr>
        <w:t>.</w:t>
      </w:r>
      <w:r w:rsidR="005C118C" w:rsidRPr="004003F0">
        <w:rPr>
          <w:rFonts w:ascii="Arial" w:hAnsi="Arial" w:cs="Arial"/>
          <w:i/>
          <w:sz w:val="24"/>
          <w:lang w:val="hr-HR"/>
        </w:rPr>
        <w:t>2.2</w:t>
      </w:r>
      <w:r w:rsidR="00D9799A" w:rsidRPr="004003F0">
        <w:rPr>
          <w:rFonts w:ascii="Arial" w:hAnsi="Arial" w:cs="Arial"/>
          <w:i/>
          <w:sz w:val="24"/>
          <w:lang w:val="hr-HR"/>
        </w:rPr>
        <w:t>.</w:t>
      </w:r>
      <w:r w:rsidR="001A38E8" w:rsidRPr="004003F0">
        <w:rPr>
          <w:rFonts w:ascii="Arial" w:hAnsi="Arial" w:cs="Arial"/>
          <w:i/>
          <w:sz w:val="24"/>
          <w:lang w:val="hr-HR"/>
        </w:rPr>
        <w:t>1}</w:t>
      </w:r>
      <w:r w:rsidR="001A38E8" w:rsidRPr="004003F0">
        <w:rPr>
          <w:rFonts w:ascii="Arial" w:hAnsi="Arial" w:cs="Arial"/>
          <w:i/>
          <w:sz w:val="24"/>
          <w:lang w:val="hr-HR"/>
        </w:rPr>
        <w:tab/>
        <w:t>Pri označavanju vlakana po</w:t>
      </w:r>
      <w:r w:rsidR="00F82518" w:rsidRPr="004003F0">
        <w:rPr>
          <w:rFonts w:ascii="Arial" w:hAnsi="Arial" w:cs="Arial"/>
          <w:i/>
          <w:sz w:val="24"/>
          <w:lang w:val="hr-HR"/>
        </w:rPr>
        <w:t>željno</w:t>
      </w:r>
      <w:r w:rsidR="001A38E8" w:rsidRPr="004003F0">
        <w:rPr>
          <w:rFonts w:ascii="Arial" w:hAnsi="Arial" w:cs="Arial"/>
          <w:i/>
          <w:sz w:val="24"/>
          <w:lang w:val="hr-HR"/>
        </w:rPr>
        <w:t xml:space="preserve"> se je pridrž</w:t>
      </w:r>
      <w:r w:rsidR="00AE5B2D" w:rsidRPr="004003F0">
        <w:rPr>
          <w:rFonts w:ascii="Arial" w:hAnsi="Arial" w:cs="Arial"/>
          <w:i/>
          <w:sz w:val="24"/>
          <w:lang w:val="hr-HR"/>
        </w:rPr>
        <w:t>avati slijedećeg rasporeda boja:</w:t>
      </w:r>
    </w:p>
    <w:p w14:paraId="5FE9DBE7" w14:textId="77777777" w:rsidR="00D9799A" w:rsidRPr="004003F0" w:rsidRDefault="00D9799A" w:rsidP="00D82615">
      <w:pPr>
        <w:tabs>
          <w:tab w:val="left" w:pos="4536"/>
        </w:tabs>
        <w:jc w:val="both"/>
        <w:rPr>
          <w:rFonts w:ascii="Arial" w:hAnsi="Arial" w:cs="Arial"/>
          <w:i/>
          <w:sz w:val="24"/>
          <w:lang w:val="hr-HR"/>
        </w:rPr>
      </w:pPr>
    </w:p>
    <w:p w14:paraId="29A62050" w14:textId="77777777" w:rsidR="004B4245" w:rsidRPr="004003F0" w:rsidRDefault="004B4245" w:rsidP="003B2392">
      <w:pPr>
        <w:tabs>
          <w:tab w:val="left" w:pos="4536"/>
        </w:tabs>
        <w:ind w:left="1701"/>
        <w:jc w:val="both"/>
        <w:rPr>
          <w:rFonts w:ascii="Arial" w:hAnsi="Arial" w:cs="Arial"/>
          <w:i/>
          <w:sz w:val="24"/>
          <w:lang w:val="hr-HR"/>
        </w:rPr>
      </w:pPr>
    </w:p>
    <w:tbl>
      <w:tblPr>
        <w:tblW w:w="4968" w:type="dxa"/>
        <w:tblInd w:w="864" w:type="dxa"/>
        <w:tblLook w:val="0000" w:firstRow="0" w:lastRow="0" w:firstColumn="0" w:lastColumn="0" w:noHBand="0" w:noVBand="0"/>
      </w:tblPr>
      <w:tblGrid>
        <w:gridCol w:w="2704"/>
        <w:gridCol w:w="2654"/>
      </w:tblGrid>
      <w:tr w:rsidR="004003F0" w:rsidRPr="004003F0" w14:paraId="28B0BEF8" w14:textId="77777777">
        <w:tc>
          <w:tcPr>
            <w:tcW w:w="1728" w:type="dxa"/>
          </w:tcPr>
          <w:p w14:paraId="65325D0D" w14:textId="77777777" w:rsidR="00CF3FB1" w:rsidRPr="004003F0" w:rsidRDefault="00CF3FB1" w:rsidP="007B3D2C">
            <w:pPr>
              <w:ind w:left="1701"/>
              <w:jc w:val="both"/>
              <w:rPr>
                <w:rFonts w:ascii="Arial" w:hAnsi="Arial" w:cs="Arial"/>
                <w:b/>
                <w:bCs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b/>
                <w:bCs/>
                <w:sz w:val="24"/>
              </w:rPr>
              <w:t>Vlakno</w:t>
            </w:r>
            <w:proofErr w:type="spellEnd"/>
            <w:r w:rsidRPr="004003F0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proofErr w:type="spellStart"/>
            <w:r w:rsidRPr="004003F0">
              <w:rPr>
                <w:rFonts w:ascii="Arial" w:hAnsi="Arial" w:cs="Arial"/>
                <w:b/>
                <w:bCs/>
                <w:sz w:val="24"/>
              </w:rPr>
              <w:lastRenderedPageBreak/>
              <w:t>broj</w:t>
            </w:r>
            <w:proofErr w:type="spellEnd"/>
          </w:p>
        </w:tc>
        <w:tc>
          <w:tcPr>
            <w:tcW w:w="3240" w:type="dxa"/>
          </w:tcPr>
          <w:p w14:paraId="58289A35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b/>
                <w:bCs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b/>
                <w:bCs/>
                <w:sz w:val="24"/>
              </w:rPr>
              <w:lastRenderedPageBreak/>
              <w:t>Boja</w:t>
            </w:r>
            <w:proofErr w:type="spellEnd"/>
          </w:p>
        </w:tc>
      </w:tr>
      <w:tr w:rsidR="004003F0" w:rsidRPr="004003F0" w14:paraId="02978224" w14:textId="77777777">
        <w:tc>
          <w:tcPr>
            <w:tcW w:w="1728" w:type="dxa"/>
          </w:tcPr>
          <w:p w14:paraId="1F9AF029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3240" w:type="dxa"/>
          </w:tcPr>
          <w:p w14:paraId="15FC13FD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crvena</w:t>
            </w:r>
            <w:proofErr w:type="spellEnd"/>
          </w:p>
        </w:tc>
      </w:tr>
      <w:tr w:rsidR="004003F0" w:rsidRPr="004003F0" w14:paraId="2137DA72" w14:textId="77777777">
        <w:tc>
          <w:tcPr>
            <w:tcW w:w="1728" w:type="dxa"/>
          </w:tcPr>
          <w:p w14:paraId="09685F85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3240" w:type="dxa"/>
          </w:tcPr>
          <w:p w14:paraId="04252CE4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zelena</w:t>
            </w:r>
            <w:proofErr w:type="spellEnd"/>
          </w:p>
        </w:tc>
      </w:tr>
      <w:tr w:rsidR="004003F0" w:rsidRPr="004003F0" w14:paraId="6B4AE1A3" w14:textId="77777777">
        <w:tc>
          <w:tcPr>
            <w:tcW w:w="1728" w:type="dxa"/>
          </w:tcPr>
          <w:p w14:paraId="76C417C3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3240" w:type="dxa"/>
          </w:tcPr>
          <w:p w14:paraId="5BD090AB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plava</w:t>
            </w:r>
            <w:proofErr w:type="spellEnd"/>
          </w:p>
        </w:tc>
      </w:tr>
      <w:tr w:rsidR="004003F0" w:rsidRPr="004003F0" w14:paraId="6C661D38" w14:textId="77777777">
        <w:tc>
          <w:tcPr>
            <w:tcW w:w="1728" w:type="dxa"/>
          </w:tcPr>
          <w:p w14:paraId="32BF0B2C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3240" w:type="dxa"/>
          </w:tcPr>
          <w:p w14:paraId="661C729F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žuta</w:t>
            </w:r>
            <w:proofErr w:type="spellEnd"/>
          </w:p>
        </w:tc>
      </w:tr>
      <w:tr w:rsidR="004003F0" w:rsidRPr="004003F0" w14:paraId="59E860AF" w14:textId="77777777">
        <w:tc>
          <w:tcPr>
            <w:tcW w:w="1728" w:type="dxa"/>
          </w:tcPr>
          <w:p w14:paraId="247BD6EB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3240" w:type="dxa"/>
          </w:tcPr>
          <w:p w14:paraId="3DF0CCAA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bijela</w:t>
            </w:r>
            <w:proofErr w:type="spellEnd"/>
          </w:p>
        </w:tc>
      </w:tr>
      <w:tr w:rsidR="004003F0" w:rsidRPr="004003F0" w14:paraId="36FF9F45" w14:textId="77777777">
        <w:tc>
          <w:tcPr>
            <w:tcW w:w="1728" w:type="dxa"/>
          </w:tcPr>
          <w:p w14:paraId="42D20BFD" w14:textId="77777777" w:rsidR="00CF3FB1" w:rsidRPr="004003F0" w:rsidRDefault="00A5126D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pict w14:anchorId="0F22D0C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8" type="#_x0000_t32" style="position:absolute;left:0;text-align:left;margin-left:47.7pt;margin-top:11.75pt;width:258pt;height:0;z-index:251660288;mso-position-horizontal-relative:text;mso-position-vertical-relative:text" o:connectortype="straight"/>
              </w:pict>
            </w:r>
            <w:r w:rsidR="00CF3FB1" w:rsidRPr="004003F0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3240" w:type="dxa"/>
          </w:tcPr>
          <w:p w14:paraId="7C968F2D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siva</w:t>
            </w:r>
            <w:proofErr w:type="spellEnd"/>
          </w:p>
        </w:tc>
      </w:tr>
      <w:tr w:rsidR="004003F0" w:rsidRPr="004003F0" w14:paraId="68A2D3C4" w14:textId="77777777">
        <w:tc>
          <w:tcPr>
            <w:tcW w:w="1728" w:type="dxa"/>
          </w:tcPr>
          <w:p w14:paraId="078DDF87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3240" w:type="dxa"/>
          </w:tcPr>
          <w:p w14:paraId="68C50021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smeđa</w:t>
            </w:r>
            <w:proofErr w:type="spellEnd"/>
          </w:p>
        </w:tc>
      </w:tr>
      <w:tr w:rsidR="004003F0" w:rsidRPr="004003F0" w14:paraId="5DEE0C3C" w14:textId="77777777">
        <w:tc>
          <w:tcPr>
            <w:tcW w:w="1728" w:type="dxa"/>
          </w:tcPr>
          <w:p w14:paraId="49A307FB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3240" w:type="dxa"/>
          </w:tcPr>
          <w:p w14:paraId="0E75F2BE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ljubičasta</w:t>
            </w:r>
            <w:proofErr w:type="spellEnd"/>
          </w:p>
        </w:tc>
      </w:tr>
      <w:tr w:rsidR="004003F0" w:rsidRPr="004003F0" w14:paraId="7510C051" w14:textId="77777777">
        <w:tc>
          <w:tcPr>
            <w:tcW w:w="1728" w:type="dxa"/>
          </w:tcPr>
          <w:p w14:paraId="10582FE5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3240" w:type="dxa"/>
          </w:tcPr>
          <w:p w14:paraId="22320C5B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tirkizna</w:t>
            </w:r>
            <w:proofErr w:type="spellEnd"/>
          </w:p>
        </w:tc>
      </w:tr>
      <w:tr w:rsidR="004003F0" w:rsidRPr="004003F0" w14:paraId="1CC62554" w14:textId="77777777">
        <w:tc>
          <w:tcPr>
            <w:tcW w:w="1728" w:type="dxa"/>
          </w:tcPr>
          <w:p w14:paraId="1EAEEBA6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3240" w:type="dxa"/>
          </w:tcPr>
          <w:p w14:paraId="3792FB79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crna</w:t>
            </w:r>
            <w:proofErr w:type="spellEnd"/>
          </w:p>
        </w:tc>
      </w:tr>
      <w:tr w:rsidR="004003F0" w:rsidRPr="004003F0" w14:paraId="1CDC92C9" w14:textId="77777777">
        <w:tc>
          <w:tcPr>
            <w:tcW w:w="1728" w:type="dxa"/>
          </w:tcPr>
          <w:p w14:paraId="7892CF38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3240" w:type="dxa"/>
          </w:tcPr>
          <w:p w14:paraId="33249107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narančasta</w:t>
            </w:r>
            <w:proofErr w:type="spellEnd"/>
          </w:p>
        </w:tc>
      </w:tr>
      <w:tr w:rsidR="007B3D2C" w:rsidRPr="004003F0" w14:paraId="31042AE5" w14:textId="77777777">
        <w:tc>
          <w:tcPr>
            <w:tcW w:w="1728" w:type="dxa"/>
          </w:tcPr>
          <w:p w14:paraId="54F7E94F" w14:textId="77777777" w:rsidR="00CF3FB1" w:rsidRPr="004003F0" w:rsidRDefault="00CF3FB1" w:rsidP="007B3D2C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3240" w:type="dxa"/>
          </w:tcPr>
          <w:p w14:paraId="45BE4FB2" w14:textId="77777777" w:rsidR="00CF3FB1" w:rsidRPr="004003F0" w:rsidRDefault="00CF3FB1" w:rsidP="003B2392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roza</w:t>
            </w:r>
            <w:proofErr w:type="spellEnd"/>
          </w:p>
        </w:tc>
      </w:tr>
    </w:tbl>
    <w:p w14:paraId="07EE54C2" w14:textId="77777777" w:rsidR="00D2302F" w:rsidRPr="004003F0" w:rsidRDefault="00D2302F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D36477A" w14:textId="77777777" w:rsidR="00D2302F" w:rsidRPr="004003F0" w:rsidRDefault="00D2302F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6610B96" w14:textId="77777777" w:rsidR="004A1261" w:rsidRPr="004003F0" w:rsidRDefault="004A1261" w:rsidP="004A1261">
      <w:pPr>
        <w:tabs>
          <w:tab w:val="left" w:pos="4536"/>
        </w:tabs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{D.3.2.2.2}</w:t>
      </w:r>
      <w:r w:rsidRPr="004003F0">
        <w:rPr>
          <w:rFonts w:ascii="Arial" w:hAnsi="Arial" w:cs="Arial"/>
          <w:i/>
          <w:sz w:val="24"/>
          <w:lang w:val="hr-HR"/>
        </w:rPr>
        <w:tab/>
        <w:t>Pri označavanju cjevčica, poželjno se je pridržavati slijedećeg rasporeda boja:</w:t>
      </w:r>
    </w:p>
    <w:p w14:paraId="54061B0F" w14:textId="77777777" w:rsidR="00CF3FB1" w:rsidRPr="004003F0" w:rsidRDefault="00CF3FB1" w:rsidP="003B2392">
      <w:pPr>
        <w:ind w:left="1701"/>
        <w:jc w:val="both"/>
        <w:rPr>
          <w:rFonts w:ascii="Arial" w:hAnsi="Arial" w:cs="Arial"/>
          <w:i/>
          <w:sz w:val="24"/>
          <w:lang w:val="hr-HR"/>
        </w:rPr>
      </w:pPr>
    </w:p>
    <w:p w14:paraId="0948F6AE" w14:textId="77777777" w:rsidR="004B4245" w:rsidRPr="004003F0" w:rsidRDefault="004B4245" w:rsidP="003B2392">
      <w:pPr>
        <w:ind w:left="1701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  </w:t>
      </w:r>
    </w:p>
    <w:tbl>
      <w:tblPr>
        <w:tblW w:w="4111" w:type="dxa"/>
        <w:tblInd w:w="959" w:type="dxa"/>
        <w:tblLook w:val="0000" w:firstRow="0" w:lastRow="0" w:firstColumn="0" w:lastColumn="0" w:noHBand="0" w:noVBand="0"/>
      </w:tblPr>
      <w:tblGrid>
        <w:gridCol w:w="2892"/>
        <w:gridCol w:w="2316"/>
      </w:tblGrid>
      <w:tr w:rsidR="004003F0" w:rsidRPr="004003F0" w14:paraId="604DBBFA" w14:textId="77777777">
        <w:tc>
          <w:tcPr>
            <w:tcW w:w="1843" w:type="dxa"/>
          </w:tcPr>
          <w:p w14:paraId="4F2C17B9" w14:textId="77777777" w:rsidR="004B4245" w:rsidRPr="004003F0" w:rsidRDefault="009603B3" w:rsidP="003B2392">
            <w:pPr>
              <w:ind w:left="1701"/>
              <w:jc w:val="both"/>
              <w:rPr>
                <w:rFonts w:ascii="Arial" w:hAnsi="Arial" w:cs="Arial"/>
                <w:b/>
                <w:bCs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sz w:val="24"/>
                <w:lang w:val="hr-HR"/>
              </w:rPr>
              <w:t>Cjevčica</w:t>
            </w:r>
            <w:r w:rsidR="004B4245" w:rsidRPr="004003F0">
              <w:rPr>
                <w:rFonts w:ascii="Arial" w:hAnsi="Arial" w:cs="Arial"/>
                <w:b/>
                <w:bCs/>
                <w:i/>
                <w:sz w:val="24"/>
                <w:lang w:val="hr-HR"/>
              </w:rPr>
              <w:t xml:space="preserve"> broj</w:t>
            </w:r>
          </w:p>
        </w:tc>
        <w:tc>
          <w:tcPr>
            <w:tcW w:w="2268" w:type="dxa"/>
          </w:tcPr>
          <w:p w14:paraId="6996FBFB" w14:textId="77777777" w:rsidR="004B4245" w:rsidRPr="004003F0" w:rsidRDefault="004B4245" w:rsidP="003B2392">
            <w:pPr>
              <w:ind w:left="965"/>
              <w:jc w:val="both"/>
              <w:rPr>
                <w:rFonts w:ascii="Arial" w:hAnsi="Arial" w:cs="Arial"/>
                <w:b/>
                <w:bCs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sz w:val="24"/>
                <w:lang w:val="hr-HR"/>
              </w:rPr>
              <w:t>Boja</w:t>
            </w:r>
          </w:p>
        </w:tc>
      </w:tr>
      <w:tr w:rsidR="004003F0" w:rsidRPr="004003F0" w14:paraId="46AFF521" w14:textId="77777777">
        <w:tc>
          <w:tcPr>
            <w:tcW w:w="1843" w:type="dxa"/>
          </w:tcPr>
          <w:p w14:paraId="21313FF6" w14:textId="77777777" w:rsidR="004B4245" w:rsidRPr="004003F0" w:rsidRDefault="004B4245" w:rsidP="003B2392">
            <w:pPr>
              <w:ind w:left="1701"/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</w:t>
            </w:r>
          </w:p>
        </w:tc>
        <w:tc>
          <w:tcPr>
            <w:tcW w:w="2268" w:type="dxa"/>
          </w:tcPr>
          <w:p w14:paraId="796F878C" w14:textId="77777777" w:rsidR="004B4245" w:rsidRPr="004003F0" w:rsidRDefault="004B4245" w:rsidP="003B2392">
            <w:pPr>
              <w:ind w:left="965"/>
              <w:jc w:val="both"/>
              <w:rPr>
                <w:rFonts w:ascii="Arial" w:hAnsi="Arial" w:cs="Arial"/>
                <w:b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b/>
                <w:i/>
                <w:sz w:val="24"/>
                <w:lang w:val="hr-HR"/>
              </w:rPr>
              <w:t>crvena</w:t>
            </w:r>
          </w:p>
        </w:tc>
      </w:tr>
      <w:tr w:rsidR="004003F0" w:rsidRPr="004003F0" w14:paraId="007175FB" w14:textId="77777777">
        <w:tc>
          <w:tcPr>
            <w:tcW w:w="1843" w:type="dxa"/>
          </w:tcPr>
          <w:p w14:paraId="675BC2C9" w14:textId="77777777" w:rsidR="004B4245" w:rsidRPr="004003F0" w:rsidRDefault="004B4245" w:rsidP="003B2392">
            <w:pPr>
              <w:ind w:left="1701"/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2</w:t>
            </w:r>
          </w:p>
        </w:tc>
        <w:tc>
          <w:tcPr>
            <w:tcW w:w="2268" w:type="dxa"/>
          </w:tcPr>
          <w:p w14:paraId="464C8404" w14:textId="77777777" w:rsidR="004B4245" w:rsidRPr="004003F0" w:rsidRDefault="004B4245" w:rsidP="003B2392">
            <w:pPr>
              <w:ind w:left="965"/>
              <w:jc w:val="both"/>
              <w:rPr>
                <w:rFonts w:ascii="Arial" w:hAnsi="Arial" w:cs="Arial"/>
                <w:b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b/>
                <w:i/>
                <w:sz w:val="24"/>
                <w:lang w:val="hr-HR"/>
              </w:rPr>
              <w:t>zelena</w:t>
            </w:r>
          </w:p>
        </w:tc>
      </w:tr>
      <w:tr w:rsidR="004003F0" w:rsidRPr="004003F0" w14:paraId="1E554B50" w14:textId="77777777">
        <w:tc>
          <w:tcPr>
            <w:tcW w:w="1843" w:type="dxa"/>
          </w:tcPr>
          <w:p w14:paraId="1BC7E093" w14:textId="77777777" w:rsidR="004B4245" w:rsidRPr="004003F0" w:rsidRDefault="004B4245" w:rsidP="003B2392">
            <w:pPr>
              <w:ind w:left="1701"/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3</w:t>
            </w:r>
          </w:p>
        </w:tc>
        <w:tc>
          <w:tcPr>
            <w:tcW w:w="2268" w:type="dxa"/>
          </w:tcPr>
          <w:p w14:paraId="5DFF1855" w14:textId="77777777" w:rsidR="004B4245" w:rsidRPr="004003F0" w:rsidRDefault="003B2392" w:rsidP="003B2392">
            <w:pPr>
              <w:ind w:left="965"/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Bijela (</w:t>
            </w:r>
            <w:r w:rsidR="00D82615" w:rsidRPr="004003F0">
              <w:rPr>
                <w:rFonts w:ascii="Arial" w:hAnsi="Arial" w:cs="Arial"/>
                <w:i/>
                <w:sz w:val="24"/>
                <w:lang w:val="hr-HR"/>
              </w:rPr>
              <w:t>bezbojna)</w:t>
            </w:r>
          </w:p>
        </w:tc>
      </w:tr>
      <w:tr w:rsidR="004003F0" w:rsidRPr="004003F0" w14:paraId="07CC0F07" w14:textId="77777777" w:rsidTr="003B2392">
        <w:trPr>
          <w:trHeight w:val="365"/>
        </w:trPr>
        <w:tc>
          <w:tcPr>
            <w:tcW w:w="1843" w:type="dxa"/>
          </w:tcPr>
          <w:p w14:paraId="4936F05D" w14:textId="77777777" w:rsidR="004B4245" w:rsidRPr="004003F0" w:rsidRDefault="004B4245" w:rsidP="003B2392">
            <w:pPr>
              <w:ind w:left="1701"/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4</w:t>
            </w:r>
          </w:p>
        </w:tc>
        <w:tc>
          <w:tcPr>
            <w:tcW w:w="2268" w:type="dxa"/>
          </w:tcPr>
          <w:p w14:paraId="5BAFF161" w14:textId="77777777" w:rsidR="004B4245" w:rsidRPr="004003F0" w:rsidRDefault="003B2392" w:rsidP="003B2392">
            <w:pPr>
              <w:ind w:left="965"/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Bijela (</w:t>
            </w:r>
            <w:r w:rsidR="00D82615" w:rsidRPr="004003F0">
              <w:rPr>
                <w:rFonts w:ascii="Arial" w:hAnsi="Arial" w:cs="Arial"/>
                <w:i/>
                <w:sz w:val="24"/>
                <w:lang w:val="hr-HR"/>
              </w:rPr>
              <w:t>bezbojna)</w:t>
            </w:r>
          </w:p>
        </w:tc>
      </w:tr>
      <w:tr w:rsidR="004003F0" w:rsidRPr="004003F0" w14:paraId="7351EFBB" w14:textId="77777777">
        <w:tc>
          <w:tcPr>
            <w:tcW w:w="1843" w:type="dxa"/>
          </w:tcPr>
          <w:p w14:paraId="3A692B87" w14:textId="77777777" w:rsidR="004B4245" w:rsidRPr="004003F0" w:rsidRDefault="004B4245" w:rsidP="003B2392">
            <w:pPr>
              <w:ind w:left="1701"/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5</w:t>
            </w:r>
          </w:p>
        </w:tc>
        <w:tc>
          <w:tcPr>
            <w:tcW w:w="2268" w:type="dxa"/>
          </w:tcPr>
          <w:p w14:paraId="6FB7A56B" w14:textId="77777777" w:rsidR="004B4245" w:rsidRPr="004003F0" w:rsidRDefault="003B2392" w:rsidP="003B2392">
            <w:pPr>
              <w:ind w:left="965"/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Bijela (</w:t>
            </w:r>
            <w:r w:rsidR="00D82615" w:rsidRPr="004003F0">
              <w:rPr>
                <w:rFonts w:ascii="Arial" w:hAnsi="Arial" w:cs="Arial"/>
                <w:i/>
                <w:sz w:val="24"/>
                <w:lang w:val="hr-HR"/>
              </w:rPr>
              <w:t>bezbojna)</w:t>
            </w:r>
          </w:p>
        </w:tc>
      </w:tr>
      <w:tr w:rsidR="004003F0" w:rsidRPr="004003F0" w14:paraId="4AF503C0" w14:textId="77777777">
        <w:tc>
          <w:tcPr>
            <w:tcW w:w="1843" w:type="dxa"/>
          </w:tcPr>
          <w:p w14:paraId="2966CE7F" w14:textId="77777777" w:rsidR="004B4245" w:rsidRPr="004003F0" w:rsidRDefault="004B4245" w:rsidP="003B2392">
            <w:pPr>
              <w:ind w:left="1701"/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6</w:t>
            </w:r>
          </w:p>
        </w:tc>
        <w:tc>
          <w:tcPr>
            <w:tcW w:w="2268" w:type="dxa"/>
          </w:tcPr>
          <w:p w14:paraId="680CB7D3" w14:textId="77777777" w:rsidR="004B4245" w:rsidRPr="004003F0" w:rsidRDefault="00D82615" w:rsidP="003B2392">
            <w:pPr>
              <w:ind w:left="965"/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Bije</w:t>
            </w:r>
            <w:r w:rsidR="003B2392" w:rsidRPr="004003F0">
              <w:rPr>
                <w:rFonts w:ascii="Arial" w:hAnsi="Arial" w:cs="Arial"/>
                <w:i/>
                <w:sz w:val="24"/>
                <w:lang w:val="hr-HR"/>
              </w:rPr>
              <w:t>la (</w:t>
            </w:r>
            <w:r w:rsidRPr="004003F0">
              <w:rPr>
                <w:rFonts w:ascii="Arial" w:hAnsi="Arial" w:cs="Arial"/>
                <w:i/>
                <w:sz w:val="24"/>
                <w:lang w:val="hr-HR"/>
              </w:rPr>
              <w:t>bezbojna)</w:t>
            </w:r>
          </w:p>
        </w:tc>
      </w:tr>
    </w:tbl>
    <w:p w14:paraId="2E2ADE57" w14:textId="77777777" w:rsidR="004B4245" w:rsidRPr="004003F0" w:rsidRDefault="004B4245" w:rsidP="00767CC2">
      <w:pPr>
        <w:jc w:val="both"/>
        <w:rPr>
          <w:rFonts w:ascii="Arial" w:hAnsi="Arial" w:cs="Arial"/>
          <w:i/>
          <w:sz w:val="24"/>
          <w:lang w:val="hr-HR"/>
        </w:rPr>
        <w:sectPr w:rsidR="004B4245" w:rsidRPr="004003F0" w:rsidSect="009603B3">
          <w:headerReference w:type="default" r:id="rId18"/>
          <w:footerReference w:type="default" r:id="rId19"/>
          <w:type w:val="continuous"/>
          <w:pgSz w:w="11906" w:h="16838"/>
          <w:pgMar w:top="1985" w:right="1134" w:bottom="1418" w:left="1797" w:header="720" w:footer="720" w:gutter="0"/>
          <w:pgNumType w:start="1"/>
          <w:cols w:space="709"/>
          <w:docGrid w:linePitch="360"/>
        </w:sectPr>
      </w:pPr>
    </w:p>
    <w:p w14:paraId="3DA07CDB" w14:textId="77777777" w:rsidR="009603B3" w:rsidRPr="004003F0" w:rsidRDefault="009603B3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0E2C1D0" w14:textId="77777777" w:rsidR="00767CC2" w:rsidRPr="004003F0" w:rsidRDefault="003D00BF" w:rsidP="004A126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{D</w:t>
      </w:r>
      <w:r w:rsidR="001A38E8" w:rsidRPr="004003F0">
        <w:rPr>
          <w:rFonts w:ascii="Arial" w:hAnsi="Arial" w:cs="Arial"/>
          <w:i/>
          <w:sz w:val="24"/>
          <w:lang w:val="hr-HR"/>
        </w:rPr>
        <w:t>.</w:t>
      </w:r>
      <w:r w:rsidR="00391263" w:rsidRPr="004003F0">
        <w:rPr>
          <w:rFonts w:ascii="Arial" w:hAnsi="Arial" w:cs="Arial"/>
          <w:i/>
          <w:sz w:val="24"/>
          <w:lang w:val="hr-HR"/>
        </w:rPr>
        <w:t>3</w:t>
      </w:r>
      <w:r w:rsidR="005C118C" w:rsidRPr="004003F0">
        <w:rPr>
          <w:rFonts w:ascii="Arial" w:hAnsi="Arial" w:cs="Arial"/>
          <w:i/>
          <w:sz w:val="24"/>
          <w:lang w:val="hr-HR"/>
        </w:rPr>
        <w:t>.2.2</w:t>
      </w:r>
      <w:r w:rsidR="004A1261" w:rsidRPr="004003F0">
        <w:rPr>
          <w:rFonts w:ascii="Arial" w:hAnsi="Arial" w:cs="Arial"/>
          <w:i/>
          <w:sz w:val="24"/>
          <w:lang w:val="hr-HR"/>
        </w:rPr>
        <w:t>.3</w:t>
      </w:r>
      <w:r w:rsidR="001A38E8" w:rsidRPr="004003F0">
        <w:rPr>
          <w:rFonts w:ascii="Arial" w:hAnsi="Arial" w:cs="Arial"/>
          <w:i/>
          <w:sz w:val="24"/>
          <w:lang w:val="hr-HR"/>
        </w:rPr>
        <w:t xml:space="preserve">} </w:t>
      </w:r>
      <w:r w:rsidR="001A38E8" w:rsidRPr="004003F0">
        <w:rPr>
          <w:rFonts w:ascii="Arial" w:hAnsi="Arial" w:cs="Arial"/>
          <w:i/>
          <w:sz w:val="24"/>
          <w:lang w:val="hr-HR"/>
        </w:rPr>
        <w:tab/>
      </w:r>
      <w:proofErr w:type="spellStart"/>
      <w:r w:rsidR="00767CC2" w:rsidRPr="004003F0">
        <w:rPr>
          <w:rFonts w:ascii="Arial" w:hAnsi="Arial" w:cs="Arial"/>
          <w:i/>
          <w:sz w:val="24"/>
          <w:lang w:val="hr-HR"/>
        </w:rPr>
        <w:t>Markirajuća</w:t>
      </w:r>
      <w:proofErr w:type="spellEnd"/>
      <w:r w:rsidR="00767CC2" w:rsidRPr="004003F0">
        <w:rPr>
          <w:rFonts w:ascii="Arial" w:hAnsi="Arial" w:cs="Arial"/>
          <w:i/>
          <w:sz w:val="24"/>
          <w:lang w:val="hr-HR"/>
        </w:rPr>
        <w:t xml:space="preserve"> c</w:t>
      </w:r>
      <w:r w:rsidR="00970FF9" w:rsidRPr="004003F0">
        <w:rPr>
          <w:rFonts w:ascii="Arial" w:hAnsi="Arial" w:cs="Arial"/>
          <w:i/>
          <w:sz w:val="24"/>
          <w:lang w:val="hr-HR"/>
        </w:rPr>
        <w:t xml:space="preserve">jevčica treba biti crvene boje a </w:t>
      </w:r>
      <w:r w:rsidR="00767CC2" w:rsidRPr="004003F0">
        <w:rPr>
          <w:rFonts w:ascii="Arial" w:hAnsi="Arial" w:cs="Arial"/>
          <w:i/>
          <w:sz w:val="24"/>
          <w:lang w:val="hr-HR"/>
        </w:rPr>
        <w:t xml:space="preserve">cjevčica koja označava smjer brojenja </w:t>
      </w:r>
      <w:r w:rsidR="00970FF9" w:rsidRPr="004003F0">
        <w:rPr>
          <w:rFonts w:ascii="Arial" w:hAnsi="Arial" w:cs="Arial"/>
          <w:i/>
          <w:sz w:val="24"/>
          <w:lang w:val="hr-HR"/>
        </w:rPr>
        <w:t xml:space="preserve">- </w:t>
      </w:r>
      <w:r w:rsidR="00767CC2" w:rsidRPr="004003F0">
        <w:rPr>
          <w:rFonts w:ascii="Arial" w:hAnsi="Arial" w:cs="Arial"/>
          <w:i/>
          <w:sz w:val="24"/>
          <w:lang w:val="hr-HR"/>
        </w:rPr>
        <w:t>zelene boje, a sve ostale cjevčice bijele boje ili bezbojne.</w:t>
      </w:r>
    </w:p>
    <w:p w14:paraId="263223C1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C9258C2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5640CC7" w14:textId="77777777" w:rsidR="00637864" w:rsidRPr="004003F0" w:rsidRDefault="003F4B51" w:rsidP="0076149B">
      <w:pPr>
        <w:ind w:left="1134" w:hanging="708"/>
        <w:jc w:val="both"/>
        <w:rPr>
          <w:rFonts w:ascii="Arial" w:hAnsi="Arial" w:cs="Arial"/>
          <w:b/>
          <w:bCs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>3</w:t>
      </w:r>
      <w:r w:rsidR="005C118C" w:rsidRPr="004003F0">
        <w:rPr>
          <w:rFonts w:ascii="Arial" w:hAnsi="Arial" w:cs="Arial"/>
          <w:b/>
          <w:bCs/>
          <w:i/>
          <w:sz w:val="24"/>
          <w:lang w:val="hr-HR"/>
        </w:rPr>
        <w:t>.2.3</w:t>
      </w:r>
      <w:r w:rsidR="00767CC2" w:rsidRPr="004003F0">
        <w:rPr>
          <w:rFonts w:ascii="Arial" w:hAnsi="Arial" w:cs="Arial"/>
          <w:b/>
          <w:bCs/>
          <w:i/>
          <w:sz w:val="24"/>
          <w:lang w:val="hr-HR"/>
        </w:rPr>
        <w:t xml:space="preserve">. </w:t>
      </w:r>
      <w:r w:rsidR="00637864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proofErr w:type="spellStart"/>
      <w:r w:rsidR="00F74CCB" w:rsidRPr="004003F0">
        <w:rPr>
          <w:rFonts w:ascii="Arial" w:hAnsi="Arial" w:cs="Arial"/>
          <w:b/>
          <w:bCs/>
          <w:i/>
          <w:sz w:val="24"/>
          <w:lang w:val="hr-HR"/>
        </w:rPr>
        <w:t>Ojačivački</w:t>
      </w:r>
      <w:proofErr w:type="spellEnd"/>
      <w:r w:rsidR="00F74CCB" w:rsidRPr="004003F0">
        <w:rPr>
          <w:rFonts w:ascii="Arial" w:hAnsi="Arial" w:cs="Arial"/>
          <w:b/>
          <w:bCs/>
          <w:i/>
          <w:sz w:val="24"/>
          <w:lang w:val="hr-HR"/>
        </w:rPr>
        <w:t xml:space="preserve">  element jezgre kabela</w:t>
      </w:r>
    </w:p>
    <w:p w14:paraId="2A4B0357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ACBDA4E" w14:textId="77777777" w:rsidR="00817C9D" w:rsidRPr="004003F0" w:rsidRDefault="00817C9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9829092" w14:textId="77777777" w:rsidR="00767CC2" w:rsidRPr="004003F0" w:rsidRDefault="003D00BF" w:rsidP="002424CD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</w:t>
      </w:r>
      <w:r w:rsidR="001A38E8" w:rsidRPr="004003F0">
        <w:rPr>
          <w:rFonts w:ascii="Arial" w:hAnsi="Arial" w:cs="Arial"/>
          <w:i/>
          <w:sz w:val="24"/>
          <w:lang w:val="hr-HR"/>
        </w:rPr>
        <w:t>.</w:t>
      </w:r>
      <w:r w:rsidR="003F4B51" w:rsidRPr="004003F0">
        <w:rPr>
          <w:rFonts w:ascii="Arial" w:hAnsi="Arial" w:cs="Arial"/>
          <w:i/>
          <w:sz w:val="24"/>
          <w:lang w:val="hr-HR"/>
        </w:rPr>
        <w:t>3</w:t>
      </w:r>
      <w:r w:rsidR="005C118C" w:rsidRPr="004003F0">
        <w:rPr>
          <w:rFonts w:ascii="Arial" w:hAnsi="Arial" w:cs="Arial"/>
          <w:i/>
          <w:sz w:val="24"/>
          <w:lang w:val="hr-HR"/>
        </w:rPr>
        <w:t>.2.3</w:t>
      </w:r>
      <w:r w:rsidR="00D9799A" w:rsidRPr="004003F0">
        <w:rPr>
          <w:rFonts w:ascii="Arial" w:hAnsi="Arial" w:cs="Arial"/>
          <w:i/>
          <w:sz w:val="24"/>
          <w:lang w:val="hr-HR"/>
        </w:rPr>
        <w:t>.1</w:t>
      </w:r>
      <w:r w:rsidR="001A38E8" w:rsidRPr="004003F0">
        <w:rPr>
          <w:rFonts w:ascii="Arial" w:hAnsi="Arial" w:cs="Arial"/>
          <w:i/>
          <w:sz w:val="24"/>
          <w:lang w:val="hr-HR"/>
        </w:rPr>
        <w:t>}</w:t>
      </w:r>
      <w:r w:rsidR="001A38E8" w:rsidRPr="004003F0">
        <w:rPr>
          <w:rFonts w:ascii="Arial" w:hAnsi="Arial" w:cs="Arial"/>
          <w:i/>
          <w:sz w:val="24"/>
          <w:lang w:val="hr-HR"/>
        </w:rPr>
        <w:tab/>
      </w:r>
      <w:proofErr w:type="spellStart"/>
      <w:r w:rsidR="009B192D" w:rsidRPr="004003F0">
        <w:rPr>
          <w:rFonts w:ascii="Arial" w:hAnsi="Arial" w:cs="Arial"/>
          <w:i/>
          <w:sz w:val="24"/>
          <w:lang w:val="hr-HR"/>
        </w:rPr>
        <w:t>O</w:t>
      </w:r>
      <w:r w:rsidR="00701AAC" w:rsidRPr="004003F0">
        <w:rPr>
          <w:rFonts w:ascii="Arial" w:hAnsi="Arial" w:cs="Arial"/>
          <w:i/>
          <w:sz w:val="24"/>
          <w:lang w:val="hr-HR"/>
        </w:rPr>
        <w:t>jačivački</w:t>
      </w:r>
      <w:proofErr w:type="spellEnd"/>
      <w:r w:rsidR="00701AAC" w:rsidRPr="004003F0">
        <w:rPr>
          <w:rFonts w:ascii="Arial" w:hAnsi="Arial" w:cs="Arial"/>
          <w:i/>
          <w:sz w:val="24"/>
          <w:lang w:val="hr-HR"/>
        </w:rPr>
        <w:t xml:space="preserve"> element jezgre kabela </w:t>
      </w:r>
      <w:r w:rsidR="002424CD" w:rsidRPr="004003F0">
        <w:rPr>
          <w:rFonts w:ascii="Arial" w:hAnsi="Arial" w:cs="Arial"/>
          <w:i/>
          <w:sz w:val="24"/>
          <w:lang w:val="hr-HR"/>
        </w:rPr>
        <w:t>mora</w:t>
      </w:r>
      <w:r w:rsidR="00701AAC" w:rsidRPr="004003F0">
        <w:rPr>
          <w:rFonts w:ascii="Arial" w:hAnsi="Arial" w:cs="Arial"/>
          <w:i/>
          <w:sz w:val="24"/>
          <w:lang w:val="hr-HR"/>
        </w:rPr>
        <w:t xml:space="preserve"> biti nemetalne izvedbe, te </w:t>
      </w:r>
      <w:r w:rsidR="003F4B51" w:rsidRPr="004003F0">
        <w:rPr>
          <w:rFonts w:ascii="Arial" w:hAnsi="Arial" w:cs="Arial"/>
          <w:i/>
          <w:sz w:val="24"/>
          <w:lang w:val="hr-HR"/>
        </w:rPr>
        <w:t xml:space="preserve">zajedno sa ostalim elementima, </w:t>
      </w:r>
      <w:r w:rsidR="00701AAC" w:rsidRPr="004003F0">
        <w:rPr>
          <w:rFonts w:ascii="Arial" w:hAnsi="Arial" w:cs="Arial"/>
          <w:i/>
          <w:sz w:val="24"/>
          <w:lang w:val="hr-HR"/>
        </w:rPr>
        <w:t>mora zadovoljavati traženu vučnu silu.</w:t>
      </w:r>
      <w:r w:rsidR="009B192D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2424CD" w:rsidRPr="004003F0">
        <w:rPr>
          <w:rFonts w:ascii="Arial" w:hAnsi="Arial" w:cs="Arial"/>
          <w:i/>
          <w:sz w:val="24"/>
          <w:lang w:val="hr-HR"/>
        </w:rPr>
        <w:t>Izvo</w:t>
      </w:r>
      <w:r w:rsidR="009B192D" w:rsidRPr="004003F0">
        <w:rPr>
          <w:rFonts w:ascii="Arial" w:hAnsi="Arial" w:cs="Arial"/>
          <w:i/>
          <w:sz w:val="24"/>
          <w:lang w:val="hr-HR"/>
        </w:rPr>
        <w:t>d</w:t>
      </w:r>
      <w:r w:rsidR="002424CD" w:rsidRPr="004003F0">
        <w:rPr>
          <w:rFonts w:ascii="Arial" w:hAnsi="Arial" w:cs="Arial"/>
          <w:i/>
          <w:sz w:val="24"/>
          <w:lang w:val="hr-HR"/>
        </w:rPr>
        <w:t>i</w:t>
      </w:r>
      <w:r w:rsidR="009B192D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2424CD" w:rsidRPr="004003F0">
        <w:rPr>
          <w:rFonts w:ascii="Arial" w:hAnsi="Arial" w:cs="Arial"/>
          <w:i/>
          <w:sz w:val="24"/>
          <w:lang w:val="hr-HR"/>
        </w:rPr>
        <w:t>se kao ojačanje centralne cijevi - tube kabela sa staklenim vlaknima.</w:t>
      </w:r>
    </w:p>
    <w:p w14:paraId="40F0E74A" w14:textId="77777777" w:rsidR="00940D01" w:rsidRPr="004003F0" w:rsidRDefault="00940D01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4E5C8D6" w14:textId="77777777" w:rsidR="00B26F44" w:rsidRPr="004003F0" w:rsidRDefault="00B26F44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E56BA78" w14:textId="77777777" w:rsidR="00B26F44" w:rsidRPr="004003F0" w:rsidRDefault="00B26F44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03C69D4" w14:textId="77777777" w:rsidR="00922F76" w:rsidRPr="004003F0" w:rsidRDefault="00922F7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8B4DADC" w14:textId="77777777" w:rsidR="001037EE" w:rsidRPr="004003F0" w:rsidRDefault="005B1ADC" w:rsidP="00283573">
      <w:pPr>
        <w:numPr>
          <w:ilvl w:val="1"/>
          <w:numId w:val="2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lastRenderedPageBreak/>
        <w:t xml:space="preserve">PLAŠT </w:t>
      </w:r>
      <w:r w:rsidR="00830C9B" w:rsidRPr="004003F0">
        <w:rPr>
          <w:rFonts w:ascii="Arial" w:hAnsi="Arial" w:cs="Arial"/>
          <w:b/>
          <w:bCs/>
          <w:i/>
          <w:sz w:val="24"/>
          <w:lang w:val="hr-HR"/>
        </w:rPr>
        <w:t xml:space="preserve">RAZVODNOG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>KABELA</w:t>
      </w:r>
    </w:p>
    <w:p w14:paraId="0D3CF288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630FF41" w14:textId="77777777" w:rsidR="00A61A86" w:rsidRPr="004003F0" w:rsidRDefault="00A61A8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0BD5520" w14:textId="77777777" w:rsidR="00A47D26" w:rsidRPr="004003F0" w:rsidRDefault="003D00BF" w:rsidP="002424CD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</w:t>
      </w:r>
      <w:r w:rsidR="009F3E85" w:rsidRPr="004003F0">
        <w:rPr>
          <w:rFonts w:ascii="Arial" w:hAnsi="Arial" w:cs="Arial"/>
          <w:i/>
          <w:sz w:val="24"/>
          <w:lang w:val="hr-HR"/>
        </w:rPr>
        <w:t>.</w:t>
      </w:r>
      <w:r w:rsidR="00651F44" w:rsidRPr="004003F0">
        <w:rPr>
          <w:rFonts w:ascii="Arial" w:hAnsi="Arial" w:cs="Arial"/>
          <w:i/>
          <w:sz w:val="24"/>
          <w:lang w:val="hr-HR"/>
        </w:rPr>
        <w:t>3</w:t>
      </w:r>
      <w:r w:rsidR="00D9799A" w:rsidRPr="004003F0">
        <w:rPr>
          <w:rFonts w:ascii="Arial" w:hAnsi="Arial" w:cs="Arial"/>
          <w:i/>
          <w:sz w:val="24"/>
          <w:lang w:val="hr-HR"/>
        </w:rPr>
        <w:t>.3.1</w:t>
      </w:r>
      <w:r w:rsidR="00651F44" w:rsidRPr="004003F0">
        <w:rPr>
          <w:rFonts w:ascii="Arial" w:hAnsi="Arial" w:cs="Arial"/>
          <w:i/>
          <w:sz w:val="24"/>
          <w:lang w:val="hr-HR"/>
        </w:rPr>
        <w:t>}</w:t>
      </w:r>
      <w:r w:rsidR="00651F44" w:rsidRPr="004003F0">
        <w:rPr>
          <w:rFonts w:ascii="Arial" w:hAnsi="Arial" w:cs="Arial"/>
          <w:i/>
          <w:sz w:val="24"/>
          <w:lang w:val="hr-HR"/>
        </w:rPr>
        <w:tab/>
      </w:r>
      <w:r w:rsidR="00A47D26" w:rsidRPr="004003F0">
        <w:rPr>
          <w:rFonts w:ascii="Arial" w:hAnsi="Arial" w:cs="Arial"/>
          <w:i/>
          <w:sz w:val="24"/>
          <w:lang w:val="hr-HR"/>
        </w:rPr>
        <w:t xml:space="preserve">Plašt kabela mora biti </w:t>
      </w:r>
      <w:r w:rsidR="00D83A23" w:rsidRPr="004003F0">
        <w:rPr>
          <w:rFonts w:ascii="Arial" w:hAnsi="Arial" w:cs="Arial"/>
          <w:i/>
          <w:sz w:val="24"/>
          <w:lang w:val="hr-HR"/>
        </w:rPr>
        <w:t xml:space="preserve">postojan, </w:t>
      </w:r>
      <w:r w:rsidR="00A47D26" w:rsidRPr="004003F0">
        <w:rPr>
          <w:rFonts w:ascii="Arial" w:hAnsi="Arial" w:cs="Arial"/>
          <w:i/>
          <w:sz w:val="24"/>
          <w:lang w:val="hr-HR"/>
        </w:rPr>
        <w:t>izveden od PE</w:t>
      </w:r>
      <w:r w:rsidR="00830C9B" w:rsidRPr="004003F0">
        <w:rPr>
          <w:rFonts w:ascii="Arial" w:hAnsi="Arial" w:cs="Arial"/>
          <w:i/>
          <w:sz w:val="24"/>
          <w:lang w:val="hr-HR"/>
        </w:rPr>
        <w:t>HD (eng. HDPE)</w:t>
      </w:r>
      <w:r w:rsidR="00A47D26" w:rsidRPr="004003F0">
        <w:rPr>
          <w:rFonts w:ascii="Arial" w:hAnsi="Arial" w:cs="Arial"/>
          <w:i/>
          <w:sz w:val="24"/>
          <w:lang w:val="hr-HR"/>
        </w:rPr>
        <w:t>, dovoljne tvrdoće te otporan na atmosferske utjecaje kao i na UV zračenje</w:t>
      </w:r>
      <w:r w:rsidR="00D83A23" w:rsidRPr="004003F0">
        <w:rPr>
          <w:rFonts w:ascii="Arial" w:hAnsi="Arial" w:cs="Arial"/>
          <w:i/>
          <w:sz w:val="24"/>
          <w:lang w:val="hr-HR"/>
        </w:rPr>
        <w:t>.</w:t>
      </w:r>
      <w:r w:rsidR="008D5868" w:rsidRPr="004003F0">
        <w:rPr>
          <w:rFonts w:ascii="Arial" w:hAnsi="Arial" w:cs="Arial"/>
          <w:i/>
          <w:sz w:val="24"/>
          <w:lang w:val="hr-HR"/>
        </w:rPr>
        <w:t xml:space="preserve"> </w:t>
      </w:r>
    </w:p>
    <w:p w14:paraId="0A7797DA" w14:textId="77777777" w:rsidR="00A47D26" w:rsidRPr="004003F0" w:rsidRDefault="00A47D2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90936E7" w14:textId="77777777" w:rsidR="00D17F3D" w:rsidRPr="004003F0" w:rsidRDefault="00D17F3D" w:rsidP="005B1ADC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618BF1F1" w14:textId="77777777" w:rsidR="00334593" w:rsidRPr="004003F0" w:rsidRDefault="003D00BF" w:rsidP="00651F44">
      <w:pPr>
        <w:ind w:left="1701" w:hanging="1275"/>
        <w:jc w:val="both"/>
        <w:rPr>
          <w:rFonts w:ascii="Arial" w:hAnsi="Arial" w:cs="Arial"/>
          <w:bCs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</w:t>
      </w:r>
      <w:r w:rsidR="009F3E85" w:rsidRPr="004003F0">
        <w:rPr>
          <w:rFonts w:ascii="Arial" w:hAnsi="Arial" w:cs="Arial"/>
          <w:i/>
          <w:sz w:val="24"/>
          <w:lang w:val="hr-HR"/>
        </w:rPr>
        <w:t>.</w:t>
      </w:r>
      <w:r w:rsidR="00651F44" w:rsidRPr="004003F0">
        <w:rPr>
          <w:rFonts w:ascii="Arial" w:hAnsi="Arial" w:cs="Arial"/>
          <w:i/>
          <w:sz w:val="24"/>
          <w:lang w:val="hr-HR"/>
        </w:rPr>
        <w:t>3.3.2}</w:t>
      </w:r>
      <w:r w:rsidR="00651F44" w:rsidRPr="004003F0">
        <w:rPr>
          <w:rFonts w:ascii="Arial" w:hAnsi="Arial" w:cs="Arial"/>
          <w:i/>
          <w:sz w:val="24"/>
          <w:lang w:val="hr-HR"/>
        </w:rPr>
        <w:tab/>
      </w:r>
      <w:r w:rsidR="00334593" w:rsidRPr="004003F0">
        <w:rPr>
          <w:rFonts w:ascii="Arial" w:hAnsi="Arial" w:cs="Arial"/>
          <w:i/>
          <w:sz w:val="24"/>
          <w:lang w:val="hr-HR"/>
        </w:rPr>
        <w:t xml:space="preserve">Nosivi elementi kabela </w:t>
      </w:r>
      <w:r w:rsidR="002F32C1" w:rsidRPr="004003F0">
        <w:rPr>
          <w:rFonts w:ascii="Arial" w:hAnsi="Arial" w:cs="Arial"/>
          <w:i/>
          <w:sz w:val="24"/>
          <w:lang w:val="hr-HR"/>
        </w:rPr>
        <w:t>mor</w:t>
      </w:r>
      <w:r w:rsidR="00651F44" w:rsidRPr="004003F0">
        <w:rPr>
          <w:rFonts w:ascii="Arial" w:hAnsi="Arial" w:cs="Arial"/>
          <w:i/>
          <w:sz w:val="24"/>
          <w:lang w:val="hr-HR"/>
        </w:rPr>
        <w:t xml:space="preserve">aju biti  nemetalne izvedbe  </w:t>
      </w:r>
      <w:r w:rsidR="00334593" w:rsidRPr="004003F0">
        <w:rPr>
          <w:rFonts w:ascii="Arial" w:hAnsi="Arial" w:cs="Arial"/>
          <w:bCs/>
          <w:i/>
          <w:sz w:val="24"/>
          <w:lang w:val="hr-HR"/>
        </w:rPr>
        <w:t>integrirani u plašt kabela</w:t>
      </w:r>
      <w:r w:rsidR="00651F44" w:rsidRPr="004003F0">
        <w:rPr>
          <w:rFonts w:ascii="Arial" w:hAnsi="Arial" w:cs="Arial"/>
          <w:bCs/>
          <w:i/>
          <w:sz w:val="24"/>
          <w:lang w:val="hr-HR"/>
        </w:rPr>
        <w:t xml:space="preserve"> te </w:t>
      </w:r>
      <w:r w:rsidR="00BE24A1" w:rsidRPr="004003F0">
        <w:rPr>
          <w:rFonts w:ascii="Arial" w:hAnsi="Arial" w:cs="Arial"/>
          <w:bCs/>
          <w:i/>
          <w:sz w:val="24"/>
          <w:lang w:val="hr-HR"/>
        </w:rPr>
        <w:t xml:space="preserve">mu </w:t>
      </w:r>
      <w:r w:rsidR="00BA6F98" w:rsidRPr="004003F0">
        <w:rPr>
          <w:rFonts w:ascii="Arial" w:hAnsi="Arial" w:cs="Arial"/>
          <w:bCs/>
          <w:i/>
          <w:sz w:val="24"/>
          <w:lang w:val="hr-HR"/>
        </w:rPr>
        <w:t xml:space="preserve">moraju </w:t>
      </w:r>
      <w:r w:rsidR="00651F44" w:rsidRPr="004003F0">
        <w:rPr>
          <w:rFonts w:ascii="Arial" w:hAnsi="Arial" w:cs="Arial"/>
          <w:bCs/>
          <w:i/>
          <w:sz w:val="24"/>
          <w:lang w:val="hr-HR"/>
        </w:rPr>
        <w:t>osigurati</w:t>
      </w:r>
      <w:r w:rsidR="002F32C1" w:rsidRPr="004003F0">
        <w:rPr>
          <w:rFonts w:ascii="Arial" w:hAnsi="Arial" w:cs="Arial"/>
          <w:bCs/>
          <w:i/>
          <w:sz w:val="24"/>
          <w:lang w:val="hr-HR"/>
        </w:rPr>
        <w:t xml:space="preserve"> svojstvo </w:t>
      </w:r>
      <w:proofErr w:type="spellStart"/>
      <w:r w:rsidR="002F32C1" w:rsidRPr="004003F0">
        <w:rPr>
          <w:rFonts w:ascii="Arial" w:hAnsi="Arial" w:cs="Arial"/>
          <w:bCs/>
          <w:i/>
          <w:sz w:val="24"/>
          <w:lang w:val="hr-HR"/>
        </w:rPr>
        <w:t>samonosivosti</w:t>
      </w:r>
      <w:proofErr w:type="spellEnd"/>
      <w:r w:rsidR="002F32C1" w:rsidRPr="004003F0">
        <w:rPr>
          <w:rFonts w:ascii="Arial" w:hAnsi="Arial" w:cs="Arial"/>
          <w:bCs/>
          <w:i/>
          <w:sz w:val="24"/>
          <w:lang w:val="hr-HR"/>
        </w:rPr>
        <w:t xml:space="preserve"> u rasponu od minimalno 50 </w:t>
      </w:r>
      <w:r w:rsidR="00651F44" w:rsidRPr="004003F0">
        <w:rPr>
          <w:rFonts w:ascii="Arial" w:hAnsi="Arial" w:cs="Arial"/>
          <w:bCs/>
          <w:i/>
          <w:sz w:val="24"/>
          <w:lang w:val="hr-HR"/>
        </w:rPr>
        <w:t>m između dva uporišta. Pri tom i</w:t>
      </w:r>
      <w:r w:rsidR="002F32C1" w:rsidRPr="004003F0">
        <w:rPr>
          <w:rFonts w:ascii="Arial" w:hAnsi="Arial" w:cs="Arial"/>
          <w:bCs/>
          <w:i/>
          <w:sz w:val="24"/>
          <w:lang w:val="hr-HR"/>
        </w:rPr>
        <w:t xml:space="preserve">stezanje kabela ne smije prijeći vrijednost </w:t>
      </w:r>
      <w:r w:rsidR="00BF6D2E" w:rsidRPr="004003F0">
        <w:rPr>
          <w:rFonts w:ascii="Arial" w:hAnsi="Arial" w:cs="Arial"/>
          <w:bCs/>
          <w:i/>
          <w:sz w:val="24"/>
          <w:lang w:val="hr-HR"/>
        </w:rPr>
        <w:t xml:space="preserve">dozvoljenu </w:t>
      </w:r>
      <w:r w:rsidR="002F32C1" w:rsidRPr="004003F0">
        <w:rPr>
          <w:rFonts w:ascii="Arial" w:hAnsi="Arial" w:cs="Arial"/>
          <w:bCs/>
          <w:i/>
          <w:sz w:val="24"/>
          <w:lang w:val="hr-HR"/>
        </w:rPr>
        <w:t xml:space="preserve">standardom za svjetlovodno vlakno. </w:t>
      </w:r>
    </w:p>
    <w:p w14:paraId="50CD82F7" w14:textId="77777777" w:rsidR="00DF59A8" w:rsidRPr="004003F0" w:rsidRDefault="00DF59A8" w:rsidP="00651F44">
      <w:pPr>
        <w:ind w:left="1701" w:hanging="1275"/>
        <w:jc w:val="both"/>
        <w:rPr>
          <w:rFonts w:ascii="Arial" w:hAnsi="Arial" w:cs="Arial"/>
          <w:bCs/>
          <w:i/>
          <w:sz w:val="24"/>
          <w:lang w:val="hr-HR"/>
        </w:rPr>
      </w:pPr>
    </w:p>
    <w:p w14:paraId="77262474" w14:textId="77777777" w:rsidR="00D17F3D" w:rsidRPr="004003F0" w:rsidRDefault="00651F44" w:rsidP="00651F44">
      <w:pPr>
        <w:ind w:left="1701" w:hanging="1275"/>
        <w:jc w:val="both"/>
        <w:rPr>
          <w:rFonts w:ascii="Arial" w:hAnsi="Arial" w:cs="Arial"/>
          <w:bCs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{M.3.3.3}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 </w:t>
      </w:r>
      <w:r w:rsidR="00720F84" w:rsidRPr="004003F0">
        <w:rPr>
          <w:rFonts w:ascii="Arial" w:hAnsi="Arial" w:cs="Arial"/>
          <w:i/>
          <w:sz w:val="24"/>
          <w:lang w:val="hr-HR"/>
        </w:rPr>
        <w:t xml:space="preserve">Plašt kabela mora </w:t>
      </w:r>
      <w:r w:rsidR="00347AD3" w:rsidRPr="004003F0">
        <w:rPr>
          <w:rFonts w:ascii="Arial" w:hAnsi="Arial" w:cs="Arial"/>
          <w:i/>
          <w:sz w:val="24"/>
          <w:lang w:val="hr-HR"/>
        </w:rPr>
        <w:t xml:space="preserve">biti dovoljne čvrstoće da </w:t>
      </w:r>
      <w:r w:rsidR="00720F84" w:rsidRPr="004003F0">
        <w:rPr>
          <w:rFonts w:ascii="Arial" w:hAnsi="Arial" w:cs="Arial"/>
          <w:i/>
          <w:sz w:val="24"/>
          <w:lang w:val="hr-HR"/>
        </w:rPr>
        <w:t xml:space="preserve">omogućiti prihvat hvataljki </w:t>
      </w:r>
      <w:r w:rsidR="00347AD3" w:rsidRPr="004003F0">
        <w:rPr>
          <w:rFonts w:ascii="Arial" w:hAnsi="Arial" w:cs="Arial"/>
          <w:i/>
          <w:sz w:val="24"/>
          <w:lang w:val="hr-HR"/>
        </w:rPr>
        <w:t>nosača kabel</w:t>
      </w:r>
      <w:r w:rsidR="00785229" w:rsidRPr="004003F0">
        <w:rPr>
          <w:rFonts w:ascii="Arial" w:hAnsi="Arial" w:cs="Arial"/>
          <w:i/>
          <w:sz w:val="24"/>
          <w:lang w:val="hr-HR"/>
        </w:rPr>
        <w:t>a</w:t>
      </w:r>
      <w:r w:rsidR="00347AD3" w:rsidRPr="004003F0">
        <w:rPr>
          <w:rFonts w:ascii="Arial" w:hAnsi="Arial" w:cs="Arial"/>
          <w:i/>
          <w:sz w:val="24"/>
          <w:lang w:val="hr-HR"/>
        </w:rPr>
        <w:t xml:space="preserve"> ili bilo kojeg pribora za ovjes kabela, bez njegovog oštećenja ili deformacije jezgre kabela</w:t>
      </w:r>
      <w:r w:rsidR="00785229" w:rsidRPr="004003F0">
        <w:rPr>
          <w:rFonts w:ascii="Arial" w:hAnsi="Arial" w:cs="Arial"/>
          <w:i/>
          <w:sz w:val="24"/>
          <w:lang w:val="hr-HR"/>
        </w:rPr>
        <w:t xml:space="preserve"> na mjestu prihvata</w:t>
      </w:r>
      <w:r w:rsidR="00347AD3" w:rsidRPr="004003F0">
        <w:rPr>
          <w:rFonts w:ascii="Arial" w:hAnsi="Arial" w:cs="Arial"/>
          <w:i/>
          <w:sz w:val="24"/>
          <w:lang w:val="hr-HR"/>
        </w:rPr>
        <w:t xml:space="preserve">. </w:t>
      </w:r>
    </w:p>
    <w:p w14:paraId="0D517778" w14:textId="77777777" w:rsidR="00651F44" w:rsidRPr="004003F0" w:rsidRDefault="00651F44" w:rsidP="009F3E85">
      <w:pPr>
        <w:ind w:left="1560" w:hanging="1560"/>
        <w:jc w:val="both"/>
        <w:rPr>
          <w:rFonts w:ascii="Arial" w:hAnsi="Arial" w:cs="Arial"/>
          <w:bCs/>
          <w:i/>
          <w:sz w:val="24"/>
          <w:lang w:val="hr-HR"/>
        </w:rPr>
      </w:pPr>
    </w:p>
    <w:p w14:paraId="0960FDDB" w14:textId="77777777" w:rsidR="004570E3" w:rsidRPr="004003F0" w:rsidRDefault="004570E3" w:rsidP="005B1ADC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68F76411" w14:textId="77777777" w:rsidR="004F0648" w:rsidRPr="004003F0" w:rsidRDefault="004F0648" w:rsidP="005B1ADC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75C6D224" w14:textId="77777777" w:rsidR="004570E3" w:rsidRPr="004003F0" w:rsidRDefault="004570E3" w:rsidP="00283573">
      <w:pPr>
        <w:numPr>
          <w:ilvl w:val="1"/>
          <w:numId w:val="2"/>
        </w:numPr>
        <w:tabs>
          <w:tab w:val="clear" w:pos="1080"/>
        </w:tabs>
        <w:ind w:left="1134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KONSTRUKCIJSKE KARAKTERISTIKE </w:t>
      </w:r>
      <w:r w:rsidR="00283F39" w:rsidRPr="004003F0">
        <w:rPr>
          <w:rFonts w:ascii="Arial" w:hAnsi="Arial" w:cs="Arial"/>
          <w:b/>
          <w:bCs/>
          <w:i/>
          <w:sz w:val="24"/>
          <w:lang w:val="hr-HR"/>
        </w:rPr>
        <w:t xml:space="preserve">RAZVODVOG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>KABELA</w:t>
      </w:r>
      <w:r w:rsidR="00283F39" w:rsidRPr="004003F0">
        <w:rPr>
          <w:rFonts w:ascii="Arial" w:hAnsi="Arial" w:cs="Arial"/>
          <w:b/>
          <w:bCs/>
          <w:i/>
          <w:sz w:val="24"/>
          <w:lang w:val="hr-HR"/>
        </w:rPr>
        <w:t xml:space="preserve"> ZA PRIMJENU U </w:t>
      </w:r>
      <w:proofErr w:type="spellStart"/>
      <w:r w:rsidR="00283F39"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="00283F39" w:rsidRPr="004003F0">
        <w:rPr>
          <w:rFonts w:ascii="Arial" w:hAnsi="Arial" w:cs="Arial"/>
          <w:b/>
          <w:bCs/>
          <w:i/>
          <w:sz w:val="24"/>
          <w:lang w:val="hr-HR"/>
        </w:rPr>
        <w:t xml:space="preserve"> ZRAČNOJ FTTH MREŽI</w:t>
      </w:r>
    </w:p>
    <w:p w14:paraId="6778937B" w14:textId="77777777" w:rsidR="005B1ADC" w:rsidRPr="004003F0" w:rsidRDefault="005B1AD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7BEBED0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BAADEF9" w14:textId="77777777" w:rsidR="00A70DDE" w:rsidRPr="004003F0" w:rsidRDefault="00E73AEB" w:rsidP="004F0648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</w:t>
      </w:r>
      <w:r w:rsidR="009F3E85" w:rsidRPr="004003F0">
        <w:rPr>
          <w:rFonts w:ascii="Arial" w:hAnsi="Arial" w:cs="Arial"/>
          <w:i/>
          <w:sz w:val="24"/>
          <w:lang w:val="hr-HR"/>
        </w:rPr>
        <w:t>.</w:t>
      </w:r>
      <w:r w:rsidR="009A33B9" w:rsidRPr="004003F0">
        <w:rPr>
          <w:rFonts w:ascii="Arial" w:hAnsi="Arial" w:cs="Arial"/>
          <w:i/>
          <w:sz w:val="24"/>
          <w:lang w:val="hr-HR"/>
        </w:rPr>
        <w:t>3.4</w:t>
      </w:r>
      <w:r w:rsidR="009F3E85" w:rsidRPr="004003F0">
        <w:rPr>
          <w:rFonts w:ascii="Arial" w:hAnsi="Arial" w:cs="Arial"/>
          <w:i/>
          <w:sz w:val="24"/>
          <w:lang w:val="hr-HR"/>
        </w:rPr>
        <w:t xml:space="preserve">.1} </w:t>
      </w:r>
      <w:r w:rsidR="009F3E85" w:rsidRPr="004003F0">
        <w:rPr>
          <w:rFonts w:ascii="Arial" w:hAnsi="Arial" w:cs="Arial"/>
          <w:i/>
          <w:sz w:val="24"/>
          <w:lang w:val="hr-HR"/>
        </w:rPr>
        <w:tab/>
      </w:r>
      <w:r w:rsidR="00854DA7" w:rsidRPr="004003F0">
        <w:rPr>
          <w:rFonts w:ascii="Arial" w:hAnsi="Arial" w:cs="Arial"/>
          <w:i/>
          <w:sz w:val="24"/>
          <w:lang w:val="hr-HR"/>
        </w:rPr>
        <w:t xml:space="preserve">Samonosivi kabel </w:t>
      </w:r>
      <w:r w:rsidR="00FD3A28" w:rsidRPr="004003F0">
        <w:rPr>
          <w:rFonts w:ascii="Arial" w:hAnsi="Arial" w:cs="Arial"/>
          <w:i/>
          <w:sz w:val="24"/>
          <w:lang w:val="hr-HR"/>
        </w:rPr>
        <w:t xml:space="preserve">za primjenu u </w:t>
      </w:r>
      <w:proofErr w:type="spellStart"/>
      <w:r w:rsidR="00FD3A28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FD3A28" w:rsidRPr="004003F0">
        <w:rPr>
          <w:rFonts w:ascii="Arial" w:hAnsi="Arial" w:cs="Arial"/>
          <w:i/>
          <w:sz w:val="24"/>
          <w:lang w:val="hr-HR"/>
        </w:rPr>
        <w:t xml:space="preserve"> zračno FTTH mreži </w:t>
      </w:r>
      <w:r w:rsidR="00854DA7" w:rsidRPr="004003F0">
        <w:rPr>
          <w:rFonts w:ascii="Arial" w:hAnsi="Arial" w:cs="Arial"/>
          <w:i/>
          <w:sz w:val="24"/>
          <w:lang w:val="hr-HR"/>
        </w:rPr>
        <w:t xml:space="preserve">sa </w:t>
      </w:r>
      <w:r w:rsidR="00FF09E0" w:rsidRPr="004003F0">
        <w:rPr>
          <w:rFonts w:ascii="Arial" w:hAnsi="Arial" w:cs="Arial"/>
          <w:i/>
          <w:sz w:val="24"/>
          <w:lang w:val="hr-HR"/>
        </w:rPr>
        <w:t>integriranim nosivim elementima u plaštu kabela</w:t>
      </w:r>
      <w:r w:rsidR="004570E3" w:rsidRPr="004003F0">
        <w:rPr>
          <w:rFonts w:ascii="Arial" w:hAnsi="Arial" w:cs="Arial"/>
          <w:i/>
          <w:sz w:val="24"/>
          <w:lang w:val="hr-HR"/>
        </w:rPr>
        <w:t>,</w:t>
      </w:r>
      <w:r w:rsidR="00767CC2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FD3A28" w:rsidRPr="004003F0">
        <w:rPr>
          <w:rFonts w:ascii="Arial" w:hAnsi="Arial" w:cs="Arial"/>
          <w:i/>
          <w:sz w:val="24"/>
          <w:lang w:val="hr-HR"/>
        </w:rPr>
        <w:t xml:space="preserve">mora zadovoljavati sve osnovne parametre definirane u tabeli 1 </w:t>
      </w:r>
      <w:r w:rsidR="00767CC2" w:rsidRPr="004003F0">
        <w:rPr>
          <w:rFonts w:ascii="Arial" w:hAnsi="Arial" w:cs="Arial"/>
          <w:i/>
          <w:sz w:val="24"/>
          <w:lang w:val="hr-HR"/>
        </w:rPr>
        <w:t xml:space="preserve">. </w:t>
      </w:r>
    </w:p>
    <w:p w14:paraId="3538ACC8" w14:textId="77777777" w:rsidR="00A70DDE" w:rsidRPr="004003F0" w:rsidRDefault="00A70DDE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A494295" w14:textId="77777777" w:rsidR="00A70DDE" w:rsidRPr="004003F0" w:rsidRDefault="00A70DDE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78C245F" w14:textId="77777777" w:rsidR="00A70DDE" w:rsidRPr="004003F0" w:rsidRDefault="0075611F" w:rsidP="00A70DDE">
      <w:pPr>
        <w:ind w:left="426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                   </w:t>
      </w:r>
      <w:r w:rsidR="00A70DDE" w:rsidRPr="004003F0">
        <w:rPr>
          <w:rFonts w:ascii="Arial" w:hAnsi="Arial" w:cs="Arial"/>
          <w:i/>
          <w:sz w:val="24"/>
          <w:lang w:val="hr-HR"/>
        </w:rPr>
        <w:t>Tabela 1:</w:t>
      </w:r>
      <w:r w:rsidR="00455A3D" w:rsidRPr="004003F0">
        <w:rPr>
          <w:rFonts w:ascii="Arial" w:hAnsi="Arial" w:cs="Arial"/>
          <w:i/>
          <w:sz w:val="24"/>
          <w:lang w:val="hr-HR"/>
        </w:rPr>
        <w:t xml:space="preserve"> </w:t>
      </w:r>
    </w:p>
    <w:tbl>
      <w:tblPr>
        <w:tblpPr w:leftFromText="180" w:rightFromText="180" w:vertAnchor="text" w:tblpX="177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  <w:gridCol w:w="1843"/>
        <w:gridCol w:w="1275"/>
        <w:gridCol w:w="1375"/>
        <w:gridCol w:w="1304"/>
      </w:tblGrid>
      <w:tr w:rsidR="004003F0" w:rsidRPr="004003F0" w14:paraId="0AB6111A" w14:textId="77777777" w:rsidTr="0075611F">
        <w:trPr>
          <w:trHeight w:val="886"/>
        </w:trPr>
        <w:tc>
          <w:tcPr>
            <w:tcW w:w="1559" w:type="dxa"/>
            <w:vAlign w:val="center"/>
          </w:tcPr>
          <w:p w14:paraId="665C2CF9" w14:textId="77777777" w:rsidR="0075611F" w:rsidRPr="004003F0" w:rsidRDefault="0075611F" w:rsidP="0075611F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Broj vlakana</w:t>
            </w:r>
          </w:p>
        </w:tc>
        <w:tc>
          <w:tcPr>
            <w:tcW w:w="1843" w:type="dxa"/>
            <w:vAlign w:val="center"/>
          </w:tcPr>
          <w:p w14:paraId="79362BD6" w14:textId="77777777" w:rsidR="0075611F" w:rsidRPr="004003F0" w:rsidRDefault="0075611F" w:rsidP="0075611F">
            <w:pPr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Max dim. kabela (fi u mm)</w:t>
            </w:r>
          </w:p>
        </w:tc>
        <w:tc>
          <w:tcPr>
            <w:tcW w:w="1275" w:type="dxa"/>
            <w:vAlign w:val="center"/>
          </w:tcPr>
          <w:p w14:paraId="2E3CB9B6" w14:textId="77777777" w:rsidR="0075611F" w:rsidRPr="004003F0" w:rsidRDefault="0075611F" w:rsidP="0075611F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Težina</w:t>
            </w:r>
          </w:p>
          <w:p w14:paraId="6AAD5674" w14:textId="77777777" w:rsidR="0075611F" w:rsidRPr="004003F0" w:rsidRDefault="0075611F" w:rsidP="0075611F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( kg/km )</w:t>
            </w:r>
          </w:p>
        </w:tc>
        <w:tc>
          <w:tcPr>
            <w:tcW w:w="1375" w:type="dxa"/>
            <w:vAlign w:val="center"/>
          </w:tcPr>
          <w:p w14:paraId="16DA8A18" w14:textId="77777777" w:rsidR="0075611F" w:rsidRPr="004003F0" w:rsidRDefault="0075611F" w:rsidP="0075611F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 xml:space="preserve">Max. </w:t>
            </w:r>
            <w:proofErr w:type="spellStart"/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dozv</w:t>
            </w:r>
            <w:proofErr w:type="spellEnd"/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. vučna sila.</w:t>
            </w:r>
          </w:p>
          <w:p w14:paraId="58F0680D" w14:textId="77777777" w:rsidR="0075611F" w:rsidRPr="004003F0" w:rsidRDefault="0075611F" w:rsidP="0075611F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(MAT)</w:t>
            </w:r>
          </w:p>
        </w:tc>
        <w:tc>
          <w:tcPr>
            <w:tcW w:w="1304" w:type="dxa"/>
            <w:vAlign w:val="center"/>
          </w:tcPr>
          <w:p w14:paraId="19D49071" w14:textId="77777777" w:rsidR="0075611F" w:rsidRPr="004003F0" w:rsidRDefault="0075611F" w:rsidP="0075611F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Min. polumjer savijanja</w:t>
            </w:r>
          </w:p>
        </w:tc>
      </w:tr>
      <w:tr w:rsidR="004003F0" w:rsidRPr="004003F0" w14:paraId="49DAA673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05BAC1F4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12</w:t>
            </w:r>
          </w:p>
        </w:tc>
        <w:tc>
          <w:tcPr>
            <w:tcW w:w="1843" w:type="dxa"/>
            <w:vAlign w:val="center"/>
          </w:tcPr>
          <w:p w14:paraId="68AF6742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7,4</w:t>
            </w:r>
          </w:p>
        </w:tc>
        <w:tc>
          <w:tcPr>
            <w:tcW w:w="1275" w:type="dxa"/>
            <w:vAlign w:val="center"/>
          </w:tcPr>
          <w:p w14:paraId="2C1942F8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39</w:t>
            </w:r>
          </w:p>
        </w:tc>
        <w:tc>
          <w:tcPr>
            <w:tcW w:w="1375" w:type="dxa"/>
            <w:vAlign w:val="center"/>
          </w:tcPr>
          <w:p w14:paraId="602ADE76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750 N</w:t>
            </w:r>
          </w:p>
        </w:tc>
        <w:tc>
          <w:tcPr>
            <w:tcW w:w="1304" w:type="dxa"/>
            <w:vAlign w:val="center"/>
          </w:tcPr>
          <w:p w14:paraId="67A541D0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20 x D</w:t>
            </w:r>
          </w:p>
        </w:tc>
      </w:tr>
      <w:tr w:rsidR="004003F0" w:rsidRPr="004003F0" w14:paraId="7006FC96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6430541B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24</w:t>
            </w:r>
          </w:p>
        </w:tc>
        <w:tc>
          <w:tcPr>
            <w:tcW w:w="1843" w:type="dxa"/>
            <w:vAlign w:val="center"/>
          </w:tcPr>
          <w:p w14:paraId="2D1770D8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8,6</w:t>
            </w:r>
          </w:p>
        </w:tc>
        <w:tc>
          <w:tcPr>
            <w:tcW w:w="1275" w:type="dxa"/>
            <w:vAlign w:val="center"/>
          </w:tcPr>
          <w:p w14:paraId="7750CA8F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60</w:t>
            </w:r>
          </w:p>
        </w:tc>
        <w:tc>
          <w:tcPr>
            <w:tcW w:w="1375" w:type="dxa"/>
            <w:vAlign w:val="center"/>
          </w:tcPr>
          <w:p w14:paraId="7177C3B6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900 N</w:t>
            </w:r>
          </w:p>
        </w:tc>
        <w:tc>
          <w:tcPr>
            <w:tcW w:w="1304" w:type="dxa"/>
            <w:vAlign w:val="center"/>
          </w:tcPr>
          <w:p w14:paraId="1A9C0F63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15 x D</w:t>
            </w:r>
          </w:p>
        </w:tc>
      </w:tr>
      <w:tr w:rsidR="004003F0" w:rsidRPr="004003F0" w14:paraId="727BFF96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57150C76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48</w:t>
            </w:r>
          </w:p>
        </w:tc>
        <w:tc>
          <w:tcPr>
            <w:tcW w:w="1843" w:type="dxa"/>
            <w:vAlign w:val="center"/>
          </w:tcPr>
          <w:p w14:paraId="5D8C0260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10,3</w:t>
            </w:r>
          </w:p>
        </w:tc>
        <w:tc>
          <w:tcPr>
            <w:tcW w:w="1275" w:type="dxa"/>
            <w:vAlign w:val="center"/>
          </w:tcPr>
          <w:p w14:paraId="5F441236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71</w:t>
            </w:r>
          </w:p>
        </w:tc>
        <w:tc>
          <w:tcPr>
            <w:tcW w:w="1375" w:type="dxa"/>
            <w:vAlign w:val="center"/>
          </w:tcPr>
          <w:p w14:paraId="517B8CB0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1100 N</w:t>
            </w:r>
          </w:p>
        </w:tc>
        <w:tc>
          <w:tcPr>
            <w:tcW w:w="1304" w:type="dxa"/>
            <w:vAlign w:val="center"/>
          </w:tcPr>
          <w:p w14:paraId="0BD12B6F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15 x D</w:t>
            </w:r>
          </w:p>
        </w:tc>
      </w:tr>
      <w:tr w:rsidR="004003F0" w:rsidRPr="004003F0" w14:paraId="6443453E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1A091B86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72</w:t>
            </w:r>
          </w:p>
        </w:tc>
        <w:tc>
          <w:tcPr>
            <w:tcW w:w="1843" w:type="dxa"/>
            <w:vAlign w:val="center"/>
          </w:tcPr>
          <w:p w14:paraId="6A71AB3C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10,9</w:t>
            </w:r>
          </w:p>
        </w:tc>
        <w:tc>
          <w:tcPr>
            <w:tcW w:w="1275" w:type="dxa"/>
            <w:vAlign w:val="center"/>
          </w:tcPr>
          <w:p w14:paraId="25C3088C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80</w:t>
            </w:r>
          </w:p>
        </w:tc>
        <w:tc>
          <w:tcPr>
            <w:tcW w:w="1375" w:type="dxa"/>
            <w:vAlign w:val="center"/>
          </w:tcPr>
          <w:p w14:paraId="462B9DFA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1200 N</w:t>
            </w:r>
          </w:p>
        </w:tc>
        <w:tc>
          <w:tcPr>
            <w:tcW w:w="1304" w:type="dxa"/>
            <w:vAlign w:val="center"/>
          </w:tcPr>
          <w:p w14:paraId="125865BA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15 x D</w:t>
            </w:r>
          </w:p>
        </w:tc>
      </w:tr>
      <w:tr w:rsidR="004003F0" w:rsidRPr="004003F0" w14:paraId="39366FE4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03C44FF7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96</w:t>
            </w:r>
          </w:p>
        </w:tc>
        <w:tc>
          <w:tcPr>
            <w:tcW w:w="1843" w:type="dxa"/>
            <w:vAlign w:val="center"/>
          </w:tcPr>
          <w:p w14:paraId="1D3C748C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11,6</w:t>
            </w:r>
          </w:p>
        </w:tc>
        <w:tc>
          <w:tcPr>
            <w:tcW w:w="1275" w:type="dxa"/>
            <w:vAlign w:val="center"/>
          </w:tcPr>
          <w:p w14:paraId="334FF314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92</w:t>
            </w:r>
          </w:p>
        </w:tc>
        <w:tc>
          <w:tcPr>
            <w:tcW w:w="1375" w:type="dxa"/>
            <w:vAlign w:val="center"/>
          </w:tcPr>
          <w:p w14:paraId="1D2D2667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1500 N</w:t>
            </w:r>
          </w:p>
        </w:tc>
        <w:tc>
          <w:tcPr>
            <w:tcW w:w="1304" w:type="dxa"/>
            <w:vAlign w:val="center"/>
          </w:tcPr>
          <w:p w14:paraId="6826F29D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15 x D</w:t>
            </w:r>
          </w:p>
        </w:tc>
      </w:tr>
      <w:tr w:rsidR="004003F0" w:rsidRPr="004003F0" w14:paraId="4AB3345E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786F4528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144</w:t>
            </w:r>
          </w:p>
        </w:tc>
        <w:tc>
          <w:tcPr>
            <w:tcW w:w="1843" w:type="dxa"/>
            <w:vAlign w:val="center"/>
          </w:tcPr>
          <w:p w14:paraId="5FBD0CBC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12,8</w:t>
            </w:r>
          </w:p>
        </w:tc>
        <w:tc>
          <w:tcPr>
            <w:tcW w:w="1275" w:type="dxa"/>
            <w:vAlign w:val="center"/>
          </w:tcPr>
          <w:p w14:paraId="729E7637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110</w:t>
            </w:r>
          </w:p>
        </w:tc>
        <w:tc>
          <w:tcPr>
            <w:tcW w:w="1375" w:type="dxa"/>
            <w:vAlign w:val="center"/>
          </w:tcPr>
          <w:p w14:paraId="442A07BA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1600 N</w:t>
            </w:r>
          </w:p>
        </w:tc>
        <w:tc>
          <w:tcPr>
            <w:tcW w:w="1304" w:type="dxa"/>
            <w:vAlign w:val="center"/>
          </w:tcPr>
          <w:p w14:paraId="1B774C34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15 x D</w:t>
            </w:r>
          </w:p>
        </w:tc>
      </w:tr>
      <w:tr w:rsidR="004003F0" w:rsidRPr="004003F0" w14:paraId="6CB37118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57ECCCF1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288</w:t>
            </w:r>
          </w:p>
        </w:tc>
        <w:tc>
          <w:tcPr>
            <w:tcW w:w="1843" w:type="dxa"/>
            <w:vAlign w:val="center"/>
          </w:tcPr>
          <w:p w14:paraId="327F2EBD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15,2</w:t>
            </w:r>
          </w:p>
        </w:tc>
        <w:tc>
          <w:tcPr>
            <w:tcW w:w="1275" w:type="dxa"/>
            <w:vAlign w:val="center"/>
          </w:tcPr>
          <w:p w14:paraId="5430E5CC" w14:textId="77777777" w:rsidR="0075611F" w:rsidRPr="004003F0" w:rsidRDefault="0075611F" w:rsidP="0075611F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145</w:t>
            </w:r>
          </w:p>
        </w:tc>
        <w:tc>
          <w:tcPr>
            <w:tcW w:w="1375" w:type="dxa"/>
            <w:vAlign w:val="center"/>
          </w:tcPr>
          <w:p w14:paraId="72EC947B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2400 N</w:t>
            </w:r>
          </w:p>
        </w:tc>
        <w:tc>
          <w:tcPr>
            <w:tcW w:w="1304" w:type="dxa"/>
            <w:vAlign w:val="center"/>
          </w:tcPr>
          <w:p w14:paraId="7909168F" w14:textId="77777777" w:rsidR="0075611F" w:rsidRPr="004003F0" w:rsidRDefault="0075611F" w:rsidP="0075611F">
            <w:pPr>
              <w:jc w:val="center"/>
            </w:pPr>
            <w:r w:rsidRPr="004003F0">
              <w:rPr>
                <w:rFonts w:ascii="Arial" w:hAnsi="Arial" w:cs="Arial"/>
                <w:i/>
                <w:lang w:val="hr-HR"/>
              </w:rPr>
              <w:t>15 x D</w:t>
            </w:r>
          </w:p>
        </w:tc>
      </w:tr>
    </w:tbl>
    <w:p w14:paraId="3B069D61" w14:textId="77777777" w:rsidR="00C66066" w:rsidRPr="004003F0" w:rsidRDefault="0075611F" w:rsidP="00767CC2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br w:type="textWrapping" w:clear="all"/>
      </w:r>
    </w:p>
    <w:p w14:paraId="07D06F3A" w14:textId="77777777" w:rsidR="00AA0B07" w:rsidRPr="004003F0" w:rsidRDefault="00AA0B07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247C781" w14:textId="77777777" w:rsidR="00922F76" w:rsidRPr="004003F0" w:rsidRDefault="00922F7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6BD8BFB" w14:textId="77777777" w:rsidR="00922F76" w:rsidRPr="004003F0" w:rsidRDefault="00922F7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0B02081" w14:textId="77777777" w:rsidR="0075611F" w:rsidRPr="004003F0" w:rsidRDefault="0075611F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FDBECAC" w14:textId="77777777" w:rsidR="00EE19C6" w:rsidRPr="004003F0" w:rsidRDefault="00EE19C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3136D56" w14:textId="77777777" w:rsidR="007C130D" w:rsidRPr="004003F0" w:rsidRDefault="00AA0B07" w:rsidP="00283573">
      <w:pPr>
        <w:numPr>
          <w:ilvl w:val="0"/>
          <w:numId w:val="2"/>
        </w:numPr>
        <w:tabs>
          <w:tab w:val="clear" w:pos="720"/>
        </w:tabs>
        <w:ind w:left="567" w:hanging="567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lastRenderedPageBreak/>
        <w:t xml:space="preserve">KARAKTERISTIKE PRIKLJUČNOG </w:t>
      </w:r>
      <w:r w:rsidR="00DF747E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>SVJETLOVODNOG  KABELA</w:t>
      </w:r>
      <w:r w:rsidR="007C130D" w:rsidRPr="004003F0">
        <w:rPr>
          <w:rFonts w:ascii="Arial" w:hAnsi="Arial" w:cs="Arial"/>
          <w:b/>
          <w:bCs/>
          <w:i/>
          <w:sz w:val="24"/>
          <w:lang w:val="hr-HR"/>
        </w:rPr>
        <w:t xml:space="preserve"> (DROP kabela)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proofErr w:type="spellStart"/>
      <w:r w:rsidR="007C130D"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="007C130D" w:rsidRPr="004003F0">
        <w:rPr>
          <w:rFonts w:ascii="Arial" w:hAnsi="Arial" w:cs="Arial"/>
          <w:b/>
          <w:bCs/>
          <w:i/>
          <w:sz w:val="24"/>
          <w:lang w:val="hr-HR"/>
        </w:rPr>
        <w:t xml:space="preserve"> ZRAČNE FTTH MREŽE </w:t>
      </w:r>
    </w:p>
    <w:p w14:paraId="6B563077" w14:textId="77777777" w:rsidR="004441AB" w:rsidRPr="004003F0" w:rsidRDefault="004441AB" w:rsidP="004441AB">
      <w:pPr>
        <w:rPr>
          <w:rFonts w:ascii="Arial" w:hAnsi="Arial" w:cs="Arial"/>
          <w:b/>
          <w:bCs/>
          <w:i/>
          <w:sz w:val="24"/>
          <w:lang w:val="hr-HR"/>
        </w:rPr>
      </w:pPr>
    </w:p>
    <w:p w14:paraId="648E3638" w14:textId="77777777" w:rsidR="004441AB" w:rsidRPr="004003F0" w:rsidRDefault="004441AB" w:rsidP="004441AB">
      <w:pPr>
        <w:ind w:left="567"/>
        <w:rPr>
          <w:rFonts w:ascii="Arial" w:hAnsi="Arial" w:cs="Arial"/>
          <w:b/>
          <w:bCs/>
          <w:i/>
          <w:sz w:val="24"/>
          <w:lang w:val="hr-HR"/>
        </w:rPr>
      </w:pPr>
    </w:p>
    <w:p w14:paraId="3EC2FF40" w14:textId="77777777" w:rsidR="004441AB" w:rsidRPr="004003F0" w:rsidRDefault="00F4685B" w:rsidP="00283573">
      <w:pPr>
        <w:pStyle w:val="ListParagraph"/>
        <w:numPr>
          <w:ilvl w:val="1"/>
          <w:numId w:val="2"/>
        </w:numPr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OPĆE </w:t>
      </w:r>
      <w:r w:rsidR="004441AB" w:rsidRPr="004003F0">
        <w:rPr>
          <w:rFonts w:ascii="Arial" w:hAnsi="Arial" w:cs="Arial"/>
          <w:b/>
          <w:bCs/>
          <w:i/>
          <w:sz w:val="24"/>
          <w:lang w:val="hr-HR"/>
        </w:rPr>
        <w:t xml:space="preserve">KARAKTERISTIKE </w:t>
      </w:r>
    </w:p>
    <w:p w14:paraId="59C70C38" w14:textId="77777777" w:rsidR="00AA0B07" w:rsidRPr="004003F0" w:rsidRDefault="00AA0B07" w:rsidP="00AA0B07">
      <w:pPr>
        <w:jc w:val="both"/>
        <w:rPr>
          <w:rFonts w:ascii="Arial" w:hAnsi="Arial" w:cs="Arial"/>
          <w:i/>
          <w:sz w:val="24"/>
          <w:lang w:val="hr-HR"/>
        </w:rPr>
      </w:pPr>
    </w:p>
    <w:p w14:paraId="442CB59B" w14:textId="77777777" w:rsidR="003C059B" w:rsidRPr="004003F0" w:rsidRDefault="003C059B" w:rsidP="003C059B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{I.4.1.1} 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Priključni kabel (drop kabel)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zračne FTTH mreže namijenjen je za povezivanju objekata korisnika na razvodnu zračnu FTTH mrežu i može biti izveden kao tanki fleksibilni priključni kabel </w:t>
      </w:r>
      <w:r w:rsidRPr="004003F0">
        <w:rPr>
          <w:rFonts w:ascii="Arial" w:hAnsi="Arial" w:cs="Arial"/>
          <w:i/>
          <w:sz w:val="24"/>
          <w:u w:val="single"/>
          <w:lang w:val="hr-HR"/>
        </w:rPr>
        <w:t>(</w:t>
      </w:r>
      <w:proofErr w:type="spellStart"/>
      <w:r w:rsidRPr="004003F0">
        <w:rPr>
          <w:rFonts w:ascii="Arial" w:hAnsi="Arial" w:cs="Arial"/>
          <w:i/>
          <w:sz w:val="24"/>
          <w:u w:val="single"/>
          <w:lang w:val="hr-HR"/>
        </w:rPr>
        <w:t>light</w:t>
      </w:r>
      <w:proofErr w:type="spellEnd"/>
      <w:r w:rsidRPr="004003F0">
        <w:rPr>
          <w:rFonts w:ascii="Arial" w:hAnsi="Arial" w:cs="Arial"/>
          <w:i/>
          <w:sz w:val="24"/>
          <w:u w:val="single"/>
          <w:lang w:val="hr-HR"/>
        </w:rPr>
        <w:t xml:space="preserve"> model),</w:t>
      </w:r>
      <w:r w:rsidRPr="004003F0">
        <w:rPr>
          <w:rFonts w:ascii="Arial" w:hAnsi="Arial" w:cs="Arial"/>
          <w:i/>
          <w:sz w:val="24"/>
          <w:lang w:val="hr-HR"/>
        </w:rPr>
        <w:t xml:space="preserve"> deblji tvrđi priključni kabel </w:t>
      </w:r>
      <w:r w:rsidRPr="004003F0">
        <w:rPr>
          <w:rFonts w:ascii="Arial" w:hAnsi="Arial" w:cs="Arial"/>
          <w:i/>
          <w:sz w:val="24"/>
          <w:u w:val="single"/>
          <w:lang w:val="hr-HR"/>
        </w:rPr>
        <w:t>(hard model)</w:t>
      </w:r>
      <w:r w:rsidRPr="004003F0">
        <w:rPr>
          <w:rFonts w:ascii="Arial" w:hAnsi="Arial" w:cs="Arial"/>
          <w:i/>
          <w:sz w:val="24"/>
          <w:lang w:val="hr-HR"/>
        </w:rPr>
        <w:t xml:space="preserve"> pri čemu u izvedbi ''hard'' modela može biti i priključni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indoor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>/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outdoor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kabel sa dva plašta.</w:t>
      </w:r>
    </w:p>
    <w:p w14:paraId="023FDF6B" w14:textId="77777777" w:rsidR="00AA0B07" w:rsidRPr="004003F0" w:rsidRDefault="00AA0B07" w:rsidP="00AA0B07">
      <w:pPr>
        <w:jc w:val="both"/>
        <w:rPr>
          <w:rFonts w:ascii="Arial" w:hAnsi="Arial" w:cs="Arial"/>
          <w:i/>
          <w:sz w:val="24"/>
          <w:lang w:val="hr-HR"/>
        </w:rPr>
      </w:pPr>
    </w:p>
    <w:p w14:paraId="676AB2C2" w14:textId="77777777" w:rsidR="003C059B" w:rsidRPr="004003F0" w:rsidRDefault="003C059B" w:rsidP="00AA0B07">
      <w:pPr>
        <w:jc w:val="both"/>
        <w:rPr>
          <w:rFonts w:ascii="Arial" w:hAnsi="Arial" w:cs="Arial"/>
          <w:i/>
          <w:sz w:val="24"/>
          <w:lang w:val="hr-HR"/>
        </w:rPr>
      </w:pPr>
    </w:p>
    <w:p w14:paraId="0358A0BD" w14:textId="77777777" w:rsidR="003C059B" w:rsidRPr="004003F0" w:rsidRDefault="003C059B" w:rsidP="003C059B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{M.4.1.2} 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Kabel priključne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zračne FTTH mreže mora biti dizajniran tako da omogući ovjes sa rasponom  od minimalno 50 metara. </w:t>
      </w:r>
    </w:p>
    <w:p w14:paraId="7A1B181F" w14:textId="77777777" w:rsidR="003C059B" w:rsidRPr="004003F0" w:rsidRDefault="003C059B" w:rsidP="003C059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</w:p>
    <w:p w14:paraId="7C795691" w14:textId="77777777" w:rsidR="003C059B" w:rsidRPr="004003F0" w:rsidRDefault="003C059B" w:rsidP="003C059B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{M.4.1.3} 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Kapacitet kabela priključne mreže mora imati mogućnost izvedbe  od  </w:t>
      </w:r>
      <w:r w:rsidRPr="004003F0">
        <w:rPr>
          <w:rFonts w:ascii="Arial" w:hAnsi="Arial" w:cs="Arial"/>
          <w:b/>
          <w:i/>
          <w:sz w:val="24"/>
          <w:lang w:val="hr-HR"/>
        </w:rPr>
        <w:t>2, 4, 8 i 12</w:t>
      </w:r>
      <w:r w:rsidRPr="004003F0">
        <w:rPr>
          <w:rFonts w:ascii="Arial" w:hAnsi="Arial" w:cs="Arial"/>
          <w:i/>
          <w:sz w:val="24"/>
          <w:lang w:val="hr-HR"/>
        </w:rPr>
        <w:t xml:space="preserve">  vlakna (niti).   </w:t>
      </w:r>
    </w:p>
    <w:p w14:paraId="55FAFBE0" w14:textId="77777777" w:rsidR="003C059B" w:rsidRPr="004003F0" w:rsidRDefault="003C059B" w:rsidP="00AA0B07">
      <w:pPr>
        <w:jc w:val="both"/>
        <w:rPr>
          <w:rFonts w:ascii="Arial" w:hAnsi="Arial" w:cs="Arial"/>
          <w:i/>
          <w:sz w:val="24"/>
          <w:lang w:val="hr-HR"/>
        </w:rPr>
      </w:pPr>
    </w:p>
    <w:p w14:paraId="189D9C51" w14:textId="77777777" w:rsidR="00947CB0" w:rsidRPr="004003F0" w:rsidRDefault="00947CB0" w:rsidP="00947CB0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{M.4.1.4}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 Raspored vlakana u centralnoj cijevi-tubi jezgre kabela dat je u slijedećoj tabeli:</w:t>
      </w:r>
    </w:p>
    <w:p w14:paraId="71827E07" w14:textId="77777777" w:rsidR="00947CB0" w:rsidRPr="004003F0" w:rsidRDefault="00947CB0" w:rsidP="00947CB0">
      <w:pPr>
        <w:jc w:val="both"/>
        <w:rPr>
          <w:rFonts w:ascii="Arial" w:hAnsi="Arial" w:cs="Arial"/>
          <w:i/>
          <w:sz w:val="24"/>
          <w:lang w:val="hr-HR"/>
        </w:rPr>
      </w:pPr>
    </w:p>
    <w:p w14:paraId="3629D1FF" w14:textId="77777777" w:rsidR="00947CB0" w:rsidRPr="004003F0" w:rsidRDefault="00947CB0" w:rsidP="00947CB0">
      <w:pPr>
        <w:jc w:val="both"/>
        <w:rPr>
          <w:rFonts w:ascii="Arial" w:hAnsi="Arial" w:cs="Arial"/>
          <w:i/>
          <w:sz w:val="24"/>
          <w:lang w:val="hr-HR"/>
        </w:rPr>
      </w:pPr>
    </w:p>
    <w:tbl>
      <w:tblPr>
        <w:tblW w:w="0" w:type="auto"/>
        <w:tblInd w:w="1809" w:type="dxa"/>
        <w:tblLook w:val="0000" w:firstRow="0" w:lastRow="0" w:firstColumn="0" w:lastColumn="0" w:noHBand="0" w:noVBand="0"/>
      </w:tblPr>
      <w:tblGrid>
        <w:gridCol w:w="2448"/>
        <w:gridCol w:w="2372"/>
        <w:gridCol w:w="2340"/>
      </w:tblGrid>
      <w:tr w:rsidR="004003F0" w:rsidRPr="004003F0" w14:paraId="0CA81C26" w14:textId="77777777" w:rsidTr="00947CB0">
        <w:trPr>
          <w:trHeight w:val="684"/>
        </w:trPr>
        <w:tc>
          <w:tcPr>
            <w:tcW w:w="2448" w:type="dxa"/>
          </w:tcPr>
          <w:p w14:paraId="7D69FC6C" w14:textId="77777777" w:rsidR="00947CB0" w:rsidRPr="004003F0" w:rsidRDefault="00947CB0" w:rsidP="009637F4">
            <w:pPr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Broj vlakana u kabelu</w:t>
            </w:r>
          </w:p>
        </w:tc>
        <w:tc>
          <w:tcPr>
            <w:tcW w:w="2372" w:type="dxa"/>
          </w:tcPr>
          <w:p w14:paraId="6605C4CD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Središnja tuba</w:t>
            </w:r>
          </w:p>
        </w:tc>
        <w:tc>
          <w:tcPr>
            <w:tcW w:w="2340" w:type="dxa"/>
          </w:tcPr>
          <w:p w14:paraId="065BD933" w14:textId="77777777" w:rsidR="00947CB0" w:rsidRPr="004003F0" w:rsidRDefault="00947CB0" w:rsidP="009637F4">
            <w:pPr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Broj vlakana u sred. tubi</w:t>
            </w:r>
          </w:p>
        </w:tc>
      </w:tr>
      <w:tr w:rsidR="00947CB0" w:rsidRPr="004003F0" w14:paraId="3ECBF255" w14:textId="77777777" w:rsidTr="00947CB0">
        <w:tc>
          <w:tcPr>
            <w:tcW w:w="2448" w:type="dxa"/>
            <w:tcBorders>
              <w:top w:val="single" w:sz="4" w:space="0" w:color="auto"/>
            </w:tcBorders>
          </w:tcPr>
          <w:p w14:paraId="284C8E23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16"/>
                <w:szCs w:val="16"/>
                <w:lang w:val="hr-HR"/>
              </w:rPr>
            </w:pPr>
          </w:p>
          <w:p w14:paraId="1BF58E43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2</w:t>
            </w:r>
          </w:p>
          <w:p w14:paraId="365F6700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4</w:t>
            </w:r>
          </w:p>
          <w:p w14:paraId="04FF297E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8</w:t>
            </w:r>
          </w:p>
          <w:p w14:paraId="4BE78CFB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  <w:p w14:paraId="0D185A98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</w:p>
        </w:tc>
        <w:tc>
          <w:tcPr>
            <w:tcW w:w="2372" w:type="dxa"/>
            <w:tcBorders>
              <w:top w:val="single" w:sz="4" w:space="0" w:color="auto"/>
            </w:tcBorders>
          </w:tcPr>
          <w:p w14:paraId="7A5831C9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16"/>
                <w:szCs w:val="16"/>
                <w:lang w:val="hr-HR"/>
              </w:rPr>
            </w:pPr>
          </w:p>
          <w:p w14:paraId="247AF18B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</w:t>
            </w:r>
          </w:p>
          <w:p w14:paraId="1B912F59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</w:t>
            </w:r>
          </w:p>
          <w:p w14:paraId="2BD2389C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</w:t>
            </w:r>
          </w:p>
          <w:p w14:paraId="3AD272E4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</w:t>
            </w:r>
          </w:p>
          <w:p w14:paraId="368E73D7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1FEBEDF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16"/>
                <w:szCs w:val="16"/>
                <w:lang w:val="hr-HR"/>
              </w:rPr>
            </w:pPr>
          </w:p>
          <w:p w14:paraId="74ED3A97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2</w:t>
            </w:r>
          </w:p>
          <w:p w14:paraId="4BED9AEE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4</w:t>
            </w:r>
          </w:p>
          <w:p w14:paraId="755D81D6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8</w:t>
            </w:r>
          </w:p>
          <w:p w14:paraId="1F4AE5BB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003F0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  <w:p w14:paraId="175BFB7F" w14:textId="77777777" w:rsidR="00947CB0" w:rsidRPr="004003F0" w:rsidRDefault="00947CB0" w:rsidP="009637F4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</w:p>
        </w:tc>
      </w:tr>
    </w:tbl>
    <w:p w14:paraId="311C6D63" w14:textId="77777777" w:rsidR="00947CB0" w:rsidRPr="004003F0" w:rsidRDefault="00947CB0" w:rsidP="00947CB0">
      <w:pPr>
        <w:jc w:val="both"/>
        <w:rPr>
          <w:rFonts w:ascii="Arial" w:hAnsi="Arial" w:cs="Arial"/>
          <w:i/>
          <w:sz w:val="24"/>
          <w:lang w:val="hr-HR"/>
        </w:rPr>
      </w:pPr>
    </w:p>
    <w:p w14:paraId="2A9D45E2" w14:textId="77777777" w:rsidR="00947CB0" w:rsidRPr="004003F0" w:rsidRDefault="00947CB0" w:rsidP="00947CB0">
      <w:pPr>
        <w:jc w:val="both"/>
        <w:rPr>
          <w:rFonts w:ascii="Arial" w:hAnsi="Arial" w:cs="Arial"/>
          <w:i/>
          <w:sz w:val="24"/>
          <w:lang w:val="hr-HR"/>
        </w:rPr>
      </w:pPr>
    </w:p>
    <w:p w14:paraId="6E8EBD8D" w14:textId="77777777" w:rsidR="00947CB0" w:rsidRPr="004003F0" w:rsidRDefault="00947CB0" w:rsidP="00947CB0">
      <w:pPr>
        <w:tabs>
          <w:tab w:val="left" w:pos="4536"/>
        </w:tabs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{D.4.1.5}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Pri označavanju vlakana u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cijevčici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poželjno se je pridržavati slijedećeg rasporeda boja:</w:t>
      </w:r>
    </w:p>
    <w:p w14:paraId="750AAAE1" w14:textId="77777777" w:rsidR="00947CB0" w:rsidRPr="004003F0" w:rsidRDefault="00947CB0" w:rsidP="00947CB0">
      <w:pPr>
        <w:tabs>
          <w:tab w:val="left" w:pos="4536"/>
        </w:tabs>
        <w:jc w:val="both"/>
        <w:rPr>
          <w:rFonts w:ascii="Arial" w:hAnsi="Arial" w:cs="Arial"/>
          <w:i/>
          <w:sz w:val="24"/>
          <w:lang w:val="hr-HR"/>
        </w:rPr>
      </w:pPr>
    </w:p>
    <w:tbl>
      <w:tblPr>
        <w:tblW w:w="4968" w:type="dxa"/>
        <w:tblInd w:w="864" w:type="dxa"/>
        <w:tblLook w:val="0000" w:firstRow="0" w:lastRow="0" w:firstColumn="0" w:lastColumn="0" w:noHBand="0" w:noVBand="0"/>
      </w:tblPr>
      <w:tblGrid>
        <w:gridCol w:w="2704"/>
        <w:gridCol w:w="2654"/>
      </w:tblGrid>
      <w:tr w:rsidR="004003F0" w:rsidRPr="004003F0" w14:paraId="716F2604" w14:textId="77777777" w:rsidTr="009637F4">
        <w:tc>
          <w:tcPr>
            <w:tcW w:w="1728" w:type="dxa"/>
          </w:tcPr>
          <w:p w14:paraId="354A5FDE" w14:textId="77777777" w:rsidR="00947CB0" w:rsidRPr="004003F0" w:rsidRDefault="00947CB0" w:rsidP="009637F4">
            <w:pPr>
              <w:ind w:left="1701"/>
              <w:jc w:val="both"/>
              <w:rPr>
                <w:rFonts w:ascii="Arial" w:hAnsi="Arial" w:cs="Arial"/>
                <w:b/>
                <w:bCs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b/>
                <w:bCs/>
                <w:sz w:val="24"/>
              </w:rPr>
              <w:t>Vlakno</w:t>
            </w:r>
            <w:proofErr w:type="spellEnd"/>
            <w:r w:rsidRPr="004003F0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proofErr w:type="spellStart"/>
            <w:r w:rsidRPr="004003F0">
              <w:rPr>
                <w:rFonts w:ascii="Arial" w:hAnsi="Arial" w:cs="Arial"/>
                <w:b/>
                <w:bCs/>
                <w:sz w:val="24"/>
              </w:rPr>
              <w:t>broj</w:t>
            </w:r>
            <w:proofErr w:type="spellEnd"/>
          </w:p>
        </w:tc>
        <w:tc>
          <w:tcPr>
            <w:tcW w:w="3240" w:type="dxa"/>
          </w:tcPr>
          <w:p w14:paraId="014C914F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b/>
                <w:bCs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b/>
                <w:bCs/>
                <w:sz w:val="24"/>
              </w:rPr>
              <w:t>Boja</w:t>
            </w:r>
            <w:proofErr w:type="spellEnd"/>
          </w:p>
        </w:tc>
      </w:tr>
      <w:tr w:rsidR="004003F0" w:rsidRPr="004003F0" w14:paraId="15054501" w14:textId="77777777" w:rsidTr="009637F4">
        <w:tc>
          <w:tcPr>
            <w:tcW w:w="1728" w:type="dxa"/>
          </w:tcPr>
          <w:p w14:paraId="501248A3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3240" w:type="dxa"/>
          </w:tcPr>
          <w:p w14:paraId="68796ADB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crvena</w:t>
            </w:r>
            <w:proofErr w:type="spellEnd"/>
          </w:p>
        </w:tc>
      </w:tr>
      <w:tr w:rsidR="004003F0" w:rsidRPr="004003F0" w14:paraId="0CB77E78" w14:textId="77777777" w:rsidTr="009637F4">
        <w:tc>
          <w:tcPr>
            <w:tcW w:w="1728" w:type="dxa"/>
          </w:tcPr>
          <w:p w14:paraId="0634EAFE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3240" w:type="dxa"/>
          </w:tcPr>
          <w:p w14:paraId="3727CB85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zelena</w:t>
            </w:r>
            <w:proofErr w:type="spellEnd"/>
          </w:p>
        </w:tc>
      </w:tr>
      <w:tr w:rsidR="004003F0" w:rsidRPr="004003F0" w14:paraId="3EBDC7F0" w14:textId="77777777" w:rsidTr="009637F4">
        <w:tc>
          <w:tcPr>
            <w:tcW w:w="1728" w:type="dxa"/>
          </w:tcPr>
          <w:p w14:paraId="767B6A34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3240" w:type="dxa"/>
          </w:tcPr>
          <w:p w14:paraId="77A637F6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plava</w:t>
            </w:r>
            <w:proofErr w:type="spellEnd"/>
          </w:p>
        </w:tc>
      </w:tr>
      <w:tr w:rsidR="004003F0" w:rsidRPr="004003F0" w14:paraId="4B836354" w14:textId="77777777" w:rsidTr="009637F4">
        <w:tc>
          <w:tcPr>
            <w:tcW w:w="1728" w:type="dxa"/>
          </w:tcPr>
          <w:p w14:paraId="11AC0780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3240" w:type="dxa"/>
          </w:tcPr>
          <w:p w14:paraId="0FA86DA7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žuta</w:t>
            </w:r>
            <w:proofErr w:type="spellEnd"/>
          </w:p>
        </w:tc>
      </w:tr>
      <w:tr w:rsidR="004003F0" w:rsidRPr="004003F0" w14:paraId="74956F1E" w14:textId="77777777" w:rsidTr="009637F4">
        <w:tc>
          <w:tcPr>
            <w:tcW w:w="1728" w:type="dxa"/>
          </w:tcPr>
          <w:p w14:paraId="0A86682F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3240" w:type="dxa"/>
          </w:tcPr>
          <w:p w14:paraId="61577E4E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bijela</w:t>
            </w:r>
            <w:proofErr w:type="spellEnd"/>
          </w:p>
        </w:tc>
      </w:tr>
      <w:tr w:rsidR="004003F0" w:rsidRPr="004003F0" w14:paraId="46F23818" w14:textId="77777777" w:rsidTr="009637F4">
        <w:tc>
          <w:tcPr>
            <w:tcW w:w="1728" w:type="dxa"/>
          </w:tcPr>
          <w:p w14:paraId="23D4CA9C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3240" w:type="dxa"/>
          </w:tcPr>
          <w:p w14:paraId="356D8E20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siva</w:t>
            </w:r>
            <w:proofErr w:type="spellEnd"/>
          </w:p>
        </w:tc>
      </w:tr>
      <w:tr w:rsidR="004003F0" w:rsidRPr="004003F0" w14:paraId="7A0843CC" w14:textId="77777777" w:rsidTr="009637F4">
        <w:tc>
          <w:tcPr>
            <w:tcW w:w="1728" w:type="dxa"/>
          </w:tcPr>
          <w:p w14:paraId="555EBBB9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3240" w:type="dxa"/>
          </w:tcPr>
          <w:p w14:paraId="2E547B3B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smeđa</w:t>
            </w:r>
            <w:proofErr w:type="spellEnd"/>
          </w:p>
        </w:tc>
      </w:tr>
      <w:tr w:rsidR="004003F0" w:rsidRPr="004003F0" w14:paraId="7FFE7FA7" w14:textId="77777777" w:rsidTr="009637F4">
        <w:tc>
          <w:tcPr>
            <w:tcW w:w="1728" w:type="dxa"/>
          </w:tcPr>
          <w:p w14:paraId="2A1DE03F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3240" w:type="dxa"/>
          </w:tcPr>
          <w:p w14:paraId="5730A388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ljubičasta</w:t>
            </w:r>
            <w:proofErr w:type="spellEnd"/>
          </w:p>
        </w:tc>
      </w:tr>
      <w:tr w:rsidR="004003F0" w:rsidRPr="004003F0" w14:paraId="0BB2A300" w14:textId="77777777" w:rsidTr="009637F4">
        <w:tc>
          <w:tcPr>
            <w:tcW w:w="1728" w:type="dxa"/>
          </w:tcPr>
          <w:p w14:paraId="61743568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3240" w:type="dxa"/>
          </w:tcPr>
          <w:p w14:paraId="4231CDD8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tirkizna</w:t>
            </w:r>
            <w:proofErr w:type="spellEnd"/>
          </w:p>
        </w:tc>
      </w:tr>
      <w:tr w:rsidR="004003F0" w:rsidRPr="004003F0" w14:paraId="0D5D936B" w14:textId="77777777" w:rsidTr="009637F4">
        <w:tc>
          <w:tcPr>
            <w:tcW w:w="1728" w:type="dxa"/>
          </w:tcPr>
          <w:p w14:paraId="5F23EE12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3240" w:type="dxa"/>
          </w:tcPr>
          <w:p w14:paraId="007115CA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crna</w:t>
            </w:r>
            <w:proofErr w:type="spellEnd"/>
          </w:p>
        </w:tc>
      </w:tr>
      <w:tr w:rsidR="004003F0" w:rsidRPr="004003F0" w14:paraId="3F9F67A5" w14:textId="77777777" w:rsidTr="009637F4">
        <w:tc>
          <w:tcPr>
            <w:tcW w:w="1728" w:type="dxa"/>
          </w:tcPr>
          <w:p w14:paraId="59ED29B7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lastRenderedPageBreak/>
              <w:t>11</w:t>
            </w:r>
          </w:p>
        </w:tc>
        <w:tc>
          <w:tcPr>
            <w:tcW w:w="3240" w:type="dxa"/>
          </w:tcPr>
          <w:p w14:paraId="7A663F82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narančasta</w:t>
            </w:r>
            <w:proofErr w:type="spellEnd"/>
          </w:p>
        </w:tc>
      </w:tr>
      <w:tr w:rsidR="004003F0" w:rsidRPr="004003F0" w14:paraId="04F16079" w14:textId="77777777" w:rsidTr="009637F4">
        <w:tc>
          <w:tcPr>
            <w:tcW w:w="1728" w:type="dxa"/>
          </w:tcPr>
          <w:p w14:paraId="615803E0" w14:textId="77777777" w:rsidR="00947CB0" w:rsidRPr="004003F0" w:rsidRDefault="00947CB0" w:rsidP="009637F4">
            <w:pPr>
              <w:ind w:left="1701"/>
              <w:jc w:val="center"/>
              <w:rPr>
                <w:rFonts w:ascii="Arial" w:hAnsi="Arial" w:cs="Arial"/>
                <w:sz w:val="24"/>
              </w:rPr>
            </w:pPr>
            <w:r w:rsidRPr="004003F0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3240" w:type="dxa"/>
          </w:tcPr>
          <w:p w14:paraId="0899878A" w14:textId="77777777" w:rsidR="00947CB0" w:rsidRPr="004003F0" w:rsidRDefault="00947CB0" w:rsidP="009637F4">
            <w:pPr>
              <w:ind w:left="125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4003F0">
              <w:rPr>
                <w:rFonts w:ascii="Arial" w:hAnsi="Arial" w:cs="Arial"/>
                <w:sz w:val="24"/>
              </w:rPr>
              <w:t>roza</w:t>
            </w:r>
            <w:proofErr w:type="spellEnd"/>
          </w:p>
        </w:tc>
      </w:tr>
    </w:tbl>
    <w:p w14:paraId="5F8B060F" w14:textId="77777777" w:rsidR="00947CB0" w:rsidRPr="004003F0" w:rsidRDefault="00947CB0" w:rsidP="00947CB0">
      <w:pPr>
        <w:jc w:val="both"/>
        <w:rPr>
          <w:rFonts w:ascii="Arial" w:hAnsi="Arial" w:cs="Arial"/>
          <w:i/>
          <w:sz w:val="24"/>
          <w:lang w:val="hr-HR"/>
        </w:rPr>
        <w:sectPr w:rsidR="00947CB0" w:rsidRPr="004003F0" w:rsidSect="009603B3">
          <w:headerReference w:type="default" r:id="rId20"/>
          <w:footerReference w:type="default" r:id="rId21"/>
          <w:type w:val="continuous"/>
          <w:pgSz w:w="11906" w:h="16838"/>
          <w:pgMar w:top="1985" w:right="1134" w:bottom="1418" w:left="1797" w:header="720" w:footer="720" w:gutter="0"/>
          <w:pgNumType w:start="1"/>
          <w:cols w:space="709"/>
          <w:docGrid w:linePitch="360"/>
        </w:sectPr>
      </w:pPr>
    </w:p>
    <w:p w14:paraId="73744AF5" w14:textId="77777777" w:rsidR="00947CB0" w:rsidRPr="004003F0" w:rsidRDefault="00947CB0" w:rsidP="00947CB0">
      <w:pPr>
        <w:jc w:val="both"/>
        <w:rPr>
          <w:rFonts w:ascii="Arial" w:hAnsi="Arial" w:cs="Arial"/>
          <w:i/>
          <w:sz w:val="24"/>
          <w:lang w:val="hr-HR"/>
        </w:rPr>
      </w:pPr>
    </w:p>
    <w:p w14:paraId="4F6C8D38" w14:textId="77777777" w:rsidR="00947CB0" w:rsidRPr="004003F0" w:rsidRDefault="00947CB0" w:rsidP="00AA0B07">
      <w:pPr>
        <w:jc w:val="both"/>
        <w:rPr>
          <w:rFonts w:ascii="Arial" w:hAnsi="Arial" w:cs="Arial"/>
          <w:i/>
          <w:sz w:val="24"/>
          <w:lang w:val="hr-HR"/>
        </w:rPr>
      </w:pPr>
    </w:p>
    <w:p w14:paraId="12726CB2" w14:textId="77777777" w:rsidR="00F4685B" w:rsidRPr="004003F0" w:rsidRDefault="00F4685B" w:rsidP="00AA0B07">
      <w:pPr>
        <w:jc w:val="both"/>
        <w:rPr>
          <w:rFonts w:ascii="Arial" w:hAnsi="Arial" w:cs="Arial"/>
          <w:i/>
          <w:sz w:val="24"/>
          <w:lang w:val="hr-HR"/>
        </w:rPr>
      </w:pPr>
    </w:p>
    <w:p w14:paraId="4AC0A9DA" w14:textId="77777777" w:rsidR="00F4685B" w:rsidRPr="004003F0" w:rsidRDefault="00F4685B" w:rsidP="00F4685B">
      <w:pPr>
        <w:pStyle w:val="ListParagraph"/>
        <w:numPr>
          <w:ilvl w:val="1"/>
          <w:numId w:val="2"/>
        </w:numPr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KARAKTERISTIKE PRIKLJUČNOG ''LIGHT'' SVJETLOVODNOG  KABELA </w:t>
      </w:r>
      <w:proofErr w:type="spellStart"/>
      <w:r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ZRAČNE FTTH MREŽE</w:t>
      </w:r>
    </w:p>
    <w:p w14:paraId="5C40EB15" w14:textId="77777777" w:rsidR="00F4685B" w:rsidRPr="004003F0" w:rsidRDefault="00F4685B" w:rsidP="00AA0B07">
      <w:pPr>
        <w:jc w:val="both"/>
        <w:rPr>
          <w:rFonts w:ascii="Arial" w:hAnsi="Arial" w:cs="Arial"/>
          <w:i/>
          <w:sz w:val="24"/>
          <w:lang w:val="hr-HR"/>
        </w:rPr>
      </w:pPr>
    </w:p>
    <w:p w14:paraId="41876B22" w14:textId="77777777" w:rsidR="00647F5C" w:rsidRPr="004003F0" w:rsidRDefault="00647F5C" w:rsidP="00AA0B07">
      <w:pPr>
        <w:jc w:val="both"/>
        <w:rPr>
          <w:rFonts w:ascii="Arial" w:hAnsi="Arial" w:cs="Arial"/>
          <w:i/>
          <w:sz w:val="24"/>
          <w:lang w:val="hr-HR"/>
        </w:rPr>
      </w:pPr>
    </w:p>
    <w:p w14:paraId="0325BD6A" w14:textId="77777777" w:rsidR="00F84127" w:rsidRPr="004003F0" w:rsidRDefault="00F84127" w:rsidP="00F4685B">
      <w:pPr>
        <w:pStyle w:val="ListParagraph"/>
        <w:numPr>
          <w:ilvl w:val="2"/>
          <w:numId w:val="2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OPĆE KARAKTERISTIKE PRIKLJUČNOG </w:t>
      </w:r>
      <w:r w:rsidR="00AD7699" w:rsidRPr="004003F0">
        <w:rPr>
          <w:rFonts w:ascii="Arial" w:hAnsi="Arial" w:cs="Arial"/>
          <w:b/>
          <w:bCs/>
          <w:i/>
          <w:sz w:val="24"/>
          <w:lang w:val="hr-HR"/>
        </w:rPr>
        <w:t xml:space="preserve">''LIGHT'' </w:t>
      </w:r>
      <w:r w:rsidR="00DF747E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proofErr w:type="spellStart"/>
      <w:r w:rsidR="00BB5024"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="00BB5024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>KABELA</w:t>
      </w:r>
    </w:p>
    <w:p w14:paraId="59E0389D" w14:textId="77777777" w:rsidR="00F84127" w:rsidRPr="004003F0" w:rsidRDefault="00F84127" w:rsidP="00F84127">
      <w:pPr>
        <w:jc w:val="both"/>
        <w:rPr>
          <w:rFonts w:ascii="Arial" w:hAnsi="Arial" w:cs="Arial"/>
          <w:i/>
          <w:sz w:val="24"/>
          <w:lang w:val="hr-HR"/>
        </w:rPr>
      </w:pPr>
    </w:p>
    <w:p w14:paraId="09E8C638" w14:textId="77777777" w:rsidR="00F84127" w:rsidRPr="004003F0" w:rsidRDefault="00F84127" w:rsidP="00F84127">
      <w:pPr>
        <w:jc w:val="both"/>
        <w:rPr>
          <w:rFonts w:ascii="Arial" w:hAnsi="Arial" w:cs="Arial"/>
          <w:i/>
          <w:sz w:val="24"/>
          <w:lang w:val="hr-HR"/>
        </w:rPr>
      </w:pPr>
    </w:p>
    <w:p w14:paraId="4208FB08" w14:textId="77777777" w:rsidR="00F84127" w:rsidRPr="004003F0" w:rsidRDefault="00001ECD" w:rsidP="00F84127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</w:t>
      </w:r>
      <w:r w:rsidR="00F84127" w:rsidRPr="004003F0">
        <w:rPr>
          <w:rFonts w:ascii="Arial" w:hAnsi="Arial" w:cs="Arial"/>
          <w:i/>
          <w:sz w:val="24"/>
          <w:lang w:val="hr-HR"/>
        </w:rPr>
        <w:t>.4</w:t>
      </w:r>
      <w:r w:rsidR="00956C2C" w:rsidRPr="004003F0">
        <w:rPr>
          <w:rFonts w:ascii="Arial" w:hAnsi="Arial" w:cs="Arial"/>
          <w:i/>
          <w:sz w:val="24"/>
          <w:lang w:val="hr-HR"/>
        </w:rPr>
        <w:t>.2</w:t>
      </w:r>
      <w:r w:rsidR="00F84127" w:rsidRPr="004003F0">
        <w:rPr>
          <w:rFonts w:ascii="Arial" w:hAnsi="Arial" w:cs="Arial"/>
          <w:i/>
          <w:sz w:val="24"/>
          <w:lang w:val="hr-HR"/>
        </w:rPr>
        <w:t>.1</w:t>
      </w:r>
      <w:r w:rsidR="004441AB" w:rsidRPr="004003F0">
        <w:rPr>
          <w:rFonts w:ascii="Arial" w:hAnsi="Arial" w:cs="Arial"/>
          <w:i/>
          <w:sz w:val="24"/>
          <w:lang w:val="hr-HR"/>
        </w:rPr>
        <w:t>.1</w:t>
      </w:r>
      <w:r w:rsidR="00F84127" w:rsidRPr="004003F0">
        <w:rPr>
          <w:rFonts w:ascii="Arial" w:hAnsi="Arial" w:cs="Arial"/>
          <w:i/>
          <w:sz w:val="24"/>
          <w:lang w:val="hr-HR"/>
        </w:rPr>
        <w:t xml:space="preserve">} </w:t>
      </w:r>
      <w:r w:rsidR="00F84127" w:rsidRPr="004003F0">
        <w:rPr>
          <w:rFonts w:ascii="Arial" w:hAnsi="Arial" w:cs="Arial"/>
          <w:i/>
          <w:sz w:val="24"/>
          <w:lang w:val="hr-HR"/>
        </w:rPr>
        <w:tab/>
      </w:r>
      <w:r w:rsidRPr="004003F0">
        <w:rPr>
          <w:rFonts w:ascii="Arial" w:hAnsi="Arial" w:cs="Arial"/>
          <w:i/>
          <w:sz w:val="24"/>
          <w:lang w:val="hr-HR"/>
        </w:rPr>
        <w:t xml:space="preserve">Priključni </w:t>
      </w:r>
      <w:r w:rsidR="00AD7699" w:rsidRPr="004003F0">
        <w:rPr>
          <w:rFonts w:ascii="Arial" w:hAnsi="Arial" w:cs="Arial"/>
          <w:i/>
          <w:sz w:val="24"/>
          <w:lang w:val="hr-HR"/>
        </w:rPr>
        <w:t>''</w:t>
      </w:r>
      <w:proofErr w:type="spellStart"/>
      <w:r w:rsidR="00AD7699" w:rsidRPr="004003F0">
        <w:rPr>
          <w:rFonts w:ascii="Arial" w:hAnsi="Arial" w:cs="Arial"/>
          <w:i/>
          <w:sz w:val="24"/>
          <w:lang w:val="hr-HR"/>
        </w:rPr>
        <w:t>light</w:t>
      </w:r>
      <w:proofErr w:type="spellEnd"/>
      <w:r w:rsidR="00AD7699" w:rsidRPr="004003F0">
        <w:rPr>
          <w:rFonts w:ascii="Arial" w:hAnsi="Arial" w:cs="Arial"/>
          <w:i/>
          <w:sz w:val="24"/>
          <w:lang w:val="hr-HR"/>
        </w:rPr>
        <w:t xml:space="preserve">'' </w:t>
      </w:r>
      <w:r w:rsidRPr="004003F0">
        <w:rPr>
          <w:rFonts w:ascii="Arial" w:hAnsi="Arial" w:cs="Arial"/>
          <w:i/>
          <w:sz w:val="24"/>
          <w:lang w:val="hr-HR"/>
        </w:rPr>
        <w:t xml:space="preserve">kabel </w:t>
      </w:r>
      <w:r w:rsidR="00173CD8" w:rsidRPr="004003F0">
        <w:rPr>
          <w:rFonts w:ascii="Arial" w:hAnsi="Arial" w:cs="Arial"/>
          <w:i/>
          <w:sz w:val="24"/>
          <w:lang w:val="hr-HR"/>
        </w:rPr>
        <w:t>(drop</w:t>
      </w:r>
      <w:r w:rsidRPr="004003F0">
        <w:rPr>
          <w:rFonts w:ascii="Arial" w:hAnsi="Arial" w:cs="Arial"/>
          <w:i/>
          <w:sz w:val="24"/>
          <w:lang w:val="hr-HR"/>
        </w:rPr>
        <w:t xml:space="preserve"> kabel</w:t>
      </w:r>
      <w:r w:rsidR="00173CD8" w:rsidRPr="004003F0">
        <w:rPr>
          <w:rFonts w:ascii="Arial" w:hAnsi="Arial" w:cs="Arial"/>
          <w:i/>
          <w:sz w:val="24"/>
          <w:lang w:val="hr-HR"/>
        </w:rPr>
        <w:t>)</w:t>
      </w:r>
      <w:r w:rsidR="00F84127" w:rsidRPr="004003F0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F84127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F84127" w:rsidRPr="004003F0">
        <w:rPr>
          <w:rFonts w:ascii="Arial" w:hAnsi="Arial" w:cs="Arial"/>
          <w:i/>
          <w:sz w:val="24"/>
          <w:lang w:val="hr-HR"/>
        </w:rPr>
        <w:t xml:space="preserve"> zračne FTTH mreže </w:t>
      </w:r>
      <w:r w:rsidRPr="004003F0">
        <w:rPr>
          <w:rFonts w:ascii="Arial" w:hAnsi="Arial" w:cs="Arial"/>
          <w:i/>
          <w:sz w:val="24"/>
          <w:lang w:val="hr-HR"/>
        </w:rPr>
        <w:t>namijenjen je za povezivanju objekata korisnika na razvodnu zračnu FTTH mrežu</w:t>
      </w:r>
      <w:r w:rsidR="002D6D7D" w:rsidRPr="004003F0">
        <w:rPr>
          <w:rFonts w:ascii="Arial" w:hAnsi="Arial" w:cs="Arial"/>
          <w:i/>
          <w:sz w:val="24"/>
          <w:lang w:val="hr-HR"/>
        </w:rPr>
        <w:t>. M</w:t>
      </w:r>
      <w:r w:rsidRPr="004003F0">
        <w:rPr>
          <w:rFonts w:ascii="Arial" w:hAnsi="Arial" w:cs="Arial"/>
          <w:i/>
          <w:sz w:val="24"/>
          <w:lang w:val="hr-HR"/>
        </w:rPr>
        <w:t>ora biti</w:t>
      </w:r>
      <w:r w:rsidR="001624D5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2D6D7D" w:rsidRPr="004003F0">
        <w:rPr>
          <w:rFonts w:ascii="Arial" w:hAnsi="Arial" w:cs="Arial"/>
          <w:i/>
          <w:sz w:val="24"/>
          <w:lang w:val="hr-HR"/>
        </w:rPr>
        <w:t xml:space="preserve">nemetalne izvedbe, </w:t>
      </w:r>
      <w:r w:rsidR="001624D5" w:rsidRPr="004003F0">
        <w:rPr>
          <w:rFonts w:ascii="Arial" w:hAnsi="Arial" w:cs="Arial"/>
          <w:i/>
          <w:sz w:val="24"/>
          <w:lang w:val="hr-HR"/>
        </w:rPr>
        <w:t>tanak, elastičan te</w:t>
      </w:r>
      <w:r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2D6D7D" w:rsidRPr="004003F0">
        <w:rPr>
          <w:rFonts w:ascii="Arial" w:hAnsi="Arial" w:cs="Arial"/>
          <w:i/>
          <w:sz w:val="24"/>
          <w:lang w:val="hr-HR"/>
        </w:rPr>
        <w:t>karakteristika</w:t>
      </w:r>
      <w:r w:rsidRPr="004003F0">
        <w:rPr>
          <w:rFonts w:ascii="Arial" w:hAnsi="Arial" w:cs="Arial"/>
          <w:i/>
          <w:sz w:val="24"/>
          <w:lang w:val="hr-HR"/>
        </w:rPr>
        <w:t xml:space="preserve"> za unutarnju </w:t>
      </w:r>
      <w:r w:rsidR="00E57BD2" w:rsidRPr="004003F0">
        <w:rPr>
          <w:rFonts w:ascii="Arial" w:hAnsi="Arial" w:cs="Arial"/>
          <w:i/>
          <w:sz w:val="24"/>
          <w:lang w:val="hr-HR"/>
        </w:rPr>
        <w:t xml:space="preserve">i vanjsku </w:t>
      </w:r>
      <w:r w:rsidRPr="004003F0">
        <w:rPr>
          <w:rFonts w:ascii="Arial" w:hAnsi="Arial" w:cs="Arial"/>
          <w:i/>
          <w:sz w:val="24"/>
          <w:lang w:val="hr-HR"/>
        </w:rPr>
        <w:t>primjenu</w:t>
      </w:r>
      <w:r w:rsidR="00E57BD2" w:rsidRPr="004003F0">
        <w:rPr>
          <w:rFonts w:ascii="Arial" w:hAnsi="Arial" w:cs="Arial"/>
          <w:i/>
          <w:sz w:val="24"/>
          <w:lang w:val="hr-HR"/>
        </w:rPr>
        <w:t xml:space="preserve"> ( </w:t>
      </w:r>
      <w:proofErr w:type="spellStart"/>
      <w:r w:rsidR="00E57BD2" w:rsidRPr="004003F0">
        <w:rPr>
          <w:rFonts w:ascii="Arial" w:hAnsi="Arial" w:cs="Arial"/>
          <w:i/>
          <w:sz w:val="24"/>
          <w:lang w:val="hr-HR"/>
        </w:rPr>
        <w:t>indoor</w:t>
      </w:r>
      <w:proofErr w:type="spellEnd"/>
      <w:r w:rsidR="00E57BD2" w:rsidRPr="004003F0">
        <w:rPr>
          <w:rFonts w:ascii="Arial" w:hAnsi="Arial" w:cs="Arial"/>
          <w:i/>
          <w:sz w:val="24"/>
          <w:lang w:val="hr-HR"/>
        </w:rPr>
        <w:t>/</w:t>
      </w:r>
      <w:proofErr w:type="spellStart"/>
      <w:r w:rsidR="00E57BD2" w:rsidRPr="004003F0">
        <w:rPr>
          <w:rFonts w:ascii="Arial" w:hAnsi="Arial" w:cs="Arial"/>
          <w:i/>
          <w:sz w:val="24"/>
          <w:lang w:val="hr-HR"/>
        </w:rPr>
        <w:t>outdoor</w:t>
      </w:r>
      <w:proofErr w:type="spellEnd"/>
      <w:r w:rsidR="00E57BD2" w:rsidRPr="004003F0">
        <w:rPr>
          <w:rFonts w:ascii="Arial" w:hAnsi="Arial" w:cs="Arial"/>
          <w:i/>
          <w:sz w:val="24"/>
          <w:lang w:val="hr-HR"/>
        </w:rPr>
        <w:t>)</w:t>
      </w:r>
      <w:r w:rsidRPr="004003F0">
        <w:rPr>
          <w:rFonts w:ascii="Arial" w:hAnsi="Arial" w:cs="Arial"/>
          <w:i/>
          <w:sz w:val="24"/>
          <w:lang w:val="hr-HR"/>
        </w:rPr>
        <w:t>.</w:t>
      </w:r>
    </w:p>
    <w:p w14:paraId="6D932D95" w14:textId="77777777" w:rsidR="00E57BD2" w:rsidRPr="004003F0" w:rsidRDefault="00E57BD2" w:rsidP="00F84127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42489880" w14:textId="77777777" w:rsidR="00E57BD2" w:rsidRPr="004003F0" w:rsidRDefault="00E57BD2" w:rsidP="00E57BD2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</w:t>
      </w:r>
      <w:r w:rsidR="00956C2C" w:rsidRPr="004003F0">
        <w:rPr>
          <w:rFonts w:ascii="Arial" w:hAnsi="Arial" w:cs="Arial"/>
          <w:i/>
          <w:sz w:val="24"/>
          <w:lang w:val="hr-HR"/>
        </w:rPr>
        <w:t>.2</w:t>
      </w:r>
      <w:r w:rsidR="00EF3D5A" w:rsidRPr="004003F0">
        <w:rPr>
          <w:rFonts w:ascii="Arial" w:hAnsi="Arial" w:cs="Arial"/>
          <w:i/>
          <w:sz w:val="24"/>
          <w:lang w:val="hr-HR"/>
        </w:rPr>
        <w:t>.</w:t>
      </w:r>
      <w:r w:rsidR="004441AB" w:rsidRPr="004003F0">
        <w:rPr>
          <w:rFonts w:ascii="Arial" w:hAnsi="Arial" w:cs="Arial"/>
          <w:i/>
          <w:sz w:val="24"/>
          <w:lang w:val="hr-HR"/>
        </w:rPr>
        <w:t>1.</w:t>
      </w:r>
      <w:r w:rsidR="00EF3D5A" w:rsidRPr="004003F0">
        <w:rPr>
          <w:rFonts w:ascii="Arial" w:hAnsi="Arial" w:cs="Arial"/>
          <w:i/>
          <w:sz w:val="24"/>
          <w:lang w:val="hr-HR"/>
        </w:rPr>
        <w:t>2</w:t>
      </w:r>
      <w:r w:rsidRPr="004003F0">
        <w:rPr>
          <w:rFonts w:ascii="Arial" w:hAnsi="Arial" w:cs="Arial"/>
          <w:i/>
          <w:sz w:val="24"/>
          <w:lang w:val="hr-HR"/>
        </w:rPr>
        <w:t xml:space="preserve">} 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Priključni </w:t>
      </w:r>
      <w:r w:rsidR="00AD7699" w:rsidRPr="004003F0">
        <w:rPr>
          <w:rFonts w:ascii="Arial" w:hAnsi="Arial" w:cs="Arial"/>
          <w:i/>
          <w:sz w:val="24"/>
          <w:lang w:val="hr-HR"/>
        </w:rPr>
        <w:t>''</w:t>
      </w:r>
      <w:proofErr w:type="spellStart"/>
      <w:r w:rsidR="00AD7699" w:rsidRPr="004003F0">
        <w:rPr>
          <w:rFonts w:ascii="Arial" w:hAnsi="Arial" w:cs="Arial"/>
          <w:i/>
          <w:sz w:val="24"/>
          <w:lang w:val="hr-HR"/>
        </w:rPr>
        <w:t>light</w:t>
      </w:r>
      <w:proofErr w:type="spellEnd"/>
      <w:r w:rsidR="00AD7699" w:rsidRPr="004003F0">
        <w:rPr>
          <w:rFonts w:ascii="Arial" w:hAnsi="Arial" w:cs="Arial"/>
          <w:i/>
          <w:sz w:val="24"/>
          <w:lang w:val="hr-HR"/>
        </w:rPr>
        <w:t xml:space="preserve">'' </w:t>
      </w:r>
      <w:r w:rsidRPr="004003F0">
        <w:rPr>
          <w:rFonts w:ascii="Arial" w:hAnsi="Arial" w:cs="Arial"/>
          <w:i/>
          <w:sz w:val="24"/>
          <w:lang w:val="hr-HR"/>
        </w:rPr>
        <w:t xml:space="preserve">kabel </w:t>
      </w:r>
      <w:r w:rsidR="00EF3D5A" w:rsidRPr="004003F0">
        <w:rPr>
          <w:rFonts w:ascii="Arial" w:hAnsi="Arial" w:cs="Arial"/>
          <w:i/>
          <w:sz w:val="24"/>
          <w:lang w:val="hr-HR"/>
        </w:rPr>
        <w:t>ne</w:t>
      </w:r>
      <w:r w:rsidR="00EE19C6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EF3D5A" w:rsidRPr="004003F0">
        <w:rPr>
          <w:rFonts w:ascii="Arial" w:hAnsi="Arial" w:cs="Arial"/>
          <w:i/>
          <w:sz w:val="24"/>
          <w:lang w:val="hr-HR"/>
        </w:rPr>
        <w:t xml:space="preserve">smije podržavati gorenje te mora biti </w:t>
      </w:r>
      <w:r w:rsidR="00EE19C6" w:rsidRPr="004003F0">
        <w:rPr>
          <w:rFonts w:ascii="Arial" w:hAnsi="Arial" w:cs="Arial"/>
          <w:i/>
          <w:sz w:val="24"/>
          <w:lang w:val="hr-HR"/>
        </w:rPr>
        <w:t xml:space="preserve">izveden bez </w:t>
      </w:r>
      <w:r w:rsidR="00D11D2A" w:rsidRPr="004003F0">
        <w:rPr>
          <w:rFonts w:ascii="Arial" w:hAnsi="Arial" w:cs="Arial"/>
          <w:i/>
          <w:sz w:val="24"/>
          <w:lang w:val="hr-HR"/>
        </w:rPr>
        <w:t xml:space="preserve">sa minimalnim udjelom </w:t>
      </w:r>
      <w:r w:rsidR="00EE19C6" w:rsidRPr="004003F0">
        <w:rPr>
          <w:rFonts w:ascii="Arial" w:hAnsi="Arial" w:cs="Arial"/>
          <w:i/>
          <w:sz w:val="24"/>
          <w:lang w:val="hr-HR"/>
        </w:rPr>
        <w:t>halogena (</w:t>
      </w:r>
      <w:r w:rsidR="00EF3D5A" w:rsidRPr="004003F0">
        <w:rPr>
          <w:rFonts w:ascii="Arial" w:hAnsi="Arial" w:cs="Arial"/>
          <w:i/>
          <w:sz w:val="24"/>
          <w:lang w:val="hr-HR"/>
        </w:rPr>
        <w:t xml:space="preserve">LS0H, </w:t>
      </w:r>
      <w:r w:rsidR="00EF258F" w:rsidRPr="004003F0">
        <w:rPr>
          <w:rFonts w:ascii="Arial" w:hAnsi="Arial" w:cs="Arial"/>
          <w:i/>
          <w:sz w:val="24"/>
          <w:lang w:val="hr-HR"/>
        </w:rPr>
        <w:t xml:space="preserve">LSZH, </w:t>
      </w:r>
      <w:r w:rsidR="00EF3D5A" w:rsidRPr="004003F0">
        <w:rPr>
          <w:rFonts w:ascii="Arial" w:hAnsi="Arial" w:cs="Arial"/>
          <w:i/>
          <w:sz w:val="24"/>
          <w:lang w:val="hr-HR"/>
        </w:rPr>
        <w:t>LSHF).</w:t>
      </w:r>
    </w:p>
    <w:p w14:paraId="760F4B93" w14:textId="77777777" w:rsidR="00001ECD" w:rsidRPr="004003F0" w:rsidRDefault="00001ECD" w:rsidP="00F84127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43D347E1" w14:textId="77777777" w:rsidR="00001ECD" w:rsidRPr="004003F0" w:rsidRDefault="00001ECD" w:rsidP="00001ECD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</w:t>
      </w:r>
      <w:r w:rsidR="00956C2C" w:rsidRPr="004003F0">
        <w:rPr>
          <w:rFonts w:ascii="Arial" w:hAnsi="Arial" w:cs="Arial"/>
          <w:i/>
          <w:sz w:val="24"/>
          <w:lang w:val="hr-HR"/>
        </w:rPr>
        <w:t>.2</w:t>
      </w:r>
      <w:r w:rsidR="00EF3D5A" w:rsidRPr="004003F0">
        <w:rPr>
          <w:rFonts w:ascii="Arial" w:hAnsi="Arial" w:cs="Arial"/>
          <w:i/>
          <w:sz w:val="24"/>
          <w:lang w:val="hr-HR"/>
        </w:rPr>
        <w:t>.</w:t>
      </w:r>
      <w:r w:rsidR="004441AB" w:rsidRPr="004003F0">
        <w:rPr>
          <w:rFonts w:ascii="Arial" w:hAnsi="Arial" w:cs="Arial"/>
          <w:i/>
          <w:sz w:val="24"/>
          <w:lang w:val="hr-HR"/>
        </w:rPr>
        <w:t>1.</w:t>
      </w:r>
      <w:r w:rsidR="00EF3D5A" w:rsidRPr="004003F0">
        <w:rPr>
          <w:rFonts w:ascii="Arial" w:hAnsi="Arial" w:cs="Arial"/>
          <w:i/>
          <w:sz w:val="24"/>
          <w:lang w:val="hr-HR"/>
        </w:rPr>
        <w:t>3</w:t>
      </w:r>
      <w:r w:rsidRPr="004003F0">
        <w:rPr>
          <w:rFonts w:ascii="Arial" w:hAnsi="Arial" w:cs="Arial"/>
          <w:i/>
          <w:sz w:val="24"/>
          <w:lang w:val="hr-HR"/>
        </w:rPr>
        <w:t xml:space="preserve">} 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Kabel priključne (drop)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zračne FTTH mreže </w:t>
      </w:r>
      <w:r w:rsidR="00AD7699" w:rsidRPr="004003F0">
        <w:rPr>
          <w:rFonts w:ascii="Arial" w:hAnsi="Arial" w:cs="Arial"/>
          <w:i/>
          <w:sz w:val="24"/>
          <w:lang w:val="hr-HR"/>
        </w:rPr>
        <w:t>u ''</w:t>
      </w:r>
      <w:proofErr w:type="spellStart"/>
      <w:r w:rsidR="00AD7699" w:rsidRPr="004003F0">
        <w:rPr>
          <w:rFonts w:ascii="Arial" w:hAnsi="Arial" w:cs="Arial"/>
          <w:i/>
          <w:sz w:val="24"/>
          <w:lang w:val="hr-HR"/>
        </w:rPr>
        <w:t>light</w:t>
      </w:r>
      <w:proofErr w:type="spellEnd"/>
      <w:r w:rsidR="00AD7699" w:rsidRPr="004003F0">
        <w:rPr>
          <w:rFonts w:ascii="Arial" w:hAnsi="Arial" w:cs="Arial"/>
          <w:i/>
          <w:sz w:val="24"/>
          <w:lang w:val="hr-HR"/>
        </w:rPr>
        <w:t xml:space="preserve">'' konstrukciji, </w:t>
      </w:r>
      <w:r w:rsidRPr="004003F0">
        <w:rPr>
          <w:rFonts w:ascii="Arial" w:hAnsi="Arial" w:cs="Arial"/>
          <w:i/>
          <w:sz w:val="24"/>
          <w:lang w:val="hr-HR"/>
        </w:rPr>
        <w:t xml:space="preserve">izvodi se sa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je</w:t>
      </w:r>
      <w:r w:rsidR="00193F05" w:rsidRPr="004003F0">
        <w:rPr>
          <w:rFonts w:ascii="Arial" w:hAnsi="Arial" w:cs="Arial"/>
          <w:i/>
          <w:sz w:val="24"/>
          <w:lang w:val="hr-HR"/>
        </w:rPr>
        <w:t>dnomodnim</w:t>
      </w:r>
      <w:proofErr w:type="spellEnd"/>
      <w:r w:rsidR="00193F05" w:rsidRPr="004003F0">
        <w:rPr>
          <w:rFonts w:ascii="Arial" w:hAnsi="Arial" w:cs="Arial"/>
          <w:i/>
          <w:sz w:val="24"/>
          <w:lang w:val="hr-HR"/>
        </w:rPr>
        <w:t xml:space="preserve"> svjetlovodnim </w:t>
      </w:r>
      <w:proofErr w:type="spellStart"/>
      <w:r w:rsidR="00193F05" w:rsidRPr="004003F0">
        <w:rPr>
          <w:rFonts w:ascii="Arial" w:hAnsi="Arial" w:cs="Arial"/>
          <w:i/>
          <w:sz w:val="24"/>
          <w:lang w:val="hr-HR"/>
        </w:rPr>
        <w:t>vlakanima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u skladu sa ITU – T preporukom G657 A</w:t>
      </w:r>
      <w:r w:rsidR="00DF747E" w:rsidRPr="004003F0">
        <w:rPr>
          <w:rFonts w:ascii="Arial" w:hAnsi="Arial" w:cs="Arial"/>
          <w:i/>
          <w:sz w:val="24"/>
          <w:lang w:val="hr-HR"/>
        </w:rPr>
        <w:t>2</w:t>
      </w:r>
      <w:r w:rsidRPr="004003F0">
        <w:rPr>
          <w:rFonts w:ascii="Arial" w:hAnsi="Arial" w:cs="Arial"/>
          <w:i/>
          <w:sz w:val="24"/>
          <w:lang w:val="hr-HR"/>
        </w:rPr>
        <w:t>, te prethodno definiranih primarnih i transmisijskih karakteristika svjetlovodnog vlakna u točkama 2.2. i 2.3. ovih uvjeta.</w:t>
      </w:r>
    </w:p>
    <w:p w14:paraId="1B7957C9" w14:textId="77777777" w:rsidR="00F84127" w:rsidRPr="004003F0" w:rsidRDefault="00F84127" w:rsidP="00001ECD">
      <w:pPr>
        <w:jc w:val="both"/>
        <w:rPr>
          <w:rFonts w:ascii="Arial" w:hAnsi="Arial" w:cs="Arial"/>
          <w:i/>
          <w:sz w:val="24"/>
          <w:lang w:val="hr-HR"/>
        </w:rPr>
      </w:pPr>
    </w:p>
    <w:p w14:paraId="192973B8" w14:textId="77777777" w:rsidR="00F84127" w:rsidRPr="004003F0" w:rsidRDefault="00F84127" w:rsidP="00F84127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66490813" w14:textId="77777777" w:rsidR="00EE19C6" w:rsidRPr="004003F0" w:rsidRDefault="00EE19C6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1AC79D84" w14:textId="77777777" w:rsidR="00454C02" w:rsidRPr="004003F0" w:rsidRDefault="00454C02" w:rsidP="00F4685B">
      <w:pPr>
        <w:pStyle w:val="ListParagraph"/>
        <w:numPr>
          <w:ilvl w:val="2"/>
          <w:numId w:val="2"/>
        </w:numPr>
        <w:ind w:left="1134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JEZGRA </w:t>
      </w:r>
      <w:r w:rsidR="00922F76" w:rsidRPr="004003F0">
        <w:rPr>
          <w:rFonts w:ascii="Arial" w:hAnsi="Arial" w:cs="Arial"/>
          <w:b/>
          <w:bCs/>
          <w:i/>
          <w:sz w:val="24"/>
          <w:lang w:val="hr-HR"/>
        </w:rPr>
        <w:tab/>
        <w:t>P</w:t>
      </w:r>
      <w:r w:rsidR="00120B95" w:rsidRPr="004003F0">
        <w:rPr>
          <w:rFonts w:ascii="Arial" w:hAnsi="Arial" w:cs="Arial"/>
          <w:b/>
          <w:bCs/>
          <w:i/>
          <w:sz w:val="24"/>
          <w:lang w:val="hr-HR"/>
        </w:rPr>
        <w:t>R</w:t>
      </w:r>
      <w:r w:rsidR="00BB5024" w:rsidRPr="004003F0">
        <w:rPr>
          <w:rFonts w:ascii="Arial" w:hAnsi="Arial" w:cs="Arial"/>
          <w:b/>
          <w:bCs/>
          <w:i/>
          <w:sz w:val="24"/>
          <w:lang w:val="hr-HR"/>
        </w:rPr>
        <w:t>IKLJUČNOG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AD7699" w:rsidRPr="004003F0">
        <w:rPr>
          <w:rFonts w:ascii="Arial" w:hAnsi="Arial" w:cs="Arial"/>
          <w:b/>
          <w:bCs/>
          <w:i/>
          <w:sz w:val="24"/>
          <w:lang w:val="hr-HR"/>
        </w:rPr>
        <w:t>''LIGHT''</w:t>
      </w:r>
      <w:r w:rsidR="00193F05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>KABELA</w:t>
      </w:r>
    </w:p>
    <w:p w14:paraId="76F297E8" w14:textId="77777777" w:rsidR="00454C02" w:rsidRPr="004003F0" w:rsidRDefault="00454C02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53BAA002" w14:textId="77777777" w:rsidR="00025AFE" w:rsidRPr="004003F0" w:rsidRDefault="00025AFE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399948F7" w14:textId="77777777" w:rsidR="00454C02" w:rsidRPr="004003F0" w:rsidRDefault="00BB129A" w:rsidP="00454C02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</w:t>
      </w:r>
      <w:r w:rsidR="00454C02" w:rsidRPr="004003F0">
        <w:rPr>
          <w:rFonts w:ascii="Arial" w:hAnsi="Arial" w:cs="Arial"/>
          <w:i/>
          <w:sz w:val="24"/>
          <w:lang w:val="hr-HR"/>
        </w:rPr>
        <w:t>.</w:t>
      </w:r>
      <w:r w:rsidR="00956C2C" w:rsidRPr="004003F0">
        <w:rPr>
          <w:rFonts w:ascii="Arial" w:hAnsi="Arial" w:cs="Arial"/>
          <w:i/>
          <w:sz w:val="24"/>
          <w:lang w:val="hr-HR"/>
        </w:rPr>
        <w:t>2</w:t>
      </w:r>
      <w:r w:rsidR="004441AB" w:rsidRPr="004003F0">
        <w:rPr>
          <w:rFonts w:ascii="Arial" w:hAnsi="Arial" w:cs="Arial"/>
          <w:i/>
          <w:sz w:val="24"/>
          <w:lang w:val="hr-HR"/>
        </w:rPr>
        <w:t>.</w:t>
      </w:r>
      <w:r w:rsidR="00647F5C" w:rsidRPr="004003F0">
        <w:rPr>
          <w:rFonts w:ascii="Arial" w:hAnsi="Arial" w:cs="Arial"/>
          <w:i/>
          <w:sz w:val="24"/>
          <w:lang w:val="hr-HR"/>
        </w:rPr>
        <w:t>2</w:t>
      </w:r>
      <w:r w:rsidR="00956C2C" w:rsidRPr="004003F0">
        <w:rPr>
          <w:rFonts w:ascii="Arial" w:hAnsi="Arial" w:cs="Arial"/>
          <w:i/>
          <w:sz w:val="24"/>
          <w:lang w:val="hr-HR"/>
        </w:rPr>
        <w:t>.1</w:t>
      </w:r>
      <w:r w:rsidR="00454C02" w:rsidRPr="004003F0">
        <w:rPr>
          <w:rFonts w:ascii="Arial" w:hAnsi="Arial" w:cs="Arial"/>
          <w:i/>
          <w:sz w:val="24"/>
          <w:lang w:val="hr-HR"/>
        </w:rPr>
        <w:t>}</w:t>
      </w:r>
      <w:r w:rsidR="00454C02" w:rsidRPr="004003F0">
        <w:rPr>
          <w:rFonts w:ascii="Arial" w:hAnsi="Arial" w:cs="Arial"/>
          <w:i/>
          <w:sz w:val="24"/>
          <w:lang w:val="hr-HR"/>
        </w:rPr>
        <w:tab/>
      </w:r>
      <w:r w:rsidRPr="004003F0">
        <w:rPr>
          <w:rFonts w:ascii="Arial" w:hAnsi="Arial" w:cs="Arial"/>
          <w:i/>
          <w:sz w:val="24"/>
          <w:lang w:val="hr-HR"/>
        </w:rPr>
        <w:t xml:space="preserve">Jezgru priključnog </w:t>
      </w:r>
      <w:r w:rsidR="00AD7699" w:rsidRPr="004003F0">
        <w:rPr>
          <w:rFonts w:ascii="Arial" w:hAnsi="Arial" w:cs="Arial"/>
          <w:i/>
          <w:sz w:val="24"/>
          <w:lang w:val="hr-HR"/>
        </w:rPr>
        <w:t>''</w:t>
      </w:r>
      <w:proofErr w:type="spellStart"/>
      <w:r w:rsidR="00AD7699" w:rsidRPr="004003F0">
        <w:rPr>
          <w:rFonts w:ascii="Arial" w:hAnsi="Arial" w:cs="Arial"/>
          <w:i/>
          <w:sz w:val="24"/>
          <w:lang w:val="hr-HR"/>
        </w:rPr>
        <w:t>light</w:t>
      </w:r>
      <w:proofErr w:type="spellEnd"/>
      <w:r w:rsidR="00AD7699" w:rsidRPr="004003F0">
        <w:rPr>
          <w:rFonts w:ascii="Arial" w:hAnsi="Arial" w:cs="Arial"/>
          <w:i/>
          <w:sz w:val="24"/>
          <w:lang w:val="hr-HR"/>
        </w:rPr>
        <w:t xml:space="preserve">'' </w:t>
      </w:r>
      <w:r w:rsidRPr="004003F0">
        <w:rPr>
          <w:rFonts w:ascii="Arial" w:hAnsi="Arial" w:cs="Arial"/>
          <w:i/>
          <w:sz w:val="24"/>
          <w:lang w:val="hr-HR"/>
        </w:rPr>
        <w:t>kabela čini središnja cijev (tuba)</w:t>
      </w:r>
      <w:r w:rsidR="00025AFE" w:rsidRPr="004003F0">
        <w:rPr>
          <w:rFonts w:ascii="Arial" w:hAnsi="Arial" w:cs="Arial"/>
          <w:i/>
          <w:sz w:val="24"/>
          <w:lang w:val="hr-HR"/>
        </w:rPr>
        <w:t xml:space="preserve"> u koju je</w:t>
      </w:r>
      <w:r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8A2979" w:rsidRPr="004003F0">
        <w:rPr>
          <w:rFonts w:ascii="Arial" w:hAnsi="Arial" w:cs="Arial"/>
          <w:i/>
          <w:sz w:val="24"/>
          <w:lang w:val="hr-HR"/>
        </w:rPr>
        <w:t>položen</w:t>
      </w:r>
      <w:r w:rsidR="00025AFE" w:rsidRPr="004003F0">
        <w:rPr>
          <w:rFonts w:ascii="Arial" w:hAnsi="Arial" w:cs="Arial"/>
          <w:i/>
          <w:sz w:val="24"/>
          <w:lang w:val="hr-HR"/>
        </w:rPr>
        <w:t xml:space="preserve"> snop svjetlovodnih vlakana</w:t>
      </w:r>
      <w:r w:rsidR="00F843A0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F201E5" w:rsidRPr="004003F0">
        <w:rPr>
          <w:rFonts w:ascii="Arial" w:hAnsi="Arial" w:cs="Arial"/>
          <w:i/>
          <w:sz w:val="24"/>
          <w:lang w:val="hr-HR"/>
        </w:rPr>
        <w:t xml:space="preserve">i ravnomjerno raspoređenih ojačanja </w:t>
      </w:r>
      <w:r w:rsidR="00FE648B" w:rsidRPr="004003F0">
        <w:rPr>
          <w:rFonts w:ascii="Arial" w:hAnsi="Arial" w:cs="Arial"/>
          <w:i/>
          <w:sz w:val="24"/>
          <w:lang w:val="hr-HR"/>
        </w:rPr>
        <w:t xml:space="preserve">oko </w:t>
      </w:r>
      <w:r w:rsidR="00F201E5" w:rsidRPr="004003F0">
        <w:rPr>
          <w:rFonts w:ascii="Arial" w:hAnsi="Arial" w:cs="Arial"/>
          <w:i/>
          <w:sz w:val="24"/>
          <w:lang w:val="hr-HR"/>
        </w:rPr>
        <w:t xml:space="preserve"> cijevi.</w:t>
      </w:r>
    </w:p>
    <w:p w14:paraId="4890F636" w14:textId="77777777" w:rsidR="00454C02" w:rsidRPr="004003F0" w:rsidRDefault="00454C02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7C423E38" w14:textId="77777777" w:rsidR="00454C02" w:rsidRPr="004003F0" w:rsidRDefault="00BB129A" w:rsidP="00454C02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</w:t>
      </w:r>
      <w:r w:rsidR="00956C2C" w:rsidRPr="004003F0">
        <w:rPr>
          <w:rFonts w:ascii="Arial" w:hAnsi="Arial" w:cs="Arial"/>
          <w:i/>
          <w:sz w:val="24"/>
          <w:lang w:val="hr-HR"/>
        </w:rPr>
        <w:t>2</w:t>
      </w:r>
      <w:r w:rsidR="004441AB" w:rsidRPr="004003F0">
        <w:rPr>
          <w:rFonts w:ascii="Arial" w:hAnsi="Arial" w:cs="Arial"/>
          <w:i/>
          <w:sz w:val="24"/>
          <w:lang w:val="hr-HR"/>
        </w:rPr>
        <w:t>.</w:t>
      </w:r>
      <w:r w:rsidR="00647F5C" w:rsidRPr="004003F0">
        <w:rPr>
          <w:rFonts w:ascii="Arial" w:hAnsi="Arial" w:cs="Arial"/>
          <w:i/>
          <w:sz w:val="24"/>
          <w:lang w:val="hr-HR"/>
        </w:rPr>
        <w:t>2</w:t>
      </w:r>
      <w:r w:rsidRPr="004003F0">
        <w:rPr>
          <w:rFonts w:ascii="Arial" w:hAnsi="Arial" w:cs="Arial"/>
          <w:i/>
          <w:sz w:val="24"/>
          <w:lang w:val="hr-HR"/>
        </w:rPr>
        <w:t>.2</w:t>
      </w:r>
      <w:r w:rsidR="00454C02" w:rsidRPr="004003F0">
        <w:rPr>
          <w:rFonts w:ascii="Arial" w:hAnsi="Arial" w:cs="Arial"/>
          <w:i/>
          <w:sz w:val="24"/>
          <w:lang w:val="hr-HR"/>
        </w:rPr>
        <w:t>}</w:t>
      </w:r>
      <w:r w:rsidR="00454C02" w:rsidRPr="004003F0">
        <w:rPr>
          <w:rFonts w:ascii="Arial" w:hAnsi="Arial" w:cs="Arial"/>
          <w:i/>
          <w:sz w:val="24"/>
          <w:lang w:val="hr-HR"/>
        </w:rPr>
        <w:tab/>
        <w:t xml:space="preserve"> Središnja cijev kabela (tuba) mora biti </w:t>
      </w:r>
      <w:r w:rsidR="00F201E5" w:rsidRPr="004003F0">
        <w:rPr>
          <w:rFonts w:ascii="Arial" w:hAnsi="Arial" w:cs="Arial"/>
          <w:i/>
          <w:sz w:val="24"/>
          <w:lang w:val="hr-HR"/>
        </w:rPr>
        <w:t>dodatno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F201E5" w:rsidRPr="004003F0">
        <w:rPr>
          <w:rFonts w:ascii="Arial" w:hAnsi="Arial" w:cs="Arial"/>
          <w:i/>
          <w:sz w:val="24"/>
          <w:lang w:val="hr-HR"/>
        </w:rPr>
        <w:t>zaštićena</w:t>
      </w:r>
      <w:r w:rsidR="00193F05" w:rsidRPr="004003F0">
        <w:rPr>
          <w:rFonts w:ascii="Arial" w:hAnsi="Arial" w:cs="Arial"/>
          <w:i/>
          <w:sz w:val="24"/>
          <w:lang w:val="hr-HR"/>
        </w:rPr>
        <w:t xml:space="preserve"> odgovarajućim</w:t>
      </w:r>
      <w:r w:rsidR="00F201E5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B755EE" w:rsidRPr="004003F0">
        <w:rPr>
          <w:rFonts w:ascii="Arial" w:hAnsi="Arial" w:cs="Arial"/>
          <w:i/>
          <w:sz w:val="24"/>
          <w:lang w:val="hr-HR"/>
        </w:rPr>
        <w:t>materijalom</w:t>
      </w:r>
      <w:r w:rsidR="008A2979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kako bi se spriječilo </w:t>
      </w:r>
      <w:r w:rsidR="00F201E5" w:rsidRPr="004003F0">
        <w:rPr>
          <w:rFonts w:ascii="Arial" w:hAnsi="Arial" w:cs="Arial"/>
          <w:i/>
          <w:sz w:val="24"/>
          <w:lang w:val="hr-HR"/>
        </w:rPr>
        <w:t>prodiranje vode u jezgru kabela.</w:t>
      </w:r>
    </w:p>
    <w:p w14:paraId="1459EAEC" w14:textId="77777777" w:rsidR="00193F05" w:rsidRPr="004003F0" w:rsidRDefault="00193F05" w:rsidP="00454C02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58962DE2" w14:textId="77777777" w:rsidR="00193F05" w:rsidRPr="004003F0" w:rsidRDefault="00193F05" w:rsidP="00193F05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146B2241" w14:textId="77777777" w:rsidR="00193F05" w:rsidRPr="004003F0" w:rsidRDefault="000D0565" w:rsidP="00193F05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</w:t>
      </w:r>
      <w:r w:rsidR="00956C2C" w:rsidRPr="004003F0">
        <w:rPr>
          <w:rFonts w:ascii="Arial" w:hAnsi="Arial" w:cs="Arial"/>
          <w:i/>
          <w:sz w:val="24"/>
          <w:lang w:val="hr-HR"/>
        </w:rPr>
        <w:t>2</w:t>
      </w:r>
      <w:r w:rsidR="004441AB" w:rsidRPr="004003F0">
        <w:rPr>
          <w:rFonts w:ascii="Arial" w:hAnsi="Arial" w:cs="Arial"/>
          <w:i/>
          <w:sz w:val="24"/>
          <w:lang w:val="hr-HR"/>
        </w:rPr>
        <w:t>.</w:t>
      </w:r>
      <w:r w:rsidR="00647F5C" w:rsidRPr="004003F0">
        <w:rPr>
          <w:rFonts w:ascii="Arial" w:hAnsi="Arial" w:cs="Arial"/>
          <w:i/>
          <w:sz w:val="24"/>
          <w:lang w:val="hr-HR"/>
        </w:rPr>
        <w:t>2</w:t>
      </w:r>
      <w:r w:rsidRPr="004003F0">
        <w:rPr>
          <w:rFonts w:ascii="Arial" w:hAnsi="Arial" w:cs="Arial"/>
          <w:i/>
          <w:sz w:val="24"/>
          <w:lang w:val="hr-HR"/>
        </w:rPr>
        <w:t>.3</w:t>
      </w:r>
      <w:r w:rsidR="00193F05" w:rsidRPr="004003F0">
        <w:rPr>
          <w:rFonts w:ascii="Arial" w:hAnsi="Arial" w:cs="Arial"/>
          <w:i/>
          <w:sz w:val="24"/>
          <w:lang w:val="hr-HR"/>
        </w:rPr>
        <w:t>}</w:t>
      </w:r>
      <w:r w:rsidR="00193F05" w:rsidRPr="004003F0">
        <w:rPr>
          <w:rFonts w:ascii="Arial" w:hAnsi="Arial" w:cs="Arial"/>
          <w:i/>
          <w:sz w:val="24"/>
          <w:lang w:val="hr-HR"/>
        </w:rPr>
        <w:tab/>
        <w:t xml:space="preserve">Oko središnje cijevi-tube kabela moraju biti raspoređeni i elementi za ojačanje kabela izvedeni od </w:t>
      </w:r>
      <w:proofErr w:type="spellStart"/>
      <w:r w:rsidR="00193F05" w:rsidRPr="004003F0">
        <w:rPr>
          <w:rFonts w:ascii="Arial" w:hAnsi="Arial" w:cs="Arial"/>
          <w:i/>
          <w:sz w:val="24"/>
          <w:lang w:val="hr-HR"/>
        </w:rPr>
        <w:t>aramidnih</w:t>
      </w:r>
      <w:proofErr w:type="spellEnd"/>
      <w:r w:rsidR="00193F05" w:rsidRPr="004003F0">
        <w:rPr>
          <w:rFonts w:ascii="Arial" w:hAnsi="Arial" w:cs="Arial"/>
          <w:i/>
          <w:sz w:val="24"/>
          <w:lang w:val="hr-HR"/>
        </w:rPr>
        <w:t xml:space="preserve"> vlakana, koji </w:t>
      </w:r>
      <w:r w:rsidRPr="004003F0">
        <w:rPr>
          <w:rFonts w:ascii="Arial" w:hAnsi="Arial" w:cs="Arial"/>
          <w:i/>
          <w:sz w:val="24"/>
          <w:lang w:val="hr-HR"/>
        </w:rPr>
        <w:t xml:space="preserve">su ujedno </w:t>
      </w:r>
      <w:r w:rsidR="00193F05" w:rsidRPr="004003F0">
        <w:rPr>
          <w:rFonts w:ascii="Arial" w:hAnsi="Arial" w:cs="Arial"/>
          <w:i/>
          <w:sz w:val="24"/>
          <w:lang w:val="hr-HR"/>
        </w:rPr>
        <w:t xml:space="preserve">i </w:t>
      </w:r>
      <w:r w:rsidRPr="004003F0">
        <w:rPr>
          <w:rFonts w:ascii="Arial" w:hAnsi="Arial" w:cs="Arial"/>
          <w:i/>
          <w:sz w:val="24"/>
          <w:lang w:val="hr-HR"/>
        </w:rPr>
        <w:t xml:space="preserve">dodatna </w:t>
      </w:r>
      <w:r w:rsidR="00193F05" w:rsidRPr="004003F0">
        <w:rPr>
          <w:rFonts w:ascii="Arial" w:hAnsi="Arial" w:cs="Arial"/>
          <w:i/>
          <w:sz w:val="24"/>
          <w:lang w:val="hr-HR"/>
        </w:rPr>
        <w:t xml:space="preserve">zaštita od sprečavanja prodora vode u jezgru kabela. </w:t>
      </w:r>
    </w:p>
    <w:p w14:paraId="6D0DC159" w14:textId="77777777" w:rsidR="00193F05" w:rsidRPr="004003F0" w:rsidRDefault="00193F05" w:rsidP="00454C02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43BF53D7" w14:textId="77777777" w:rsidR="00193F05" w:rsidRPr="004003F0" w:rsidRDefault="00193F05" w:rsidP="00454C02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1E003726" w14:textId="77777777" w:rsidR="00454C02" w:rsidRPr="004003F0" w:rsidRDefault="00454C02" w:rsidP="00454C02">
      <w:pPr>
        <w:jc w:val="both"/>
        <w:rPr>
          <w:rFonts w:ascii="Arial" w:hAnsi="Arial" w:cs="Arial"/>
          <w:b/>
          <w:i/>
          <w:sz w:val="24"/>
          <w:lang w:val="hr-HR"/>
        </w:rPr>
      </w:pPr>
    </w:p>
    <w:p w14:paraId="095070B2" w14:textId="77777777" w:rsidR="007F1BD7" w:rsidRPr="004003F0" w:rsidRDefault="000D0565" w:rsidP="001430B4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</w:t>
      </w:r>
      <w:r w:rsidR="00956C2C" w:rsidRPr="004003F0">
        <w:rPr>
          <w:rFonts w:ascii="Arial" w:hAnsi="Arial" w:cs="Arial"/>
          <w:i/>
          <w:sz w:val="24"/>
          <w:lang w:val="hr-HR"/>
        </w:rPr>
        <w:t>2</w:t>
      </w:r>
      <w:r w:rsidR="004441AB" w:rsidRPr="004003F0">
        <w:rPr>
          <w:rFonts w:ascii="Arial" w:hAnsi="Arial" w:cs="Arial"/>
          <w:i/>
          <w:sz w:val="24"/>
          <w:lang w:val="hr-HR"/>
        </w:rPr>
        <w:t>.</w:t>
      </w:r>
      <w:r w:rsidR="00647F5C" w:rsidRPr="004003F0">
        <w:rPr>
          <w:rFonts w:ascii="Arial" w:hAnsi="Arial" w:cs="Arial"/>
          <w:i/>
          <w:sz w:val="24"/>
          <w:lang w:val="hr-HR"/>
        </w:rPr>
        <w:t>2</w:t>
      </w:r>
      <w:r w:rsidRPr="004003F0">
        <w:rPr>
          <w:rFonts w:ascii="Arial" w:hAnsi="Arial" w:cs="Arial"/>
          <w:i/>
          <w:sz w:val="24"/>
          <w:lang w:val="hr-HR"/>
        </w:rPr>
        <w:t>.4</w:t>
      </w:r>
      <w:r w:rsidR="00454C02" w:rsidRPr="004003F0">
        <w:rPr>
          <w:rFonts w:ascii="Arial" w:hAnsi="Arial" w:cs="Arial"/>
          <w:i/>
          <w:sz w:val="24"/>
          <w:lang w:val="hr-HR"/>
        </w:rPr>
        <w:t>}</w:t>
      </w:r>
      <w:r w:rsidR="00454C02" w:rsidRPr="004003F0">
        <w:rPr>
          <w:rFonts w:ascii="Arial" w:hAnsi="Arial" w:cs="Arial"/>
          <w:i/>
          <w:sz w:val="24"/>
          <w:lang w:val="hr-HR"/>
        </w:rPr>
        <w:tab/>
      </w:r>
      <w:r w:rsidRPr="004003F0">
        <w:rPr>
          <w:rFonts w:ascii="Arial" w:hAnsi="Arial" w:cs="Arial"/>
          <w:i/>
          <w:sz w:val="24"/>
          <w:lang w:val="hr-HR"/>
        </w:rPr>
        <w:t>Na središnju jezgru kabela</w:t>
      </w:r>
      <w:r w:rsidR="00B755EE" w:rsidRPr="004003F0">
        <w:rPr>
          <w:rFonts w:ascii="Arial" w:hAnsi="Arial" w:cs="Arial"/>
          <w:i/>
          <w:sz w:val="24"/>
          <w:lang w:val="hr-HR"/>
        </w:rPr>
        <w:t xml:space="preserve">, </w:t>
      </w:r>
      <w:r w:rsidRPr="004003F0">
        <w:rPr>
          <w:rFonts w:ascii="Arial" w:hAnsi="Arial" w:cs="Arial"/>
          <w:i/>
          <w:sz w:val="24"/>
          <w:lang w:val="hr-HR"/>
        </w:rPr>
        <w:t xml:space="preserve">koju čine središnja cijev-tuba i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aramidna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vlakna, </w:t>
      </w:r>
      <w:r w:rsidR="00B755EE" w:rsidRPr="004003F0">
        <w:rPr>
          <w:rFonts w:ascii="Arial" w:hAnsi="Arial" w:cs="Arial"/>
          <w:i/>
          <w:sz w:val="24"/>
          <w:lang w:val="hr-HR"/>
        </w:rPr>
        <w:t>nav</w:t>
      </w:r>
      <w:r w:rsidRPr="004003F0">
        <w:rPr>
          <w:rFonts w:ascii="Arial" w:hAnsi="Arial" w:cs="Arial"/>
          <w:i/>
          <w:sz w:val="24"/>
          <w:lang w:val="hr-HR"/>
        </w:rPr>
        <w:t>lači se</w:t>
      </w:r>
      <w:r w:rsidR="00B755EE" w:rsidRPr="004003F0">
        <w:rPr>
          <w:rFonts w:ascii="Arial" w:hAnsi="Arial" w:cs="Arial"/>
          <w:i/>
          <w:sz w:val="24"/>
          <w:lang w:val="hr-HR"/>
        </w:rPr>
        <w:t xml:space="preserve"> plašt kabela, kao </w:t>
      </w:r>
      <w:r w:rsidRPr="004003F0">
        <w:rPr>
          <w:rFonts w:ascii="Arial" w:hAnsi="Arial" w:cs="Arial"/>
          <w:i/>
          <w:sz w:val="24"/>
          <w:lang w:val="hr-HR"/>
        </w:rPr>
        <w:t xml:space="preserve">u </w:t>
      </w:r>
      <w:r w:rsidR="00B755EE" w:rsidRPr="004003F0">
        <w:rPr>
          <w:rFonts w:ascii="Arial" w:hAnsi="Arial" w:cs="Arial"/>
          <w:i/>
          <w:sz w:val="24"/>
          <w:lang w:val="hr-HR"/>
        </w:rPr>
        <w:t>primjer</w:t>
      </w:r>
      <w:r w:rsidRPr="004003F0">
        <w:rPr>
          <w:rFonts w:ascii="Arial" w:hAnsi="Arial" w:cs="Arial"/>
          <w:i/>
          <w:sz w:val="24"/>
          <w:lang w:val="hr-HR"/>
        </w:rPr>
        <w:t>u</w:t>
      </w:r>
      <w:r w:rsidR="00B755EE" w:rsidRPr="004003F0">
        <w:rPr>
          <w:rFonts w:ascii="Arial" w:hAnsi="Arial" w:cs="Arial"/>
          <w:i/>
          <w:sz w:val="24"/>
          <w:lang w:val="hr-HR"/>
        </w:rPr>
        <w:t xml:space="preserve"> na slici 2</w:t>
      </w:r>
      <w:r w:rsidR="00454C02" w:rsidRPr="004003F0">
        <w:rPr>
          <w:rFonts w:ascii="Arial" w:hAnsi="Arial" w:cs="Arial"/>
          <w:i/>
          <w:sz w:val="24"/>
          <w:lang w:val="hr-HR"/>
        </w:rPr>
        <w:t>.</w:t>
      </w:r>
    </w:p>
    <w:p w14:paraId="6DFFFF81" w14:textId="77777777" w:rsidR="00D55ED8" w:rsidRPr="004003F0" w:rsidRDefault="00D55ED8" w:rsidP="00D55ED8">
      <w:pPr>
        <w:jc w:val="both"/>
        <w:rPr>
          <w:rFonts w:ascii="Arial" w:hAnsi="Arial" w:cs="Arial"/>
          <w:i/>
          <w:sz w:val="24"/>
          <w:lang w:val="hr-HR"/>
        </w:rPr>
      </w:pPr>
    </w:p>
    <w:p w14:paraId="10F9E377" w14:textId="77777777" w:rsidR="00D55ED8" w:rsidRPr="004003F0" w:rsidRDefault="00A5126D" w:rsidP="00D55ED8">
      <w:pPr>
        <w:jc w:val="both"/>
        <w:rPr>
          <w:rFonts w:ascii="Arial" w:hAnsi="Arial" w:cs="Arial"/>
          <w:i/>
          <w:sz w:val="24"/>
          <w:lang w:val="hr-HR"/>
        </w:rPr>
      </w:pPr>
      <w:r>
        <w:rPr>
          <w:rFonts w:ascii="Arial" w:hAnsi="Arial" w:cs="Arial"/>
          <w:i/>
          <w:noProof/>
          <w:sz w:val="24"/>
          <w:lang w:val="hr-HR"/>
        </w:rPr>
        <w:pict w14:anchorId="2DB9D8CB">
          <v:group id="_x0000_s1091" style="position:absolute;left:0;text-align:left;margin-left:331.15pt;margin-top:166pt;width:201.55pt;height:231.6pt;z-index:251667456;mso-position-horizontal-relative:page;mso-position-vertical-relative:page" coordsize="24758,95554" wrapcoords="-80 -68 -80 21600 21680 21600 21680 -68 -80 -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">
            <v:rect id="AutoShape 14" o:spid="_x0000_s1092" style="position:absolute;width:24758;height:95554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" fillcolor="white [3212]" strokecolor="#938953 [1614]" strokeweight="1.25pt">
              <v:textbox inset="14.4pt,36pt,14.4pt,5.76pt">
                <w:txbxContent>
                  <w:p w14:paraId="2BE5342C" w14:textId="77777777" w:rsidR="0075611F" w:rsidRDefault="0075611F" w:rsidP="003C059B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  <w:r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 xml:space="preserve">OPIS KONSTRUKCIJE PRIKLJUČNOG  ''LIGHT'' KABELA: </w:t>
                    </w:r>
                  </w:p>
                  <w:p w14:paraId="130F511B" w14:textId="77777777" w:rsidR="0075611F" w:rsidRDefault="0075611F" w:rsidP="003C059B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4DA73979" w14:textId="77777777" w:rsidR="0075611F" w:rsidRPr="00691FD0" w:rsidRDefault="0075611F" w:rsidP="003C059B">
                    <w:pPr>
                      <w:pStyle w:val="ListParagraph"/>
                      <w:keepLines/>
                      <w:numPr>
                        <w:ilvl w:val="0"/>
                        <w:numId w:val="11"/>
                      </w:numPr>
                      <w:ind w:left="284" w:hanging="284"/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</w:pPr>
                    <w:r w:rsidRPr="00691FD0"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Plašt kabela</w:t>
                    </w:r>
                    <w:r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: PE;TPU; sa LSZH rješenjima</w:t>
                    </w:r>
                  </w:p>
                  <w:p w14:paraId="2354A76F" w14:textId="77777777" w:rsidR="0075611F" w:rsidRPr="007F1BD7" w:rsidRDefault="0075611F" w:rsidP="003C059B">
                    <w:pPr>
                      <w:pStyle w:val="ListParagraph"/>
                      <w:keepLines/>
                      <w:numPr>
                        <w:ilvl w:val="0"/>
                        <w:numId w:val="11"/>
                      </w:numPr>
                      <w:ind w:left="284" w:hanging="284"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  <w:r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Ojačanje centralne cijevi aramidnim vlaknima</w:t>
                    </w:r>
                  </w:p>
                  <w:p w14:paraId="01A803F3" w14:textId="77777777" w:rsidR="0075611F" w:rsidRPr="00691FD0" w:rsidRDefault="0075611F" w:rsidP="003C059B">
                    <w:pPr>
                      <w:pStyle w:val="ListParagraph"/>
                      <w:keepLines/>
                      <w:numPr>
                        <w:ilvl w:val="0"/>
                        <w:numId w:val="11"/>
                      </w:numPr>
                      <w:ind w:left="284" w:hanging="284"/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</w:pPr>
                    <w:r w:rsidRPr="00691FD0"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 xml:space="preserve">Centralna </w:t>
                    </w:r>
                    <w:r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cijev-tuba</w:t>
                    </w:r>
                  </w:p>
                  <w:p w14:paraId="25AC44B7" w14:textId="77777777" w:rsidR="0075611F" w:rsidRDefault="0075611F" w:rsidP="003C059B">
                    <w:pPr>
                      <w:pStyle w:val="ListParagraph"/>
                      <w:keepLines/>
                      <w:numPr>
                        <w:ilvl w:val="0"/>
                        <w:numId w:val="11"/>
                      </w:numPr>
                      <w:ind w:left="284" w:hanging="284"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  <w:r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>Staklena vlakna-svj. niti</w:t>
                    </w:r>
                  </w:p>
                  <w:p w14:paraId="5CD4E63D" w14:textId="77777777" w:rsidR="0075611F" w:rsidRPr="00646868" w:rsidRDefault="0075611F" w:rsidP="003C059B">
                    <w:pPr>
                      <w:pStyle w:val="ListParagraph"/>
                      <w:keepLines/>
                      <w:ind w:left="284"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6E919B9F" w14:textId="77777777" w:rsidR="0075611F" w:rsidRPr="004104C4" w:rsidRDefault="0075611F" w:rsidP="003C059B">
                    <w:pPr>
                      <w:pStyle w:val="ListParagraph"/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630C02AB" w14:textId="77777777" w:rsidR="0075611F" w:rsidRPr="004104C4" w:rsidRDefault="0075611F" w:rsidP="003C059B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5ECF4724" w14:textId="77777777" w:rsidR="0075611F" w:rsidRPr="004104C4" w:rsidRDefault="0075611F" w:rsidP="003C059B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50E914EE" w14:textId="77777777" w:rsidR="0075611F" w:rsidRPr="004104C4" w:rsidRDefault="0075611F" w:rsidP="003C059B">
                    <w:pPr>
                      <w:keepLines/>
                      <w:rPr>
                        <w:color w:val="1F497D" w:themeColor="text2"/>
                        <w:lang w:val="hr-HR"/>
                      </w:rPr>
                    </w:pPr>
                    <w:r>
                      <w:rPr>
                        <w:color w:val="1F497D" w:themeColor="text2"/>
                        <w:lang w:val="hr-HR"/>
                      </w:rPr>
                      <w:t xml:space="preserve"> </w:t>
                    </w:r>
                  </w:p>
                </w:txbxContent>
              </v:textbox>
            </v:rect>
            <v:rect id="Rectangle 213" o:spid="_x0000_s1093" style="position:absolute;left:719;width:23317;height:7042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" fillcolor="#1f497d [3215]" stroked="f" strokeweight="2pt">
              <v:textbox inset="14.4pt,14.4pt,14.4pt,28.8pt">
                <w:txbxContent>
                  <w:p w14:paraId="7ACE9FCB" w14:textId="77777777" w:rsidR="0075611F" w:rsidRPr="004104C4" w:rsidRDefault="0075611F" w:rsidP="003C059B">
                    <w:pPr>
                      <w:spacing w:before="240"/>
                      <w:rPr>
                        <w:color w:val="FFFFFF" w:themeColor="background1"/>
                        <w:lang w:val="hr-HR"/>
                      </w:rPr>
                    </w:pPr>
                    <w:r>
                      <w:rPr>
                        <w:color w:val="FFFFFF" w:themeColor="background1"/>
                        <w:lang w:val="hr-HR"/>
                      </w:rPr>
                      <w:t>K0omentar</w:t>
                    </w:r>
                  </w:p>
                </w:txbxContent>
              </v:textbox>
            </v:rect>
            <v:rect id="Rectangle 214" o:spid="_x0000_s1094" style="position:absolute;left:719;top:93083;width:23317;height:1188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" fillcolor="#4f81bd [3204]" stroked="f" strokeweight="2pt">
              <v:textbox inset="14.4pt,14.4pt,14.4pt,28.8pt">
                <w:txbxContent>
                  <w:p w14:paraId="4449A764" w14:textId="77777777" w:rsidR="0075611F" w:rsidRDefault="0075611F" w:rsidP="003C059B">
                    <w:pPr>
                      <w:spacing w:before="240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  <w10:wrap type="square" anchorx="page" anchory="page"/>
          </v:group>
        </w:pict>
      </w:r>
    </w:p>
    <w:p w14:paraId="28178534" w14:textId="77777777" w:rsidR="00922F76" w:rsidRPr="004003F0" w:rsidRDefault="00922F76" w:rsidP="00CD4F06">
      <w:pPr>
        <w:ind w:left="426"/>
        <w:jc w:val="both"/>
        <w:rPr>
          <w:rFonts w:ascii="Arial" w:hAnsi="Arial" w:cs="Arial"/>
          <w:i/>
          <w:sz w:val="24"/>
          <w:lang w:val="hr-HR"/>
        </w:rPr>
      </w:pPr>
    </w:p>
    <w:p w14:paraId="295DDB35" w14:textId="77777777" w:rsidR="001430B4" w:rsidRPr="004003F0" w:rsidRDefault="00FE648B" w:rsidP="001430B4">
      <w:pPr>
        <w:ind w:left="426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  </w:t>
      </w:r>
      <w:r w:rsidRPr="004003F0">
        <w:rPr>
          <w:rFonts w:ascii="Arial" w:hAnsi="Arial" w:cs="Arial"/>
          <w:i/>
          <w:noProof/>
          <w:sz w:val="24"/>
          <w:lang w:val="hr-HR"/>
        </w:rPr>
        <w:drawing>
          <wp:inline distT="0" distB="0" distL="0" distR="0" wp14:anchorId="5D7136EB" wp14:editId="5B54AC36">
            <wp:extent cx="2223830" cy="185894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813" cy="19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F4664" w14:textId="77777777" w:rsidR="001430B4" w:rsidRPr="004003F0" w:rsidRDefault="001430B4" w:rsidP="005C66DB">
      <w:pPr>
        <w:ind w:left="567"/>
        <w:rPr>
          <w:smallCaps/>
          <w:sz w:val="28"/>
          <w:szCs w:val="28"/>
        </w:rPr>
      </w:pPr>
    </w:p>
    <w:p w14:paraId="2F2C1E68" w14:textId="77777777" w:rsidR="001430B4" w:rsidRPr="004003F0" w:rsidRDefault="001430B4" w:rsidP="001430B4">
      <w:pPr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                                  </w:t>
      </w:r>
    </w:p>
    <w:p w14:paraId="4A973879" w14:textId="77777777" w:rsidR="001430B4" w:rsidRPr="004003F0" w:rsidRDefault="001430B4" w:rsidP="001430B4">
      <w:pPr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                        Slika 2</w:t>
      </w:r>
    </w:p>
    <w:p w14:paraId="265E58BE" w14:textId="77777777" w:rsidR="00454C02" w:rsidRPr="004003F0" w:rsidRDefault="00454C02" w:rsidP="00454C02">
      <w:pPr>
        <w:jc w:val="center"/>
        <w:rPr>
          <w:rFonts w:ascii="Arial" w:hAnsi="Arial" w:cs="Arial"/>
          <w:i/>
          <w:sz w:val="24"/>
          <w:lang w:val="hr-HR"/>
        </w:rPr>
      </w:pPr>
    </w:p>
    <w:p w14:paraId="0C7F4240" w14:textId="77777777" w:rsidR="001430B4" w:rsidRPr="004003F0" w:rsidRDefault="001430B4" w:rsidP="001430B4">
      <w:pPr>
        <w:rPr>
          <w:rFonts w:ascii="Arial" w:hAnsi="Arial" w:cs="Arial"/>
          <w:i/>
          <w:sz w:val="24"/>
          <w:lang w:val="hr-HR"/>
        </w:rPr>
      </w:pPr>
    </w:p>
    <w:p w14:paraId="091D40D5" w14:textId="77777777" w:rsidR="001624D5" w:rsidRPr="004003F0" w:rsidRDefault="001624D5" w:rsidP="00454C02">
      <w:pPr>
        <w:jc w:val="center"/>
        <w:rPr>
          <w:rFonts w:ascii="Arial" w:hAnsi="Arial" w:cs="Arial"/>
          <w:i/>
          <w:sz w:val="24"/>
          <w:lang w:val="hr-HR"/>
        </w:rPr>
      </w:pPr>
    </w:p>
    <w:p w14:paraId="424CEBF8" w14:textId="77777777" w:rsidR="00647F5C" w:rsidRPr="004003F0" w:rsidRDefault="00647F5C" w:rsidP="00454C02">
      <w:pPr>
        <w:jc w:val="center"/>
        <w:rPr>
          <w:rFonts w:ascii="Arial" w:hAnsi="Arial" w:cs="Arial"/>
          <w:i/>
          <w:sz w:val="24"/>
          <w:lang w:val="hr-HR"/>
        </w:rPr>
      </w:pPr>
    </w:p>
    <w:p w14:paraId="1C05529A" w14:textId="77777777" w:rsidR="006618CF" w:rsidRPr="004003F0" w:rsidRDefault="006618CF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133E98B1" w14:textId="77777777" w:rsidR="00454C02" w:rsidRPr="004003F0" w:rsidRDefault="00454C02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6374815C" w14:textId="77777777" w:rsidR="00454C02" w:rsidRPr="004003F0" w:rsidRDefault="00454C02" w:rsidP="00F4685B">
      <w:pPr>
        <w:pStyle w:val="ListParagraph"/>
        <w:numPr>
          <w:ilvl w:val="2"/>
          <w:numId w:val="2"/>
        </w:numPr>
        <w:ind w:left="1134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PLAŠT </w:t>
      </w:r>
      <w:r w:rsidR="00463E19" w:rsidRPr="004003F0">
        <w:rPr>
          <w:rFonts w:ascii="Arial" w:hAnsi="Arial" w:cs="Arial"/>
          <w:b/>
          <w:bCs/>
          <w:i/>
          <w:sz w:val="24"/>
          <w:lang w:val="hr-HR"/>
        </w:rPr>
        <w:t>PRIKLJUČNOG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AD7699" w:rsidRPr="004003F0">
        <w:rPr>
          <w:rFonts w:ascii="Arial" w:hAnsi="Arial" w:cs="Arial"/>
          <w:b/>
          <w:bCs/>
          <w:i/>
          <w:sz w:val="24"/>
          <w:lang w:val="hr-HR"/>
        </w:rPr>
        <w:t>''LIGHT''</w:t>
      </w:r>
      <w:r w:rsidR="00FA6181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>KABELA</w:t>
      </w:r>
    </w:p>
    <w:p w14:paraId="07939612" w14:textId="77777777" w:rsidR="00454C02" w:rsidRPr="004003F0" w:rsidRDefault="00454C02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43F0D661" w14:textId="77777777" w:rsidR="00E354DE" w:rsidRPr="004003F0" w:rsidRDefault="00E354DE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095D16AA" w14:textId="77777777" w:rsidR="00647F5C" w:rsidRPr="004003F0" w:rsidRDefault="00647F5C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533B3FEA" w14:textId="77777777" w:rsidR="00454C02" w:rsidRPr="004003F0" w:rsidRDefault="00E354DE" w:rsidP="00BD6C6B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</w:t>
      </w:r>
      <w:r w:rsidR="00454C02" w:rsidRPr="004003F0">
        <w:rPr>
          <w:rFonts w:ascii="Arial" w:hAnsi="Arial" w:cs="Arial"/>
          <w:i/>
          <w:sz w:val="24"/>
          <w:lang w:val="hr-HR"/>
        </w:rPr>
        <w:t>.</w:t>
      </w:r>
      <w:r w:rsidR="00956C2C" w:rsidRPr="004003F0">
        <w:rPr>
          <w:rFonts w:ascii="Arial" w:hAnsi="Arial" w:cs="Arial"/>
          <w:i/>
          <w:sz w:val="24"/>
          <w:lang w:val="hr-HR"/>
        </w:rPr>
        <w:t>2</w:t>
      </w:r>
      <w:r w:rsidR="006618CF" w:rsidRPr="004003F0">
        <w:rPr>
          <w:rFonts w:ascii="Arial" w:hAnsi="Arial" w:cs="Arial"/>
          <w:i/>
          <w:sz w:val="24"/>
          <w:lang w:val="hr-HR"/>
        </w:rPr>
        <w:t>.</w:t>
      </w:r>
      <w:r w:rsidR="00454C02" w:rsidRPr="004003F0">
        <w:rPr>
          <w:rFonts w:ascii="Arial" w:hAnsi="Arial" w:cs="Arial"/>
          <w:i/>
          <w:sz w:val="24"/>
          <w:lang w:val="hr-HR"/>
        </w:rPr>
        <w:t>3.1}</w:t>
      </w:r>
      <w:r w:rsidR="00454C02" w:rsidRPr="004003F0">
        <w:rPr>
          <w:rFonts w:ascii="Arial" w:hAnsi="Arial" w:cs="Arial"/>
          <w:i/>
          <w:sz w:val="24"/>
          <w:lang w:val="hr-HR"/>
        </w:rPr>
        <w:tab/>
        <w:t xml:space="preserve">Plašt </w:t>
      </w:r>
      <w:r w:rsidRPr="004003F0">
        <w:rPr>
          <w:rFonts w:ascii="Arial" w:hAnsi="Arial" w:cs="Arial"/>
          <w:i/>
          <w:sz w:val="24"/>
          <w:lang w:val="hr-HR"/>
        </w:rPr>
        <w:t xml:space="preserve">priključnog </w:t>
      </w:r>
      <w:r w:rsidR="00AD7699" w:rsidRPr="004003F0">
        <w:rPr>
          <w:rFonts w:ascii="Arial" w:hAnsi="Arial" w:cs="Arial"/>
          <w:i/>
          <w:sz w:val="24"/>
          <w:lang w:val="hr-HR"/>
        </w:rPr>
        <w:t>''</w:t>
      </w:r>
      <w:proofErr w:type="spellStart"/>
      <w:r w:rsidR="00AD7699" w:rsidRPr="004003F0">
        <w:rPr>
          <w:rFonts w:ascii="Arial" w:hAnsi="Arial" w:cs="Arial"/>
          <w:i/>
          <w:sz w:val="24"/>
          <w:lang w:val="hr-HR"/>
        </w:rPr>
        <w:t>light</w:t>
      </w:r>
      <w:proofErr w:type="spellEnd"/>
      <w:r w:rsidR="00AD7699" w:rsidRPr="004003F0">
        <w:rPr>
          <w:rFonts w:ascii="Arial" w:hAnsi="Arial" w:cs="Arial"/>
          <w:i/>
          <w:sz w:val="24"/>
          <w:lang w:val="hr-HR"/>
        </w:rPr>
        <w:t>''</w:t>
      </w:r>
      <w:r w:rsidR="00FA6181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kabela 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 xml:space="preserve"> zračne FTTH mreže </w:t>
      </w:r>
      <w:r w:rsidR="00454C02" w:rsidRPr="004003F0">
        <w:rPr>
          <w:rFonts w:ascii="Arial" w:hAnsi="Arial" w:cs="Arial"/>
          <w:i/>
          <w:sz w:val="24"/>
          <w:lang w:val="hr-HR"/>
        </w:rPr>
        <w:t>mora biti postojan,</w:t>
      </w:r>
      <w:r w:rsidR="00F236BF" w:rsidRPr="004003F0">
        <w:rPr>
          <w:rFonts w:ascii="Arial" w:hAnsi="Arial" w:cs="Arial"/>
          <w:i/>
          <w:sz w:val="24"/>
          <w:lang w:val="hr-HR"/>
        </w:rPr>
        <w:t xml:space="preserve"> elastičan,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 izveden od</w:t>
      </w:r>
      <w:r w:rsidR="007908E2" w:rsidRPr="004003F0">
        <w:rPr>
          <w:rFonts w:ascii="Arial" w:hAnsi="Arial" w:cs="Arial"/>
          <w:i/>
          <w:sz w:val="24"/>
          <w:lang w:val="hr-HR"/>
        </w:rPr>
        <w:t xml:space="preserve"> polietilena (</w:t>
      </w:r>
      <w:r w:rsidRPr="004003F0">
        <w:rPr>
          <w:rFonts w:ascii="Arial" w:hAnsi="Arial" w:cs="Arial"/>
          <w:i/>
          <w:sz w:val="24"/>
          <w:lang w:val="hr-HR"/>
        </w:rPr>
        <w:t>PE</w:t>
      </w:r>
      <w:r w:rsidR="007908E2" w:rsidRPr="004003F0">
        <w:rPr>
          <w:rFonts w:ascii="Arial" w:hAnsi="Arial" w:cs="Arial"/>
          <w:i/>
          <w:sz w:val="24"/>
          <w:lang w:val="hr-HR"/>
        </w:rPr>
        <w:t xml:space="preserve">) ili </w:t>
      </w:r>
      <w:r w:rsidR="00A86E44" w:rsidRPr="004003F0">
        <w:rPr>
          <w:rFonts w:ascii="Arial" w:hAnsi="Arial" w:cs="Arial"/>
          <w:i/>
          <w:sz w:val="24"/>
          <w:lang w:val="hr-HR"/>
        </w:rPr>
        <w:t>neki</w:t>
      </w:r>
      <w:r w:rsidR="007908E2" w:rsidRPr="004003F0">
        <w:rPr>
          <w:rFonts w:ascii="Arial" w:hAnsi="Arial" w:cs="Arial"/>
          <w:i/>
          <w:sz w:val="24"/>
          <w:lang w:val="hr-HR"/>
        </w:rPr>
        <w:t>h drugih plastičnih masa</w:t>
      </w:r>
      <w:r w:rsidR="00FA6181" w:rsidRPr="004003F0">
        <w:rPr>
          <w:rFonts w:ascii="Arial" w:hAnsi="Arial" w:cs="Arial"/>
          <w:i/>
          <w:sz w:val="24"/>
          <w:lang w:val="hr-HR"/>
        </w:rPr>
        <w:t xml:space="preserve"> ( termoplastični poliuretan - TPU; Poliuretan - </w:t>
      </w:r>
      <w:r w:rsidR="00F236BF" w:rsidRPr="004003F0">
        <w:rPr>
          <w:rFonts w:ascii="Arial" w:hAnsi="Arial" w:cs="Arial"/>
          <w:i/>
          <w:sz w:val="24"/>
          <w:lang w:val="hr-HR"/>
        </w:rPr>
        <w:t>PUR)</w:t>
      </w:r>
      <w:r w:rsidR="007908E2" w:rsidRPr="004003F0">
        <w:rPr>
          <w:rFonts w:ascii="Arial" w:hAnsi="Arial" w:cs="Arial"/>
          <w:i/>
          <w:sz w:val="24"/>
          <w:lang w:val="hr-HR"/>
        </w:rPr>
        <w:t>,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 otporan na atmosferske utjecaje kao i na UV zračenje. </w:t>
      </w:r>
    </w:p>
    <w:p w14:paraId="230FCAC7" w14:textId="77777777" w:rsidR="00BD6C6B" w:rsidRPr="004003F0" w:rsidRDefault="00BD6C6B" w:rsidP="00BD6C6B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2FE2F4CF" w14:textId="77777777" w:rsidR="00BD6C6B" w:rsidRPr="004003F0" w:rsidRDefault="00BD6C6B" w:rsidP="00BD6C6B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</w:t>
      </w:r>
      <w:r w:rsidR="00956C2C" w:rsidRPr="004003F0">
        <w:rPr>
          <w:rFonts w:ascii="Arial" w:hAnsi="Arial" w:cs="Arial"/>
          <w:i/>
          <w:sz w:val="24"/>
          <w:lang w:val="hr-HR"/>
        </w:rPr>
        <w:t>2</w:t>
      </w:r>
      <w:r w:rsidR="006618CF" w:rsidRPr="004003F0">
        <w:rPr>
          <w:rFonts w:ascii="Arial" w:hAnsi="Arial" w:cs="Arial"/>
          <w:i/>
          <w:sz w:val="24"/>
          <w:lang w:val="hr-HR"/>
        </w:rPr>
        <w:t>.</w:t>
      </w:r>
      <w:r w:rsidRPr="004003F0">
        <w:rPr>
          <w:rFonts w:ascii="Arial" w:hAnsi="Arial" w:cs="Arial"/>
          <w:i/>
          <w:sz w:val="24"/>
          <w:lang w:val="hr-HR"/>
        </w:rPr>
        <w:t>3.2}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Dodatno, plašt priključnog kabela koji će se koristiti i za razvod unutar objekta, mora zadovoljiti i uvjet negorivosti, te mora biti izveden </w:t>
      </w:r>
      <w:r w:rsidR="00515926" w:rsidRPr="004003F0">
        <w:rPr>
          <w:rFonts w:ascii="Arial" w:hAnsi="Arial" w:cs="Arial"/>
          <w:i/>
          <w:sz w:val="24"/>
          <w:lang w:val="hr-HR"/>
        </w:rPr>
        <w:t>sa minimalnom primjesom</w:t>
      </w:r>
      <w:r w:rsidRPr="004003F0">
        <w:rPr>
          <w:rFonts w:ascii="Arial" w:hAnsi="Arial" w:cs="Arial"/>
          <w:i/>
          <w:sz w:val="24"/>
          <w:lang w:val="hr-HR"/>
        </w:rPr>
        <w:t xml:space="preserve"> halogena (LS0H; LSHF).</w:t>
      </w:r>
    </w:p>
    <w:p w14:paraId="30D66BBD" w14:textId="77777777" w:rsidR="00454C02" w:rsidRPr="004003F0" w:rsidRDefault="00454C02" w:rsidP="00FA6181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2CEFF087" w14:textId="77777777" w:rsidR="00454C02" w:rsidRPr="004003F0" w:rsidRDefault="00BD6C6B" w:rsidP="00454C02">
      <w:pPr>
        <w:ind w:left="1701" w:hanging="1275"/>
        <w:jc w:val="both"/>
        <w:rPr>
          <w:rFonts w:ascii="Arial" w:hAnsi="Arial" w:cs="Arial"/>
          <w:bCs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</w:t>
      </w:r>
      <w:r w:rsidR="00956C2C" w:rsidRPr="004003F0">
        <w:rPr>
          <w:rFonts w:ascii="Arial" w:hAnsi="Arial" w:cs="Arial"/>
          <w:i/>
          <w:sz w:val="24"/>
          <w:lang w:val="hr-HR"/>
        </w:rPr>
        <w:t>2</w:t>
      </w:r>
      <w:r w:rsidR="006618CF" w:rsidRPr="004003F0">
        <w:rPr>
          <w:rFonts w:ascii="Arial" w:hAnsi="Arial" w:cs="Arial"/>
          <w:i/>
          <w:sz w:val="24"/>
          <w:lang w:val="hr-HR"/>
        </w:rPr>
        <w:t>.3.3</w:t>
      </w:r>
      <w:r w:rsidR="00454C02" w:rsidRPr="004003F0">
        <w:rPr>
          <w:rFonts w:ascii="Arial" w:hAnsi="Arial" w:cs="Arial"/>
          <w:i/>
          <w:sz w:val="24"/>
          <w:lang w:val="hr-HR"/>
        </w:rPr>
        <w:t>}</w:t>
      </w:r>
      <w:r w:rsidR="00454C02" w:rsidRPr="004003F0">
        <w:rPr>
          <w:rFonts w:ascii="Arial" w:hAnsi="Arial" w:cs="Arial"/>
          <w:i/>
          <w:sz w:val="24"/>
          <w:lang w:val="hr-HR"/>
        </w:rPr>
        <w:tab/>
        <w:t xml:space="preserve"> Plašt kabela mora biti dovoljne čvrstoće da omogućiti prihvat </w:t>
      </w:r>
      <w:r w:rsidR="00F236BF" w:rsidRPr="004003F0">
        <w:rPr>
          <w:rFonts w:ascii="Arial" w:hAnsi="Arial" w:cs="Arial"/>
          <w:i/>
          <w:sz w:val="24"/>
          <w:lang w:val="hr-HR"/>
        </w:rPr>
        <w:t xml:space="preserve">odgovarajućih 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hvataljki nosača kabela ili </w:t>
      </w:r>
      <w:r w:rsidR="00F236BF" w:rsidRPr="004003F0">
        <w:rPr>
          <w:rFonts w:ascii="Arial" w:hAnsi="Arial" w:cs="Arial"/>
          <w:i/>
          <w:sz w:val="24"/>
          <w:lang w:val="hr-HR"/>
        </w:rPr>
        <w:t>odgovarajućeg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 pribora </w:t>
      </w:r>
      <w:r w:rsidR="00F236BF" w:rsidRPr="004003F0">
        <w:rPr>
          <w:rFonts w:ascii="Arial" w:hAnsi="Arial" w:cs="Arial"/>
          <w:i/>
          <w:sz w:val="24"/>
          <w:lang w:val="hr-HR"/>
        </w:rPr>
        <w:t>za ovjes koji se koristi kod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F236BF" w:rsidRPr="004003F0">
        <w:rPr>
          <w:rFonts w:ascii="Arial" w:hAnsi="Arial" w:cs="Arial"/>
          <w:i/>
          <w:sz w:val="24"/>
          <w:lang w:val="hr-HR"/>
        </w:rPr>
        <w:t xml:space="preserve">tankih </w:t>
      </w:r>
      <w:r w:rsidR="00454C02" w:rsidRPr="004003F0">
        <w:rPr>
          <w:rFonts w:ascii="Arial" w:hAnsi="Arial" w:cs="Arial"/>
          <w:i/>
          <w:sz w:val="24"/>
          <w:lang w:val="hr-HR"/>
        </w:rPr>
        <w:t>kabela, bez njegovog oštećenja ili deformacije jezgre kabela na mjestu prihvata</w:t>
      </w:r>
      <w:r w:rsidR="003C6B33" w:rsidRPr="004003F0">
        <w:rPr>
          <w:rFonts w:ascii="Arial" w:hAnsi="Arial" w:cs="Arial"/>
          <w:i/>
          <w:sz w:val="24"/>
          <w:lang w:val="hr-HR"/>
        </w:rPr>
        <w:t xml:space="preserve"> kabela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. </w:t>
      </w:r>
    </w:p>
    <w:p w14:paraId="0BEB2DBC" w14:textId="77777777" w:rsidR="00454C02" w:rsidRPr="004003F0" w:rsidRDefault="00454C02" w:rsidP="00454C02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58462BBC" w14:textId="77777777" w:rsidR="00CE27EA" w:rsidRPr="004003F0" w:rsidRDefault="00CE27EA" w:rsidP="00454C02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1708AC1B" w14:textId="77777777" w:rsidR="006618CF" w:rsidRPr="004003F0" w:rsidRDefault="006618CF" w:rsidP="00454C02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42BF555C" w14:textId="77777777" w:rsidR="006618CF" w:rsidRPr="004003F0" w:rsidRDefault="006618CF" w:rsidP="00454C02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413A8430" w14:textId="77777777" w:rsidR="006618CF" w:rsidRPr="004003F0" w:rsidRDefault="006618CF" w:rsidP="00454C02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7CEDF023" w14:textId="77777777" w:rsidR="002D6D7D" w:rsidRPr="004003F0" w:rsidRDefault="002D6D7D" w:rsidP="00454C02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4F227297" w14:textId="77777777" w:rsidR="006618CF" w:rsidRPr="004003F0" w:rsidRDefault="006618CF" w:rsidP="00454C02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7792D8B4" w14:textId="77777777" w:rsidR="00454C02" w:rsidRPr="004003F0" w:rsidRDefault="00454C02" w:rsidP="00F4685B">
      <w:pPr>
        <w:pStyle w:val="ListParagraph"/>
        <w:numPr>
          <w:ilvl w:val="2"/>
          <w:numId w:val="2"/>
        </w:numPr>
        <w:ind w:left="1134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lastRenderedPageBreak/>
        <w:t xml:space="preserve">KONSTRUKCIJSKE KARAKTERISTIKE </w:t>
      </w:r>
      <w:r w:rsidR="002D279A" w:rsidRPr="004003F0">
        <w:rPr>
          <w:rFonts w:ascii="Arial" w:hAnsi="Arial" w:cs="Arial"/>
          <w:b/>
          <w:bCs/>
          <w:i/>
          <w:sz w:val="24"/>
          <w:lang w:val="hr-HR"/>
        </w:rPr>
        <w:t xml:space="preserve">PRIKLJUČNOG </w:t>
      </w:r>
      <w:r w:rsidR="00AD7699" w:rsidRPr="004003F0">
        <w:rPr>
          <w:rFonts w:ascii="Arial" w:hAnsi="Arial" w:cs="Arial"/>
          <w:b/>
          <w:bCs/>
          <w:i/>
          <w:sz w:val="24"/>
          <w:lang w:val="hr-HR"/>
        </w:rPr>
        <w:t>''LIGHT''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KABELA ZA PRIMJENU U </w:t>
      </w:r>
      <w:proofErr w:type="spellStart"/>
      <w:r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ZRAČNOJ FTTH MREŽI</w:t>
      </w:r>
    </w:p>
    <w:p w14:paraId="57906707" w14:textId="77777777" w:rsidR="00454C02" w:rsidRPr="004003F0" w:rsidRDefault="00454C02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59CD5846" w14:textId="77777777" w:rsidR="00454C02" w:rsidRPr="004003F0" w:rsidRDefault="00454C02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35C06260" w14:textId="77777777" w:rsidR="00454C02" w:rsidRPr="004003F0" w:rsidRDefault="002D279A" w:rsidP="00454C02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</w:t>
      </w:r>
      <w:r w:rsidR="00454C02" w:rsidRPr="004003F0">
        <w:rPr>
          <w:rFonts w:ascii="Arial" w:hAnsi="Arial" w:cs="Arial"/>
          <w:i/>
          <w:sz w:val="24"/>
          <w:lang w:val="hr-HR"/>
        </w:rPr>
        <w:t>.</w:t>
      </w:r>
      <w:r w:rsidR="00956C2C" w:rsidRPr="004003F0">
        <w:rPr>
          <w:rFonts w:ascii="Arial" w:hAnsi="Arial" w:cs="Arial"/>
          <w:i/>
          <w:sz w:val="24"/>
          <w:lang w:val="hr-HR"/>
        </w:rPr>
        <w:t>2</w:t>
      </w:r>
      <w:r w:rsidR="006618CF" w:rsidRPr="004003F0">
        <w:rPr>
          <w:rFonts w:ascii="Arial" w:hAnsi="Arial" w:cs="Arial"/>
          <w:i/>
          <w:sz w:val="24"/>
          <w:lang w:val="hr-HR"/>
        </w:rPr>
        <w:t>.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4.1} </w:t>
      </w:r>
      <w:r w:rsidR="00454C02" w:rsidRPr="004003F0">
        <w:rPr>
          <w:rFonts w:ascii="Arial" w:hAnsi="Arial" w:cs="Arial"/>
          <w:i/>
          <w:sz w:val="24"/>
          <w:lang w:val="hr-HR"/>
        </w:rPr>
        <w:tab/>
        <w:t xml:space="preserve">Samonosivi </w:t>
      </w:r>
      <w:r w:rsidRPr="004003F0">
        <w:rPr>
          <w:rFonts w:ascii="Arial" w:hAnsi="Arial" w:cs="Arial"/>
          <w:i/>
          <w:sz w:val="24"/>
          <w:lang w:val="hr-HR"/>
        </w:rPr>
        <w:t xml:space="preserve">priključni </w:t>
      </w:r>
      <w:r w:rsidR="00AD7699" w:rsidRPr="004003F0">
        <w:rPr>
          <w:rFonts w:ascii="Arial" w:hAnsi="Arial" w:cs="Arial"/>
          <w:i/>
          <w:sz w:val="24"/>
          <w:lang w:val="hr-HR"/>
        </w:rPr>
        <w:t>''</w:t>
      </w:r>
      <w:proofErr w:type="spellStart"/>
      <w:r w:rsidR="00AD7699" w:rsidRPr="004003F0">
        <w:rPr>
          <w:rFonts w:ascii="Arial" w:hAnsi="Arial" w:cs="Arial"/>
          <w:i/>
          <w:sz w:val="24"/>
          <w:lang w:val="hr-HR"/>
        </w:rPr>
        <w:t>light</w:t>
      </w:r>
      <w:proofErr w:type="spellEnd"/>
      <w:r w:rsidR="00AD7699" w:rsidRPr="004003F0">
        <w:rPr>
          <w:rFonts w:ascii="Arial" w:hAnsi="Arial" w:cs="Arial"/>
          <w:i/>
          <w:sz w:val="24"/>
          <w:lang w:val="hr-HR"/>
        </w:rPr>
        <w:t>''</w:t>
      </w:r>
      <w:r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kabel za primjenu u </w:t>
      </w:r>
      <w:proofErr w:type="spellStart"/>
      <w:r w:rsidR="00454C02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454C02" w:rsidRPr="004003F0">
        <w:rPr>
          <w:rFonts w:ascii="Arial" w:hAnsi="Arial" w:cs="Arial"/>
          <w:i/>
          <w:sz w:val="24"/>
          <w:lang w:val="hr-HR"/>
        </w:rPr>
        <w:t xml:space="preserve"> zračno FTTH mreži sa integriranim nosivim elementima kabela, mora zadovoljavati sve osnovne</w:t>
      </w:r>
      <w:r w:rsidRPr="004003F0">
        <w:rPr>
          <w:rFonts w:ascii="Arial" w:hAnsi="Arial" w:cs="Arial"/>
          <w:i/>
          <w:sz w:val="24"/>
          <w:lang w:val="hr-HR"/>
        </w:rPr>
        <w:t xml:space="preserve"> parametre definirane u Tabeli 2</w:t>
      </w:r>
      <w:r w:rsidR="00454C02" w:rsidRPr="004003F0">
        <w:rPr>
          <w:rFonts w:ascii="Arial" w:hAnsi="Arial" w:cs="Arial"/>
          <w:i/>
          <w:sz w:val="24"/>
          <w:lang w:val="hr-HR"/>
        </w:rPr>
        <w:t xml:space="preserve"> . </w:t>
      </w:r>
    </w:p>
    <w:p w14:paraId="308ADAC3" w14:textId="77777777" w:rsidR="00454C02" w:rsidRPr="004003F0" w:rsidRDefault="00454C02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59F7352B" w14:textId="77777777" w:rsidR="00454C02" w:rsidRPr="004003F0" w:rsidRDefault="00454C02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7BBF93A6" w14:textId="77777777" w:rsidR="00454C02" w:rsidRPr="004003F0" w:rsidRDefault="0075611F" w:rsidP="00454C02">
      <w:pPr>
        <w:ind w:left="426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                    </w:t>
      </w:r>
      <w:r w:rsidR="002D279A" w:rsidRPr="004003F0">
        <w:rPr>
          <w:rFonts w:ascii="Arial" w:hAnsi="Arial" w:cs="Arial"/>
          <w:i/>
          <w:sz w:val="24"/>
          <w:lang w:val="hr-HR"/>
        </w:rPr>
        <w:t>Tabela 2: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  <w:gridCol w:w="1559"/>
        <w:gridCol w:w="1418"/>
        <w:gridCol w:w="1275"/>
        <w:gridCol w:w="1545"/>
      </w:tblGrid>
      <w:tr w:rsidR="004003F0" w:rsidRPr="004003F0" w14:paraId="11CCC0E1" w14:textId="77777777" w:rsidTr="0075611F">
        <w:trPr>
          <w:trHeight w:val="886"/>
        </w:trPr>
        <w:tc>
          <w:tcPr>
            <w:tcW w:w="1559" w:type="dxa"/>
            <w:vAlign w:val="center"/>
          </w:tcPr>
          <w:p w14:paraId="7F90501F" w14:textId="77777777" w:rsidR="0075611F" w:rsidRPr="004003F0" w:rsidRDefault="0075611F" w:rsidP="00AC2C0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Broj vlakana</w:t>
            </w:r>
          </w:p>
        </w:tc>
        <w:tc>
          <w:tcPr>
            <w:tcW w:w="1559" w:type="dxa"/>
            <w:vAlign w:val="center"/>
          </w:tcPr>
          <w:p w14:paraId="5E5EA92D" w14:textId="77777777" w:rsidR="0075611F" w:rsidRPr="004003F0" w:rsidRDefault="0075611F" w:rsidP="00AC2C0E">
            <w:pPr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 xml:space="preserve">Max dim. kabela </w:t>
            </w:r>
          </w:p>
          <w:p w14:paraId="708CFD2F" w14:textId="77777777" w:rsidR="0075611F" w:rsidRPr="004003F0" w:rsidRDefault="0075611F" w:rsidP="00AC2C0E">
            <w:pPr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(fi u mm)</w:t>
            </w:r>
          </w:p>
        </w:tc>
        <w:tc>
          <w:tcPr>
            <w:tcW w:w="1418" w:type="dxa"/>
            <w:vAlign w:val="center"/>
          </w:tcPr>
          <w:p w14:paraId="6BD9EC1B" w14:textId="77777777" w:rsidR="0075611F" w:rsidRPr="004003F0" w:rsidRDefault="0075611F" w:rsidP="00AC2C0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Težina</w:t>
            </w:r>
          </w:p>
          <w:p w14:paraId="2243C7B7" w14:textId="77777777" w:rsidR="0075611F" w:rsidRPr="004003F0" w:rsidRDefault="0075611F" w:rsidP="00AC2C0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( kg/km )</w:t>
            </w:r>
          </w:p>
        </w:tc>
        <w:tc>
          <w:tcPr>
            <w:tcW w:w="1275" w:type="dxa"/>
            <w:vAlign w:val="center"/>
          </w:tcPr>
          <w:p w14:paraId="1D516D5B" w14:textId="77777777" w:rsidR="0075611F" w:rsidRPr="004003F0" w:rsidRDefault="0075611F" w:rsidP="00AC2C0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 xml:space="preserve">Max. </w:t>
            </w:r>
            <w:proofErr w:type="spellStart"/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dozv</w:t>
            </w:r>
            <w:proofErr w:type="spellEnd"/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. vučna sila.</w:t>
            </w:r>
          </w:p>
          <w:p w14:paraId="57DD0689" w14:textId="77777777" w:rsidR="0075611F" w:rsidRPr="004003F0" w:rsidRDefault="0075611F" w:rsidP="00AC2C0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(MAT)</w:t>
            </w:r>
          </w:p>
        </w:tc>
        <w:tc>
          <w:tcPr>
            <w:tcW w:w="1545" w:type="dxa"/>
            <w:vAlign w:val="center"/>
          </w:tcPr>
          <w:p w14:paraId="5550A4BD" w14:textId="77777777" w:rsidR="0075611F" w:rsidRPr="004003F0" w:rsidRDefault="0075611F" w:rsidP="00AC2C0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Min. radij. savijanja kod uvlačenja</w:t>
            </w:r>
          </w:p>
        </w:tc>
      </w:tr>
      <w:tr w:rsidR="004003F0" w:rsidRPr="004003F0" w14:paraId="35BA3600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77101F86" w14:textId="77777777" w:rsidR="0075611F" w:rsidRPr="004003F0" w:rsidRDefault="0075611F" w:rsidP="00AC2C0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2</w:t>
            </w:r>
          </w:p>
        </w:tc>
        <w:tc>
          <w:tcPr>
            <w:tcW w:w="1559" w:type="dxa"/>
            <w:vAlign w:val="center"/>
          </w:tcPr>
          <w:p w14:paraId="409642D4" w14:textId="77777777" w:rsidR="0075611F" w:rsidRPr="004003F0" w:rsidRDefault="0075611F" w:rsidP="00AC2C0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4</w:t>
            </w:r>
          </w:p>
        </w:tc>
        <w:tc>
          <w:tcPr>
            <w:tcW w:w="1418" w:type="dxa"/>
            <w:vAlign w:val="center"/>
          </w:tcPr>
          <w:p w14:paraId="5F8E8F43" w14:textId="77777777" w:rsidR="0075611F" w:rsidRPr="004003F0" w:rsidRDefault="0075611F" w:rsidP="00AC2C0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11</w:t>
            </w:r>
          </w:p>
        </w:tc>
        <w:tc>
          <w:tcPr>
            <w:tcW w:w="1275" w:type="dxa"/>
            <w:vAlign w:val="center"/>
          </w:tcPr>
          <w:p w14:paraId="7B1AEBC8" w14:textId="77777777" w:rsidR="0075611F" w:rsidRPr="004003F0" w:rsidRDefault="0075611F" w:rsidP="00AC2C0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800 N</w:t>
            </w:r>
          </w:p>
        </w:tc>
        <w:tc>
          <w:tcPr>
            <w:tcW w:w="1545" w:type="dxa"/>
            <w:vAlign w:val="center"/>
          </w:tcPr>
          <w:p w14:paraId="52D44DD1" w14:textId="77777777" w:rsidR="0075611F" w:rsidRPr="004003F0" w:rsidRDefault="0075611F" w:rsidP="00AC2C0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10 x D</w:t>
            </w:r>
          </w:p>
        </w:tc>
      </w:tr>
      <w:tr w:rsidR="004003F0" w:rsidRPr="004003F0" w14:paraId="075882EA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43B66721" w14:textId="77777777" w:rsidR="0075611F" w:rsidRPr="004003F0" w:rsidRDefault="0075611F" w:rsidP="00AC2C0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4</w:t>
            </w:r>
          </w:p>
        </w:tc>
        <w:tc>
          <w:tcPr>
            <w:tcW w:w="1559" w:type="dxa"/>
            <w:vAlign w:val="center"/>
          </w:tcPr>
          <w:p w14:paraId="479F419E" w14:textId="77777777" w:rsidR="0075611F" w:rsidRPr="004003F0" w:rsidRDefault="0075611F" w:rsidP="00AC2C0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4</w:t>
            </w:r>
          </w:p>
        </w:tc>
        <w:tc>
          <w:tcPr>
            <w:tcW w:w="1418" w:type="dxa"/>
            <w:vAlign w:val="center"/>
          </w:tcPr>
          <w:p w14:paraId="43A52211" w14:textId="77777777" w:rsidR="0075611F" w:rsidRPr="004003F0" w:rsidRDefault="0075611F" w:rsidP="00AC2C0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12</w:t>
            </w:r>
          </w:p>
        </w:tc>
        <w:tc>
          <w:tcPr>
            <w:tcW w:w="1275" w:type="dxa"/>
            <w:vAlign w:val="center"/>
          </w:tcPr>
          <w:p w14:paraId="3118AD95" w14:textId="77777777" w:rsidR="0075611F" w:rsidRPr="004003F0" w:rsidRDefault="0075611F" w:rsidP="00AC2C0E">
            <w:r w:rsidRPr="004003F0">
              <w:rPr>
                <w:rFonts w:ascii="Arial" w:hAnsi="Arial" w:cs="Arial"/>
                <w:i/>
                <w:lang w:val="hr-HR"/>
              </w:rPr>
              <w:t>800 N</w:t>
            </w:r>
          </w:p>
        </w:tc>
        <w:tc>
          <w:tcPr>
            <w:tcW w:w="1545" w:type="dxa"/>
            <w:vAlign w:val="center"/>
          </w:tcPr>
          <w:p w14:paraId="1AC80AF1" w14:textId="77777777" w:rsidR="0075611F" w:rsidRPr="004003F0" w:rsidRDefault="0075611F" w:rsidP="00AC2C0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10 x D</w:t>
            </w:r>
          </w:p>
        </w:tc>
      </w:tr>
      <w:tr w:rsidR="004003F0" w:rsidRPr="004003F0" w14:paraId="04C0F48C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69A309CC" w14:textId="77777777" w:rsidR="0075611F" w:rsidRPr="004003F0" w:rsidRDefault="0075611F" w:rsidP="00AC2C0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8</w:t>
            </w:r>
          </w:p>
        </w:tc>
        <w:tc>
          <w:tcPr>
            <w:tcW w:w="1559" w:type="dxa"/>
            <w:vAlign w:val="center"/>
          </w:tcPr>
          <w:p w14:paraId="2EBBB931" w14:textId="77777777" w:rsidR="0075611F" w:rsidRPr="004003F0" w:rsidRDefault="0075611F" w:rsidP="00AC2C0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4</w:t>
            </w:r>
          </w:p>
        </w:tc>
        <w:tc>
          <w:tcPr>
            <w:tcW w:w="1418" w:type="dxa"/>
            <w:vAlign w:val="center"/>
          </w:tcPr>
          <w:p w14:paraId="72BC5DB8" w14:textId="77777777" w:rsidR="0075611F" w:rsidRPr="004003F0" w:rsidRDefault="0075611F" w:rsidP="00AC2C0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13,5</w:t>
            </w:r>
          </w:p>
        </w:tc>
        <w:tc>
          <w:tcPr>
            <w:tcW w:w="1275" w:type="dxa"/>
            <w:vAlign w:val="center"/>
          </w:tcPr>
          <w:p w14:paraId="3F6462A4" w14:textId="77777777" w:rsidR="0075611F" w:rsidRPr="004003F0" w:rsidRDefault="0075611F" w:rsidP="00AC2C0E">
            <w:r w:rsidRPr="004003F0">
              <w:rPr>
                <w:rFonts w:ascii="Arial" w:hAnsi="Arial" w:cs="Arial"/>
                <w:i/>
                <w:lang w:val="hr-HR"/>
              </w:rPr>
              <w:t>800 N</w:t>
            </w:r>
          </w:p>
        </w:tc>
        <w:tc>
          <w:tcPr>
            <w:tcW w:w="1545" w:type="dxa"/>
            <w:vAlign w:val="center"/>
          </w:tcPr>
          <w:p w14:paraId="0928FEBB" w14:textId="77777777" w:rsidR="0075611F" w:rsidRPr="004003F0" w:rsidRDefault="0075611F" w:rsidP="00AC2C0E">
            <w:r w:rsidRPr="004003F0">
              <w:rPr>
                <w:rFonts w:ascii="Arial" w:hAnsi="Arial" w:cs="Arial"/>
                <w:i/>
                <w:lang w:val="hr-HR"/>
              </w:rPr>
              <w:t>10 x D</w:t>
            </w:r>
          </w:p>
        </w:tc>
      </w:tr>
      <w:tr w:rsidR="0075611F" w:rsidRPr="004003F0" w14:paraId="18FD731B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79726391" w14:textId="77777777" w:rsidR="0075611F" w:rsidRPr="004003F0" w:rsidRDefault="0075611F" w:rsidP="00AC2C0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12</w:t>
            </w:r>
          </w:p>
        </w:tc>
        <w:tc>
          <w:tcPr>
            <w:tcW w:w="1559" w:type="dxa"/>
            <w:vAlign w:val="center"/>
          </w:tcPr>
          <w:p w14:paraId="3462A12C" w14:textId="77777777" w:rsidR="0075611F" w:rsidRPr="004003F0" w:rsidRDefault="0075611F" w:rsidP="00AC2C0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4</w:t>
            </w:r>
          </w:p>
        </w:tc>
        <w:tc>
          <w:tcPr>
            <w:tcW w:w="1418" w:type="dxa"/>
            <w:vAlign w:val="center"/>
          </w:tcPr>
          <w:p w14:paraId="46CDD340" w14:textId="77777777" w:rsidR="0075611F" w:rsidRPr="004003F0" w:rsidRDefault="0075611F" w:rsidP="00AC2C0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15</w:t>
            </w:r>
          </w:p>
        </w:tc>
        <w:tc>
          <w:tcPr>
            <w:tcW w:w="1275" w:type="dxa"/>
            <w:vAlign w:val="center"/>
          </w:tcPr>
          <w:p w14:paraId="612E15EA" w14:textId="77777777" w:rsidR="0075611F" w:rsidRPr="004003F0" w:rsidRDefault="0075611F" w:rsidP="00AC2C0E">
            <w:pPr>
              <w:jc w:val="both"/>
            </w:pPr>
            <w:r w:rsidRPr="004003F0">
              <w:rPr>
                <w:rFonts w:ascii="Arial" w:hAnsi="Arial" w:cs="Arial"/>
                <w:i/>
                <w:lang w:val="hr-HR"/>
              </w:rPr>
              <w:t>800 N</w:t>
            </w:r>
          </w:p>
        </w:tc>
        <w:tc>
          <w:tcPr>
            <w:tcW w:w="1545" w:type="dxa"/>
            <w:vAlign w:val="center"/>
          </w:tcPr>
          <w:p w14:paraId="400B9FC7" w14:textId="77777777" w:rsidR="0075611F" w:rsidRPr="004003F0" w:rsidRDefault="0075611F" w:rsidP="0059102B">
            <w:r w:rsidRPr="004003F0">
              <w:rPr>
                <w:rFonts w:ascii="Arial" w:hAnsi="Arial" w:cs="Arial"/>
                <w:i/>
                <w:lang w:val="hr-HR"/>
              </w:rPr>
              <w:t>10 x D</w:t>
            </w:r>
          </w:p>
        </w:tc>
      </w:tr>
    </w:tbl>
    <w:p w14:paraId="4E35962B" w14:textId="77777777" w:rsidR="00454C02" w:rsidRPr="004003F0" w:rsidRDefault="00454C02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78CED4C5" w14:textId="77777777" w:rsidR="00454C02" w:rsidRPr="004003F0" w:rsidRDefault="00454C02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31C59203" w14:textId="77777777" w:rsidR="006618CF" w:rsidRPr="004003F0" w:rsidRDefault="006618CF" w:rsidP="006618CF">
      <w:pPr>
        <w:jc w:val="both"/>
        <w:rPr>
          <w:rFonts w:ascii="Arial" w:hAnsi="Arial" w:cs="Arial"/>
          <w:i/>
          <w:sz w:val="24"/>
          <w:lang w:val="hr-HR"/>
        </w:rPr>
      </w:pPr>
    </w:p>
    <w:p w14:paraId="037F4E17" w14:textId="77777777" w:rsidR="003E6BB1" w:rsidRPr="004003F0" w:rsidRDefault="003E6BB1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45E38965" w14:textId="77777777" w:rsidR="003E6BB1" w:rsidRPr="004003F0" w:rsidRDefault="006618CF" w:rsidP="00283573">
      <w:pPr>
        <w:pStyle w:val="ListParagraph"/>
        <w:numPr>
          <w:ilvl w:val="1"/>
          <w:numId w:val="2"/>
        </w:numPr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3E6BB1" w:rsidRPr="004003F0">
        <w:rPr>
          <w:rFonts w:ascii="Arial" w:hAnsi="Arial" w:cs="Arial"/>
          <w:b/>
          <w:bCs/>
          <w:i/>
          <w:sz w:val="24"/>
          <w:lang w:val="hr-HR"/>
        </w:rPr>
        <w:t xml:space="preserve">KARAKTERISTIKE PRIKLJUČNOG </w:t>
      </w:r>
      <w:r w:rsidR="003F7EA8" w:rsidRPr="004003F0">
        <w:rPr>
          <w:rFonts w:ascii="Arial" w:hAnsi="Arial" w:cs="Arial"/>
          <w:b/>
          <w:bCs/>
          <w:i/>
          <w:sz w:val="24"/>
          <w:lang w:val="hr-HR"/>
        </w:rPr>
        <w:t>''</w:t>
      </w:r>
      <w:r w:rsidR="0041360E" w:rsidRPr="004003F0">
        <w:rPr>
          <w:rFonts w:ascii="Arial" w:hAnsi="Arial" w:cs="Arial"/>
          <w:b/>
          <w:bCs/>
          <w:i/>
          <w:sz w:val="24"/>
          <w:lang w:val="hr-HR"/>
        </w:rPr>
        <w:t>HARD</w:t>
      </w:r>
      <w:r w:rsidR="003F7EA8" w:rsidRPr="004003F0">
        <w:rPr>
          <w:rFonts w:ascii="Arial" w:hAnsi="Arial" w:cs="Arial"/>
          <w:b/>
          <w:bCs/>
          <w:i/>
          <w:sz w:val="24"/>
          <w:lang w:val="hr-HR"/>
        </w:rPr>
        <w:t>''</w:t>
      </w:r>
      <w:r w:rsidR="003E6BB1" w:rsidRPr="004003F0">
        <w:rPr>
          <w:rFonts w:ascii="Arial" w:hAnsi="Arial" w:cs="Arial"/>
          <w:b/>
          <w:bCs/>
          <w:i/>
          <w:sz w:val="24"/>
          <w:lang w:val="hr-HR"/>
        </w:rPr>
        <w:t xml:space="preserve"> SVJETLOVODNOG  KABELA </w:t>
      </w:r>
      <w:proofErr w:type="spellStart"/>
      <w:r w:rsidR="003E6BB1"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="003E6BB1" w:rsidRPr="004003F0">
        <w:rPr>
          <w:rFonts w:ascii="Arial" w:hAnsi="Arial" w:cs="Arial"/>
          <w:b/>
          <w:bCs/>
          <w:i/>
          <w:sz w:val="24"/>
          <w:lang w:val="hr-HR"/>
        </w:rPr>
        <w:t xml:space="preserve"> ZRAČNE FTTH MREŽE </w:t>
      </w:r>
    </w:p>
    <w:p w14:paraId="451AB4A5" w14:textId="77777777" w:rsidR="003E6BB1" w:rsidRPr="004003F0" w:rsidRDefault="003E6BB1" w:rsidP="003E6BB1">
      <w:pPr>
        <w:ind w:left="720"/>
        <w:rPr>
          <w:rFonts w:ascii="Arial" w:hAnsi="Arial" w:cs="Arial"/>
          <w:b/>
          <w:bCs/>
          <w:i/>
          <w:sz w:val="24"/>
          <w:lang w:val="hr-HR"/>
        </w:rPr>
      </w:pPr>
    </w:p>
    <w:p w14:paraId="2C90E653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4DE0C376" w14:textId="77777777" w:rsidR="003E6BB1" w:rsidRPr="004003F0" w:rsidRDefault="003E6BB1" w:rsidP="00283573">
      <w:pPr>
        <w:pStyle w:val="ListParagraph"/>
        <w:numPr>
          <w:ilvl w:val="2"/>
          <w:numId w:val="2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OPĆE KARAKTERISTIKE PRIKLJUČNOG </w:t>
      </w:r>
      <w:r w:rsidR="00CD6AA1" w:rsidRPr="004003F0">
        <w:rPr>
          <w:rFonts w:ascii="Arial" w:hAnsi="Arial" w:cs="Arial"/>
          <w:b/>
          <w:bCs/>
          <w:i/>
          <w:sz w:val="24"/>
          <w:lang w:val="hr-HR"/>
        </w:rPr>
        <w:t>''</w:t>
      </w:r>
      <w:r w:rsidR="0041360E" w:rsidRPr="004003F0">
        <w:rPr>
          <w:rFonts w:ascii="Arial" w:hAnsi="Arial" w:cs="Arial"/>
          <w:b/>
          <w:bCs/>
          <w:i/>
          <w:sz w:val="24"/>
          <w:lang w:val="hr-HR"/>
        </w:rPr>
        <w:t>HARD</w:t>
      </w:r>
      <w:r w:rsidR="00CD6AA1" w:rsidRPr="004003F0">
        <w:rPr>
          <w:rFonts w:ascii="Arial" w:hAnsi="Arial" w:cs="Arial"/>
          <w:b/>
          <w:bCs/>
          <w:i/>
          <w:sz w:val="24"/>
          <w:lang w:val="hr-HR"/>
        </w:rPr>
        <w:t>'</w:t>
      </w:r>
      <w:r w:rsidR="00710AB2" w:rsidRPr="004003F0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proofErr w:type="spellStart"/>
      <w:r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KABELA</w:t>
      </w:r>
    </w:p>
    <w:p w14:paraId="42B76061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0FF95344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6AFC0C00" w14:textId="77777777" w:rsidR="003E6BB1" w:rsidRPr="004003F0" w:rsidRDefault="002D6D7D" w:rsidP="003E6BB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{I</w:t>
      </w:r>
      <w:r w:rsidR="00283573" w:rsidRPr="004003F0">
        <w:rPr>
          <w:rFonts w:ascii="Arial" w:hAnsi="Arial" w:cs="Arial"/>
          <w:i/>
          <w:sz w:val="24"/>
          <w:lang w:val="hr-HR"/>
        </w:rPr>
        <w:t>.4</w:t>
      </w:r>
      <w:r w:rsidR="003E6BB1" w:rsidRPr="004003F0">
        <w:rPr>
          <w:rFonts w:ascii="Arial" w:hAnsi="Arial" w:cs="Arial"/>
          <w:i/>
          <w:sz w:val="24"/>
          <w:lang w:val="hr-HR"/>
        </w:rPr>
        <w:t>.</w:t>
      </w:r>
      <w:r w:rsidR="00956C2C" w:rsidRPr="004003F0">
        <w:rPr>
          <w:rFonts w:ascii="Arial" w:hAnsi="Arial" w:cs="Arial"/>
          <w:i/>
          <w:sz w:val="24"/>
          <w:lang w:val="hr-HR"/>
        </w:rPr>
        <w:t>3</w:t>
      </w:r>
      <w:r w:rsidR="00283573" w:rsidRPr="004003F0">
        <w:rPr>
          <w:rFonts w:ascii="Arial" w:hAnsi="Arial" w:cs="Arial"/>
          <w:i/>
          <w:sz w:val="24"/>
          <w:lang w:val="hr-HR"/>
        </w:rPr>
        <w:t>.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1.1} </w:t>
      </w:r>
      <w:r w:rsidR="003E6BB1" w:rsidRPr="004003F0">
        <w:rPr>
          <w:rFonts w:ascii="Arial" w:hAnsi="Arial" w:cs="Arial"/>
          <w:i/>
          <w:sz w:val="24"/>
          <w:lang w:val="hr-HR"/>
        </w:rPr>
        <w:tab/>
        <w:t xml:space="preserve">Priključni </w:t>
      </w:r>
      <w:r w:rsidR="00CD6AA1" w:rsidRPr="004003F0">
        <w:rPr>
          <w:rFonts w:ascii="Arial" w:hAnsi="Arial" w:cs="Arial"/>
          <w:i/>
          <w:sz w:val="24"/>
          <w:lang w:val="hr-HR"/>
        </w:rPr>
        <w:t>''</w:t>
      </w:r>
      <w:r w:rsidR="00AD7699" w:rsidRPr="004003F0">
        <w:rPr>
          <w:rFonts w:ascii="Arial" w:hAnsi="Arial" w:cs="Arial"/>
          <w:i/>
          <w:sz w:val="24"/>
          <w:lang w:val="hr-HR"/>
        </w:rPr>
        <w:t>hard</w:t>
      </w:r>
      <w:r w:rsidR="00CD6AA1" w:rsidRPr="004003F0">
        <w:rPr>
          <w:rFonts w:ascii="Arial" w:hAnsi="Arial" w:cs="Arial"/>
          <w:i/>
          <w:sz w:val="24"/>
          <w:lang w:val="hr-HR"/>
        </w:rPr>
        <w:t xml:space="preserve">'' 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kabel (drop kabel) </w:t>
      </w:r>
      <w:proofErr w:type="spellStart"/>
      <w:r w:rsidR="003E6BB1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3E6BB1" w:rsidRPr="004003F0">
        <w:rPr>
          <w:rFonts w:ascii="Arial" w:hAnsi="Arial" w:cs="Arial"/>
          <w:i/>
          <w:sz w:val="24"/>
          <w:lang w:val="hr-HR"/>
        </w:rPr>
        <w:t xml:space="preserve"> zračne FTTH mreže namijenjen je za </w:t>
      </w:r>
      <w:r w:rsidR="00710AB2" w:rsidRPr="004003F0">
        <w:rPr>
          <w:rFonts w:ascii="Arial" w:hAnsi="Arial" w:cs="Arial"/>
          <w:i/>
          <w:sz w:val="24"/>
          <w:lang w:val="hr-HR"/>
        </w:rPr>
        <w:t>priključenje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 objekata korisnika na razvodnu zračnu FTTH mrežu </w:t>
      </w:r>
      <w:r w:rsidR="00710AB2" w:rsidRPr="004003F0">
        <w:rPr>
          <w:rFonts w:ascii="Arial" w:hAnsi="Arial" w:cs="Arial"/>
          <w:i/>
          <w:sz w:val="24"/>
          <w:lang w:val="hr-HR"/>
        </w:rPr>
        <w:t>do razine razvodne/priključne kutije na krovu objekta korisnika</w:t>
      </w:r>
      <w:r w:rsidR="003E6BB1" w:rsidRPr="004003F0">
        <w:rPr>
          <w:rFonts w:ascii="Arial" w:hAnsi="Arial" w:cs="Arial"/>
          <w:i/>
          <w:sz w:val="24"/>
          <w:lang w:val="hr-HR"/>
        </w:rPr>
        <w:t>.</w:t>
      </w:r>
    </w:p>
    <w:p w14:paraId="626553F5" w14:textId="77777777" w:rsidR="003E6BB1" w:rsidRPr="004003F0" w:rsidRDefault="003E6BB1" w:rsidP="003E6BB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6452D6DD" w14:textId="77777777" w:rsidR="0041360E" w:rsidRPr="004003F0" w:rsidRDefault="00956C2C" w:rsidP="0041360E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{M.4.3</w:t>
      </w:r>
      <w:r w:rsidR="00283573" w:rsidRPr="004003F0">
        <w:rPr>
          <w:rFonts w:ascii="Arial" w:hAnsi="Arial" w:cs="Arial"/>
          <w:i/>
          <w:sz w:val="24"/>
          <w:lang w:val="hr-HR"/>
        </w:rPr>
        <w:t>.</w:t>
      </w:r>
      <w:r w:rsidR="003E6BB1" w:rsidRPr="004003F0">
        <w:rPr>
          <w:rFonts w:ascii="Arial" w:hAnsi="Arial" w:cs="Arial"/>
          <w:i/>
          <w:sz w:val="24"/>
          <w:lang w:val="hr-HR"/>
        </w:rPr>
        <w:t>1.2}</w:t>
      </w:r>
      <w:r w:rsidR="0041360E"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41360E" w:rsidRPr="004003F0">
        <w:rPr>
          <w:rFonts w:ascii="Arial" w:hAnsi="Arial" w:cs="Arial"/>
          <w:i/>
          <w:sz w:val="24"/>
          <w:lang w:val="hr-HR"/>
        </w:rPr>
        <w:tab/>
        <w:t>Priključni ''</w:t>
      </w:r>
      <w:r w:rsidR="00AD7699" w:rsidRPr="004003F0">
        <w:rPr>
          <w:rFonts w:ascii="Arial" w:hAnsi="Arial" w:cs="Arial"/>
          <w:i/>
          <w:sz w:val="24"/>
          <w:lang w:val="hr-HR"/>
        </w:rPr>
        <w:t>hard</w:t>
      </w:r>
      <w:r w:rsidR="0041360E" w:rsidRPr="004003F0">
        <w:rPr>
          <w:rFonts w:ascii="Arial" w:hAnsi="Arial" w:cs="Arial"/>
          <w:i/>
          <w:sz w:val="24"/>
          <w:lang w:val="hr-HR"/>
        </w:rPr>
        <w:t xml:space="preserve">'' 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kabel </w:t>
      </w:r>
      <w:r w:rsidR="0041360E" w:rsidRPr="004003F0">
        <w:rPr>
          <w:rFonts w:ascii="Arial" w:hAnsi="Arial" w:cs="Arial"/>
          <w:i/>
          <w:sz w:val="24"/>
          <w:lang w:val="hr-HR"/>
        </w:rPr>
        <w:t xml:space="preserve">mora biti </w:t>
      </w:r>
      <w:r w:rsidR="002D6D7D" w:rsidRPr="004003F0">
        <w:rPr>
          <w:rFonts w:ascii="Arial" w:hAnsi="Arial" w:cs="Arial"/>
          <w:i/>
          <w:sz w:val="24"/>
          <w:lang w:val="hr-HR"/>
        </w:rPr>
        <w:t xml:space="preserve">nemetalne izvedbe, </w:t>
      </w:r>
      <w:r w:rsidR="0041360E" w:rsidRPr="004003F0">
        <w:rPr>
          <w:rFonts w:ascii="Arial" w:hAnsi="Arial" w:cs="Arial"/>
          <w:i/>
          <w:sz w:val="24"/>
          <w:lang w:val="hr-HR"/>
        </w:rPr>
        <w:t xml:space="preserve">otporan na UV zračenje i atmosferske utjecaje. </w:t>
      </w:r>
    </w:p>
    <w:p w14:paraId="5909B599" w14:textId="77777777" w:rsidR="003E6BB1" w:rsidRPr="004003F0" w:rsidRDefault="003E6BB1" w:rsidP="003E6BB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64889C33" w14:textId="77777777" w:rsidR="003E6BB1" w:rsidRPr="004003F0" w:rsidRDefault="003E6BB1" w:rsidP="003E6BB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67DD46C3" w14:textId="77777777" w:rsidR="003E6BB1" w:rsidRPr="004003F0" w:rsidRDefault="00956C2C" w:rsidP="003E6BB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{M.4.3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.1.3} </w:t>
      </w:r>
      <w:r w:rsidR="003E6BB1" w:rsidRPr="004003F0">
        <w:rPr>
          <w:rFonts w:ascii="Arial" w:hAnsi="Arial" w:cs="Arial"/>
          <w:i/>
          <w:sz w:val="24"/>
          <w:lang w:val="hr-HR"/>
        </w:rPr>
        <w:tab/>
        <w:t xml:space="preserve">Kabel priključne (drop) </w:t>
      </w:r>
      <w:proofErr w:type="spellStart"/>
      <w:r w:rsidR="003E6BB1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3E6BB1" w:rsidRPr="004003F0">
        <w:rPr>
          <w:rFonts w:ascii="Arial" w:hAnsi="Arial" w:cs="Arial"/>
          <w:i/>
          <w:sz w:val="24"/>
          <w:lang w:val="hr-HR"/>
        </w:rPr>
        <w:t xml:space="preserve"> zračne FTTH mreže </w:t>
      </w:r>
      <w:r w:rsidR="00B42882" w:rsidRPr="004003F0">
        <w:rPr>
          <w:rFonts w:ascii="Arial" w:hAnsi="Arial" w:cs="Arial"/>
          <w:i/>
          <w:sz w:val="24"/>
          <w:lang w:val="hr-HR"/>
        </w:rPr>
        <w:t xml:space="preserve">u ''hard'' konstrukciji, 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izvodi se sa </w:t>
      </w:r>
      <w:proofErr w:type="spellStart"/>
      <w:r w:rsidR="003E6BB1" w:rsidRPr="004003F0">
        <w:rPr>
          <w:rFonts w:ascii="Arial" w:hAnsi="Arial" w:cs="Arial"/>
          <w:i/>
          <w:sz w:val="24"/>
          <w:lang w:val="hr-HR"/>
        </w:rPr>
        <w:t>jednomodnim</w:t>
      </w:r>
      <w:proofErr w:type="spellEnd"/>
      <w:r w:rsidR="003E6BB1" w:rsidRPr="004003F0">
        <w:rPr>
          <w:rFonts w:ascii="Arial" w:hAnsi="Arial" w:cs="Arial"/>
          <w:i/>
          <w:sz w:val="24"/>
          <w:lang w:val="hr-HR"/>
        </w:rPr>
        <w:t xml:space="preserve"> svjetlovodnim </w:t>
      </w:r>
      <w:proofErr w:type="spellStart"/>
      <w:r w:rsidR="003E6BB1" w:rsidRPr="004003F0">
        <w:rPr>
          <w:rFonts w:ascii="Arial" w:hAnsi="Arial" w:cs="Arial"/>
          <w:i/>
          <w:sz w:val="24"/>
          <w:lang w:val="hr-HR"/>
        </w:rPr>
        <w:t>vlakanima</w:t>
      </w:r>
      <w:proofErr w:type="spellEnd"/>
      <w:r w:rsidR="003E6BB1" w:rsidRPr="004003F0">
        <w:rPr>
          <w:rFonts w:ascii="Arial" w:hAnsi="Arial" w:cs="Arial"/>
          <w:i/>
          <w:sz w:val="24"/>
          <w:lang w:val="hr-HR"/>
        </w:rPr>
        <w:t xml:space="preserve"> u skladu sa ITU – T preporukom G657 A</w:t>
      </w:r>
      <w:r w:rsidR="0041360E" w:rsidRPr="004003F0">
        <w:rPr>
          <w:rFonts w:ascii="Arial" w:hAnsi="Arial" w:cs="Arial"/>
          <w:i/>
          <w:sz w:val="24"/>
          <w:lang w:val="hr-HR"/>
        </w:rPr>
        <w:t>1</w:t>
      </w:r>
      <w:r w:rsidR="003E6BB1" w:rsidRPr="004003F0">
        <w:rPr>
          <w:rFonts w:ascii="Arial" w:hAnsi="Arial" w:cs="Arial"/>
          <w:i/>
          <w:sz w:val="24"/>
          <w:lang w:val="hr-HR"/>
        </w:rPr>
        <w:t>, te prethodno definiranih primarnih i transmisijskih karakteristika svjetlovodnog vlakna u točkama 2.2. i 2.3. ovih uvjeta.</w:t>
      </w:r>
    </w:p>
    <w:p w14:paraId="2EF098CF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5F22FB3D" w14:textId="77777777" w:rsidR="00B42882" w:rsidRPr="004003F0" w:rsidRDefault="00956C2C" w:rsidP="00B42882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{D.4.3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.1.4} </w:t>
      </w:r>
      <w:r w:rsidR="003E6BB1" w:rsidRPr="004003F0">
        <w:rPr>
          <w:rFonts w:ascii="Arial" w:hAnsi="Arial" w:cs="Arial"/>
          <w:i/>
          <w:sz w:val="24"/>
          <w:lang w:val="hr-HR"/>
        </w:rPr>
        <w:tab/>
        <w:t xml:space="preserve">Kabel </w:t>
      </w:r>
      <w:r w:rsidR="00B42882" w:rsidRPr="004003F0">
        <w:rPr>
          <w:rFonts w:ascii="Arial" w:hAnsi="Arial" w:cs="Arial"/>
          <w:i/>
          <w:sz w:val="24"/>
          <w:lang w:val="hr-HR"/>
        </w:rPr>
        <w:t xml:space="preserve">priključne (drop) </w:t>
      </w:r>
      <w:proofErr w:type="spellStart"/>
      <w:r w:rsidR="00B42882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B42882" w:rsidRPr="004003F0">
        <w:rPr>
          <w:rFonts w:ascii="Arial" w:hAnsi="Arial" w:cs="Arial"/>
          <w:i/>
          <w:sz w:val="24"/>
          <w:lang w:val="hr-HR"/>
        </w:rPr>
        <w:t xml:space="preserve"> zračne FTTH mreže u ''hard'' konstrukciji, izvodi se i sa </w:t>
      </w:r>
      <w:proofErr w:type="spellStart"/>
      <w:r w:rsidR="00B42882" w:rsidRPr="004003F0">
        <w:rPr>
          <w:rFonts w:ascii="Arial" w:hAnsi="Arial" w:cs="Arial"/>
          <w:i/>
          <w:sz w:val="24"/>
          <w:lang w:val="hr-HR"/>
        </w:rPr>
        <w:t>jednomodnim</w:t>
      </w:r>
      <w:proofErr w:type="spellEnd"/>
      <w:r w:rsidR="00B42882" w:rsidRPr="004003F0">
        <w:rPr>
          <w:rFonts w:ascii="Arial" w:hAnsi="Arial" w:cs="Arial"/>
          <w:i/>
          <w:sz w:val="24"/>
          <w:lang w:val="hr-HR"/>
        </w:rPr>
        <w:t xml:space="preserve"> svjetlovodnim </w:t>
      </w:r>
      <w:proofErr w:type="spellStart"/>
      <w:r w:rsidR="00B42882" w:rsidRPr="004003F0">
        <w:rPr>
          <w:rFonts w:ascii="Arial" w:hAnsi="Arial" w:cs="Arial"/>
          <w:i/>
          <w:sz w:val="24"/>
          <w:lang w:val="hr-HR"/>
        </w:rPr>
        <w:t>vlakanima</w:t>
      </w:r>
      <w:proofErr w:type="spellEnd"/>
      <w:r w:rsidR="00B42882" w:rsidRPr="004003F0">
        <w:rPr>
          <w:rFonts w:ascii="Arial" w:hAnsi="Arial" w:cs="Arial"/>
          <w:i/>
          <w:sz w:val="24"/>
          <w:lang w:val="hr-HR"/>
        </w:rPr>
        <w:t xml:space="preserve"> u skladu sa ITU – T preporukom G657 A2, te prethodno definiranih </w:t>
      </w:r>
      <w:r w:rsidR="00B42882" w:rsidRPr="004003F0">
        <w:rPr>
          <w:rFonts w:ascii="Arial" w:hAnsi="Arial" w:cs="Arial"/>
          <w:i/>
          <w:sz w:val="24"/>
          <w:lang w:val="hr-HR"/>
        </w:rPr>
        <w:lastRenderedPageBreak/>
        <w:t>primarnih i transmisijskih karakteristika svjetlovodnog vlakna u točkama 2.2. i 2.3. ovih uvjeta.</w:t>
      </w:r>
    </w:p>
    <w:p w14:paraId="5C0D3C48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02CE904B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49824392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256705F8" w14:textId="77777777" w:rsidR="003E6BB1" w:rsidRPr="004003F0" w:rsidRDefault="003E6BB1" w:rsidP="00283573">
      <w:pPr>
        <w:pStyle w:val="ListParagraph"/>
        <w:numPr>
          <w:ilvl w:val="2"/>
          <w:numId w:val="2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JEZGRA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ab/>
        <w:t xml:space="preserve">PIKLJUČNOG </w:t>
      </w:r>
      <w:r w:rsidR="00B42882" w:rsidRPr="004003F0">
        <w:rPr>
          <w:rFonts w:ascii="Arial" w:hAnsi="Arial" w:cs="Arial"/>
          <w:b/>
          <w:bCs/>
          <w:i/>
          <w:sz w:val="24"/>
          <w:lang w:val="hr-HR"/>
        </w:rPr>
        <w:t>''HARD''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KABELA</w:t>
      </w:r>
    </w:p>
    <w:p w14:paraId="7C5CC1F9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0D8A6738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11A68944" w14:textId="77777777" w:rsidR="003E6BB1" w:rsidRPr="004003F0" w:rsidRDefault="009A135D" w:rsidP="003E6BB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{M.4.3.2</w:t>
      </w:r>
      <w:r w:rsidR="003E6BB1" w:rsidRPr="004003F0">
        <w:rPr>
          <w:rFonts w:ascii="Arial" w:hAnsi="Arial" w:cs="Arial"/>
          <w:i/>
          <w:sz w:val="24"/>
          <w:lang w:val="hr-HR"/>
        </w:rPr>
        <w:t>.1}</w:t>
      </w:r>
      <w:r w:rsidR="003E6BB1" w:rsidRPr="004003F0">
        <w:rPr>
          <w:rFonts w:ascii="Arial" w:hAnsi="Arial" w:cs="Arial"/>
          <w:i/>
          <w:sz w:val="24"/>
          <w:lang w:val="hr-HR"/>
        </w:rPr>
        <w:tab/>
        <w:t>Jezgru priključnog kabela čini središnja cijev (tuba) u koju je položen snop svjetlovodnih vlakana i ravnomjerno raspoređenih ojačanja oko  cijevi.</w:t>
      </w:r>
    </w:p>
    <w:p w14:paraId="3CECB8D7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607BE05A" w14:textId="77777777" w:rsidR="003E6BB1" w:rsidRPr="004003F0" w:rsidRDefault="009A135D" w:rsidP="00245763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{M.4.3.2</w:t>
      </w:r>
      <w:r w:rsidR="003E6BB1" w:rsidRPr="004003F0">
        <w:rPr>
          <w:rFonts w:ascii="Arial" w:hAnsi="Arial" w:cs="Arial"/>
          <w:i/>
          <w:sz w:val="24"/>
          <w:lang w:val="hr-HR"/>
        </w:rPr>
        <w:t>.2}</w:t>
      </w:r>
      <w:r w:rsidR="003E6BB1" w:rsidRPr="004003F0">
        <w:rPr>
          <w:rFonts w:ascii="Arial" w:hAnsi="Arial" w:cs="Arial"/>
          <w:i/>
          <w:sz w:val="24"/>
          <w:lang w:val="hr-HR"/>
        </w:rPr>
        <w:tab/>
        <w:t xml:space="preserve"> Središnja cijev kabela (tuba) mora biti dodatno zaštićena odgovarajućim materijalom kako bi se spriječilo prodiranje vode u jezgru kabela.</w:t>
      </w:r>
    </w:p>
    <w:p w14:paraId="0B5ACB25" w14:textId="77777777" w:rsidR="003E6BB1" w:rsidRPr="004003F0" w:rsidRDefault="003E6BB1" w:rsidP="003E6BB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352FF3E1" w14:textId="77777777" w:rsidR="003E6BB1" w:rsidRPr="004003F0" w:rsidRDefault="009A135D" w:rsidP="003E6BB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{M.4.3</w:t>
      </w:r>
      <w:r w:rsidR="00283573" w:rsidRPr="004003F0">
        <w:rPr>
          <w:rFonts w:ascii="Arial" w:hAnsi="Arial" w:cs="Arial"/>
          <w:i/>
          <w:sz w:val="24"/>
          <w:lang w:val="hr-HR"/>
        </w:rPr>
        <w:t>.</w:t>
      </w:r>
      <w:r w:rsidRPr="004003F0">
        <w:rPr>
          <w:rFonts w:ascii="Arial" w:hAnsi="Arial" w:cs="Arial"/>
          <w:i/>
          <w:sz w:val="24"/>
          <w:lang w:val="hr-HR"/>
        </w:rPr>
        <w:t>2</w:t>
      </w:r>
      <w:r w:rsidR="003E6BB1" w:rsidRPr="004003F0">
        <w:rPr>
          <w:rFonts w:ascii="Arial" w:hAnsi="Arial" w:cs="Arial"/>
          <w:i/>
          <w:sz w:val="24"/>
          <w:lang w:val="hr-HR"/>
        </w:rPr>
        <w:t>.3}</w:t>
      </w:r>
      <w:r w:rsidR="003E6BB1" w:rsidRPr="004003F0">
        <w:rPr>
          <w:rFonts w:ascii="Arial" w:hAnsi="Arial" w:cs="Arial"/>
          <w:i/>
          <w:sz w:val="24"/>
          <w:lang w:val="hr-HR"/>
        </w:rPr>
        <w:tab/>
        <w:t xml:space="preserve">Oko središnje cijevi-tube kabela moraju biti raspoređeni i elementi za ojačanje kabela izvedeni od </w:t>
      </w:r>
      <w:r w:rsidR="00B42882" w:rsidRPr="004003F0">
        <w:rPr>
          <w:rFonts w:ascii="Arial" w:hAnsi="Arial" w:cs="Arial"/>
          <w:i/>
          <w:sz w:val="24"/>
          <w:lang w:val="hr-HR"/>
        </w:rPr>
        <w:t>plastičnih elemenata ojačanih staklenim vlaknima (FRP</w:t>
      </w:r>
      <w:r w:rsidR="00245763" w:rsidRPr="004003F0">
        <w:rPr>
          <w:rFonts w:ascii="Arial" w:hAnsi="Arial" w:cs="Arial"/>
          <w:i/>
          <w:sz w:val="24"/>
          <w:lang w:val="hr-HR"/>
        </w:rPr>
        <w:t xml:space="preserve"> elementi</w:t>
      </w:r>
      <w:r w:rsidR="00B42882" w:rsidRPr="004003F0">
        <w:rPr>
          <w:rFonts w:ascii="Arial" w:hAnsi="Arial" w:cs="Arial"/>
          <w:i/>
          <w:sz w:val="24"/>
          <w:lang w:val="hr-HR"/>
        </w:rPr>
        <w:t>)</w:t>
      </w:r>
      <w:r w:rsidR="00FC785A" w:rsidRPr="004003F0">
        <w:rPr>
          <w:rFonts w:ascii="Arial" w:hAnsi="Arial" w:cs="Arial"/>
          <w:i/>
          <w:sz w:val="24"/>
          <w:lang w:val="hr-HR"/>
        </w:rPr>
        <w:t xml:space="preserve"> ili </w:t>
      </w:r>
      <w:r w:rsidR="00B53FB5" w:rsidRPr="004003F0">
        <w:rPr>
          <w:rFonts w:ascii="Arial" w:hAnsi="Arial" w:cs="Arial"/>
          <w:i/>
          <w:sz w:val="24"/>
          <w:lang w:val="hr-HR"/>
        </w:rPr>
        <w:t xml:space="preserve">kombinacija </w:t>
      </w:r>
      <w:proofErr w:type="spellStart"/>
      <w:r w:rsidR="00B53FB5" w:rsidRPr="004003F0">
        <w:rPr>
          <w:rFonts w:ascii="Arial" w:hAnsi="Arial" w:cs="Arial"/>
          <w:i/>
          <w:sz w:val="24"/>
          <w:lang w:val="hr-HR"/>
        </w:rPr>
        <w:t>aramidnih</w:t>
      </w:r>
      <w:proofErr w:type="spellEnd"/>
      <w:r w:rsidR="00B53FB5" w:rsidRPr="004003F0">
        <w:rPr>
          <w:rFonts w:ascii="Arial" w:hAnsi="Arial" w:cs="Arial"/>
          <w:i/>
          <w:sz w:val="24"/>
          <w:lang w:val="hr-HR"/>
        </w:rPr>
        <w:t xml:space="preserve"> vlakana i FRP elemenata</w:t>
      </w:r>
      <w:r w:rsidR="00662132" w:rsidRPr="004003F0">
        <w:rPr>
          <w:rFonts w:ascii="Arial" w:hAnsi="Arial" w:cs="Arial"/>
          <w:i/>
          <w:sz w:val="24"/>
          <w:lang w:val="hr-HR"/>
        </w:rPr>
        <w:t xml:space="preserve"> ili neka druga nemetalna kombinacija</w:t>
      </w:r>
      <w:r w:rsidR="00B53FB5" w:rsidRPr="004003F0">
        <w:rPr>
          <w:rFonts w:ascii="Arial" w:hAnsi="Arial" w:cs="Arial"/>
          <w:i/>
          <w:sz w:val="24"/>
          <w:lang w:val="hr-HR"/>
        </w:rPr>
        <w:t>.</w:t>
      </w:r>
    </w:p>
    <w:p w14:paraId="0BABC360" w14:textId="77777777" w:rsidR="003E6BB1" w:rsidRPr="004003F0" w:rsidRDefault="003E6BB1" w:rsidP="003E6BB1">
      <w:pPr>
        <w:jc w:val="both"/>
        <w:rPr>
          <w:rFonts w:ascii="Arial" w:hAnsi="Arial" w:cs="Arial"/>
          <w:b/>
          <w:i/>
          <w:sz w:val="24"/>
          <w:lang w:val="hr-HR"/>
        </w:rPr>
      </w:pPr>
    </w:p>
    <w:p w14:paraId="5772FC09" w14:textId="77777777" w:rsidR="003E6BB1" w:rsidRPr="004003F0" w:rsidRDefault="009A135D" w:rsidP="00647F5C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{M.4.3</w:t>
      </w:r>
      <w:r w:rsidR="00283573" w:rsidRPr="004003F0">
        <w:rPr>
          <w:rFonts w:ascii="Arial" w:hAnsi="Arial" w:cs="Arial"/>
          <w:i/>
          <w:sz w:val="24"/>
          <w:lang w:val="hr-HR"/>
        </w:rPr>
        <w:t>.</w:t>
      </w:r>
      <w:r w:rsidRPr="004003F0">
        <w:rPr>
          <w:rFonts w:ascii="Arial" w:hAnsi="Arial" w:cs="Arial"/>
          <w:i/>
          <w:sz w:val="24"/>
          <w:lang w:val="hr-HR"/>
        </w:rPr>
        <w:t>2</w:t>
      </w:r>
      <w:r w:rsidR="003E6BB1" w:rsidRPr="004003F0">
        <w:rPr>
          <w:rFonts w:ascii="Arial" w:hAnsi="Arial" w:cs="Arial"/>
          <w:i/>
          <w:sz w:val="24"/>
          <w:lang w:val="hr-HR"/>
        </w:rPr>
        <w:t>.4}</w:t>
      </w:r>
      <w:r w:rsidR="003E6BB1" w:rsidRPr="004003F0">
        <w:rPr>
          <w:rFonts w:ascii="Arial" w:hAnsi="Arial" w:cs="Arial"/>
          <w:i/>
          <w:sz w:val="24"/>
          <w:lang w:val="hr-HR"/>
        </w:rPr>
        <w:tab/>
        <w:t xml:space="preserve">Na središnju jezgru kabela, koju čine središnja cijev-tuba i </w:t>
      </w:r>
      <w:r w:rsidR="00245763" w:rsidRPr="004003F0">
        <w:rPr>
          <w:rFonts w:ascii="Arial" w:hAnsi="Arial" w:cs="Arial"/>
          <w:i/>
          <w:sz w:val="24"/>
          <w:lang w:val="hr-HR"/>
        </w:rPr>
        <w:t>dodatna ojačanja</w:t>
      </w:r>
      <w:r w:rsidR="00D015D7" w:rsidRPr="004003F0">
        <w:rPr>
          <w:rFonts w:ascii="Arial" w:hAnsi="Arial" w:cs="Arial"/>
          <w:i/>
          <w:sz w:val="24"/>
          <w:lang w:val="hr-HR"/>
        </w:rPr>
        <w:t xml:space="preserve"> jezgre</w:t>
      </w:r>
      <w:r w:rsidR="003E6BB1" w:rsidRPr="004003F0">
        <w:rPr>
          <w:rFonts w:ascii="Arial" w:hAnsi="Arial" w:cs="Arial"/>
          <w:i/>
          <w:sz w:val="24"/>
          <w:lang w:val="hr-HR"/>
        </w:rPr>
        <w:t>, navlači se plašt kabela, kao u primjeru</w:t>
      </w:r>
      <w:r w:rsidR="00245763" w:rsidRPr="004003F0">
        <w:rPr>
          <w:rFonts w:ascii="Arial" w:hAnsi="Arial" w:cs="Arial"/>
          <w:i/>
          <w:sz w:val="24"/>
          <w:lang w:val="hr-HR"/>
        </w:rPr>
        <w:t xml:space="preserve"> na slici 3</w:t>
      </w:r>
      <w:r w:rsidR="003E6BB1" w:rsidRPr="004003F0">
        <w:rPr>
          <w:rFonts w:ascii="Arial" w:hAnsi="Arial" w:cs="Arial"/>
          <w:i/>
          <w:sz w:val="24"/>
          <w:lang w:val="hr-HR"/>
        </w:rPr>
        <w:t>.</w:t>
      </w:r>
    </w:p>
    <w:p w14:paraId="713BCE04" w14:textId="77777777" w:rsidR="00647F5C" w:rsidRPr="004003F0" w:rsidRDefault="00A5126D" w:rsidP="00647F5C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>
        <w:rPr>
          <w:rFonts w:ascii="Arial" w:hAnsi="Arial" w:cs="Arial"/>
          <w:i/>
          <w:noProof/>
          <w:sz w:val="24"/>
          <w:lang w:val="hr-HR"/>
        </w:rPr>
        <w:pict w14:anchorId="4244F450">
          <v:group id="_x0000_s1103" style="position:absolute;left:0;text-align:left;margin-left:320.1pt;margin-top:426pt;width:201.55pt;height:250.5pt;z-index:251668480;mso-position-horizontal-relative:page;mso-position-vertical-relative:page" coordsize="24758,95554" wrapcoords="-80 -68 -80 21600 21680 21600 21680 -68 -80 -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">
            <v:rect id="AutoShape 14" o:spid="_x0000_s1104" style="position:absolute;width:24758;height:95554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" fillcolor="white [3212]" strokecolor="#938953 [1614]" strokeweight="1.25pt">
              <v:textbox inset="14.4pt,36pt,14.4pt,5.76pt">
                <w:txbxContent>
                  <w:p w14:paraId="1E0F0F5F" w14:textId="77777777" w:rsidR="0075611F" w:rsidRDefault="0075611F" w:rsidP="00647F5C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  <w:r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>OPIS KONSTRUKCIJE PRIKLJUČNOG ''HARD'' KABELA:</w:t>
                    </w:r>
                  </w:p>
                  <w:p w14:paraId="42CD6CE1" w14:textId="77777777" w:rsidR="0075611F" w:rsidRDefault="0075611F" w:rsidP="00647F5C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5DD6C482" w14:textId="77777777" w:rsidR="0075611F" w:rsidRPr="00691FD0" w:rsidRDefault="0075611F" w:rsidP="00647F5C">
                    <w:pPr>
                      <w:pStyle w:val="ListParagraph"/>
                      <w:keepLines/>
                      <w:numPr>
                        <w:ilvl w:val="0"/>
                        <w:numId w:val="12"/>
                      </w:numPr>
                      <w:ind w:left="284"/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</w:pPr>
                    <w:r w:rsidRPr="00691FD0"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Plašt kabela</w:t>
                    </w:r>
                    <w:r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: PE; HDPE</w:t>
                    </w:r>
                  </w:p>
                  <w:p w14:paraId="133DA817" w14:textId="77777777" w:rsidR="0075611F" w:rsidRPr="007F1BD7" w:rsidRDefault="0075611F" w:rsidP="00647F5C">
                    <w:pPr>
                      <w:pStyle w:val="ListParagraph"/>
                      <w:keepLines/>
                      <w:numPr>
                        <w:ilvl w:val="0"/>
                        <w:numId w:val="12"/>
                      </w:numPr>
                      <w:ind w:left="284"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  <w:r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Ojačanje centralne cijevi plastičnim elementima (</w:t>
                    </w:r>
                    <w:r w:rsidRPr="004104C4"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>FRP</w:t>
                    </w:r>
                    <w:r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 xml:space="preserve"> elem.) i aramidnim vlaknima</w:t>
                    </w:r>
                    <w:r w:rsidRPr="004104C4"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 xml:space="preserve"> </w:t>
                    </w:r>
                  </w:p>
                  <w:p w14:paraId="3F662D4F" w14:textId="77777777" w:rsidR="0075611F" w:rsidRPr="00691FD0" w:rsidRDefault="0075611F" w:rsidP="00647F5C">
                    <w:pPr>
                      <w:pStyle w:val="ListParagraph"/>
                      <w:keepLines/>
                      <w:numPr>
                        <w:ilvl w:val="0"/>
                        <w:numId w:val="12"/>
                      </w:numPr>
                      <w:ind w:left="284" w:hanging="284"/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</w:pPr>
                    <w:r w:rsidRPr="00691FD0"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 xml:space="preserve">Centralna </w:t>
                    </w:r>
                    <w:r>
                      <w:rPr>
                        <w:color w:val="1F497D" w:themeColor="text2"/>
                        <w:sz w:val="28"/>
                        <w:szCs w:val="28"/>
                        <w:lang w:val="hr-HR"/>
                      </w:rPr>
                      <w:t>cijev-tuba</w:t>
                    </w:r>
                  </w:p>
                  <w:p w14:paraId="4DE4F6F5" w14:textId="77777777" w:rsidR="0075611F" w:rsidRDefault="0075611F" w:rsidP="00647F5C">
                    <w:pPr>
                      <w:pStyle w:val="ListParagraph"/>
                      <w:keepLines/>
                      <w:numPr>
                        <w:ilvl w:val="0"/>
                        <w:numId w:val="12"/>
                      </w:numPr>
                      <w:ind w:left="284" w:hanging="284"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  <w:r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  <w:t>Staklena vlakna-niti</w:t>
                    </w:r>
                  </w:p>
                  <w:p w14:paraId="63E2E4E0" w14:textId="77777777" w:rsidR="0075611F" w:rsidRPr="00646868" w:rsidRDefault="0075611F" w:rsidP="00647F5C">
                    <w:pPr>
                      <w:pStyle w:val="ListParagraph"/>
                      <w:keepLines/>
                      <w:ind w:left="284"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12735758" w14:textId="77777777" w:rsidR="0075611F" w:rsidRPr="004104C4" w:rsidRDefault="0075611F" w:rsidP="00647F5C">
                    <w:pPr>
                      <w:pStyle w:val="ListParagraph"/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6DEA8902" w14:textId="77777777" w:rsidR="0075611F" w:rsidRPr="004104C4" w:rsidRDefault="0075611F" w:rsidP="00647F5C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5996FADA" w14:textId="77777777" w:rsidR="0075611F" w:rsidRPr="004104C4" w:rsidRDefault="0075611F" w:rsidP="00647F5C">
                    <w:pPr>
                      <w:keepLines/>
                      <w:rPr>
                        <w:color w:val="1F497D" w:themeColor="text2"/>
                        <w:sz w:val="32"/>
                        <w:szCs w:val="32"/>
                        <w:lang w:val="hr-HR"/>
                      </w:rPr>
                    </w:pPr>
                  </w:p>
                  <w:p w14:paraId="1022510B" w14:textId="77777777" w:rsidR="0075611F" w:rsidRPr="004104C4" w:rsidRDefault="0075611F" w:rsidP="00647F5C">
                    <w:pPr>
                      <w:keepLines/>
                      <w:rPr>
                        <w:color w:val="1F497D" w:themeColor="text2"/>
                        <w:lang w:val="hr-HR"/>
                      </w:rPr>
                    </w:pPr>
                    <w:r>
                      <w:rPr>
                        <w:color w:val="1F497D" w:themeColor="text2"/>
                        <w:lang w:val="hr-HR"/>
                      </w:rPr>
                      <w:t xml:space="preserve"> </w:t>
                    </w:r>
                  </w:p>
                </w:txbxContent>
              </v:textbox>
            </v:rect>
            <v:rect id="Rectangle 213" o:spid="_x0000_s1105" style="position:absolute;left:719;width:23317;height:7042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" fillcolor="#1f497d [3215]" stroked="f" strokeweight="2pt">
              <v:textbox inset="14.4pt,14.4pt,14.4pt,28.8pt">
                <w:txbxContent>
                  <w:p w14:paraId="48BEAE87" w14:textId="77777777" w:rsidR="0075611F" w:rsidRPr="004104C4" w:rsidRDefault="0075611F" w:rsidP="00647F5C">
                    <w:pPr>
                      <w:spacing w:before="240"/>
                      <w:rPr>
                        <w:color w:val="FFFFFF" w:themeColor="background1"/>
                        <w:lang w:val="hr-HR"/>
                      </w:rPr>
                    </w:pPr>
                    <w:r>
                      <w:rPr>
                        <w:color w:val="FFFFFF" w:themeColor="background1"/>
                        <w:lang w:val="hr-HR"/>
                      </w:rPr>
                      <w:t>K0omentar</w:t>
                    </w:r>
                  </w:p>
                </w:txbxContent>
              </v:textbox>
            </v:rect>
            <v:rect id="Rectangle 214" o:spid="_x0000_s1106" style="position:absolute;left:719;top:93083;width:23317;height:1188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" fillcolor="#4f81bd [3204]" stroked="f" strokeweight="2pt">
              <v:textbox inset="14.4pt,14.4pt,14.4pt,28.8pt">
                <w:txbxContent>
                  <w:p w14:paraId="3DB07782" w14:textId="77777777" w:rsidR="0075611F" w:rsidRDefault="0075611F" w:rsidP="00647F5C">
                    <w:pPr>
                      <w:spacing w:before="240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  <w10:wrap type="square" anchorx="page" anchory="page"/>
          </v:group>
        </w:pict>
      </w:r>
    </w:p>
    <w:p w14:paraId="2151A9CC" w14:textId="77777777" w:rsidR="00647F5C" w:rsidRPr="004003F0" w:rsidRDefault="00647F5C" w:rsidP="00647F5C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54EBB320" w14:textId="77777777" w:rsidR="003E6BB1" w:rsidRPr="004003F0" w:rsidRDefault="003E6BB1" w:rsidP="003E6BB1">
      <w:pPr>
        <w:ind w:left="426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  </w:t>
      </w:r>
      <w:r w:rsidR="004B2AE1" w:rsidRPr="004003F0">
        <w:object w:dxaOrig="3286" w:dyaOrig="2988" w14:anchorId="4F854E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62pt" o:ole="">
            <v:imagedata r:id="rId23" o:title=""/>
          </v:shape>
          <o:OLEObject Type="Embed" ProgID="Visio.Drawing.11" ShapeID="_x0000_i1025" DrawAspect="Content" ObjectID="_1668341917" r:id="rId24"/>
        </w:object>
      </w:r>
      <w:r w:rsidR="00647F5C" w:rsidRPr="004003F0">
        <w:t xml:space="preserve">   </w:t>
      </w:r>
    </w:p>
    <w:p w14:paraId="30645E24" w14:textId="77777777" w:rsidR="003E6BB1" w:rsidRPr="004003F0" w:rsidRDefault="003E6BB1" w:rsidP="003E6BB1">
      <w:pPr>
        <w:ind w:left="567"/>
        <w:rPr>
          <w:smallCaps/>
          <w:sz w:val="28"/>
          <w:szCs w:val="28"/>
        </w:rPr>
      </w:pPr>
    </w:p>
    <w:p w14:paraId="157C5DE0" w14:textId="77777777" w:rsidR="003E6BB1" w:rsidRPr="004003F0" w:rsidRDefault="003E6BB1" w:rsidP="003E6BB1">
      <w:pPr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                                  </w:t>
      </w:r>
    </w:p>
    <w:p w14:paraId="5F2A2933" w14:textId="77777777" w:rsidR="003E6BB1" w:rsidRPr="004003F0" w:rsidRDefault="003E6BB1" w:rsidP="003E6BB1">
      <w:pPr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 xml:space="preserve">                        Sl</w:t>
      </w:r>
      <w:r w:rsidR="002D1A1D" w:rsidRPr="004003F0">
        <w:rPr>
          <w:rFonts w:ascii="Arial" w:hAnsi="Arial" w:cs="Arial"/>
          <w:i/>
          <w:sz w:val="24"/>
          <w:lang w:val="hr-HR"/>
        </w:rPr>
        <w:t>ika 3</w:t>
      </w:r>
    </w:p>
    <w:p w14:paraId="6F7B66A9" w14:textId="77777777" w:rsidR="003E6BB1" w:rsidRPr="004003F0" w:rsidRDefault="003E6BB1" w:rsidP="003E6BB1">
      <w:pPr>
        <w:jc w:val="center"/>
        <w:rPr>
          <w:rFonts w:ascii="Arial" w:hAnsi="Arial" w:cs="Arial"/>
          <w:i/>
          <w:sz w:val="24"/>
          <w:lang w:val="hr-HR"/>
        </w:rPr>
      </w:pPr>
    </w:p>
    <w:p w14:paraId="6C1E5921" w14:textId="77777777" w:rsidR="003E6BB1" w:rsidRPr="004003F0" w:rsidRDefault="003E6BB1" w:rsidP="003E6BB1">
      <w:pPr>
        <w:rPr>
          <w:rFonts w:ascii="Arial" w:hAnsi="Arial" w:cs="Arial"/>
          <w:i/>
          <w:sz w:val="24"/>
          <w:lang w:val="hr-HR"/>
        </w:rPr>
      </w:pPr>
    </w:p>
    <w:p w14:paraId="634E2B04" w14:textId="77777777" w:rsidR="001B6B76" w:rsidRPr="004003F0" w:rsidRDefault="001B6B76" w:rsidP="003E6BB1">
      <w:pPr>
        <w:rPr>
          <w:rFonts w:ascii="Arial" w:hAnsi="Arial" w:cs="Arial"/>
          <w:i/>
          <w:sz w:val="24"/>
          <w:lang w:val="hr-HR"/>
        </w:rPr>
      </w:pPr>
    </w:p>
    <w:p w14:paraId="48D5252D" w14:textId="77777777" w:rsidR="001B6B76" w:rsidRPr="004003F0" w:rsidRDefault="001B6B76" w:rsidP="003E6BB1">
      <w:pPr>
        <w:rPr>
          <w:rFonts w:ascii="Arial" w:hAnsi="Arial" w:cs="Arial"/>
          <w:i/>
          <w:sz w:val="24"/>
          <w:lang w:val="hr-HR"/>
        </w:rPr>
      </w:pPr>
    </w:p>
    <w:p w14:paraId="33FFF854" w14:textId="77777777" w:rsidR="00D015D7" w:rsidRPr="004003F0" w:rsidRDefault="00D015D7" w:rsidP="00D015D7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{D</w:t>
      </w:r>
      <w:r w:rsidR="009A135D" w:rsidRPr="004003F0">
        <w:rPr>
          <w:rFonts w:ascii="Arial" w:hAnsi="Arial" w:cs="Arial"/>
          <w:i/>
          <w:sz w:val="24"/>
          <w:lang w:val="hr-HR"/>
        </w:rPr>
        <w:t>.4.3</w:t>
      </w:r>
      <w:r w:rsidR="00283573" w:rsidRPr="004003F0">
        <w:rPr>
          <w:rFonts w:ascii="Arial" w:hAnsi="Arial" w:cs="Arial"/>
          <w:i/>
          <w:sz w:val="24"/>
          <w:lang w:val="hr-HR"/>
        </w:rPr>
        <w:t>.</w:t>
      </w:r>
      <w:r w:rsidR="009A135D" w:rsidRPr="004003F0">
        <w:rPr>
          <w:rFonts w:ascii="Arial" w:hAnsi="Arial" w:cs="Arial"/>
          <w:i/>
          <w:sz w:val="24"/>
          <w:lang w:val="hr-HR"/>
        </w:rPr>
        <w:t>2</w:t>
      </w:r>
      <w:r w:rsidRPr="004003F0">
        <w:rPr>
          <w:rFonts w:ascii="Arial" w:hAnsi="Arial" w:cs="Arial"/>
          <w:i/>
          <w:sz w:val="24"/>
          <w:lang w:val="hr-HR"/>
        </w:rPr>
        <w:t>.5}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Moguća je i </w:t>
      </w:r>
      <w:r w:rsidR="004B2AE1" w:rsidRPr="004003F0">
        <w:rPr>
          <w:rFonts w:ascii="Arial" w:hAnsi="Arial" w:cs="Arial"/>
          <w:i/>
          <w:sz w:val="24"/>
          <w:lang w:val="hr-HR"/>
        </w:rPr>
        <w:t>ponuda</w:t>
      </w:r>
      <w:r w:rsidRPr="004003F0">
        <w:rPr>
          <w:rFonts w:ascii="Arial" w:hAnsi="Arial" w:cs="Arial"/>
          <w:i/>
          <w:sz w:val="24"/>
          <w:lang w:val="hr-HR"/>
        </w:rPr>
        <w:t xml:space="preserve"> kabela sa dva plašta u </w:t>
      </w:r>
      <w:r w:rsidR="002545F0" w:rsidRPr="004003F0">
        <w:rPr>
          <w:rFonts w:ascii="Arial" w:hAnsi="Arial" w:cs="Arial"/>
          <w:i/>
          <w:sz w:val="24"/>
          <w:lang w:val="hr-HR"/>
        </w:rPr>
        <w:t>''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indoor</w:t>
      </w:r>
      <w:proofErr w:type="spellEnd"/>
      <w:r w:rsidRPr="004003F0">
        <w:rPr>
          <w:rFonts w:ascii="Arial" w:hAnsi="Arial" w:cs="Arial"/>
          <w:i/>
          <w:sz w:val="24"/>
          <w:lang w:val="hr-HR"/>
        </w:rPr>
        <w:t>/</w:t>
      </w:r>
      <w:proofErr w:type="spellStart"/>
      <w:r w:rsidRPr="004003F0">
        <w:rPr>
          <w:rFonts w:ascii="Arial" w:hAnsi="Arial" w:cs="Arial"/>
          <w:i/>
          <w:sz w:val="24"/>
          <w:lang w:val="hr-HR"/>
        </w:rPr>
        <w:t>outdoor</w:t>
      </w:r>
      <w:proofErr w:type="spellEnd"/>
      <w:r w:rsidR="002545F0" w:rsidRPr="004003F0">
        <w:rPr>
          <w:rFonts w:ascii="Arial" w:hAnsi="Arial" w:cs="Arial"/>
          <w:i/>
          <w:sz w:val="24"/>
          <w:lang w:val="hr-HR"/>
        </w:rPr>
        <w:t>''</w:t>
      </w:r>
      <w:r w:rsidRPr="004003F0">
        <w:rPr>
          <w:rFonts w:ascii="Arial" w:hAnsi="Arial" w:cs="Arial"/>
          <w:i/>
          <w:sz w:val="24"/>
          <w:lang w:val="hr-HR"/>
        </w:rPr>
        <w:t xml:space="preserve"> </w:t>
      </w:r>
      <w:r w:rsidR="004B2AE1" w:rsidRPr="004003F0">
        <w:rPr>
          <w:rFonts w:ascii="Arial" w:hAnsi="Arial" w:cs="Arial"/>
          <w:i/>
          <w:sz w:val="24"/>
          <w:lang w:val="hr-HR"/>
        </w:rPr>
        <w:t>izvedbi</w:t>
      </w:r>
      <w:r w:rsidRPr="004003F0">
        <w:rPr>
          <w:rFonts w:ascii="Arial" w:hAnsi="Arial" w:cs="Arial"/>
          <w:i/>
          <w:sz w:val="24"/>
          <w:lang w:val="hr-HR"/>
        </w:rPr>
        <w:t xml:space="preserve">. Jezgru priključnog kabela čini središnja cijev (tuba) u koju je položen snop svjetlovodnih vlakana </w:t>
      </w:r>
      <w:r w:rsidR="002545F0" w:rsidRPr="004003F0">
        <w:rPr>
          <w:rFonts w:ascii="Arial" w:hAnsi="Arial" w:cs="Arial"/>
          <w:i/>
          <w:sz w:val="24"/>
          <w:lang w:val="hr-HR"/>
        </w:rPr>
        <w:t>i ravnomjerno raspoređenim ojačanjima</w:t>
      </w:r>
      <w:r w:rsidRPr="004003F0">
        <w:rPr>
          <w:rFonts w:ascii="Arial" w:hAnsi="Arial" w:cs="Arial"/>
          <w:i/>
          <w:sz w:val="24"/>
          <w:lang w:val="hr-HR"/>
        </w:rPr>
        <w:t xml:space="preserve"> oko  cijevi</w:t>
      </w:r>
      <w:r w:rsidR="002545F0" w:rsidRPr="004003F0">
        <w:rPr>
          <w:rFonts w:ascii="Arial" w:hAnsi="Arial" w:cs="Arial"/>
          <w:i/>
          <w:sz w:val="24"/>
          <w:lang w:val="hr-HR"/>
        </w:rPr>
        <w:t xml:space="preserve"> te unutarnjim plaštem kabela za ''</w:t>
      </w:r>
      <w:proofErr w:type="spellStart"/>
      <w:r w:rsidR="002545F0" w:rsidRPr="004003F0">
        <w:rPr>
          <w:rFonts w:ascii="Arial" w:hAnsi="Arial" w:cs="Arial"/>
          <w:i/>
          <w:sz w:val="24"/>
          <w:lang w:val="hr-HR"/>
        </w:rPr>
        <w:t>indoor</w:t>
      </w:r>
      <w:proofErr w:type="spellEnd"/>
      <w:r w:rsidR="002545F0" w:rsidRPr="004003F0">
        <w:rPr>
          <w:rFonts w:ascii="Arial" w:hAnsi="Arial" w:cs="Arial"/>
          <w:i/>
          <w:sz w:val="24"/>
          <w:lang w:val="hr-HR"/>
        </w:rPr>
        <w:t xml:space="preserve">'' primjenu i </w:t>
      </w:r>
      <w:r w:rsidR="002545F0" w:rsidRPr="004003F0">
        <w:rPr>
          <w:rFonts w:ascii="Arial" w:hAnsi="Arial" w:cs="Arial"/>
          <w:i/>
          <w:sz w:val="24"/>
          <w:lang w:val="hr-HR"/>
        </w:rPr>
        <w:lastRenderedPageBreak/>
        <w:t>dodatnim vanjskim plaštem kabela za ''</w:t>
      </w:r>
      <w:proofErr w:type="spellStart"/>
      <w:r w:rsidR="002545F0" w:rsidRPr="004003F0">
        <w:rPr>
          <w:rFonts w:ascii="Arial" w:hAnsi="Arial" w:cs="Arial"/>
          <w:i/>
          <w:sz w:val="24"/>
          <w:lang w:val="hr-HR"/>
        </w:rPr>
        <w:t>outdoor</w:t>
      </w:r>
      <w:proofErr w:type="spellEnd"/>
      <w:r w:rsidR="002545F0" w:rsidRPr="004003F0">
        <w:rPr>
          <w:rFonts w:ascii="Arial" w:hAnsi="Arial" w:cs="Arial"/>
          <w:i/>
          <w:sz w:val="24"/>
          <w:lang w:val="hr-HR"/>
        </w:rPr>
        <w:t xml:space="preserve">'' primjenu, koji se odstranjuje </w:t>
      </w:r>
      <w:r w:rsidR="00E62196" w:rsidRPr="004003F0">
        <w:rPr>
          <w:rFonts w:ascii="Arial" w:hAnsi="Arial" w:cs="Arial"/>
          <w:i/>
          <w:sz w:val="24"/>
          <w:lang w:val="hr-HR"/>
        </w:rPr>
        <w:t>u dijelu ''</w:t>
      </w:r>
      <w:proofErr w:type="spellStart"/>
      <w:r w:rsidR="00E62196" w:rsidRPr="004003F0">
        <w:rPr>
          <w:rFonts w:ascii="Arial" w:hAnsi="Arial" w:cs="Arial"/>
          <w:i/>
          <w:sz w:val="24"/>
          <w:lang w:val="hr-HR"/>
        </w:rPr>
        <w:t>indoor</w:t>
      </w:r>
      <w:proofErr w:type="spellEnd"/>
      <w:r w:rsidR="00E62196" w:rsidRPr="004003F0">
        <w:rPr>
          <w:rFonts w:ascii="Arial" w:hAnsi="Arial" w:cs="Arial"/>
          <w:i/>
          <w:sz w:val="24"/>
          <w:lang w:val="hr-HR"/>
        </w:rPr>
        <w:t>'' primjene</w:t>
      </w:r>
      <w:r w:rsidR="004B2AE1" w:rsidRPr="004003F0">
        <w:rPr>
          <w:rFonts w:ascii="Arial" w:hAnsi="Arial" w:cs="Arial"/>
          <w:i/>
          <w:sz w:val="24"/>
          <w:lang w:val="hr-HR"/>
        </w:rPr>
        <w:t xml:space="preserve"> – slika 4</w:t>
      </w:r>
      <w:r w:rsidRPr="004003F0">
        <w:rPr>
          <w:rFonts w:ascii="Arial" w:hAnsi="Arial" w:cs="Arial"/>
          <w:i/>
          <w:sz w:val="24"/>
          <w:lang w:val="hr-HR"/>
        </w:rPr>
        <w:t>.</w:t>
      </w:r>
    </w:p>
    <w:p w14:paraId="7DE68534" w14:textId="77777777" w:rsidR="00F95E9B" w:rsidRPr="004003F0" w:rsidRDefault="00F95E9B" w:rsidP="00D015D7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0F91222A" w14:textId="77777777" w:rsidR="004B2AE1" w:rsidRPr="004003F0" w:rsidRDefault="004B2AE1" w:rsidP="00D015D7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4DD86BEA" w14:textId="77777777" w:rsidR="004B2AE1" w:rsidRPr="004003F0" w:rsidRDefault="004B2AE1" w:rsidP="00F95E9B">
      <w:pPr>
        <w:ind w:left="1701" w:hanging="850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noProof/>
          <w:sz w:val="24"/>
          <w:lang w:val="hr-HR"/>
        </w:rPr>
        <w:drawing>
          <wp:inline distT="0" distB="0" distL="0" distR="0" wp14:anchorId="5A5F8176" wp14:editId="1CF670A6">
            <wp:extent cx="4652645" cy="202946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645" cy="202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0D4DE" w14:textId="77777777" w:rsidR="004B2AE1" w:rsidRPr="004003F0" w:rsidRDefault="004B2AE1" w:rsidP="00D015D7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</w:p>
    <w:p w14:paraId="54E2E87E" w14:textId="77777777" w:rsidR="003E6BB1" w:rsidRPr="004003F0" w:rsidRDefault="003E6BB1" w:rsidP="003E6BB1">
      <w:pPr>
        <w:jc w:val="center"/>
        <w:rPr>
          <w:rFonts w:ascii="Arial" w:hAnsi="Arial" w:cs="Arial"/>
          <w:i/>
          <w:sz w:val="24"/>
          <w:lang w:val="hr-HR"/>
        </w:rPr>
      </w:pPr>
    </w:p>
    <w:p w14:paraId="1FFE0B2F" w14:textId="77777777" w:rsidR="004B2AE1" w:rsidRPr="004003F0" w:rsidRDefault="004B2AE1" w:rsidP="004B2AE1">
      <w:pPr>
        <w:jc w:val="center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Slika 4</w:t>
      </w:r>
    </w:p>
    <w:p w14:paraId="6FFFD9A5" w14:textId="77777777" w:rsidR="004B2AE1" w:rsidRPr="004003F0" w:rsidRDefault="004B2AE1" w:rsidP="003E6BB1">
      <w:pPr>
        <w:jc w:val="center"/>
        <w:rPr>
          <w:rFonts w:ascii="Arial" w:hAnsi="Arial" w:cs="Arial"/>
          <w:i/>
          <w:sz w:val="24"/>
          <w:lang w:val="hr-HR"/>
        </w:rPr>
      </w:pPr>
    </w:p>
    <w:p w14:paraId="454D8B66" w14:textId="77777777" w:rsidR="003E6BB1" w:rsidRPr="004003F0" w:rsidRDefault="003E6BB1" w:rsidP="002545F0">
      <w:pPr>
        <w:rPr>
          <w:rFonts w:ascii="Arial" w:hAnsi="Arial" w:cs="Arial"/>
          <w:i/>
          <w:sz w:val="24"/>
          <w:lang w:val="hr-HR"/>
        </w:rPr>
      </w:pPr>
    </w:p>
    <w:p w14:paraId="4AE996A7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7E457342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4963AF13" w14:textId="77777777" w:rsidR="003E6BB1" w:rsidRPr="004003F0" w:rsidRDefault="003E6BB1" w:rsidP="00283573">
      <w:pPr>
        <w:pStyle w:val="ListParagraph"/>
        <w:numPr>
          <w:ilvl w:val="2"/>
          <w:numId w:val="2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PLAŠT PRIKLJUČNOG </w:t>
      </w:r>
      <w:r w:rsidR="00356100" w:rsidRPr="004003F0">
        <w:rPr>
          <w:rFonts w:ascii="Arial" w:hAnsi="Arial" w:cs="Arial"/>
          <w:b/>
          <w:bCs/>
          <w:i/>
          <w:sz w:val="24"/>
          <w:lang w:val="hr-HR"/>
        </w:rPr>
        <w:t>''HARD''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KABELA</w:t>
      </w:r>
    </w:p>
    <w:p w14:paraId="10404EBC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0E194C2E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7B8C37EE" w14:textId="77777777" w:rsidR="001B6B76" w:rsidRPr="004003F0" w:rsidRDefault="001B6B76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4D4AA0A4" w14:textId="77777777" w:rsidR="003E6BB1" w:rsidRPr="004003F0" w:rsidRDefault="009A135D" w:rsidP="003E6BB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{M.4.3</w:t>
      </w:r>
      <w:r w:rsidR="003E6BB1" w:rsidRPr="004003F0">
        <w:rPr>
          <w:rFonts w:ascii="Arial" w:hAnsi="Arial" w:cs="Arial"/>
          <w:i/>
          <w:sz w:val="24"/>
          <w:lang w:val="hr-HR"/>
        </w:rPr>
        <w:t>.3.1}</w:t>
      </w:r>
      <w:r w:rsidR="003E6BB1" w:rsidRPr="004003F0">
        <w:rPr>
          <w:rFonts w:ascii="Arial" w:hAnsi="Arial" w:cs="Arial"/>
          <w:i/>
          <w:sz w:val="24"/>
          <w:lang w:val="hr-HR"/>
        </w:rPr>
        <w:tab/>
        <w:t xml:space="preserve">Plašt priključnog </w:t>
      </w:r>
      <w:r w:rsidR="00356100" w:rsidRPr="004003F0">
        <w:rPr>
          <w:rFonts w:ascii="Arial" w:hAnsi="Arial" w:cs="Arial"/>
          <w:i/>
          <w:sz w:val="24"/>
          <w:lang w:val="hr-HR"/>
        </w:rPr>
        <w:t>''hard''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 kabela </w:t>
      </w:r>
      <w:proofErr w:type="spellStart"/>
      <w:r w:rsidR="003E6BB1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3E6BB1" w:rsidRPr="004003F0">
        <w:rPr>
          <w:rFonts w:ascii="Arial" w:hAnsi="Arial" w:cs="Arial"/>
          <w:i/>
          <w:sz w:val="24"/>
          <w:lang w:val="hr-HR"/>
        </w:rPr>
        <w:t xml:space="preserve"> zračne FTTH mreže mora biti postojan, elastičan, izveden od polietilena (PE) ili </w:t>
      </w:r>
      <w:r w:rsidR="00356100" w:rsidRPr="004003F0">
        <w:rPr>
          <w:rFonts w:ascii="Arial" w:hAnsi="Arial" w:cs="Arial"/>
          <w:i/>
          <w:sz w:val="24"/>
          <w:lang w:val="hr-HR"/>
        </w:rPr>
        <w:t>polietilena velike gustoće (PEHD),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 otporan na atmosferske utjecaje kao i na UV zračenje. </w:t>
      </w:r>
    </w:p>
    <w:p w14:paraId="4301A518" w14:textId="77777777" w:rsidR="003E6BB1" w:rsidRPr="004003F0" w:rsidRDefault="003E6BB1" w:rsidP="003E6BB1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31276AAD" w14:textId="77777777" w:rsidR="003E6BB1" w:rsidRPr="004003F0" w:rsidRDefault="009A135D" w:rsidP="003E6BB1">
      <w:pPr>
        <w:ind w:left="1701" w:hanging="1275"/>
        <w:jc w:val="both"/>
        <w:rPr>
          <w:rFonts w:ascii="Arial" w:hAnsi="Arial" w:cs="Arial"/>
          <w:bCs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{M.4.3</w:t>
      </w:r>
      <w:r w:rsidR="00356100" w:rsidRPr="004003F0">
        <w:rPr>
          <w:rFonts w:ascii="Arial" w:hAnsi="Arial" w:cs="Arial"/>
          <w:i/>
          <w:sz w:val="24"/>
          <w:lang w:val="hr-HR"/>
        </w:rPr>
        <w:t>.3.2</w:t>
      </w:r>
      <w:r w:rsidR="003E6BB1" w:rsidRPr="004003F0">
        <w:rPr>
          <w:rFonts w:ascii="Arial" w:hAnsi="Arial" w:cs="Arial"/>
          <w:i/>
          <w:sz w:val="24"/>
          <w:lang w:val="hr-HR"/>
        </w:rPr>
        <w:t>}</w:t>
      </w:r>
      <w:r w:rsidR="003E6BB1" w:rsidRPr="004003F0">
        <w:rPr>
          <w:rFonts w:ascii="Arial" w:hAnsi="Arial" w:cs="Arial"/>
          <w:i/>
          <w:sz w:val="24"/>
          <w:lang w:val="hr-HR"/>
        </w:rPr>
        <w:tab/>
        <w:t xml:space="preserve"> Plašt kabela mora biti dovoljne čvrstoće da omogućiti prihvat odgovarajućih hvataljki nosača kabela ili odgovarajućeg pribora za ovjes</w:t>
      </w:r>
      <w:r w:rsidR="00356100" w:rsidRPr="004003F0">
        <w:rPr>
          <w:rFonts w:ascii="Arial" w:hAnsi="Arial" w:cs="Arial"/>
          <w:i/>
          <w:sz w:val="24"/>
          <w:lang w:val="hr-HR"/>
        </w:rPr>
        <w:t xml:space="preserve"> kabela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, bez njegovog oštećenja ili deformacije jezgre kabela na mjestu prihvata kabela. </w:t>
      </w:r>
    </w:p>
    <w:p w14:paraId="50344A56" w14:textId="77777777" w:rsidR="003E6BB1" w:rsidRPr="004003F0" w:rsidRDefault="003E6BB1" w:rsidP="003E6BB1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011496C5" w14:textId="77777777" w:rsidR="003E6BB1" w:rsidRPr="004003F0" w:rsidRDefault="003E6BB1" w:rsidP="003E6BB1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0DE8A8A9" w14:textId="77777777" w:rsidR="001B6B76" w:rsidRPr="004003F0" w:rsidRDefault="001B6B76" w:rsidP="003E6BB1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319B0B80" w14:textId="77777777" w:rsidR="001B6B76" w:rsidRPr="004003F0" w:rsidRDefault="001B6B76" w:rsidP="003E6BB1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24150402" w14:textId="77777777" w:rsidR="003E6BB1" w:rsidRPr="004003F0" w:rsidRDefault="003E6BB1" w:rsidP="00283573">
      <w:pPr>
        <w:pStyle w:val="ListParagraph"/>
        <w:numPr>
          <w:ilvl w:val="2"/>
          <w:numId w:val="2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KONSTRUKCIJSKE KARAKTERISTIKE PRIKLJUČNOG </w:t>
      </w:r>
      <w:r w:rsidR="00242960" w:rsidRPr="004003F0">
        <w:rPr>
          <w:rFonts w:ascii="Arial" w:hAnsi="Arial" w:cs="Arial"/>
          <w:b/>
          <w:bCs/>
          <w:i/>
          <w:sz w:val="24"/>
          <w:lang w:val="hr-HR"/>
        </w:rPr>
        <w:t>''HARD''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KABELA ZA PRIMJENU U </w:t>
      </w:r>
      <w:proofErr w:type="spellStart"/>
      <w:r w:rsidRPr="004003F0">
        <w:rPr>
          <w:rFonts w:ascii="Arial" w:hAnsi="Arial" w:cs="Arial"/>
          <w:b/>
          <w:bCs/>
          <w:i/>
          <w:sz w:val="24"/>
          <w:lang w:val="hr-HR"/>
        </w:rPr>
        <w:t>LoCo</w:t>
      </w:r>
      <w:proofErr w:type="spellEnd"/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 ZRAČNOJ FTTH MREŽI</w:t>
      </w:r>
    </w:p>
    <w:p w14:paraId="55477C08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326E230D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46436750" w14:textId="77777777" w:rsidR="003E6BB1" w:rsidRPr="004003F0" w:rsidRDefault="009A135D" w:rsidP="003E6BB1">
      <w:pPr>
        <w:ind w:left="1701" w:hanging="1275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{M.4.3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.4.1} </w:t>
      </w:r>
      <w:r w:rsidR="003E6BB1" w:rsidRPr="004003F0">
        <w:rPr>
          <w:rFonts w:ascii="Arial" w:hAnsi="Arial" w:cs="Arial"/>
          <w:i/>
          <w:sz w:val="24"/>
          <w:lang w:val="hr-HR"/>
        </w:rPr>
        <w:tab/>
        <w:t xml:space="preserve">Samonosivi priključni </w:t>
      </w:r>
      <w:r w:rsidR="00242960" w:rsidRPr="004003F0">
        <w:rPr>
          <w:rFonts w:ascii="Arial" w:hAnsi="Arial" w:cs="Arial"/>
          <w:i/>
          <w:sz w:val="24"/>
          <w:lang w:val="hr-HR"/>
        </w:rPr>
        <w:t>''hard''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 kabel za primjenu u </w:t>
      </w:r>
      <w:proofErr w:type="spellStart"/>
      <w:r w:rsidR="003E6BB1" w:rsidRPr="004003F0">
        <w:rPr>
          <w:rFonts w:ascii="Arial" w:hAnsi="Arial" w:cs="Arial"/>
          <w:i/>
          <w:sz w:val="24"/>
          <w:lang w:val="hr-HR"/>
        </w:rPr>
        <w:t>LoCo</w:t>
      </w:r>
      <w:proofErr w:type="spellEnd"/>
      <w:r w:rsidR="003E6BB1" w:rsidRPr="004003F0">
        <w:rPr>
          <w:rFonts w:ascii="Arial" w:hAnsi="Arial" w:cs="Arial"/>
          <w:i/>
          <w:sz w:val="24"/>
          <w:lang w:val="hr-HR"/>
        </w:rPr>
        <w:t xml:space="preserve"> zračno FTTH mreži sa integriranim nosivim elementima </w:t>
      </w:r>
      <w:r w:rsidR="00242960" w:rsidRPr="004003F0">
        <w:rPr>
          <w:rFonts w:ascii="Arial" w:hAnsi="Arial" w:cs="Arial"/>
          <w:i/>
          <w:sz w:val="24"/>
          <w:lang w:val="hr-HR"/>
        </w:rPr>
        <w:t xml:space="preserve">kabela, </w:t>
      </w:r>
      <w:r w:rsidR="003E6BB1" w:rsidRPr="004003F0">
        <w:rPr>
          <w:rFonts w:ascii="Arial" w:hAnsi="Arial" w:cs="Arial"/>
          <w:i/>
          <w:sz w:val="24"/>
          <w:lang w:val="hr-HR"/>
        </w:rPr>
        <w:t>mora zadovoljavati sve osnovne</w:t>
      </w:r>
      <w:r w:rsidR="00242960" w:rsidRPr="004003F0">
        <w:rPr>
          <w:rFonts w:ascii="Arial" w:hAnsi="Arial" w:cs="Arial"/>
          <w:i/>
          <w:sz w:val="24"/>
          <w:lang w:val="hr-HR"/>
        </w:rPr>
        <w:t xml:space="preserve"> parametre definirane u Tabeli 3</w:t>
      </w:r>
      <w:r w:rsidR="003E6BB1" w:rsidRPr="004003F0">
        <w:rPr>
          <w:rFonts w:ascii="Arial" w:hAnsi="Arial" w:cs="Arial"/>
          <w:i/>
          <w:sz w:val="24"/>
          <w:lang w:val="hr-HR"/>
        </w:rPr>
        <w:t xml:space="preserve"> . </w:t>
      </w:r>
    </w:p>
    <w:p w14:paraId="22DF4DBE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6BB63827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489530F8" w14:textId="77777777" w:rsidR="003E6BB1" w:rsidRPr="004003F0" w:rsidRDefault="0075611F" w:rsidP="003E6BB1">
      <w:pPr>
        <w:ind w:left="426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lastRenderedPageBreak/>
        <w:t xml:space="preserve">                   </w:t>
      </w:r>
      <w:r w:rsidR="00242960" w:rsidRPr="004003F0">
        <w:rPr>
          <w:rFonts w:ascii="Arial" w:hAnsi="Arial" w:cs="Arial"/>
          <w:i/>
          <w:sz w:val="24"/>
          <w:lang w:val="hr-HR"/>
        </w:rPr>
        <w:t>Tabela 3</w:t>
      </w:r>
      <w:r w:rsidR="003E6BB1" w:rsidRPr="004003F0">
        <w:rPr>
          <w:rFonts w:ascii="Arial" w:hAnsi="Arial" w:cs="Arial"/>
          <w:i/>
          <w:sz w:val="24"/>
          <w:lang w:val="hr-HR"/>
        </w:rPr>
        <w:t>: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  <w:gridCol w:w="1559"/>
        <w:gridCol w:w="1418"/>
        <w:gridCol w:w="1275"/>
        <w:gridCol w:w="1545"/>
      </w:tblGrid>
      <w:tr w:rsidR="004003F0" w:rsidRPr="004003F0" w14:paraId="6D428488" w14:textId="77777777" w:rsidTr="0075611F">
        <w:trPr>
          <w:trHeight w:val="886"/>
        </w:trPr>
        <w:tc>
          <w:tcPr>
            <w:tcW w:w="1559" w:type="dxa"/>
            <w:vAlign w:val="center"/>
          </w:tcPr>
          <w:p w14:paraId="1E847D3A" w14:textId="77777777" w:rsidR="0075611F" w:rsidRPr="004003F0" w:rsidRDefault="0075611F" w:rsidP="004441AB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Broj vlakana</w:t>
            </w:r>
          </w:p>
        </w:tc>
        <w:tc>
          <w:tcPr>
            <w:tcW w:w="1559" w:type="dxa"/>
            <w:vAlign w:val="center"/>
          </w:tcPr>
          <w:p w14:paraId="5BC4D975" w14:textId="77777777" w:rsidR="0075611F" w:rsidRPr="004003F0" w:rsidRDefault="0075611F" w:rsidP="004441AB">
            <w:pPr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 xml:space="preserve">Max dim. kabela </w:t>
            </w:r>
          </w:p>
          <w:p w14:paraId="29D750F8" w14:textId="77777777" w:rsidR="0075611F" w:rsidRPr="004003F0" w:rsidRDefault="0075611F" w:rsidP="004441AB">
            <w:pPr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(fi u mm)</w:t>
            </w:r>
          </w:p>
        </w:tc>
        <w:tc>
          <w:tcPr>
            <w:tcW w:w="1418" w:type="dxa"/>
            <w:vAlign w:val="center"/>
          </w:tcPr>
          <w:p w14:paraId="444A1069" w14:textId="77777777" w:rsidR="0075611F" w:rsidRPr="004003F0" w:rsidRDefault="0075611F" w:rsidP="004441AB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Težina</w:t>
            </w:r>
          </w:p>
          <w:p w14:paraId="68646F92" w14:textId="77777777" w:rsidR="0075611F" w:rsidRPr="004003F0" w:rsidRDefault="0075611F" w:rsidP="004441AB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( kg/km )</w:t>
            </w:r>
          </w:p>
        </w:tc>
        <w:tc>
          <w:tcPr>
            <w:tcW w:w="1275" w:type="dxa"/>
            <w:vAlign w:val="center"/>
          </w:tcPr>
          <w:p w14:paraId="701935AA" w14:textId="77777777" w:rsidR="0075611F" w:rsidRPr="004003F0" w:rsidRDefault="0075611F" w:rsidP="004441AB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 xml:space="preserve">Max. </w:t>
            </w:r>
            <w:proofErr w:type="spellStart"/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dozv</w:t>
            </w:r>
            <w:proofErr w:type="spellEnd"/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. vučna sila.</w:t>
            </w:r>
          </w:p>
          <w:p w14:paraId="122C9DBE" w14:textId="77777777" w:rsidR="0075611F" w:rsidRPr="004003F0" w:rsidRDefault="0075611F" w:rsidP="004441AB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(MAT)</w:t>
            </w:r>
          </w:p>
        </w:tc>
        <w:tc>
          <w:tcPr>
            <w:tcW w:w="1545" w:type="dxa"/>
            <w:vAlign w:val="center"/>
          </w:tcPr>
          <w:p w14:paraId="54AC338D" w14:textId="77777777" w:rsidR="0075611F" w:rsidRPr="004003F0" w:rsidRDefault="0075611F" w:rsidP="004441AB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4003F0">
              <w:rPr>
                <w:rFonts w:ascii="Arial" w:hAnsi="Arial" w:cs="Arial"/>
                <w:b/>
                <w:bCs/>
                <w:i/>
                <w:lang w:val="hr-HR"/>
              </w:rPr>
              <w:t>Min. radij. savijanja kod uvlačenja</w:t>
            </w:r>
          </w:p>
        </w:tc>
      </w:tr>
      <w:tr w:rsidR="004003F0" w:rsidRPr="004003F0" w14:paraId="179C5847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2BE34D38" w14:textId="77777777" w:rsidR="0075611F" w:rsidRPr="004003F0" w:rsidRDefault="0075611F" w:rsidP="004441AB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2</w:t>
            </w:r>
          </w:p>
        </w:tc>
        <w:tc>
          <w:tcPr>
            <w:tcW w:w="1559" w:type="dxa"/>
            <w:vAlign w:val="center"/>
          </w:tcPr>
          <w:p w14:paraId="4A1621E7" w14:textId="77777777" w:rsidR="0075611F" w:rsidRPr="004003F0" w:rsidRDefault="0075611F" w:rsidP="004441AB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6,2</w:t>
            </w:r>
          </w:p>
        </w:tc>
        <w:tc>
          <w:tcPr>
            <w:tcW w:w="1418" w:type="dxa"/>
            <w:vAlign w:val="center"/>
          </w:tcPr>
          <w:p w14:paraId="4E1F7C79" w14:textId="77777777" w:rsidR="0075611F" w:rsidRPr="004003F0" w:rsidRDefault="0075611F" w:rsidP="004441AB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32</w:t>
            </w:r>
          </w:p>
        </w:tc>
        <w:tc>
          <w:tcPr>
            <w:tcW w:w="1275" w:type="dxa"/>
            <w:vAlign w:val="center"/>
          </w:tcPr>
          <w:p w14:paraId="28F71AD4" w14:textId="77777777" w:rsidR="0075611F" w:rsidRPr="004003F0" w:rsidRDefault="0075611F" w:rsidP="004441AB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800 N</w:t>
            </w:r>
          </w:p>
        </w:tc>
        <w:tc>
          <w:tcPr>
            <w:tcW w:w="1545" w:type="dxa"/>
            <w:vAlign w:val="center"/>
          </w:tcPr>
          <w:p w14:paraId="2ACD0DEF" w14:textId="77777777" w:rsidR="0075611F" w:rsidRPr="004003F0" w:rsidRDefault="0075611F" w:rsidP="004441AB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15 x D</w:t>
            </w:r>
          </w:p>
        </w:tc>
      </w:tr>
      <w:tr w:rsidR="004003F0" w:rsidRPr="004003F0" w14:paraId="3612CC5F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63F35616" w14:textId="77777777" w:rsidR="0075611F" w:rsidRPr="004003F0" w:rsidRDefault="0075611F" w:rsidP="004441AB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4</w:t>
            </w:r>
          </w:p>
        </w:tc>
        <w:tc>
          <w:tcPr>
            <w:tcW w:w="1559" w:type="dxa"/>
            <w:vAlign w:val="center"/>
          </w:tcPr>
          <w:p w14:paraId="093A6FF9" w14:textId="77777777" w:rsidR="0075611F" w:rsidRPr="004003F0" w:rsidRDefault="0075611F" w:rsidP="004441AB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6,2</w:t>
            </w:r>
          </w:p>
        </w:tc>
        <w:tc>
          <w:tcPr>
            <w:tcW w:w="1418" w:type="dxa"/>
            <w:vAlign w:val="center"/>
          </w:tcPr>
          <w:p w14:paraId="21E65F1A" w14:textId="77777777" w:rsidR="0075611F" w:rsidRPr="004003F0" w:rsidRDefault="0075611F" w:rsidP="004441AB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32</w:t>
            </w:r>
          </w:p>
        </w:tc>
        <w:tc>
          <w:tcPr>
            <w:tcW w:w="1275" w:type="dxa"/>
            <w:vAlign w:val="center"/>
          </w:tcPr>
          <w:p w14:paraId="1DDB3267" w14:textId="77777777" w:rsidR="0075611F" w:rsidRPr="004003F0" w:rsidRDefault="0075611F" w:rsidP="004441AB">
            <w:r w:rsidRPr="004003F0">
              <w:rPr>
                <w:rFonts w:ascii="Arial" w:hAnsi="Arial" w:cs="Arial"/>
                <w:i/>
                <w:lang w:val="hr-HR"/>
              </w:rPr>
              <w:t>800 N</w:t>
            </w:r>
          </w:p>
        </w:tc>
        <w:tc>
          <w:tcPr>
            <w:tcW w:w="1545" w:type="dxa"/>
            <w:vAlign w:val="center"/>
          </w:tcPr>
          <w:p w14:paraId="7D29579B" w14:textId="77777777" w:rsidR="0075611F" w:rsidRPr="004003F0" w:rsidRDefault="0075611F" w:rsidP="004441AB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15 x D</w:t>
            </w:r>
          </w:p>
        </w:tc>
      </w:tr>
      <w:tr w:rsidR="004003F0" w:rsidRPr="004003F0" w14:paraId="346F3E5D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0A37241E" w14:textId="77777777" w:rsidR="0075611F" w:rsidRPr="004003F0" w:rsidRDefault="0075611F" w:rsidP="004441AB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8</w:t>
            </w:r>
          </w:p>
        </w:tc>
        <w:tc>
          <w:tcPr>
            <w:tcW w:w="1559" w:type="dxa"/>
            <w:vAlign w:val="center"/>
          </w:tcPr>
          <w:p w14:paraId="007150F1" w14:textId="77777777" w:rsidR="0075611F" w:rsidRPr="004003F0" w:rsidRDefault="0075611F" w:rsidP="004441AB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6,2</w:t>
            </w:r>
          </w:p>
        </w:tc>
        <w:tc>
          <w:tcPr>
            <w:tcW w:w="1418" w:type="dxa"/>
            <w:vAlign w:val="center"/>
          </w:tcPr>
          <w:p w14:paraId="163AF051" w14:textId="77777777" w:rsidR="0075611F" w:rsidRPr="004003F0" w:rsidRDefault="0075611F" w:rsidP="004441AB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32</w:t>
            </w:r>
          </w:p>
        </w:tc>
        <w:tc>
          <w:tcPr>
            <w:tcW w:w="1275" w:type="dxa"/>
            <w:vAlign w:val="center"/>
          </w:tcPr>
          <w:p w14:paraId="6E2200D5" w14:textId="77777777" w:rsidR="0075611F" w:rsidRPr="004003F0" w:rsidRDefault="0075611F" w:rsidP="004441AB">
            <w:r w:rsidRPr="004003F0">
              <w:rPr>
                <w:rFonts w:ascii="Arial" w:hAnsi="Arial" w:cs="Arial"/>
                <w:i/>
                <w:lang w:val="hr-HR"/>
              </w:rPr>
              <w:t>800 N</w:t>
            </w:r>
          </w:p>
        </w:tc>
        <w:tc>
          <w:tcPr>
            <w:tcW w:w="1545" w:type="dxa"/>
            <w:vAlign w:val="center"/>
          </w:tcPr>
          <w:p w14:paraId="2986D392" w14:textId="77777777" w:rsidR="0075611F" w:rsidRPr="004003F0" w:rsidRDefault="0075611F" w:rsidP="004441AB">
            <w:r w:rsidRPr="004003F0">
              <w:rPr>
                <w:rFonts w:ascii="Arial" w:hAnsi="Arial" w:cs="Arial"/>
                <w:i/>
                <w:lang w:val="hr-HR"/>
              </w:rPr>
              <w:t>15 x D</w:t>
            </w:r>
          </w:p>
        </w:tc>
      </w:tr>
      <w:tr w:rsidR="0075611F" w:rsidRPr="004003F0" w14:paraId="684351A8" w14:textId="77777777" w:rsidTr="0075611F">
        <w:trPr>
          <w:trHeight w:val="340"/>
        </w:trPr>
        <w:tc>
          <w:tcPr>
            <w:tcW w:w="1559" w:type="dxa"/>
            <w:vAlign w:val="center"/>
          </w:tcPr>
          <w:p w14:paraId="2AB843B6" w14:textId="77777777" w:rsidR="0075611F" w:rsidRPr="004003F0" w:rsidRDefault="0075611F" w:rsidP="004441AB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12</w:t>
            </w:r>
          </w:p>
        </w:tc>
        <w:tc>
          <w:tcPr>
            <w:tcW w:w="1559" w:type="dxa"/>
            <w:vAlign w:val="center"/>
          </w:tcPr>
          <w:p w14:paraId="7A0A735B" w14:textId="77777777" w:rsidR="0075611F" w:rsidRPr="004003F0" w:rsidRDefault="0075611F" w:rsidP="004441AB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6,2</w:t>
            </w:r>
          </w:p>
        </w:tc>
        <w:tc>
          <w:tcPr>
            <w:tcW w:w="1418" w:type="dxa"/>
            <w:vAlign w:val="center"/>
          </w:tcPr>
          <w:p w14:paraId="7DF86CE1" w14:textId="77777777" w:rsidR="0075611F" w:rsidRPr="004003F0" w:rsidRDefault="0075611F" w:rsidP="004441AB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4003F0">
              <w:rPr>
                <w:rFonts w:ascii="Arial" w:hAnsi="Arial" w:cs="Arial"/>
                <w:i/>
                <w:lang w:val="hr-HR"/>
              </w:rPr>
              <w:t>do 32</w:t>
            </w:r>
          </w:p>
        </w:tc>
        <w:tc>
          <w:tcPr>
            <w:tcW w:w="1275" w:type="dxa"/>
            <w:vAlign w:val="center"/>
          </w:tcPr>
          <w:p w14:paraId="3E75F9A3" w14:textId="77777777" w:rsidR="0075611F" w:rsidRPr="004003F0" w:rsidRDefault="0075611F" w:rsidP="004441AB">
            <w:pPr>
              <w:jc w:val="both"/>
            </w:pPr>
            <w:r w:rsidRPr="004003F0">
              <w:rPr>
                <w:rFonts w:ascii="Arial" w:hAnsi="Arial" w:cs="Arial"/>
                <w:i/>
                <w:lang w:val="hr-HR"/>
              </w:rPr>
              <w:t>800 N</w:t>
            </w:r>
          </w:p>
        </w:tc>
        <w:tc>
          <w:tcPr>
            <w:tcW w:w="1545" w:type="dxa"/>
            <w:vAlign w:val="center"/>
          </w:tcPr>
          <w:p w14:paraId="4EF6AC78" w14:textId="77777777" w:rsidR="0075611F" w:rsidRPr="004003F0" w:rsidRDefault="0075611F" w:rsidP="004441AB">
            <w:pPr>
              <w:jc w:val="both"/>
            </w:pPr>
            <w:r w:rsidRPr="004003F0">
              <w:rPr>
                <w:rFonts w:ascii="Arial" w:hAnsi="Arial" w:cs="Arial"/>
                <w:i/>
                <w:lang w:val="hr-HR"/>
              </w:rPr>
              <w:t>15 x D</w:t>
            </w:r>
          </w:p>
        </w:tc>
      </w:tr>
    </w:tbl>
    <w:p w14:paraId="79A0809B" w14:textId="77777777" w:rsidR="003E6BB1" w:rsidRPr="004003F0" w:rsidRDefault="003E6BB1" w:rsidP="003E6BB1">
      <w:pPr>
        <w:jc w:val="both"/>
        <w:rPr>
          <w:rFonts w:ascii="Arial" w:hAnsi="Arial" w:cs="Arial"/>
          <w:i/>
          <w:sz w:val="24"/>
          <w:lang w:val="hr-HR"/>
        </w:rPr>
      </w:pPr>
    </w:p>
    <w:p w14:paraId="1D72ADB3" w14:textId="77777777" w:rsidR="003E6BB1" w:rsidRPr="004003F0" w:rsidRDefault="003E6BB1" w:rsidP="00454C02">
      <w:pPr>
        <w:jc w:val="both"/>
        <w:rPr>
          <w:rFonts w:ascii="Arial" w:hAnsi="Arial" w:cs="Arial"/>
          <w:i/>
          <w:sz w:val="24"/>
          <w:lang w:val="hr-HR"/>
        </w:rPr>
      </w:pPr>
    </w:p>
    <w:p w14:paraId="537E7B60" w14:textId="77777777" w:rsidR="00AA0B07" w:rsidRPr="004003F0" w:rsidRDefault="00AA0B07" w:rsidP="00AA0B07">
      <w:pPr>
        <w:jc w:val="both"/>
        <w:rPr>
          <w:rFonts w:ascii="Arial" w:hAnsi="Arial" w:cs="Arial"/>
          <w:i/>
          <w:sz w:val="24"/>
          <w:lang w:val="hr-HR"/>
        </w:rPr>
      </w:pPr>
    </w:p>
    <w:p w14:paraId="364FF96D" w14:textId="77777777" w:rsidR="00C66066" w:rsidRPr="004003F0" w:rsidRDefault="00C6606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520A57D" w14:textId="77777777" w:rsidR="00767CC2" w:rsidRPr="004003F0" w:rsidRDefault="00767CC2" w:rsidP="0028357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>TEMPERATURNI OPSEG</w:t>
      </w:r>
    </w:p>
    <w:p w14:paraId="40796C8D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D462349" w14:textId="77777777" w:rsidR="00824875" w:rsidRPr="004003F0" w:rsidRDefault="00824875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6C454A0" w14:textId="77777777" w:rsidR="00767CC2" w:rsidRPr="004003F0" w:rsidRDefault="003D00BF" w:rsidP="00A4728F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</w:t>
      </w:r>
      <w:r w:rsidR="009F3E85" w:rsidRPr="004003F0">
        <w:rPr>
          <w:rFonts w:ascii="Arial" w:hAnsi="Arial" w:cs="Arial"/>
          <w:i/>
          <w:sz w:val="24"/>
          <w:lang w:val="hr-HR"/>
        </w:rPr>
        <w:t>.</w:t>
      </w:r>
      <w:r w:rsidR="00824875" w:rsidRPr="004003F0">
        <w:rPr>
          <w:rFonts w:ascii="Arial" w:hAnsi="Arial" w:cs="Arial"/>
          <w:i/>
          <w:sz w:val="24"/>
          <w:lang w:val="hr-HR"/>
        </w:rPr>
        <w:t>5</w:t>
      </w:r>
      <w:r w:rsidR="009F3E85" w:rsidRPr="004003F0">
        <w:rPr>
          <w:rFonts w:ascii="Arial" w:hAnsi="Arial" w:cs="Arial"/>
          <w:i/>
          <w:sz w:val="24"/>
          <w:lang w:val="hr-HR"/>
        </w:rPr>
        <w:t>.1}</w:t>
      </w:r>
      <w:r w:rsidR="009F3E85" w:rsidRPr="004003F0">
        <w:rPr>
          <w:rFonts w:ascii="Arial" w:hAnsi="Arial" w:cs="Arial"/>
          <w:i/>
          <w:sz w:val="24"/>
          <w:lang w:val="hr-HR"/>
        </w:rPr>
        <w:tab/>
        <w:t xml:space="preserve"> </w:t>
      </w:r>
      <w:r w:rsidR="00767CC2" w:rsidRPr="004003F0">
        <w:rPr>
          <w:rFonts w:ascii="Arial" w:hAnsi="Arial" w:cs="Arial"/>
          <w:i/>
          <w:sz w:val="24"/>
          <w:lang w:val="hr-HR"/>
        </w:rPr>
        <w:t>Na predmetne svjetlovodne kabele odnose se slijedeće temperaturne vrijednosti:</w:t>
      </w:r>
    </w:p>
    <w:p w14:paraId="44EF654D" w14:textId="77777777" w:rsidR="009F3E85" w:rsidRPr="004003F0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2F0E1962" w14:textId="77777777" w:rsidR="00767CC2" w:rsidRPr="004003F0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</w:r>
      <w:r w:rsidR="00767CC2" w:rsidRPr="004003F0">
        <w:rPr>
          <w:rFonts w:ascii="Arial" w:hAnsi="Arial" w:cs="Arial"/>
          <w:i/>
          <w:sz w:val="24"/>
          <w:lang w:val="hr-HR"/>
        </w:rPr>
        <w:t>►transport i s</w:t>
      </w:r>
      <w:r w:rsidR="00A4728F" w:rsidRPr="004003F0">
        <w:rPr>
          <w:rFonts w:ascii="Arial" w:hAnsi="Arial" w:cs="Arial"/>
          <w:i/>
          <w:sz w:val="24"/>
          <w:lang w:val="hr-HR"/>
        </w:rPr>
        <w:t>kladištenje: -40 °C do +7</w:t>
      </w:r>
      <w:r w:rsidR="00767CC2" w:rsidRPr="004003F0">
        <w:rPr>
          <w:rFonts w:ascii="Arial" w:hAnsi="Arial" w:cs="Arial"/>
          <w:i/>
          <w:sz w:val="24"/>
          <w:lang w:val="hr-HR"/>
        </w:rPr>
        <w:t>0 °C</w:t>
      </w:r>
    </w:p>
    <w:p w14:paraId="4AF09958" w14:textId="77777777" w:rsidR="00767CC2" w:rsidRPr="004003F0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</w:r>
      <w:r w:rsidR="00A4728F" w:rsidRPr="004003F0">
        <w:rPr>
          <w:rFonts w:ascii="Arial" w:hAnsi="Arial" w:cs="Arial"/>
          <w:i/>
          <w:sz w:val="24"/>
          <w:lang w:val="hr-HR"/>
        </w:rPr>
        <w:t>►i</w:t>
      </w:r>
      <w:r w:rsidR="001F16D8" w:rsidRPr="004003F0">
        <w:rPr>
          <w:rFonts w:ascii="Arial" w:hAnsi="Arial" w:cs="Arial"/>
          <w:i/>
          <w:sz w:val="24"/>
          <w:lang w:val="hr-HR"/>
        </w:rPr>
        <w:t>nstalacija: -5</w:t>
      </w:r>
      <w:r w:rsidR="00A4728F" w:rsidRPr="004003F0">
        <w:rPr>
          <w:rFonts w:ascii="Arial" w:hAnsi="Arial" w:cs="Arial"/>
          <w:i/>
          <w:sz w:val="24"/>
          <w:lang w:val="hr-HR"/>
        </w:rPr>
        <w:t xml:space="preserve"> °C do +4</w:t>
      </w:r>
      <w:r w:rsidR="00767CC2" w:rsidRPr="004003F0">
        <w:rPr>
          <w:rFonts w:ascii="Arial" w:hAnsi="Arial" w:cs="Arial"/>
          <w:i/>
          <w:sz w:val="24"/>
          <w:lang w:val="hr-HR"/>
        </w:rPr>
        <w:t>0 °C</w:t>
      </w:r>
    </w:p>
    <w:p w14:paraId="0B37AF85" w14:textId="77777777" w:rsidR="00767CC2" w:rsidRPr="004003F0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ab/>
      </w:r>
      <w:r w:rsidR="00A4728F" w:rsidRPr="004003F0">
        <w:rPr>
          <w:rFonts w:ascii="Arial" w:hAnsi="Arial" w:cs="Arial"/>
          <w:i/>
          <w:sz w:val="24"/>
          <w:lang w:val="hr-HR"/>
        </w:rPr>
        <w:t>►korištenje: -3</w:t>
      </w:r>
      <w:r w:rsidR="00767CC2" w:rsidRPr="004003F0">
        <w:rPr>
          <w:rFonts w:ascii="Arial" w:hAnsi="Arial" w:cs="Arial"/>
          <w:i/>
          <w:sz w:val="24"/>
          <w:lang w:val="hr-HR"/>
        </w:rPr>
        <w:t>0 °C do +60 °C.</w:t>
      </w:r>
    </w:p>
    <w:p w14:paraId="72554007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B864E05" w14:textId="77777777" w:rsidR="006C42AD" w:rsidRPr="004003F0" w:rsidRDefault="006C42A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A6BEADB" w14:textId="77777777" w:rsidR="006C42AD" w:rsidRPr="004003F0" w:rsidRDefault="006C42A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91DD9FC" w14:textId="77777777" w:rsidR="00767CC2" w:rsidRPr="004003F0" w:rsidRDefault="00767CC2" w:rsidP="0028357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4003F0">
        <w:rPr>
          <w:rFonts w:ascii="Arial" w:hAnsi="Arial" w:cs="Arial"/>
          <w:b/>
          <w:bCs/>
          <w:i/>
          <w:sz w:val="24"/>
          <w:lang w:val="hr-HR"/>
        </w:rPr>
        <w:t xml:space="preserve">OZNAČAVANJE </w:t>
      </w:r>
      <w:r w:rsidR="000766E9" w:rsidRPr="004003F0">
        <w:rPr>
          <w:rFonts w:ascii="Arial" w:hAnsi="Arial" w:cs="Arial"/>
          <w:b/>
          <w:bCs/>
          <w:i/>
          <w:sz w:val="24"/>
          <w:lang w:val="hr-HR"/>
        </w:rPr>
        <w:t xml:space="preserve">NA PLAŠTU </w:t>
      </w:r>
      <w:r w:rsidRPr="004003F0">
        <w:rPr>
          <w:rFonts w:ascii="Arial" w:hAnsi="Arial" w:cs="Arial"/>
          <w:b/>
          <w:bCs/>
          <w:i/>
          <w:sz w:val="24"/>
          <w:lang w:val="hr-HR"/>
        </w:rPr>
        <w:t>KABELA</w:t>
      </w:r>
    </w:p>
    <w:p w14:paraId="294046EE" w14:textId="77777777" w:rsidR="00850443" w:rsidRPr="004003F0" w:rsidRDefault="00850443" w:rsidP="00850443">
      <w:pPr>
        <w:pStyle w:val="ListParagraph"/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21EDDCA6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D368B05" w14:textId="77777777" w:rsidR="00F51BEB" w:rsidRPr="004003F0" w:rsidRDefault="00F51BEB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Svaka kabelska dužina mora biti trajno označena podacima, sukladno slijedećim zahtjevima i kriterijima:</w:t>
      </w:r>
    </w:p>
    <w:p w14:paraId="708019ED" w14:textId="77777777" w:rsidR="00F51BEB" w:rsidRPr="004003F0" w:rsidRDefault="00F51BEB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</w:p>
    <w:p w14:paraId="7D6F9480" w14:textId="77777777" w:rsidR="00F51BEB" w:rsidRPr="004003F0" w:rsidRDefault="00F51BEB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{D.6.1}</w:t>
      </w:r>
      <w:r w:rsidRPr="004003F0">
        <w:rPr>
          <w:rFonts w:ascii="Arial" w:hAnsi="Arial" w:cs="Arial"/>
          <w:i/>
          <w:sz w:val="24"/>
          <w:lang w:val="hr-HR"/>
        </w:rPr>
        <w:tab/>
        <w:t>►"telefonska slušalica"¸</w:t>
      </w:r>
    </w:p>
    <w:p w14:paraId="3CA0F8FF" w14:textId="77777777" w:rsidR="00F51BEB" w:rsidRPr="004003F0" w:rsidRDefault="00F51BEB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{D.6.2}</w:t>
      </w:r>
      <w:r w:rsidRPr="004003F0">
        <w:rPr>
          <w:rFonts w:ascii="Arial" w:hAnsi="Arial" w:cs="Arial"/>
          <w:i/>
          <w:sz w:val="24"/>
          <w:lang w:val="hr-HR"/>
        </w:rPr>
        <w:tab/>
        <w:t>►"HT"  ( vlasnik kabela)</w:t>
      </w:r>
    </w:p>
    <w:p w14:paraId="067D2A47" w14:textId="77777777" w:rsidR="00F51BEB" w:rsidRPr="004003F0" w:rsidRDefault="00F51BEB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{M.6.3}</w:t>
      </w:r>
      <w:r w:rsidRPr="004003F0">
        <w:rPr>
          <w:rFonts w:ascii="Arial" w:hAnsi="Arial" w:cs="Arial"/>
          <w:i/>
          <w:sz w:val="24"/>
          <w:lang w:val="hr-HR"/>
        </w:rPr>
        <w:tab/>
        <w:t>►" SVK" ili ''SVJETLOVODNI KABEL''</w:t>
      </w:r>
    </w:p>
    <w:p w14:paraId="0ACB9EE4" w14:textId="77777777" w:rsidR="00F51BEB" w:rsidRPr="004003F0" w:rsidRDefault="00F51BEB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{M.6.4}</w:t>
      </w:r>
      <w:r w:rsidRPr="004003F0">
        <w:rPr>
          <w:rFonts w:ascii="Arial" w:hAnsi="Arial" w:cs="Arial"/>
          <w:i/>
          <w:sz w:val="24"/>
          <w:lang w:val="hr-HR"/>
        </w:rPr>
        <w:tab/>
        <w:t>►"broj niti" ( numerički )</w:t>
      </w:r>
    </w:p>
    <w:p w14:paraId="409B540A" w14:textId="77777777" w:rsidR="00F51BEB" w:rsidRPr="004003F0" w:rsidRDefault="00F51BEB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{M.6.5}</w:t>
      </w:r>
      <w:r w:rsidRPr="004003F0">
        <w:rPr>
          <w:rFonts w:ascii="Arial" w:hAnsi="Arial" w:cs="Arial"/>
          <w:i/>
          <w:sz w:val="24"/>
          <w:lang w:val="hr-HR"/>
        </w:rPr>
        <w:tab/>
        <w:t>►"proizvođač"</w:t>
      </w:r>
    </w:p>
    <w:p w14:paraId="21F3DADA" w14:textId="77777777" w:rsidR="00F51BEB" w:rsidRPr="004003F0" w:rsidRDefault="00F51BEB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{D.6.6}</w:t>
      </w:r>
      <w:r w:rsidRPr="004003F0">
        <w:rPr>
          <w:rFonts w:ascii="Arial" w:hAnsi="Arial" w:cs="Arial"/>
          <w:i/>
          <w:sz w:val="24"/>
          <w:lang w:val="hr-HR"/>
        </w:rPr>
        <w:tab/>
        <w:t>►"godina proizvodnje".</w:t>
      </w:r>
    </w:p>
    <w:p w14:paraId="231FA128" w14:textId="77777777" w:rsidR="00F51BEB" w:rsidRPr="004003F0" w:rsidRDefault="00F51BEB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</w:p>
    <w:p w14:paraId="0F764BB5" w14:textId="77777777" w:rsidR="00F51BEB" w:rsidRPr="004003F0" w:rsidRDefault="00F51BEB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{M.6.7}</w:t>
      </w:r>
      <w:r w:rsidRPr="004003F0">
        <w:rPr>
          <w:rFonts w:ascii="Arial" w:hAnsi="Arial" w:cs="Arial"/>
          <w:i/>
          <w:sz w:val="24"/>
          <w:lang w:val="hr-HR"/>
        </w:rPr>
        <w:tab/>
        <w:t xml:space="preserve"> </w:t>
      </w:r>
      <w:bookmarkStart w:id="1" w:name="_Hlk45619478"/>
      <w:r w:rsidRPr="004003F0">
        <w:rPr>
          <w:rFonts w:ascii="Arial" w:hAnsi="Arial" w:cs="Arial"/>
          <w:i/>
          <w:sz w:val="24"/>
          <w:lang w:val="hr-HR"/>
        </w:rPr>
        <w:t>Oznake trebaju biti utisnute u plašt kabela svakih 1 do 2 metra bijelom bojom.</w:t>
      </w:r>
      <w:bookmarkEnd w:id="1"/>
    </w:p>
    <w:p w14:paraId="48431FDE" w14:textId="77777777" w:rsidR="00750530" w:rsidRPr="004003F0" w:rsidRDefault="00750530" w:rsidP="00F51BEB">
      <w:pPr>
        <w:ind w:left="1560" w:hanging="1134"/>
        <w:jc w:val="both"/>
        <w:rPr>
          <w:rFonts w:ascii="Arial" w:hAnsi="Arial" w:cs="Arial"/>
          <w:i/>
          <w:sz w:val="24"/>
          <w:lang w:val="hr-HR"/>
        </w:rPr>
      </w:pPr>
    </w:p>
    <w:p w14:paraId="0D5D02DD" w14:textId="77777777" w:rsidR="000C1239" w:rsidRDefault="000C1239" w:rsidP="000C1239">
      <w:pPr>
        <w:spacing w:before="240"/>
        <w:jc w:val="both"/>
        <w:textAlignment w:val="auto"/>
        <w:rPr>
          <w:rFonts w:ascii="Arial" w:hAnsi="Arial" w:cs="Arial"/>
          <w:sz w:val="24"/>
          <w:szCs w:val="24"/>
          <w:lang w:val="hr-HR"/>
        </w:rPr>
      </w:pPr>
    </w:p>
    <w:p w14:paraId="6F6F3CD6" w14:textId="77777777" w:rsidR="000C1239" w:rsidRDefault="000C1239" w:rsidP="000C1239">
      <w:pPr>
        <w:spacing w:before="240"/>
        <w:jc w:val="both"/>
        <w:textAlignment w:val="auto"/>
        <w:rPr>
          <w:rFonts w:ascii="Arial" w:hAnsi="Arial" w:cs="Arial"/>
          <w:sz w:val="24"/>
          <w:szCs w:val="24"/>
          <w:lang w:val="hr-HR"/>
        </w:rPr>
      </w:pPr>
    </w:p>
    <w:p w14:paraId="099F025C" w14:textId="77777777" w:rsidR="000C1239" w:rsidRDefault="000C1239" w:rsidP="000C1239">
      <w:pPr>
        <w:spacing w:before="240"/>
        <w:jc w:val="both"/>
        <w:textAlignment w:val="auto"/>
        <w:rPr>
          <w:rFonts w:ascii="Arial" w:hAnsi="Arial" w:cs="Arial"/>
          <w:sz w:val="24"/>
          <w:szCs w:val="24"/>
          <w:lang w:val="hr-HR"/>
        </w:rPr>
      </w:pPr>
    </w:p>
    <w:p w14:paraId="517D9341" w14:textId="77777777" w:rsidR="000C1239" w:rsidRDefault="000C1239" w:rsidP="000C1239">
      <w:pPr>
        <w:spacing w:before="240"/>
        <w:jc w:val="both"/>
        <w:textAlignment w:val="auto"/>
        <w:rPr>
          <w:rFonts w:ascii="Arial" w:hAnsi="Arial" w:cs="Arial"/>
          <w:sz w:val="24"/>
          <w:szCs w:val="24"/>
          <w:lang w:val="hr-HR"/>
        </w:rPr>
      </w:pPr>
    </w:p>
    <w:p w14:paraId="4E861AC3" w14:textId="77777777" w:rsidR="00A5126D" w:rsidRPr="00A5126D" w:rsidRDefault="00A5126D" w:rsidP="00A5126D">
      <w:pPr>
        <w:jc w:val="both"/>
        <w:rPr>
          <w:rFonts w:ascii="Arial" w:hAnsi="Arial" w:cs="Arial"/>
          <w:sz w:val="24"/>
          <w:szCs w:val="24"/>
          <w:lang w:val="hr-HR"/>
        </w:rPr>
      </w:pPr>
      <w:r w:rsidRPr="00A5126D">
        <w:rPr>
          <w:rFonts w:ascii="Arial" w:hAnsi="Arial" w:cs="Arial"/>
          <w:sz w:val="24"/>
          <w:szCs w:val="24"/>
          <w:lang w:val="hr-HR"/>
        </w:rPr>
        <w:t>Za sve norme koje su navedene unutar ovog dokumenta tehničkih uvjeta dopušteno je koristiti i jednakovrijedna rješenja.</w:t>
      </w:r>
    </w:p>
    <w:p w14:paraId="522A5B91" w14:textId="09BD78C5" w:rsidR="00DC1585" w:rsidRPr="004003F0" w:rsidRDefault="00A5126D" w:rsidP="00A5126D">
      <w:pPr>
        <w:jc w:val="both"/>
        <w:rPr>
          <w:rFonts w:ascii="Arial" w:hAnsi="Arial" w:cs="Arial"/>
          <w:i/>
          <w:sz w:val="24"/>
          <w:lang w:val="hr-HR"/>
        </w:rPr>
      </w:pPr>
      <w:r w:rsidRPr="00A5126D">
        <w:rPr>
          <w:rFonts w:ascii="Arial" w:hAnsi="Arial" w:cs="Arial"/>
          <w:sz w:val="24"/>
          <w:szCs w:val="24"/>
          <w:lang w:val="hr-HR"/>
        </w:rPr>
        <w:t>Ukoliko je standard ili norma, naveden u HT tehničkim uvjetima, u međuvremenu doživio izmjenu ili dopunu, svaka novo-izdana norma ili standard slijednik je prethodne, navedene u tehničkim uvjetima HT-a i može se koristiti u procesu izvršenja ugovora o nabavi. U slučaju nejasnoća po pitanju implementacije pojedine norme ili standarda, svaki ponuditelj tijekom nadmetanja može zatražiti pojašnjenje, koje će se u tom slučaju proslijediti svim ponuditeljima na nadmetanju kao informacija.</w:t>
      </w:r>
      <w:bookmarkStart w:id="2" w:name="_GoBack"/>
      <w:bookmarkEnd w:id="2"/>
    </w:p>
    <w:p w14:paraId="3E07B44D" w14:textId="77777777" w:rsidR="00767CC2" w:rsidRPr="004003F0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89CB3A8" w14:textId="77777777" w:rsidR="006C25A6" w:rsidRPr="004003F0" w:rsidRDefault="006C25A6" w:rsidP="004003F0">
      <w:pPr>
        <w:jc w:val="center"/>
        <w:rPr>
          <w:rFonts w:ascii="Arial" w:hAnsi="Arial" w:cs="Arial"/>
          <w:i/>
          <w:sz w:val="24"/>
          <w:lang w:val="hr-HR"/>
        </w:rPr>
      </w:pPr>
    </w:p>
    <w:p w14:paraId="3EA50B06" w14:textId="77777777" w:rsidR="006C25A6" w:rsidRPr="004003F0" w:rsidRDefault="006C25A6" w:rsidP="00767CC2">
      <w:pPr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U Zagrebu</w:t>
      </w:r>
    </w:p>
    <w:p w14:paraId="5CA4BA99" w14:textId="77777777" w:rsidR="008E4579" w:rsidRPr="004003F0" w:rsidRDefault="00811E44" w:rsidP="00767CC2">
      <w:pPr>
        <w:jc w:val="both"/>
        <w:rPr>
          <w:rFonts w:ascii="Arial" w:hAnsi="Arial" w:cs="Arial"/>
          <w:i/>
          <w:sz w:val="24"/>
          <w:lang w:val="hr-HR"/>
        </w:rPr>
      </w:pPr>
      <w:r w:rsidRPr="004003F0">
        <w:rPr>
          <w:rFonts w:ascii="Arial" w:hAnsi="Arial" w:cs="Arial"/>
          <w:i/>
          <w:sz w:val="24"/>
          <w:lang w:val="hr-HR"/>
        </w:rPr>
        <w:t>16</w:t>
      </w:r>
      <w:r w:rsidR="008E4579" w:rsidRPr="004003F0">
        <w:rPr>
          <w:rFonts w:ascii="Arial" w:hAnsi="Arial" w:cs="Arial"/>
          <w:i/>
          <w:sz w:val="24"/>
          <w:lang w:val="hr-HR"/>
        </w:rPr>
        <w:t>.0</w:t>
      </w:r>
      <w:r w:rsidRPr="004003F0">
        <w:rPr>
          <w:rFonts w:ascii="Arial" w:hAnsi="Arial" w:cs="Arial"/>
          <w:i/>
          <w:sz w:val="24"/>
          <w:lang w:val="hr-HR"/>
        </w:rPr>
        <w:t>2</w:t>
      </w:r>
      <w:r w:rsidR="008E4579" w:rsidRPr="004003F0">
        <w:rPr>
          <w:rFonts w:ascii="Arial" w:hAnsi="Arial" w:cs="Arial"/>
          <w:i/>
          <w:sz w:val="24"/>
          <w:lang w:val="hr-HR"/>
        </w:rPr>
        <w:t>.20</w:t>
      </w:r>
      <w:r w:rsidRPr="004003F0">
        <w:rPr>
          <w:rFonts w:ascii="Arial" w:hAnsi="Arial" w:cs="Arial"/>
          <w:i/>
          <w:sz w:val="24"/>
          <w:lang w:val="hr-HR"/>
        </w:rPr>
        <w:t>20</w:t>
      </w:r>
      <w:r w:rsidR="008E4579" w:rsidRPr="004003F0">
        <w:rPr>
          <w:rFonts w:ascii="Arial" w:hAnsi="Arial" w:cs="Arial"/>
          <w:i/>
          <w:sz w:val="24"/>
          <w:lang w:val="hr-HR"/>
        </w:rPr>
        <w:t>. g.</w:t>
      </w:r>
    </w:p>
    <w:p w14:paraId="36975C1F" w14:textId="77777777" w:rsidR="006C25A6" w:rsidRPr="007A49D3" w:rsidRDefault="006C25A6" w:rsidP="00767CC2">
      <w:pPr>
        <w:jc w:val="both"/>
        <w:rPr>
          <w:rFonts w:ascii="Arial" w:hAnsi="Arial" w:cs="Arial"/>
          <w:i/>
          <w:color w:val="CC00FF"/>
          <w:sz w:val="24"/>
          <w:lang w:val="hr-HR"/>
        </w:rPr>
      </w:pPr>
    </w:p>
    <w:sectPr w:rsidR="006C25A6" w:rsidRPr="007A49D3" w:rsidSect="00D771EC">
      <w:headerReference w:type="default" r:id="rId26"/>
      <w:footerReference w:type="default" r:id="rId27"/>
      <w:type w:val="continuous"/>
      <w:pgSz w:w="11906" w:h="16838"/>
      <w:pgMar w:top="1985" w:right="1134" w:bottom="1418" w:left="179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BA381" w14:textId="77777777" w:rsidR="008D42B3" w:rsidRDefault="008D42B3">
      <w:r>
        <w:separator/>
      </w:r>
    </w:p>
  </w:endnote>
  <w:endnote w:type="continuationSeparator" w:id="0">
    <w:p w14:paraId="35CC3F44" w14:textId="77777777" w:rsidR="008D42B3" w:rsidRDefault="008D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chetBook">
    <w:panose1 w:val="020F0503030404040204"/>
    <w:charset w:val="EE"/>
    <w:family w:val="swiss"/>
    <w:pitch w:val="variable"/>
    <w:sig w:usb0="0000000F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17749" w14:textId="77777777" w:rsidR="00A26497" w:rsidRDefault="00A264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FD3D2" w14:textId="77777777" w:rsidR="0075611F" w:rsidRDefault="0075611F">
    <w:pPr>
      <w:pStyle w:val="Footer"/>
      <w:jc w:val="center"/>
      <w:rPr>
        <w:lang w:val="hr-H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B9443" w14:textId="77777777" w:rsidR="00A26497" w:rsidRDefault="00A2649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8567D" w14:textId="77777777" w:rsidR="0075611F" w:rsidRPr="003B2237" w:rsidRDefault="0075611F" w:rsidP="00E22765">
    <w:pPr>
      <w:pStyle w:val="Footer"/>
      <w:jc w:val="center"/>
      <w:rPr>
        <w:rFonts w:ascii="Arial" w:hAnsi="Arial" w:cs="Arial"/>
        <w:lang w:val="hr-HR"/>
      </w:rPr>
    </w:pPr>
    <w:r w:rsidRPr="003B2237">
      <w:rPr>
        <w:rStyle w:val="PageNumber"/>
        <w:rFonts w:ascii="Arial" w:hAnsi="Arial" w:cs="Arial"/>
      </w:rPr>
      <w:t xml:space="preserve">Str. </w:t>
    </w:r>
    <w:r w:rsidRPr="003B2237">
      <w:rPr>
        <w:rStyle w:val="PageNumber"/>
        <w:rFonts w:ascii="Arial" w:hAnsi="Arial" w:cs="Arial"/>
      </w:rPr>
      <w:fldChar w:fldCharType="begin"/>
    </w:r>
    <w:r w:rsidRPr="003B2237">
      <w:rPr>
        <w:rStyle w:val="PageNumber"/>
        <w:rFonts w:ascii="Arial" w:hAnsi="Arial" w:cs="Arial"/>
      </w:rPr>
      <w:instrText xml:space="preserve"> PAGE </w:instrText>
    </w:r>
    <w:r w:rsidRPr="003B2237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3</w:t>
    </w:r>
    <w:r w:rsidRPr="003B2237">
      <w:rPr>
        <w:rStyle w:val="PageNumber"/>
        <w:rFonts w:ascii="Arial" w:hAnsi="Arial" w:cs="Arial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7647F" w14:textId="77777777" w:rsidR="0075611F" w:rsidRPr="003B2237" w:rsidRDefault="0075611F" w:rsidP="00E22765">
    <w:pPr>
      <w:pStyle w:val="Footer"/>
      <w:jc w:val="center"/>
      <w:rPr>
        <w:rFonts w:ascii="Arial" w:hAnsi="Arial" w:cs="Arial"/>
        <w:lang w:val="hr-HR"/>
      </w:rPr>
    </w:pPr>
    <w:r w:rsidRPr="003B2237">
      <w:rPr>
        <w:rStyle w:val="PageNumber"/>
        <w:rFonts w:ascii="Arial" w:hAnsi="Arial" w:cs="Arial"/>
      </w:rPr>
      <w:t xml:space="preserve">Str. </w:t>
    </w:r>
    <w:r w:rsidRPr="003B2237">
      <w:rPr>
        <w:rStyle w:val="PageNumber"/>
        <w:rFonts w:ascii="Arial" w:hAnsi="Arial" w:cs="Arial"/>
      </w:rPr>
      <w:fldChar w:fldCharType="begin"/>
    </w:r>
    <w:r w:rsidRPr="003B2237">
      <w:rPr>
        <w:rStyle w:val="PageNumber"/>
        <w:rFonts w:ascii="Arial" w:hAnsi="Arial" w:cs="Arial"/>
      </w:rPr>
      <w:instrText xml:space="preserve"> PAGE </w:instrText>
    </w:r>
    <w:r w:rsidRPr="003B2237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3</w:t>
    </w:r>
    <w:r w:rsidRPr="003B2237">
      <w:rPr>
        <w:rStyle w:val="PageNumber"/>
        <w:rFonts w:ascii="Arial" w:hAnsi="Arial" w:cs="Arial"/>
      </w:rPr>
      <w:fldChar w:fldCharType="end"/>
    </w:r>
  </w:p>
  <w:p w14:paraId="32075D17" w14:textId="77777777" w:rsidR="0075611F" w:rsidRDefault="0075611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D508F" w14:textId="77777777" w:rsidR="0075611F" w:rsidRPr="003B2237" w:rsidRDefault="0075611F" w:rsidP="00E22765">
    <w:pPr>
      <w:pStyle w:val="Footer"/>
      <w:jc w:val="center"/>
      <w:rPr>
        <w:rFonts w:ascii="Arial" w:hAnsi="Arial" w:cs="Arial"/>
        <w:lang w:val="hr-HR"/>
      </w:rPr>
    </w:pPr>
    <w:r w:rsidRPr="003B2237">
      <w:rPr>
        <w:rStyle w:val="PageNumber"/>
        <w:rFonts w:ascii="Arial" w:hAnsi="Arial" w:cs="Arial"/>
      </w:rPr>
      <w:t xml:space="preserve">Str. </w:t>
    </w:r>
    <w:r w:rsidRPr="003B2237">
      <w:rPr>
        <w:rStyle w:val="PageNumber"/>
        <w:rFonts w:ascii="Arial" w:hAnsi="Arial" w:cs="Arial"/>
      </w:rPr>
      <w:fldChar w:fldCharType="begin"/>
    </w:r>
    <w:r w:rsidRPr="003B2237">
      <w:rPr>
        <w:rStyle w:val="PageNumber"/>
        <w:rFonts w:ascii="Arial" w:hAnsi="Arial" w:cs="Arial"/>
      </w:rPr>
      <w:instrText xml:space="preserve"> PAGE </w:instrText>
    </w:r>
    <w:r w:rsidRPr="003B2237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3</w:t>
    </w:r>
    <w:r w:rsidRPr="003B2237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84ABF" w14:textId="77777777" w:rsidR="008D42B3" w:rsidRDefault="008D42B3">
      <w:r>
        <w:separator/>
      </w:r>
    </w:p>
  </w:footnote>
  <w:footnote w:type="continuationSeparator" w:id="0">
    <w:p w14:paraId="1468888F" w14:textId="77777777" w:rsidR="008D42B3" w:rsidRDefault="008D4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CCAAD" w14:textId="77777777" w:rsidR="00A26497" w:rsidRDefault="00A264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1559"/>
      <w:gridCol w:w="1134"/>
    </w:tblGrid>
    <w:tr w:rsidR="0075611F" w:rsidRPr="00F80BE5" w14:paraId="0CB0DD9B" w14:textId="77777777">
      <w:trPr>
        <w:cantSplit/>
        <w:trHeight w:val="883"/>
      </w:trPr>
      <w:tc>
        <w:tcPr>
          <w:tcW w:w="3119" w:type="dxa"/>
        </w:tcPr>
        <w:p w14:paraId="7FAA89B5" w14:textId="77777777" w:rsidR="0075611F" w:rsidRDefault="0075611F" w:rsidP="0095270C">
          <w:pPr>
            <w:pStyle w:val="Header"/>
            <w:ind w:left="-108"/>
          </w:pPr>
          <w:r>
            <w:rPr>
              <w:noProof/>
              <w:lang w:val="en-GB" w:eastAsia="en-GB"/>
            </w:rPr>
            <w:drawing>
              <wp:inline distT="0" distB="0" distL="0" distR="0" wp14:anchorId="354C4F8C" wp14:editId="4B946D06">
                <wp:extent cx="1619250" cy="523875"/>
                <wp:effectExtent l="19050" t="0" r="0" b="0"/>
                <wp:docPr id="6" name="Picture 6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GB" w:eastAsia="en-GB"/>
            </w:rPr>
            <w:drawing>
              <wp:anchor distT="0" distB="0" distL="114300" distR="114300" simplePos="0" relativeHeight="251657728" behindDoc="1" locked="0" layoutInCell="0" allowOverlap="1" wp14:anchorId="18275DBE" wp14:editId="3943FE57">
                <wp:simplePos x="0" y="0"/>
                <wp:positionH relativeFrom="column">
                  <wp:posOffset>45720</wp:posOffset>
                </wp:positionH>
                <wp:positionV relativeFrom="paragraph">
                  <wp:posOffset>102235</wp:posOffset>
                </wp:positionV>
                <wp:extent cx="1352550" cy="409575"/>
                <wp:effectExtent l="19050" t="0" r="0" b="0"/>
                <wp:wrapNone/>
                <wp:docPr id="8" name="Picture 8" descr="httelek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elek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4C71F24B" w14:textId="77777777" w:rsidR="0075611F" w:rsidRDefault="0075611F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4A6905BB" w14:textId="77777777" w:rsidR="0075611F" w:rsidRDefault="0075611F">
          <w:pPr>
            <w:pStyle w:val="Header"/>
            <w:jc w:val="center"/>
            <w:rPr>
              <w:b/>
              <w:color w:val="FFFFFF"/>
              <w:sz w:val="28"/>
            </w:rPr>
          </w:pPr>
          <w:proofErr w:type="spellStart"/>
          <w:r>
            <w:rPr>
              <w:b/>
              <w:color w:val="FFFFFF"/>
              <w:sz w:val="28"/>
            </w:rPr>
            <w:t>Broj</w:t>
          </w:r>
          <w:proofErr w:type="spellEnd"/>
          <w:r>
            <w:rPr>
              <w:b/>
              <w:color w:val="FFFFFF"/>
              <w:sz w:val="28"/>
            </w:rPr>
            <w:t>: 114/19-1.1- T 4.1</w:t>
          </w:r>
        </w:p>
      </w:tc>
      <w:tc>
        <w:tcPr>
          <w:tcW w:w="2693" w:type="dxa"/>
          <w:gridSpan w:val="2"/>
        </w:tcPr>
        <w:p w14:paraId="3A0DB2A6" w14:textId="77777777" w:rsidR="0075611F" w:rsidRPr="0068268D" w:rsidRDefault="0075611F" w:rsidP="0015056E">
          <w:pPr>
            <w:pStyle w:val="Header"/>
            <w:rPr>
              <w:b/>
              <w:color w:val="C0C0C0"/>
              <w:lang w:val="pl-PL"/>
            </w:rPr>
          </w:pPr>
          <w:r w:rsidRPr="0068268D">
            <w:rPr>
              <w:b/>
              <w:color w:val="C0C0C0"/>
              <w:lang w:val="pl-PL"/>
            </w:rPr>
            <w:t>Izdao:</w:t>
          </w:r>
        </w:p>
        <w:p w14:paraId="3A8B4A5E" w14:textId="77777777" w:rsidR="0075611F" w:rsidRPr="00D05332" w:rsidRDefault="0075611F" w:rsidP="0015056E">
          <w:pPr>
            <w:pStyle w:val="Header"/>
            <w:jc w:val="center"/>
            <w:rPr>
              <w:b/>
              <w:color w:val="C0C0C0"/>
              <w:lang w:val="pl-PL"/>
            </w:rPr>
          </w:pPr>
          <w:r>
            <w:rPr>
              <w:b/>
              <w:lang w:val="pl-PL"/>
            </w:rPr>
            <w:t>Odjel razvoja i operacija pristupnih mreža</w:t>
          </w:r>
        </w:p>
      </w:tc>
    </w:tr>
    <w:tr w:rsidR="0075611F" w14:paraId="6B3C2D3D" w14:textId="77777777">
      <w:trPr>
        <w:cantSplit/>
        <w:trHeight w:val="1119"/>
      </w:trPr>
      <w:tc>
        <w:tcPr>
          <w:tcW w:w="8222" w:type="dxa"/>
          <w:gridSpan w:val="3"/>
          <w:tcBorders>
            <w:top w:val="single" w:sz="4" w:space="0" w:color="auto"/>
            <w:bottom w:val="single" w:sz="12" w:space="0" w:color="auto"/>
          </w:tcBorders>
        </w:tcPr>
        <w:p w14:paraId="78323489" w14:textId="77777777" w:rsidR="0075611F" w:rsidRPr="007B72D1" w:rsidRDefault="0075611F">
          <w:pPr>
            <w:pStyle w:val="Header"/>
            <w:spacing w:before="120"/>
            <w:rPr>
              <w:rFonts w:ascii="Arial" w:hAnsi="Arial"/>
            </w:rPr>
          </w:pPr>
          <w:proofErr w:type="spellStart"/>
          <w:r w:rsidRPr="007B72D1">
            <w:rPr>
              <w:rFonts w:ascii="Arial" w:hAnsi="Arial"/>
            </w:rPr>
            <w:t>Naziv</w:t>
          </w:r>
          <w:proofErr w:type="spellEnd"/>
          <w:r w:rsidRPr="007B72D1">
            <w:rPr>
              <w:rFonts w:ascii="Arial" w:hAnsi="Arial"/>
            </w:rPr>
            <w:t xml:space="preserve"> </w:t>
          </w:r>
          <w:proofErr w:type="spellStart"/>
          <w:r w:rsidRPr="007B72D1">
            <w:rPr>
              <w:rFonts w:ascii="Arial" w:hAnsi="Arial"/>
            </w:rPr>
            <w:t>materijala</w:t>
          </w:r>
          <w:proofErr w:type="spellEnd"/>
          <w:r w:rsidRPr="007B72D1">
            <w:rPr>
              <w:rFonts w:ascii="Arial" w:hAnsi="Arial"/>
            </w:rPr>
            <w:t>/</w:t>
          </w:r>
          <w:proofErr w:type="spellStart"/>
          <w:r w:rsidRPr="007B72D1">
            <w:rPr>
              <w:rFonts w:ascii="Arial" w:hAnsi="Arial"/>
            </w:rPr>
            <w:t>opreme</w:t>
          </w:r>
          <w:proofErr w:type="spellEnd"/>
          <w:r w:rsidRPr="007B72D1">
            <w:rPr>
              <w:rFonts w:ascii="Arial" w:hAnsi="Arial"/>
            </w:rPr>
            <w:t>:</w:t>
          </w:r>
        </w:p>
        <w:p w14:paraId="39165292" w14:textId="77777777" w:rsidR="0075611F" w:rsidRPr="007B72D1" w:rsidRDefault="0075611F">
          <w:pPr>
            <w:pStyle w:val="Header"/>
            <w:framePr w:hSpace="180" w:wrap="around" w:vAnchor="page" w:hAnchor="margin" w:xAlign="center" w:y="1265"/>
            <w:rPr>
              <w:b/>
              <w:sz w:val="8"/>
            </w:rPr>
          </w:pPr>
        </w:p>
        <w:p w14:paraId="286A8CF9" w14:textId="77777777" w:rsidR="0075611F" w:rsidRPr="00811E44" w:rsidRDefault="0075611F" w:rsidP="00941F0B">
          <w:pPr>
            <w:ind w:left="360"/>
            <w:jc w:val="center"/>
            <w:rPr>
              <w:rFonts w:ascii="Arial" w:hAnsi="Arial" w:cs="Arial"/>
              <w:bCs/>
              <w:sz w:val="24"/>
              <w:lang w:val="hr-HR"/>
            </w:rPr>
          </w:pPr>
          <w:r>
            <w:rPr>
              <w:rFonts w:ascii="Arial" w:hAnsi="Arial" w:cs="Arial"/>
              <w:b/>
              <w:sz w:val="28"/>
            </w:rPr>
            <w:t xml:space="preserve">SVJETLOVODNI SAMONOSIVI KABEL ZA PRIMJENU U </w:t>
          </w:r>
          <w:proofErr w:type="spellStart"/>
          <w:r>
            <w:rPr>
              <w:rFonts w:ascii="Arial" w:hAnsi="Arial" w:cs="Arial"/>
              <w:b/>
              <w:sz w:val="28"/>
            </w:rPr>
            <w:t>LoCo</w:t>
          </w:r>
          <w:proofErr w:type="spellEnd"/>
          <w:r>
            <w:rPr>
              <w:rFonts w:ascii="Arial" w:hAnsi="Arial" w:cs="Arial"/>
              <w:b/>
              <w:sz w:val="28"/>
            </w:rPr>
            <w:t xml:space="preserve"> ZRAČNOJ FTTH MREŽI </w:t>
          </w:r>
        </w:p>
        <w:p w14:paraId="1AAEEF72" w14:textId="77777777" w:rsidR="0075611F" w:rsidRDefault="0075611F">
          <w:pPr>
            <w:pStyle w:val="Heading5"/>
            <w:tabs>
              <w:tab w:val="left" w:pos="284"/>
              <w:tab w:val="left" w:pos="2268"/>
            </w:tabs>
            <w:spacing w:line="240" w:lineRule="auto"/>
            <w:ind w:left="709" w:right="34"/>
            <w:jc w:val="center"/>
            <w:rPr>
              <w:rFonts w:ascii="Arial" w:hAnsi="Arial"/>
              <w:sz w:val="28"/>
            </w:rPr>
          </w:pPr>
        </w:p>
      </w:tc>
      <w:tc>
        <w:tcPr>
          <w:tcW w:w="1134" w:type="dxa"/>
        </w:tcPr>
        <w:p w14:paraId="4424AABA" w14:textId="77777777" w:rsidR="0075611F" w:rsidRDefault="0075611F">
          <w:pPr>
            <w:pStyle w:val="Header"/>
            <w:spacing w:before="120"/>
            <w:ind w:left="176" w:right="-108"/>
            <w:rPr>
              <w:b/>
              <w:sz w:val="18"/>
            </w:rPr>
          </w:pPr>
          <w:proofErr w:type="spellStart"/>
          <w:r>
            <w:rPr>
              <w:rFonts w:ascii="Arial" w:hAnsi="Arial"/>
              <w:b/>
              <w:sz w:val="18"/>
            </w:rPr>
            <w:t>Ukupno</w:t>
          </w:r>
          <w:proofErr w:type="spellEnd"/>
          <w:r>
            <w:rPr>
              <w:rFonts w:ascii="Arial" w:hAnsi="Arial"/>
              <w:b/>
              <w:sz w:val="18"/>
            </w:rPr>
            <w:t xml:space="preserve"> </w:t>
          </w:r>
          <w:proofErr w:type="spellStart"/>
          <w:r>
            <w:rPr>
              <w:rFonts w:ascii="Arial" w:hAnsi="Arial"/>
              <w:b/>
              <w:sz w:val="18"/>
            </w:rPr>
            <w:t>stranica</w:t>
          </w:r>
          <w:proofErr w:type="spellEnd"/>
          <w:r>
            <w:rPr>
              <w:b/>
              <w:sz w:val="18"/>
            </w:rPr>
            <w:t>:</w:t>
          </w:r>
        </w:p>
        <w:p w14:paraId="4DB671E5" w14:textId="77777777" w:rsidR="0075611F" w:rsidRPr="004003F0" w:rsidRDefault="0075611F">
          <w:pPr>
            <w:pStyle w:val="Header"/>
            <w:spacing w:before="120"/>
            <w:ind w:right="-108"/>
            <w:jc w:val="center"/>
            <w:rPr>
              <w:rFonts w:ascii="Arial" w:hAnsi="Arial"/>
              <w:b/>
              <w:sz w:val="28"/>
            </w:rPr>
          </w:pPr>
          <w:r w:rsidRPr="004003F0">
            <w:rPr>
              <w:rStyle w:val="PageNumber"/>
              <w:rFonts w:ascii="Arial" w:hAnsi="Arial"/>
              <w:b/>
              <w:sz w:val="28"/>
            </w:rPr>
            <w:t>1</w:t>
          </w:r>
          <w:r w:rsidR="008F631B" w:rsidRPr="004003F0">
            <w:rPr>
              <w:rStyle w:val="PageNumber"/>
              <w:rFonts w:ascii="Arial" w:hAnsi="Arial"/>
              <w:b/>
              <w:sz w:val="28"/>
            </w:rPr>
            <w:t>4</w:t>
          </w:r>
        </w:p>
      </w:tc>
    </w:tr>
  </w:tbl>
  <w:p w14:paraId="7EA06F33" w14:textId="77777777" w:rsidR="0075611F" w:rsidRDefault="007561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D2AB1" w14:textId="77777777" w:rsidR="00A26497" w:rsidRDefault="00A2649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2693"/>
    </w:tblGrid>
    <w:tr w:rsidR="0075611F" w:rsidRPr="00F80BE5" w14:paraId="24787CEE" w14:textId="77777777">
      <w:trPr>
        <w:cantSplit/>
        <w:trHeight w:val="883"/>
      </w:trPr>
      <w:tc>
        <w:tcPr>
          <w:tcW w:w="3119" w:type="dxa"/>
        </w:tcPr>
        <w:p w14:paraId="229D8314" w14:textId="77777777" w:rsidR="0075611F" w:rsidRDefault="0075611F" w:rsidP="0095270C">
          <w:pPr>
            <w:pStyle w:val="Header"/>
            <w:ind w:left="-108"/>
          </w:pPr>
          <w:r>
            <w:rPr>
              <w:noProof/>
              <w:lang w:val="en-GB" w:eastAsia="en-GB"/>
            </w:rPr>
            <w:drawing>
              <wp:inline distT="0" distB="0" distL="0" distR="0" wp14:anchorId="008131EA" wp14:editId="77649D78">
                <wp:extent cx="1676400" cy="523875"/>
                <wp:effectExtent l="19050" t="0" r="0" b="0"/>
                <wp:docPr id="3" name="Picture 3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1" locked="0" layoutInCell="0" allowOverlap="1" wp14:anchorId="69F9FF07" wp14:editId="36B98D47">
                <wp:simplePos x="0" y="0"/>
                <wp:positionH relativeFrom="column">
                  <wp:posOffset>45720</wp:posOffset>
                </wp:positionH>
                <wp:positionV relativeFrom="paragraph">
                  <wp:posOffset>102235</wp:posOffset>
                </wp:positionV>
                <wp:extent cx="1352550" cy="409575"/>
                <wp:effectExtent l="19050" t="0" r="0" b="0"/>
                <wp:wrapNone/>
                <wp:docPr id="17" name="Picture 17" descr="httelek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httelek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0FBA6911" w14:textId="77777777" w:rsidR="0075611F" w:rsidRDefault="0075611F" w:rsidP="00CD227F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7D5D59A2" w14:textId="77777777" w:rsidR="0075611F" w:rsidRDefault="0075611F" w:rsidP="00CD227F">
          <w:pPr>
            <w:pStyle w:val="Header"/>
            <w:jc w:val="center"/>
            <w:rPr>
              <w:b/>
              <w:color w:val="FFFFFF"/>
              <w:sz w:val="28"/>
            </w:rPr>
          </w:pPr>
          <w:proofErr w:type="spellStart"/>
          <w:r>
            <w:rPr>
              <w:b/>
              <w:color w:val="FFFFFF"/>
              <w:sz w:val="28"/>
            </w:rPr>
            <w:t>Broj</w:t>
          </w:r>
          <w:proofErr w:type="spellEnd"/>
          <w:r>
            <w:rPr>
              <w:b/>
              <w:color w:val="FFFFFF"/>
              <w:sz w:val="28"/>
            </w:rPr>
            <w:t>: 114/19-1.1- T 4.1</w:t>
          </w:r>
        </w:p>
      </w:tc>
      <w:tc>
        <w:tcPr>
          <w:tcW w:w="2693" w:type="dxa"/>
        </w:tcPr>
        <w:p w14:paraId="01449F5B" w14:textId="77777777" w:rsidR="0075611F" w:rsidRPr="0068268D" w:rsidRDefault="0075611F" w:rsidP="00CD227F">
          <w:pPr>
            <w:pStyle w:val="Header"/>
            <w:rPr>
              <w:b/>
              <w:color w:val="C0C0C0"/>
              <w:lang w:val="pl-PL"/>
            </w:rPr>
          </w:pPr>
          <w:r w:rsidRPr="0068268D">
            <w:rPr>
              <w:b/>
              <w:color w:val="C0C0C0"/>
              <w:lang w:val="pl-PL"/>
            </w:rPr>
            <w:t>Izdao:</w:t>
          </w:r>
        </w:p>
        <w:p w14:paraId="40A21125" w14:textId="77777777" w:rsidR="0075611F" w:rsidRPr="00D05332" w:rsidRDefault="0075611F" w:rsidP="00CD227F">
          <w:pPr>
            <w:pStyle w:val="Header"/>
            <w:jc w:val="center"/>
            <w:rPr>
              <w:b/>
              <w:color w:val="C0C0C0"/>
              <w:lang w:val="pl-PL"/>
            </w:rPr>
          </w:pPr>
          <w:r>
            <w:rPr>
              <w:b/>
              <w:lang w:val="pl-PL"/>
            </w:rPr>
            <w:t>Odjel razvoja i operacija pristupnih mreža</w:t>
          </w:r>
        </w:p>
      </w:tc>
    </w:tr>
  </w:tbl>
  <w:p w14:paraId="3D5D7627" w14:textId="77777777" w:rsidR="0075611F" w:rsidRPr="00D05332" w:rsidRDefault="0075611F">
    <w:pPr>
      <w:pStyle w:val="Header"/>
      <w:rPr>
        <w:lang w:val="pl-PL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2693"/>
    </w:tblGrid>
    <w:tr w:rsidR="0075611F" w:rsidRPr="00F80BE5" w14:paraId="0C56CCAA" w14:textId="77777777">
      <w:trPr>
        <w:cantSplit/>
        <w:trHeight w:val="883"/>
      </w:trPr>
      <w:tc>
        <w:tcPr>
          <w:tcW w:w="3119" w:type="dxa"/>
        </w:tcPr>
        <w:p w14:paraId="4066FD12" w14:textId="77777777" w:rsidR="0075611F" w:rsidRDefault="0075611F" w:rsidP="0095270C">
          <w:pPr>
            <w:pStyle w:val="Header"/>
            <w:ind w:left="-108"/>
          </w:pPr>
          <w:r>
            <w:rPr>
              <w:noProof/>
              <w:lang w:val="en-GB" w:eastAsia="en-GB"/>
            </w:rPr>
            <w:drawing>
              <wp:inline distT="0" distB="0" distL="0" distR="0" wp14:anchorId="3AC38D7C" wp14:editId="7B17A363">
                <wp:extent cx="1676400" cy="523875"/>
                <wp:effectExtent l="19050" t="0" r="0" b="0"/>
                <wp:docPr id="66" name="Picture 66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GB" w:eastAsia="en-GB"/>
            </w:rPr>
            <w:drawing>
              <wp:anchor distT="0" distB="0" distL="114300" distR="114300" simplePos="0" relativeHeight="251669504" behindDoc="1" locked="0" layoutInCell="0" allowOverlap="1" wp14:anchorId="54E408E5" wp14:editId="4B3623D0">
                <wp:simplePos x="0" y="0"/>
                <wp:positionH relativeFrom="column">
                  <wp:posOffset>45720</wp:posOffset>
                </wp:positionH>
                <wp:positionV relativeFrom="paragraph">
                  <wp:posOffset>102235</wp:posOffset>
                </wp:positionV>
                <wp:extent cx="1352550" cy="409575"/>
                <wp:effectExtent l="19050" t="0" r="0" b="0"/>
                <wp:wrapNone/>
                <wp:docPr id="67" name="Picture 67" descr="httelek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httelek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4A0779CC" w14:textId="77777777" w:rsidR="0075611F" w:rsidRDefault="0075611F" w:rsidP="00CD227F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1BD87448" w14:textId="77777777" w:rsidR="0075611F" w:rsidRDefault="0075611F" w:rsidP="00CD227F">
          <w:pPr>
            <w:pStyle w:val="Header"/>
            <w:jc w:val="center"/>
            <w:rPr>
              <w:b/>
              <w:color w:val="FFFFFF"/>
              <w:sz w:val="28"/>
            </w:rPr>
          </w:pPr>
          <w:proofErr w:type="spellStart"/>
          <w:r>
            <w:rPr>
              <w:b/>
              <w:color w:val="FFFFFF"/>
              <w:sz w:val="28"/>
            </w:rPr>
            <w:t>Broj</w:t>
          </w:r>
          <w:proofErr w:type="spellEnd"/>
          <w:r>
            <w:rPr>
              <w:b/>
              <w:color w:val="FFFFFF"/>
              <w:sz w:val="28"/>
            </w:rPr>
            <w:t>: 114/19-1.1- T 4.1</w:t>
          </w:r>
        </w:p>
      </w:tc>
      <w:tc>
        <w:tcPr>
          <w:tcW w:w="2693" w:type="dxa"/>
        </w:tcPr>
        <w:p w14:paraId="59F1BA95" w14:textId="77777777" w:rsidR="0075611F" w:rsidRPr="0068268D" w:rsidRDefault="0075611F" w:rsidP="00CD227F">
          <w:pPr>
            <w:pStyle w:val="Header"/>
            <w:rPr>
              <w:b/>
              <w:color w:val="C0C0C0"/>
              <w:lang w:val="pl-PL"/>
            </w:rPr>
          </w:pPr>
          <w:r w:rsidRPr="0068268D">
            <w:rPr>
              <w:b/>
              <w:color w:val="C0C0C0"/>
              <w:lang w:val="pl-PL"/>
            </w:rPr>
            <w:t>Izdao:</w:t>
          </w:r>
        </w:p>
        <w:p w14:paraId="298FCA76" w14:textId="77777777" w:rsidR="0075611F" w:rsidRPr="00D05332" w:rsidRDefault="0075611F" w:rsidP="00CD227F">
          <w:pPr>
            <w:pStyle w:val="Header"/>
            <w:jc w:val="center"/>
            <w:rPr>
              <w:b/>
              <w:color w:val="C0C0C0"/>
              <w:lang w:val="pl-PL"/>
            </w:rPr>
          </w:pPr>
          <w:r>
            <w:rPr>
              <w:b/>
              <w:lang w:val="pl-PL"/>
            </w:rPr>
            <w:t>Odjel razvoja i operacija pristupnih mreža</w:t>
          </w:r>
        </w:p>
      </w:tc>
    </w:tr>
  </w:tbl>
  <w:p w14:paraId="78F64748" w14:textId="77777777" w:rsidR="0075611F" w:rsidRPr="00D05332" w:rsidRDefault="0075611F">
    <w:pPr>
      <w:pStyle w:val="Header"/>
      <w:rPr>
        <w:lang w:val="pl-PL"/>
      </w:rPr>
    </w:pPr>
  </w:p>
  <w:p w14:paraId="1B1997D5" w14:textId="77777777" w:rsidR="0075611F" w:rsidRDefault="0075611F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2693"/>
    </w:tblGrid>
    <w:tr w:rsidR="0075611F" w:rsidRPr="00F80BE5" w14:paraId="19272893" w14:textId="77777777">
      <w:trPr>
        <w:cantSplit/>
        <w:trHeight w:val="883"/>
      </w:trPr>
      <w:tc>
        <w:tcPr>
          <w:tcW w:w="3119" w:type="dxa"/>
        </w:tcPr>
        <w:p w14:paraId="452962BC" w14:textId="77777777" w:rsidR="0075611F" w:rsidRDefault="0075611F" w:rsidP="0095270C">
          <w:pPr>
            <w:pStyle w:val="Header"/>
            <w:ind w:left="-108"/>
          </w:pPr>
          <w:r>
            <w:rPr>
              <w:noProof/>
              <w:lang w:val="en-GB" w:eastAsia="en-GB"/>
            </w:rPr>
            <w:drawing>
              <wp:inline distT="0" distB="0" distL="0" distR="0" wp14:anchorId="4DA3A2E3" wp14:editId="19ACAF3D">
                <wp:extent cx="1676400" cy="523875"/>
                <wp:effectExtent l="19050" t="0" r="0" b="0"/>
                <wp:docPr id="18" name="Picture 18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GB" w:eastAsia="en-GB"/>
            </w:rPr>
            <w:drawing>
              <wp:anchor distT="0" distB="0" distL="114300" distR="114300" simplePos="0" relativeHeight="251662848" behindDoc="1" locked="0" layoutInCell="0" allowOverlap="1" wp14:anchorId="10CB89A9" wp14:editId="6B6CCB58">
                <wp:simplePos x="0" y="0"/>
                <wp:positionH relativeFrom="column">
                  <wp:posOffset>45720</wp:posOffset>
                </wp:positionH>
                <wp:positionV relativeFrom="paragraph">
                  <wp:posOffset>102235</wp:posOffset>
                </wp:positionV>
                <wp:extent cx="1352550" cy="409575"/>
                <wp:effectExtent l="19050" t="0" r="0" b="0"/>
                <wp:wrapNone/>
                <wp:docPr id="19" name="Picture 19" descr="httelek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httelek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5FBDA202" w14:textId="77777777" w:rsidR="0075611F" w:rsidRDefault="0075611F" w:rsidP="00CD227F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08FD0D28" w14:textId="77777777" w:rsidR="0075611F" w:rsidRDefault="0075611F" w:rsidP="00CD227F">
          <w:pPr>
            <w:pStyle w:val="Header"/>
            <w:jc w:val="center"/>
            <w:rPr>
              <w:b/>
              <w:color w:val="FFFFFF"/>
              <w:sz w:val="28"/>
            </w:rPr>
          </w:pPr>
          <w:proofErr w:type="spellStart"/>
          <w:r>
            <w:rPr>
              <w:b/>
              <w:color w:val="FFFFFF"/>
              <w:sz w:val="28"/>
            </w:rPr>
            <w:t>Broj</w:t>
          </w:r>
          <w:proofErr w:type="spellEnd"/>
          <w:r>
            <w:rPr>
              <w:b/>
              <w:color w:val="FFFFFF"/>
              <w:sz w:val="28"/>
            </w:rPr>
            <w:t>: 114/19-1.1- T 4.1</w:t>
          </w:r>
        </w:p>
      </w:tc>
      <w:tc>
        <w:tcPr>
          <w:tcW w:w="2693" w:type="dxa"/>
        </w:tcPr>
        <w:p w14:paraId="6EEE769E" w14:textId="77777777" w:rsidR="0075611F" w:rsidRPr="0068268D" w:rsidRDefault="0075611F" w:rsidP="00CD227F">
          <w:pPr>
            <w:pStyle w:val="Header"/>
            <w:rPr>
              <w:b/>
              <w:color w:val="C0C0C0"/>
              <w:lang w:val="pl-PL"/>
            </w:rPr>
          </w:pPr>
          <w:r w:rsidRPr="0068268D">
            <w:rPr>
              <w:b/>
              <w:color w:val="C0C0C0"/>
              <w:lang w:val="pl-PL"/>
            </w:rPr>
            <w:t>Izdao:</w:t>
          </w:r>
        </w:p>
        <w:p w14:paraId="4D49895A" w14:textId="77777777" w:rsidR="0075611F" w:rsidRPr="00D05332" w:rsidRDefault="0075611F" w:rsidP="00CD227F">
          <w:pPr>
            <w:pStyle w:val="Header"/>
            <w:jc w:val="center"/>
            <w:rPr>
              <w:b/>
              <w:color w:val="C0C0C0"/>
              <w:lang w:val="pl-PL"/>
            </w:rPr>
          </w:pPr>
          <w:r>
            <w:rPr>
              <w:b/>
              <w:lang w:val="pl-PL"/>
            </w:rPr>
            <w:t>Odjel razvoja i operacija pristupnih mreža</w:t>
          </w:r>
        </w:p>
      </w:tc>
    </w:tr>
  </w:tbl>
  <w:p w14:paraId="0E4C51F1" w14:textId="77777777" w:rsidR="0075611F" w:rsidRPr="00D05332" w:rsidRDefault="0075611F">
    <w:pPr>
      <w:pStyle w:val="Head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6091A"/>
    <w:multiLevelType w:val="hybridMultilevel"/>
    <w:tmpl w:val="CF1AAC4A"/>
    <w:lvl w:ilvl="0" w:tplc="041A000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" w:hanging="360"/>
      </w:pPr>
    </w:lvl>
    <w:lvl w:ilvl="2" w:tplc="041A001B" w:tentative="1">
      <w:start w:val="1"/>
      <w:numFmt w:val="lowerRoman"/>
      <w:lvlText w:val="%3."/>
      <w:lvlJc w:val="right"/>
      <w:pPr>
        <w:ind w:left="1080" w:hanging="180"/>
      </w:pPr>
    </w:lvl>
    <w:lvl w:ilvl="3" w:tplc="041A000F" w:tentative="1">
      <w:start w:val="1"/>
      <w:numFmt w:val="decimal"/>
      <w:lvlText w:val="%4."/>
      <w:lvlJc w:val="left"/>
      <w:pPr>
        <w:ind w:left="1800" w:hanging="360"/>
      </w:pPr>
    </w:lvl>
    <w:lvl w:ilvl="4" w:tplc="041A0019" w:tentative="1">
      <w:start w:val="1"/>
      <w:numFmt w:val="lowerLetter"/>
      <w:lvlText w:val="%5."/>
      <w:lvlJc w:val="left"/>
      <w:pPr>
        <w:ind w:left="2520" w:hanging="360"/>
      </w:pPr>
    </w:lvl>
    <w:lvl w:ilvl="5" w:tplc="041A001B" w:tentative="1">
      <w:start w:val="1"/>
      <w:numFmt w:val="lowerRoman"/>
      <w:lvlText w:val="%6."/>
      <w:lvlJc w:val="right"/>
      <w:pPr>
        <w:ind w:left="3240" w:hanging="180"/>
      </w:pPr>
    </w:lvl>
    <w:lvl w:ilvl="6" w:tplc="041A000F" w:tentative="1">
      <w:start w:val="1"/>
      <w:numFmt w:val="decimal"/>
      <w:lvlText w:val="%7."/>
      <w:lvlJc w:val="left"/>
      <w:pPr>
        <w:ind w:left="3960" w:hanging="360"/>
      </w:pPr>
    </w:lvl>
    <w:lvl w:ilvl="7" w:tplc="041A0019" w:tentative="1">
      <w:start w:val="1"/>
      <w:numFmt w:val="lowerLetter"/>
      <w:lvlText w:val="%8."/>
      <w:lvlJc w:val="left"/>
      <w:pPr>
        <w:ind w:left="4680" w:hanging="360"/>
      </w:pPr>
    </w:lvl>
    <w:lvl w:ilvl="8" w:tplc="041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275230F8"/>
    <w:multiLevelType w:val="hybridMultilevel"/>
    <w:tmpl w:val="BB2C182C"/>
    <w:lvl w:ilvl="0" w:tplc="903CECCA">
      <w:start w:val="10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303DF"/>
    <w:multiLevelType w:val="multilevel"/>
    <w:tmpl w:val="46A6E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EB4C10"/>
    <w:multiLevelType w:val="multilevel"/>
    <w:tmpl w:val="B6267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497D10E2"/>
    <w:multiLevelType w:val="multilevel"/>
    <w:tmpl w:val="CC788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6707D8"/>
    <w:multiLevelType w:val="multilevel"/>
    <w:tmpl w:val="2092F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D91281"/>
    <w:multiLevelType w:val="hybridMultilevel"/>
    <w:tmpl w:val="EDF45BEE"/>
    <w:lvl w:ilvl="0" w:tplc="17FA508E">
      <w:start w:val="2000"/>
      <w:numFmt w:val="decimal"/>
      <w:lvlText w:val="%1"/>
      <w:lvlJc w:val="left"/>
      <w:pPr>
        <w:ind w:left="780" w:hanging="420"/>
      </w:pPr>
      <w:rPr>
        <w:rFonts w:ascii="Arial" w:hAnsi="Arial" w:cs="Arial" w:hint="default"/>
        <w:i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574DB"/>
    <w:multiLevelType w:val="hybridMultilevel"/>
    <w:tmpl w:val="E946A434"/>
    <w:lvl w:ilvl="0" w:tplc="EFBA32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917328"/>
    <w:multiLevelType w:val="multilevel"/>
    <w:tmpl w:val="2B6ADE68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693B5878"/>
    <w:multiLevelType w:val="multilevel"/>
    <w:tmpl w:val="1BAE3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0" w15:restartNumberingAfterBreak="0">
    <w:nsid w:val="6CAE29F2"/>
    <w:multiLevelType w:val="hybridMultilevel"/>
    <w:tmpl w:val="F1D4FE92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76ED4"/>
    <w:multiLevelType w:val="multilevel"/>
    <w:tmpl w:val="096A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C317FE"/>
    <w:multiLevelType w:val="multilevel"/>
    <w:tmpl w:val="58AE7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6D4F79"/>
    <w:multiLevelType w:val="hybridMultilevel"/>
    <w:tmpl w:val="73C84CD8"/>
    <w:lvl w:ilvl="0" w:tplc="73922A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287559"/>
    <w:multiLevelType w:val="multilevel"/>
    <w:tmpl w:val="5680C126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8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5" w15:restartNumberingAfterBreak="0">
    <w:nsid w:val="7E9F6835"/>
    <w:multiLevelType w:val="multilevel"/>
    <w:tmpl w:val="F6BEA19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7"/>
  </w:num>
  <w:num w:numId="12">
    <w:abstractNumId w:val="13"/>
  </w:num>
  <w:num w:numId="13">
    <w:abstractNumId w:val="15"/>
  </w:num>
  <w:num w:numId="14">
    <w:abstractNumId w:val="14"/>
  </w:num>
  <w:num w:numId="15">
    <w:abstractNumId w:val="6"/>
  </w:num>
  <w:num w:numId="1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539"/>
    <w:rsid w:val="00001E73"/>
    <w:rsid w:val="00001ECD"/>
    <w:rsid w:val="00010B1D"/>
    <w:rsid w:val="00011EA0"/>
    <w:rsid w:val="00011FA0"/>
    <w:rsid w:val="00013F6F"/>
    <w:rsid w:val="0001462E"/>
    <w:rsid w:val="00015643"/>
    <w:rsid w:val="00020C8C"/>
    <w:rsid w:val="000237EF"/>
    <w:rsid w:val="00025AFE"/>
    <w:rsid w:val="00033C71"/>
    <w:rsid w:val="00050415"/>
    <w:rsid w:val="00052036"/>
    <w:rsid w:val="00063F66"/>
    <w:rsid w:val="00064C51"/>
    <w:rsid w:val="00067575"/>
    <w:rsid w:val="00071B1E"/>
    <w:rsid w:val="0007224B"/>
    <w:rsid w:val="000766E9"/>
    <w:rsid w:val="0008710A"/>
    <w:rsid w:val="00087EA2"/>
    <w:rsid w:val="00091EFF"/>
    <w:rsid w:val="000A068F"/>
    <w:rsid w:val="000A0D98"/>
    <w:rsid w:val="000A22C2"/>
    <w:rsid w:val="000A5DE1"/>
    <w:rsid w:val="000B3FAB"/>
    <w:rsid w:val="000B529B"/>
    <w:rsid w:val="000B530B"/>
    <w:rsid w:val="000B6D5F"/>
    <w:rsid w:val="000C11EA"/>
    <w:rsid w:val="000C1239"/>
    <w:rsid w:val="000C47BD"/>
    <w:rsid w:val="000D0565"/>
    <w:rsid w:val="000D2E3A"/>
    <w:rsid w:val="000D6A38"/>
    <w:rsid w:val="000E0F97"/>
    <w:rsid w:val="000E2864"/>
    <w:rsid w:val="000E3528"/>
    <w:rsid w:val="000E61F6"/>
    <w:rsid w:val="000F6FCC"/>
    <w:rsid w:val="001000C1"/>
    <w:rsid w:val="001037EE"/>
    <w:rsid w:val="00103B67"/>
    <w:rsid w:val="00115A57"/>
    <w:rsid w:val="00120B95"/>
    <w:rsid w:val="00121619"/>
    <w:rsid w:val="0012264A"/>
    <w:rsid w:val="0012488E"/>
    <w:rsid w:val="00132EB9"/>
    <w:rsid w:val="00140E67"/>
    <w:rsid w:val="00142494"/>
    <w:rsid w:val="001430B4"/>
    <w:rsid w:val="00146897"/>
    <w:rsid w:val="0015056E"/>
    <w:rsid w:val="001532B3"/>
    <w:rsid w:val="00155884"/>
    <w:rsid w:val="001624D5"/>
    <w:rsid w:val="00162573"/>
    <w:rsid w:val="00164FF9"/>
    <w:rsid w:val="00165120"/>
    <w:rsid w:val="00167E58"/>
    <w:rsid w:val="00172A63"/>
    <w:rsid w:val="00173668"/>
    <w:rsid w:val="00173CD8"/>
    <w:rsid w:val="00174C8C"/>
    <w:rsid w:val="00187164"/>
    <w:rsid w:val="00192701"/>
    <w:rsid w:val="00193E60"/>
    <w:rsid w:val="00193F05"/>
    <w:rsid w:val="00195402"/>
    <w:rsid w:val="001979C2"/>
    <w:rsid w:val="001A0925"/>
    <w:rsid w:val="001A1F27"/>
    <w:rsid w:val="001A2D5E"/>
    <w:rsid w:val="001A38E8"/>
    <w:rsid w:val="001A44CB"/>
    <w:rsid w:val="001A527E"/>
    <w:rsid w:val="001A63C3"/>
    <w:rsid w:val="001A723A"/>
    <w:rsid w:val="001B2CC9"/>
    <w:rsid w:val="001B6B76"/>
    <w:rsid w:val="001B6FD3"/>
    <w:rsid w:val="001B7ED7"/>
    <w:rsid w:val="001D141D"/>
    <w:rsid w:val="001D44C1"/>
    <w:rsid w:val="001E02A9"/>
    <w:rsid w:val="001F16D8"/>
    <w:rsid w:val="002117EE"/>
    <w:rsid w:val="00214D32"/>
    <w:rsid w:val="00216CC8"/>
    <w:rsid w:val="00221739"/>
    <w:rsid w:val="00224AFD"/>
    <w:rsid w:val="002325C8"/>
    <w:rsid w:val="00236ABE"/>
    <w:rsid w:val="00236F33"/>
    <w:rsid w:val="00241656"/>
    <w:rsid w:val="002424CD"/>
    <w:rsid w:val="00242960"/>
    <w:rsid w:val="00245763"/>
    <w:rsid w:val="00250E57"/>
    <w:rsid w:val="00252AC4"/>
    <w:rsid w:val="002531AA"/>
    <w:rsid w:val="00254394"/>
    <w:rsid w:val="002545F0"/>
    <w:rsid w:val="002577DB"/>
    <w:rsid w:val="00260AEE"/>
    <w:rsid w:val="00260C89"/>
    <w:rsid w:val="00261E96"/>
    <w:rsid w:val="00263DE3"/>
    <w:rsid w:val="002777D8"/>
    <w:rsid w:val="00280C4B"/>
    <w:rsid w:val="0028186A"/>
    <w:rsid w:val="002834EC"/>
    <w:rsid w:val="00283573"/>
    <w:rsid w:val="00283F39"/>
    <w:rsid w:val="002874BD"/>
    <w:rsid w:val="002940F1"/>
    <w:rsid w:val="002A25FD"/>
    <w:rsid w:val="002A3FE8"/>
    <w:rsid w:val="002B76EE"/>
    <w:rsid w:val="002C4ECC"/>
    <w:rsid w:val="002C5BBF"/>
    <w:rsid w:val="002C6AC9"/>
    <w:rsid w:val="002D1A1D"/>
    <w:rsid w:val="002D279A"/>
    <w:rsid w:val="002D4844"/>
    <w:rsid w:val="002D6D7D"/>
    <w:rsid w:val="002D7597"/>
    <w:rsid w:val="002E23B8"/>
    <w:rsid w:val="002E3478"/>
    <w:rsid w:val="002F14A1"/>
    <w:rsid w:val="002F29B6"/>
    <w:rsid w:val="002F32C1"/>
    <w:rsid w:val="00302F5F"/>
    <w:rsid w:val="00304D02"/>
    <w:rsid w:val="0032121E"/>
    <w:rsid w:val="00325990"/>
    <w:rsid w:val="00334593"/>
    <w:rsid w:val="00347AD3"/>
    <w:rsid w:val="003514B1"/>
    <w:rsid w:val="003529F8"/>
    <w:rsid w:val="00353AC3"/>
    <w:rsid w:val="00356100"/>
    <w:rsid w:val="0036347E"/>
    <w:rsid w:val="00366D24"/>
    <w:rsid w:val="0037616A"/>
    <w:rsid w:val="00377826"/>
    <w:rsid w:val="003836A3"/>
    <w:rsid w:val="003857DA"/>
    <w:rsid w:val="00387F4E"/>
    <w:rsid w:val="00391263"/>
    <w:rsid w:val="003965EE"/>
    <w:rsid w:val="003A3A64"/>
    <w:rsid w:val="003A456D"/>
    <w:rsid w:val="003A4CE1"/>
    <w:rsid w:val="003B1680"/>
    <w:rsid w:val="003B2237"/>
    <w:rsid w:val="003B2392"/>
    <w:rsid w:val="003B5392"/>
    <w:rsid w:val="003B5D3D"/>
    <w:rsid w:val="003C059B"/>
    <w:rsid w:val="003C3B1F"/>
    <w:rsid w:val="003C6B33"/>
    <w:rsid w:val="003D00BF"/>
    <w:rsid w:val="003D59A8"/>
    <w:rsid w:val="003E6BB1"/>
    <w:rsid w:val="003F4B51"/>
    <w:rsid w:val="003F579A"/>
    <w:rsid w:val="003F74AF"/>
    <w:rsid w:val="003F796C"/>
    <w:rsid w:val="003F79A3"/>
    <w:rsid w:val="003F7EA8"/>
    <w:rsid w:val="004003F0"/>
    <w:rsid w:val="004104C4"/>
    <w:rsid w:val="00411055"/>
    <w:rsid w:val="0041360E"/>
    <w:rsid w:val="0041416D"/>
    <w:rsid w:val="00414D9E"/>
    <w:rsid w:val="004161FE"/>
    <w:rsid w:val="00417477"/>
    <w:rsid w:val="00430835"/>
    <w:rsid w:val="00432EBB"/>
    <w:rsid w:val="004349C0"/>
    <w:rsid w:val="0043527D"/>
    <w:rsid w:val="00435A7D"/>
    <w:rsid w:val="004405F7"/>
    <w:rsid w:val="004441AB"/>
    <w:rsid w:val="00444D0D"/>
    <w:rsid w:val="004469E2"/>
    <w:rsid w:val="0044741F"/>
    <w:rsid w:val="00454842"/>
    <w:rsid w:val="00454C02"/>
    <w:rsid w:val="004557A2"/>
    <w:rsid w:val="00455A3D"/>
    <w:rsid w:val="004570E3"/>
    <w:rsid w:val="00457F64"/>
    <w:rsid w:val="0046118B"/>
    <w:rsid w:val="00463E19"/>
    <w:rsid w:val="004701E0"/>
    <w:rsid w:val="00473697"/>
    <w:rsid w:val="0047378C"/>
    <w:rsid w:val="00475337"/>
    <w:rsid w:val="00476DB4"/>
    <w:rsid w:val="00480CA6"/>
    <w:rsid w:val="004876DB"/>
    <w:rsid w:val="004943D2"/>
    <w:rsid w:val="0049715C"/>
    <w:rsid w:val="004A1261"/>
    <w:rsid w:val="004A450D"/>
    <w:rsid w:val="004A7058"/>
    <w:rsid w:val="004B2AE1"/>
    <w:rsid w:val="004B4245"/>
    <w:rsid w:val="004B4BA3"/>
    <w:rsid w:val="004B73AB"/>
    <w:rsid w:val="004C535A"/>
    <w:rsid w:val="004E3195"/>
    <w:rsid w:val="004E3BF6"/>
    <w:rsid w:val="004F0648"/>
    <w:rsid w:val="004F55D9"/>
    <w:rsid w:val="004F7DBE"/>
    <w:rsid w:val="005004BB"/>
    <w:rsid w:val="00505426"/>
    <w:rsid w:val="00507D44"/>
    <w:rsid w:val="0051446E"/>
    <w:rsid w:val="00515926"/>
    <w:rsid w:val="00521C52"/>
    <w:rsid w:val="00526DDF"/>
    <w:rsid w:val="00531814"/>
    <w:rsid w:val="00533F7F"/>
    <w:rsid w:val="0053430A"/>
    <w:rsid w:val="00534894"/>
    <w:rsid w:val="005379A7"/>
    <w:rsid w:val="00541408"/>
    <w:rsid w:val="00550026"/>
    <w:rsid w:val="005507E4"/>
    <w:rsid w:val="00554566"/>
    <w:rsid w:val="00554E62"/>
    <w:rsid w:val="00554FDF"/>
    <w:rsid w:val="00557D89"/>
    <w:rsid w:val="00561768"/>
    <w:rsid w:val="00563A71"/>
    <w:rsid w:val="00563EE4"/>
    <w:rsid w:val="00564DD4"/>
    <w:rsid w:val="0056560B"/>
    <w:rsid w:val="0057129B"/>
    <w:rsid w:val="005825A4"/>
    <w:rsid w:val="0059102B"/>
    <w:rsid w:val="00591D08"/>
    <w:rsid w:val="005921C8"/>
    <w:rsid w:val="005A0781"/>
    <w:rsid w:val="005A7F0F"/>
    <w:rsid w:val="005B108B"/>
    <w:rsid w:val="005B15BE"/>
    <w:rsid w:val="005B1ADC"/>
    <w:rsid w:val="005B3547"/>
    <w:rsid w:val="005B518D"/>
    <w:rsid w:val="005C118C"/>
    <w:rsid w:val="005C66DB"/>
    <w:rsid w:val="005D1C49"/>
    <w:rsid w:val="005D1CF0"/>
    <w:rsid w:val="005E1E56"/>
    <w:rsid w:val="005E493D"/>
    <w:rsid w:val="005E6380"/>
    <w:rsid w:val="005E65E3"/>
    <w:rsid w:val="005E6A01"/>
    <w:rsid w:val="005F338B"/>
    <w:rsid w:val="005F4773"/>
    <w:rsid w:val="00600644"/>
    <w:rsid w:val="00602B32"/>
    <w:rsid w:val="00606953"/>
    <w:rsid w:val="00607E6D"/>
    <w:rsid w:val="00612B94"/>
    <w:rsid w:val="00617A6E"/>
    <w:rsid w:val="006241C6"/>
    <w:rsid w:val="006249B9"/>
    <w:rsid w:val="006255E8"/>
    <w:rsid w:val="00625D72"/>
    <w:rsid w:val="00627EFC"/>
    <w:rsid w:val="00637864"/>
    <w:rsid w:val="00637CA8"/>
    <w:rsid w:val="00644BE8"/>
    <w:rsid w:val="006455CA"/>
    <w:rsid w:val="00646868"/>
    <w:rsid w:val="00647F5C"/>
    <w:rsid w:val="00650235"/>
    <w:rsid w:val="00651F44"/>
    <w:rsid w:val="00656FC0"/>
    <w:rsid w:val="006570C5"/>
    <w:rsid w:val="00657643"/>
    <w:rsid w:val="006618CF"/>
    <w:rsid w:val="00662132"/>
    <w:rsid w:val="00665736"/>
    <w:rsid w:val="00666A85"/>
    <w:rsid w:val="00667756"/>
    <w:rsid w:val="00675989"/>
    <w:rsid w:val="006816A7"/>
    <w:rsid w:val="00683B13"/>
    <w:rsid w:val="0068456E"/>
    <w:rsid w:val="006856F0"/>
    <w:rsid w:val="006857FA"/>
    <w:rsid w:val="0069004C"/>
    <w:rsid w:val="00691FD0"/>
    <w:rsid w:val="006A37F7"/>
    <w:rsid w:val="006A6A53"/>
    <w:rsid w:val="006B2875"/>
    <w:rsid w:val="006B5611"/>
    <w:rsid w:val="006C25A6"/>
    <w:rsid w:val="006C42AD"/>
    <w:rsid w:val="006C6A70"/>
    <w:rsid w:val="006C7650"/>
    <w:rsid w:val="006C78AA"/>
    <w:rsid w:val="006D34DD"/>
    <w:rsid w:val="006D4ABB"/>
    <w:rsid w:val="006D67FC"/>
    <w:rsid w:val="006E3690"/>
    <w:rsid w:val="006F3C66"/>
    <w:rsid w:val="006F5E86"/>
    <w:rsid w:val="00701AAC"/>
    <w:rsid w:val="00704884"/>
    <w:rsid w:val="00704E10"/>
    <w:rsid w:val="0070692A"/>
    <w:rsid w:val="00710AB2"/>
    <w:rsid w:val="00712F27"/>
    <w:rsid w:val="00720C63"/>
    <w:rsid w:val="00720F84"/>
    <w:rsid w:val="007261BD"/>
    <w:rsid w:val="007331AF"/>
    <w:rsid w:val="0073474C"/>
    <w:rsid w:val="00735F26"/>
    <w:rsid w:val="00736AF5"/>
    <w:rsid w:val="00746686"/>
    <w:rsid w:val="00750530"/>
    <w:rsid w:val="00752692"/>
    <w:rsid w:val="00755B12"/>
    <w:rsid w:val="0075611F"/>
    <w:rsid w:val="00756DC3"/>
    <w:rsid w:val="007602E3"/>
    <w:rsid w:val="0076149B"/>
    <w:rsid w:val="00763F9E"/>
    <w:rsid w:val="0076640B"/>
    <w:rsid w:val="00767CC2"/>
    <w:rsid w:val="00773BBF"/>
    <w:rsid w:val="00775809"/>
    <w:rsid w:val="00783D1C"/>
    <w:rsid w:val="00785229"/>
    <w:rsid w:val="00786D6A"/>
    <w:rsid w:val="007908E2"/>
    <w:rsid w:val="00793C49"/>
    <w:rsid w:val="00794C39"/>
    <w:rsid w:val="00796865"/>
    <w:rsid w:val="007A023E"/>
    <w:rsid w:val="007A1B39"/>
    <w:rsid w:val="007A2A86"/>
    <w:rsid w:val="007A4770"/>
    <w:rsid w:val="007A49D3"/>
    <w:rsid w:val="007B0135"/>
    <w:rsid w:val="007B3D2C"/>
    <w:rsid w:val="007B72D1"/>
    <w:rsid w:val="007C117D"/>
    <w:rsid w:val="007C130D"/>
    <w:rsid w:val="007C3B9C"/>
    <w:rsid w:val="007C3EC9"/>
    <w:rsid w:val="007D6D46"/>
    <w:rsid w:val="007E13F2"/>
    <w:rsid w:val="007E15E5"/>
    <w:rsid w:val="007F1BD7"/>
    <w:rsid w:val="007F36D8"/>
    <w:rsid w:val="008001FA"/>
    <w:rsid w:val="00805C9F"/>
    <w:rsid w:val="00811E44"/>
    <w:rsid w:val="00812655"/>
    <w:rsid w:val="00813B31"/>
    <w:rsid w:val="00813F95"/>
    <w:rsid w:val="00816344"/>
    <w:rsid w:val="00816751"/>
    <w:rsid w:val="00817C9D"/>
    <w:rsid w:val="0082087A"/>
    <w:rsid w:val="008212D9"/>
    <w:rsid w:val="008219BB"/>
    <w:rsid w:val="00824875"/>
    <w:rsid w:val="00830C9B"/>
    <w:rsid w:val="00832BFF"/>
    <w:rsid w:val="00850443"/>
    <w:rsid w:val="008504CD"/>
    <w:rsid w:val="00851A7B"/>
    <w:rsid w:val="00854DA7"/>
    <w:rsid w:val="0085501E"/>
    <w:rsid w:val="00855F5A"/>
    <w:rsid w:val="0086058B"/>
    <w:rsid w:val="008732F2"/>
    <w:rsid w:val="008779A1"/>
    <w:rsid w:val="00880730"/>
    <w:rsid w:val="00881372"/>
    <w:rsid w:val="00882EA3"/>
    <w:rsid w:val="00890468"/>
    <w:rsid w:val="0089657F"/>
    <w:rsid w:val="008A00A6"/>
    <w:rsid w:val="008A26D8"/>
    <w:rsid w:val="008A2979"/>
    <w:rsid w:val="008A3787"/>
    <w:rsid w:val="008A7AB0"/>
    <w:rsid w:val="008B10BD"/>
    <w:rsid w:val="008B38A1"/>
    <w:rsid w:val="008B3B82"/>
    <w:rsid w:val="008B6174"/>
    <w:rsid w:val="008B6FA8"/>
    <w:rsid w:val="008C01B4"/>
    <w:rsid w:val="008C0CD2"/>
    <w:rsid w:val="008C4539"/>
    <w:rsid w:val="008C5417"/>
    <w:rsid w:val="008C5EB7"/>
    <w:rsid w:val="008C5F93"/>
    <w:rsid w:val="008D11C7"/>
    <w:rsid w:val="008D42B3"/>
    <w:rsid w:val="008D5868"/>
    <w:rsid w:val="008E2705"/>
    <w:rsid w:val="008E4579"/>
    <w:rsid w:val="008F0D4B"/>
    <w:rsid w:val="008F631B"/>
    <w:rsid w:val="0090099A"/>
    <w:rsid w:val="00922F76"/>
    <w:rsid w:val="009329B6"/>
    <w:rsid w:val="009330EF"/>
    <w:rsid w:val="00935DA7"/>
    <w:rsid w:val="00940D01"/>
    <w:rsid w:val="00941F0B"/>
    <w:rsid w:val="00947CB0"/>
    <w:rsid w:val="0095270C"/>
    <w:rsid w:val="009533F7"/>
    <w:rsid w:val="00954DE2"/>
    <w:rsid w:val="00956C2C"/>
    <w:rsid w:val="009603B3"/>
    <w:rsid w:val="009637F4"/>
    <w:rsid w:val="00970FF9"/>
    <w:rsid w:val="00972803"/>
    <w:rsid w:val="009772F4"/>
    <w:rsid w:val="00991CED"/>
    <w:rsid w:val="00996515"/>
    <w:rsid w:val="009974AC"/>
    <w:rsid w:val="00997A20"/>
    <w:rsid w:val="00997D91"/>
    <w:rsid w:val="009A0C81"/>
    <w:rsid w:val="009A135D"/>
    <w:rsid w:val="009A33B9"/>
    <w:rsid w:val="009A33EC"/>
    <w:rsid w:val="009B1182"/>
    <w:rsid w:val="009B192D"/>
    <w:rsid w:val="009B6FC5"/>
    <w:rsid w:val="009C5FEE"/>
    <w:rsid w:val="009D07F1"/>
    <w:rsid w:val="009D0D08"/>
    <w:rsid w:val="009D2DA1"/>
    <w:rsid w:val="009D6A60"/>
    <w:rsid w:val="009D7FAF"/>
    <w:rsid w:val="009E06D4"/>
    <w:rsid w:val="009E3525"/>
    <w:rsid w:val="009E41CA"/>
    <w:rsid w:val="009F3E85"/>
    <w:rsid w:val="009F43CB"/>
    <w:rsid w:val="00A020B2"/>
    <w:rsid w:val="00A0315E"/>
    <w:rsid w:val="00A03404"/>
    <w:rsid w:val="00A0615D"/>
    <w:rsid w:val="00A0642E"/>
    <w:rsid w:val="00A104E7"/>
    <w:rsid w:val="00A1435B"/>
    <w:rsid w:val="00A15210"/>
    <w:rsid w:val="00A16590"/>
    <w:rsid w:val="00A17433"/>
    <w:rsid w:val="00A174C8"/>
    <w:rsid w:val="00A17671"/>
    <w:rsid w:val="00A26497"/>
    <w:rsid w:val="00A3150B"/>
    <w:rsid w:val="00A34D45"/>
    <w:rsid w:val="00A43EE2"/>
    <w:rsid w:val="00A4568E"/>
    <w:rsid w:val="00A4728F"/>
    <w:rsid w:val="00A47D26"/>
    <w:rsid w:val="00A5126D"/>
    <w:rsid w:val="00A53AED"/>
    <w:rsid w:val="00A6128A"/>
    <w:rsid w:val="00A61A86"/>
    <w:rsid w:val="00A61BB7"/>
    <w:rsid w:val="00A61D3E"/>
    <w:rsid w:val="00A626D4"/>
    <w:rsid w:val="00A63BA2"/>
    <w:rsid w:val="00A63E3E"/>
    <w:rsid w:val="00A64F8F"/>
    <w:rsid w:val="00A65620"/>
    <w:rsid w:val="00A65C47"/>
    <w:rsid w:val="00A66067"/>
    <w:rsid w:val="00A70DDE"/>
    <w:rsid w:val="00A74C93"/>
    <w:rsid w:val="00A75095"/>
    <w:rsid w:val="00A76588"/>
    <w:rsid w:val="00A80826"/>
    <w:rsid w:val="00A859C5"/>
    <w:rsid w:val="00A86E44"/>
    <w:rsid w:val="00A93311"/>
    <w:rsid w:val="00AA0B07"/>
    <w:rsid w:val="00AA18B8"/>
    <w:rsid w:val="00AA1B93"/>
    <w:rsid w:val="00AA6C4F"/>
    <w:rsid w:val="00AB015E"/>
    <w:rsid w:val="00AB1E1D"/>
    <w:rsid w:val="00AB711A"/>
    <w:rsid w:val="00AC08F2"/>
    <w:rsid w:val="00AC2C0E"/>
    <w:rsid w:val="00AC7676"/>
    <w:rsid w:val="00AD078B"/>
    <w:rsid w:val="00AD2E4E"/>
    <w:rsid w:val="00AD34C7"/>
    <w:rsid w:val="00AD7200"/>
    <w:rsid w:val="00AD7699"/>
    <w:rsid w:val="00AE48E8"/>
    <w:rsid w:val="00AE5B2D"/>
    <w:rsid w:val="00AE726D"/>
    <w:rsid w:val="00AF48A6"/>
    <w:rsid w:val="00AF4A18"/>
    <w:rsid w:val="00AF6F8E"/>
    <w:rsid w:val="00AF7366"/>
    <w:rsid w:val="00AF77AF"/>
    <w:rsid w:val="00B1103C"/>
    <w:rsid w:val="00B12F49"/>
    <w:rsid w:val="00B13931"/>
    <w:rsid w:val="00B17CEF"/>
    <w:rsid w:val="00B216C3"/>
    <w:rsid w:val="00B22037"/>
    <w:rsid w:val="00B22052"/>
    <w:rsid w:val="00B2319A"/>
    <w:rsid w:val="00B23DCF"/>
    <w:rsid w:val="00B250A9"/>
    <w:rsid w:val="00B26F44"/>
    <w:rsid w:val="00B27CEC"/>
    <w:rsid w:val="00B3056E"/>
    <w:rsid w:val="00B3585D"/>
    <w:rsid w:val="00B36882"/>
    <w:rsid w:val="00B412D2"/>
    <w:rsid w:val="00B42882"/>
    <w:rsid w:val="00B4707A"/>
    <w:rsid w:val="00B53FB5"/>
    <w:rsid w:val="00B5696F"/>
    <w:rsid w:val="00B56A32"/>
    <w:rsid w:val="00B610B9"/>
    <w:rsid w:val="00B62694"/>
    <w:rsid w:val="00B6450A"/>
    <w:rsid w:val="00B7285A"/>
    <w:rsid w:val="00B739E4"/>
    <w:rsid w:val="00B755EE"/>
    <w:rsid w:val="00B77505"/>
    <w:rsid w:val="00B77D44"/>
    <w:rsid w:val="00B804D2"/>
    <w:rsid w:val="00B817BA"/>
    <w:rsid w:val="00B91FC1"/>
    <w:rsid w:val="00BA525E"/>
    <w:rsid w:val="00BA606C"/>
    <w:rsid w:val="00BA6F98"/>
    <w:rsid w:val="00BB129A"/>
    <w:rsid w:val="00BB1570"/>
    <w:rsid w:val="00BB5024"/>
    <w:rsid w:val="00BB7CCA"/>
    <w:rsid w:val="00BC22E1"/>
    <w:rsid w:val="00BD0F9D"/>
    <w:rsid w:val="00BD6C6B"/>
    <w:rsid w:val="00BE24A1"/>
    <w:rsid w:val="00BF499F"/>
    <w:rsid w:val="00BF5489"/>
    <w:rsid w:val="00BF5734"/>
    <w:rsid w:val="00BF6BDA"/>
    <w:rsid w:val="00BF6D2E"/>
    <w:rsid w:val="00C01E44"/>
    <w:rsid w:val="00C07372"/>
    <w:rsid w:val="00C07400"/>
    <w:rsid w:val="00C162F1"/>
    <w:rsid w:val="00C2254F"/>
    <w:rsid w:val="00C2671B"/>
    <w:rsid w:val="00C271F0"/>
    <w:rsid w:val="00C2786E"/>
    <w:rsid w:val="00C472FA"/>
    <w:rsid w:val="00C66066"/>
    <w:rsid w:val="00C76381"/>
    <w:rsid w:val="00C815DE"/>
    <w:rsid w:val="00C8342F"/>
    <w:rsid w:val="00CA4F35"/>
    <w:rsid w:val="00CA7393"/>
    <w:rsid w:val="00CA77E2"/>
    <w:rsid w:val="00CB59F5"/>
    <w:rsid w:val="00CC3006"/>
    <w:rsid w:val="00CC3340"/>
    <w:rsid w:val="00CD227F"/>
    <w:rsid w:val="00CD3264"/>
    <w:rsid w:val="00CD4B2C"/>
    <w:rsid w:val="00CD4F06"/>
    <w:rsid w:val="00CD6AA1"/>
    <w:rsid w:val="00CD721B"/>
    <w:rsid w:val="00CE1BD8"/>
    <w:rsid w:val="00CE27EA"/>
    <w:rsid w:val="00CF0A95"/>
    <w:rsid w:val="00CF36EB"/>
    <w:rsid w:val="00CF3FB1"/>
    <w:rsid w:val="00CF6250"/>
    <w:rsid w:val="00CF6E11"/>
    <w:rsid w:val="00D015D7"/>
    <w:rsid w:val="00D04C34"/>
    <w:rsid w:val="00D05332"/>
    <w:rsid w:val="00D1135D"/>
    <w:rsid w:val="00D11D2A"/>
    <w:rsid w:val="00D13F50"/>
    <w:rsid w:val="00D17F3D"/>
    <w:rsid w:val="00D20C33"/>
    <w:rsid w:val="00D20C98"/>
    <w:rsid w:val="00D223A4"/>
    <w:rsid w:val="00D2302F"/>
    <w:rsid w:val="00D33549"/>
    <w:rsid w:val="00D40C6F"/>
    <w:rsid w:val="00D42317"/>
    <w:rsid w:val="00D444BC"/>
    <w:rsid w:val="00D448DD"/>
    <w:rsid w:val="00D5126D"/>
    <w:rsid w:val="00D5435F"/>
    <w:rsid w:val="00D55ED8"/>
    <w:rsid w:val="00D560BA"/>
    <w:rsid w:val="00D613E5"/>
    <w:rsid w:val="00D61633"/>
    <w:rsid w:val="00D62864"/>
    <w:rsid w:val="00D63EAA"/>
    <w:rsid w:val="00D6495D"/>
    <w:rsid w:val="00D771EC"/>
    <w:rsid w:val="00D82615"/>
    <w:rsid w:val="00D82E48"/>
    <w:rsid w:val="00D839FB"/>
    <w:rsid w:val="00D83A23"/>
    <w:rsid w:val="00D84C6E"/>
    <w:rsid w:val="00D902D2"/>
    <w:rsid w:val="00D97676"/>
    <w:rsid w:val="00D9799A"/>
    <w:rsid w:val="00DA6713"/>
    <w:rsid w:val="00DA6BDD"/>
    <w:rsid w:val="00DB3E61"/>
    <w:rsid w:val="00DB6C7A"/>
    <w:rsid w:val="00DC1367"/>
    <w:rsid w:val="00DC1585"/>
    <w:rsid w:val="00DD2133"/>
    <w:rsid w:val="00DE22D2"/>
    <w:rsid w:val="00DE4E93"/>
    <w:rsid w:val="00DE727A"/>
    <w:rsid w:val="00DF59A8"/>
    <w:rsid w:val="00DF6BD1"/>
    <w:rsid w:val="00DF747E"/>
    <w:rsid w:val="00E04C63"/>
    <w:rsid w:val="00E10271"/>
    <w:rsid w:val="00E11988"/>
    <w:rsid w:val="00E22765"/>
    <w:rsid w:val="00E27562"/>
    <w:rsid w:val="00E278CA"/>
    <w:rsid w:val="00E30537"/>
    <w:rsid w:val="00E354DE"/>
    <w:rsid w:val="00E52BD5"/>
    <w:rsid w:val="00E55EB5"/>
    <w:rsid w:val="00E57BD2"/>
    <w:rsid w:val="00E6000F"/>
    <w:rsid w:val="00E62196"/>
    <w:rsid w:val="00E63DCA"/>
    <w:rsid w:val="00E7211C"/>
    <w:rsid w:val="00E726E4"/>
    <w:rsid w:val="00E72B6E"/>
    <w:rsid w:val="00E73AEB"/>
    <w:rsid w:val="00E83CEC"/>
    <w:rsid w:val="00E8421E"/>
    <w:rsid w:val="00E85016"/>
    <w:rsid w:val="00E90EBB"/>
    <w:rsid w:val="00E916D4"/>
    <w:rsid w:val="00E94791"/>
    <w:rsid w:val="00EA4BD1"/>
    <w:rsid w:val="00EB195C"/>
    <w:rsid w:val="00EB51C1"/>
    <w:rsid w:val="00EB6C20"/>
    <w:rsid w:val="00ED0E5B"/>
    <w:rsid w:val="00ED187D"/>
    <w:rsid w:val="00ED23F5"/>
    <w:rsid w:val="00ED399B"/>
    <w:rsid w:val="00ED4A38"/>
    <w:rsid w:val="00ED71FE"/>
    <w:rsid w:val="00EE0AB8"/>
    <w:rsid w:val="00EE19C6"/>
    <w:rsid w:val="00EF23E4"/>
    <w:rsid w:val="00EF258F"/>
    <w:rsid w:val="00EF2791"/>
    <w:rsid w:val="00EF3D5A"/>
    <w:rsid w:val="00EF5CC1"/>
    <w:rsid w:val="00F00552"/>
    <w:rsid w:val="00F045FB"/>
    <w:rsid w:val="00F15E38"/>
    <w:rsid w:val="00F201E5"/>
    <w:rsid w:val="00F22FE5"/>
    <w:rsid w:val="00F236BF"/>
    <w:rsid w:val="00F253DF"/>
    <w:rsid w:val="00F25F92"/>
    <w:rsid w:val="00F33942"/>
    <w:rsid w:val="00F40DA3"/>
    <w:rsid w:val="00F42C9C"/>
    <w:rsid w:val="00F4616B"/>
    <w:rsid w:val="00F4685B"/>
    <w:rsid w:val="00F47CCA"/>
    <w:rsid w:val="00F510E1"/>
    <w:rsid w:val="00F51BEB"/>
    <w:rsid w:val="00F53391"/>
    <w:rsid w:val="00F573E6"/>
    <w:rsid w:val="00F61AD9"/>
    <w:rsid w:val="00F62BC2"/>
    <w:rsid w:val="00F63139"/>
    <w:rsid w:val="00F65167"/>
    <w:rsid w:val="00F73104"/>
    <w:rsid w:val="00F7438D"/>
    <w:rsid w:val="00F74CCB"/>
    <w:rsid w:val="00F80BE5"/>
    <w:rsid w:val="00F8179E"/>
    <w:rsid w:val="00F82518"/>
    <w:rsid w:val="00F82594"/>
    <w:rsid w:val="00F84127"/>
    <w:rsid w:val="00F843A0"/>
    <w:rsid w:val="00F87308"/>
    <w:rsid w:val="00F90EBC"/>
    <w:rsid w:val="00F95E9B"/>
    <w:rsid w:val="00F972D6"/>
    <w:rsid w:val="00FA0990"/>
    <w:rsid w:val="00FA127F"/>
    <w:rsid w:val="00FA1D79"/>
    <w:rsid w:val="00FA2DA0"/>
    <w:rsid w:val="00FA6181"/>
    <w:rsid w:val="00FA6DE8"/>
    <w:rsid w:val="00FB2CBC"/>
    <w:rsid w:val="00FC0803"/>
    <w:rsid w:val="00FC1E62"/>
    <w:rsid w:val="00FC785A"/>
    <w:rsid w:val="00FD223E"/>
    <w:rsid w:val="00FD3A28"/>
    <w:rsid w:val="00FD5A34"/>
    <w:rsid w:val="00FD6348"/>
    <w:rsid w:val="00FE29C7"/>
    <w:rsid w:val="00FE648B"/>
    <w:rsid w:val="00FE7DEA"/>
    <w:rsid w:val="00FF0214"/>
    <w:rsid w:val="00FF09E0"/>
    <w:rsid w:val="00FF2B42"/>
    <w:rsid w:val="00FF44DF"/>
    <w:rsid w:val="00FF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  <o:rules v:ext="edit">
        <o:r id="V:Rule2" type="connector" idref="#_x0000_s1058"/>
      </o:rules>
    </o:shapelayout>
  </w:shapeDefaults>
  <w:decimalSymbol w:val=","/>
  <w:listSeparator w:val=";"/>
  <w14:docId w14:val="4A89ABBA"/>
  <w15:docId w15:val="{66D50D10-00D1-4ADD-AE55-54A40194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A86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7A2A86"/>
    <w:pPr>
      <w:keepNext/>
      <w:tabs>
        <w:tab w:val="left" w:pos="5670"/>
      </w:tabs>
      <w:spacing w:line="360" w:lineRule="auto"/>
      <w:ind w:left="709"/>
      <w:jc w:val="both"/>
      <w:outlineLvl w:val="0"/>
    </w:pPr>
    <w:rPr>
      <w:sz w:val="24"/>
      <w:lang w:val="hr-HR"/>
    </w:rPr>
  </w:style>
  <w:style w:type="paragraph" w:styleId="Heading2">
    <w:name w:val="heading 2"/>
    <w:basedOn w:val="Normal"/>
    <w:next w:val="Normal"/>
    <w:qFormat/>
    <w:rsid w:val="007A2A86"/>
    <w:pPr>
      <w:keepNext/>
      <w:spacing w:line="360" w:lineRule="auto"/>
      <w:ind w:left="2127" w:right="1552"/>
      <w:jc w:val="center"/>
      <w:outlineLvl w:val="1"/>
    </w:pPr>
    <w:rPr>
      <w:b/>
      <w:sz w:val="24"/>
      <w:lang w:val="hr-HR"/>
    </w:rPr>
  </w:style>
  <w:style w:type="paragraph" w:styleId="Heading3">
    <w:name w:val="heading 3"/>
    <w:basedOn w:val="Normal"/>
    <w:next w:val="Normal"/>
    <w:qFormat/>
    <w:rsid w:val="007A2A86"/>
    <w:pPr>
      <w:keepNext/>
      <w:spacing w:line="360" w:lineRule="auto"/>
      <w:jc w:val="center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rsid w:val="007A2A86"/>
    <w:pPr>
      <w:keepNext/>
      <w:spacing w:before="40"/>
      <w:outlineLvl w:val="3"/>
    </w:pPr>
    <w:rPr>
      <w:i/>
      <w:iCs/>
      <w:color w:val="000000"/>
      <w:sz w:val="16"/>
      <w:lang w:val="hr-HR"/>
    </w:rPr>
  </w:style>
  <w:style w:type="paragraph" w:styleId="Heading5">
    <w:name w:val="heading 5"/>
    <w:basedOn w:val="Normal"/>
    <w:next w:val="Normal"/>
    <w:qFormat/>
    <w:rsid w:val="007A2A86"/>
    <w:pPr>
      <w:keepNext/>
      <w:spacing w:line="360" w:lineRule="auto"/>
      <w:jc w:val="both"/>
      <w:outlineLvl w:val="4"/>
    </w:pPr>
    <w:rPr>
      <w:b/>
      <w:sz w:val="32"/>
      <w:lang w:val="hr-HR"/>
    </w:rPr>
  </w:style>
  <w:style w:type="paragraph" w:styleId="Heading6">
    <w:name w:val="heading 6"/>
    <w:basedOn w:val="Normal"/>
    <w:next w:val="Normal"/>
    <w:qFormat/>
    <w:rsid w:val="007A2A86"/>
    <w:pPr>
      <w:keepNext/>
      <w:overflowPunct/>
      <w:textAlignment w:val="auto"/>
      <w:outlineLvl w:val="5"/>
    </w:pPr>
    <w:rPr>
      <w:rFonts w:ascii="Arial" w:hAnsi="Arial" w:cs="Arial"/>
      <w:sz w:val="24"/>
      <w:szCs w:val="26"/>
    </w:rPr>
  </w:style>
  <w:style w:type="paragraph" w:styleId="Heading7">
    <w:name w:val="heading 7"/>
    <w:basedOn w:val="Normal"/>
    <w:next w:val="Normal"/>
    <w:qFormat/>
    <w:rsid w:val="007A2A86"/>
    <w:pPr>
      <w:keepNext/>
      <w:spacing w:before="240"/>
      <w:ind w:left="993"/>
      <w:jc w:val="both"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rsid w:val="007A2A86"/>
    <w:pPr>
      <w:keepNext/>
      <w:jc w:val="center"/>
      <w:outlineLvl w:val="7"/>
    </w:pPr>
    <w:rPr>
      <w:rFonts w:ascii="Arial" w:hAnsi="Arial"/>
      <w:sz w:val="24"/>
    </w:rPr>
  </w:style>
  <w:style w:type="paragraph" w:styleId="Heading9">
    <w:name w:val="heading 9"/>
    <w:basedOn w:val="Normal"/>
    <w:next w:val="Normal"/>
    <w:qFormat/>
    <w:rsid w:val="007A2A86"/>
    <w:pPr>
      <w:keepNext/>
      <w:tabs>
        <w:tab w:val="left" w:pos="5245"/>
      </w:tabs>
      <w:ind w:left="709"/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2A8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A2A8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2A86"/>
  </w:style>
  <w:style w:type="paragraph" w:styleId="BodyTextIndent">
    <w:name w:val="Body Text Indent"/>
    <w:basedOn w:val="Normal"/>
    <w:rsid w:val="007A2A86"/>
    <w:pPr>
      <w:overflowPunct/>
      <w:autoSpaceDE/>
      <w:autoSpaceDN/>
      <w:adjustRightInd/>
      <w:ind w:firstLine="720"/>
      <w:jc w:val="both"/>
      <w:textAlignment w:val="auto"/>
    </w:pPr>
    <w:rPr>
      <w:sz w:val="24"/>
      <w:szCs w:val="24"/>
      <w:lang w:val="hr-HR"/>
    </w:rPr>
  </w:style>
  <w:style w:type="paragraph" w:styleId="BodyTextIndent2">
    <w:name w:val="Body Text Indent 2"/>
    <w:basedOn w:val="Normal"/>
    <w:rsid w:val="007A2A86"/>
    <w:pPr>
      <w:overflowPunct/>
      <w:autoSpaceDE/>
      <w:autoSpaceDN/>
      <w:adjustRightInd/>
      <w:ind w:firstLine="720"/>
      <w:jc w:val="both"/>
      <w:textAlignment w:val="auto"/>
    </w:pPr>
    <w:rPr>
      <w:sz w:val="28"/>
      <w:szCs w:val="24"/>
      <w:lang w:val="hr-HR"/>
    </w:rPr>
  </w:style>
  <w:style w:type="paragraph" w:styleId="BlockText">
    <w:name w:val="Block Text"/>
    <w:basedOn w:val="Normal"/>
    <w:rsid w:val="007A2A86"/>
    <w:pPr>
      <w:ind w:left="709" w:right="567"/>
      <w:jc w:val="both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rsid w:val="007A2A86"/>
    <w:pPr>
      <w:overflowPunct/>
      <w:autoSpaceDE/>
      <w:autoSpaceDN/>
      <w:adjustRightInd/>
      <w:jc w:val="both"/>
      <w:textAlignment w:val="auto"/>
    </w:pPr>
    <w:rPr>
      <w:rFonts w:ascii="CachetBook" w:hAnsi="CachetBook"/>
      <w:sz w:val="24"/>
      <w:szCs w:val="24"/>
      <w:lang w:val="hr-HR"/>
    </w:rPr>
  </w:style>
  <w:style w:type="paragraph" w:styleId="BodyTextIndent3">
    <w:name w:val="Body Text Indent 3"/>
    <w:basedOn w:val="Normal"/>
    <w:rsid w:val="007A2A86"/>
    <w:pPr>
      <w:spacing w:before="240"/>
      <w:ind w:left="360" w:firstLine="633"/>
      <w:jc w:val="both"/>
    </w:pPr>
    <w:rPr>
      <w:rFonts w:ascii="Arial" w:hAnsi="Arial" w:cs="Arial"/>
      <w:sz w:val="28"/>
    </w:rPr>
  </w:style>
  <w:style w:type="paragraph" w:styleId="BodyText2">
    <w:name w:val="Body Text 2"/>
    <w:basedOn w:val="Normal"/>
    <w:rsid w:val="007A2A86"/>
    <w:pPr>
      <w:ind w:left="360" w:hanging="360"/>
      <w:jc w:val="both"/>
    </w:pPr>
    <w:rPr>
      <w:sz w:val="24"/>
      <w:lang w:val="hr-HR"/>
    </w:rPr>
  </w:style>
  <w:style w:type="paragraph" w:styleId="BodyText3">
    <w:name w:val="Body Text 3"/>
    <w:basedOn w:val="Normal"/>
    <w:rsid w:val="007A2A86"/>
    <w:pPr>
      <w:spacing w:before="240"/>
    </w:pPr>
    <w:rPr>
      <w:sz w:val="22"/>
      <w:lang w:val="hr-HR"/>
    </w:rPr>
  </w:style>
  <w:style w:type="table" w:styleId="TableGrid">
    <w:name w:val="Table Grid"/>
    <w:basedOn w:val="TableNormal"/>
    <w:rsid w:val="00D560B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2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494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AA0B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6751"/>
    <w:rPr>
      <w:strike w:val="0"/>
      <w:dstrike w:val="0"/>
      <w:color w:val="204A80"/>
      <w:u w:val="none"/>
      <w:effect w:val="non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816751"/>
    <w:pPr>
      <w:overflowPunct/>
      <w:autoSpaceDE/>
      <w:autoSpaceDN/>
      <w:adjustRightInd/>
      <w:spacing w:after="225"/>
      <w:textAlignment w:val="auto"/>
    </w:pPr>
    <w:rPr>
      <w:sz w:val="24"/>
      <w:szCs w:val="24"/>
      <w:lang w:val="hr-HR" w:eastAsia="hr-HR"/>
    </w:rPr>
  </w:style>
  <w:style w:type="paragraph" w:customStyle="1" w:styleId="product-meta">
    <w:name w:val="product-meta"/>
    <w:basedOn w:val="Normal"/>
    <w:rsid w:val="00816751"/>
    <w:pPr>
      <w:overflowPunct/>
      <w:autoSpaceDE/>
      <w:autoSpaceDN/>
      <w:adjustRightInd/>
      <w:spacing w:after="75"/>
      <w:textAlignment w:val="auto"/>
    </w:pPr>
    <w:rPr>
      <w:sz w:val="24"/>
      <w:szCs w:val="24"/>
      <w:lang w:val="hr-HR" w:eastAsia="hr-HR"/>
    </w:rPr>
  </w:style>
  <w:style w:type="character" w:customStyle="1" w:styleId="h14">
    <w:name w:val="h14"/>
    <w:basedOn w:val="DefaultParagraphFont"/>
    <w:rsid w:val="00816751"/>
    <w:rPr>
      <w:rFonts w:ascii="Arial" w:hAnsi="Arial" w:cs="Arial" w:hint="default"/>
      <w:b/>
      <w:bCs/>
      <w:caps/>
      <w:vanish w:val="0"/>
      <w:webHidden w:val="0"/>
      <w:sz w:val="42"/>
      <w:szCs w:val="42"/>
      <w:specVanish w:val="0"/>
    </w:rPr>
  </w:style>
  <w:style w:type="character" w:customStyle="1" w:styleId="bold-loyalties-redeem-amount">
    <w:name w:val="bold-loyalties-redeem-amount"/>
    <w:basedOn w:val="DefaultParagraphFont"/>
    <w:rsid w:val="0081675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16751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  <w:lang w:val="hr-HR" w:eastAsia="hr-H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16751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16751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  <w:lang w:val="hr-HR" w:eastAsia="hr-H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16751"/>
    <w:rPr>
      <w:rFonts w:ascii="Arial" w:hAnsi="Arial" w:cs="Arial"/>
      <w:vanish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53AED"/>
    <w:rPr>
      <w:color w:val="808080"/>
      <w:shd w:val="clear" w:color="auto" w:fill="E6E6E6"/>
    </w:rPr>
  </w:style>
  <w:style w:type="paragraph" w:styleId="NoSpacing">
    <w:name w:val="No Spacing"/>
    <w:link w:val="NoSpacingChar"/>
    <w:uiPriority w:val="1"/>
    <w:qFormat/>
    <w:rsid w:val="009E41CA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E41CA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E4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1C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1C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1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1C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1397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03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6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3.emf"/><Relationship Id="rId25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oleObject" Target="embeddings/oleObject1.bin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5.emf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4.png"/><Relationship Id="rId27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C0A4-04A2-4CF2-B844-262762B26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DE7E82-2148-4954-A432-CA50FA8B4B4F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A501F9-27B0-4253-8E77-731DDD8FD2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CF9825-CAD8-40F5-BDCB-4257C3675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3326</TotalTime>
  <Pages>16</Pages>
  <Words>2694</Words>
  <Characters>15361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HPT-TKC RKA</Company>
  <LinksUpToDate>false</LinksUpToDate>
  <CharactersWithSpaces>18019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Štrk</dc:creator>
  <cp:lastModifiedBy>Aleksandar Skočić</cp:lastModifiedBy>
  <cp:revision>219</cp:revision>
  <cp:lastPrinted>2020-06-03T07:21:00Z</cp:lastPrinted>
  <dcterms:created xsi:type="dcterms:W3CDTF">2011-12-20T01:05:00Z</dcterms:created>
  <dcterms:modified xsi:type="dcterms:W3CDTF">2020-12-01T14:32:00Z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