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3C628" w14:textId="77777777" w:rsidR="007F685D" w:rsidRPr="008B4343" w:rsidRDefault="00995E61" w:rsidP="004556F2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8B4343">
        <w:rPr>
          <w:rFonts w:ascii="Arial" w:hAnsi="Arial" w:cs="Arial"/>
          <w:b/>
          <w:sz w:val="24"/>
          <w:szCs w:val="24"/>
          <w:u w:val="single"/>
        </w:rPr>
        <w:t>PRILOG 1</w:t>
      </w:r>
      <w:r w:rsidR="001940F7" w:rsidRPr="008B4343">
        <w:rPr>
          <w:rFonts w:ascii="Arial" w:hAnsi="Arial" w:cs="Arial"/>
          <w:b/>
          <w:sz w:val="24"/>
          <w:szCs w:val="24"/>
          <w:u w:val="single"/>
        </w:rPr>
        <w:t>A</w:t>
      </w:r>
      <w:r w:rsidR="007F685D" w:rsidRPr="008B4343">
        <w:rPr>
          <w:rFonts w:ascii="Arial" w:hAnsi="Arial" w:cs="Arial"/>
          <w:sz w:val="24"/>
          <w:szCs w:val="24"/>
          <w:u w:val="single"/>
        </w:rPr>
        <w:t xml:space="preserve"> </w:t>
      </w:r>
      <w:r w:rsidR="008925D9" w:rsidRPr="008B4343">
        <w:rPr>
          <w:rFonts w:ascii="Arial" w:hAnsi="Arial" w:cs="Arial"/>
          <w:sz w:val="24"/>
          <w:szCs w:val="24"/>
        </w:rPr>
        <w:t>POZIVA NA DOSTAVU PONUDA</w:t>
      </w:r>
    </w:p>
    <w:p w14:paraId="36B5B836" w14:textId="77777777" w:rsidR="007F685D" w:rsidRPr="008B4343" w:rsidRDefault="007F685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8B4343">
        <w:rPr>
          <w:rFonts w:ascii="Arial" w:hAnsi="Arial" w:cs="Arial"/>
          <w:sz w:val="24"/>
          <w:szCs w:val="24"/>
          <w:u w:val="single"/>
        </w:rPr>
        <w:t>PONUDBENI LIST</w:t>
      </w:r>
      <w:r w:rsidR="001940F7" w:rsidRPr="008B4343">
        <w:rPr>
          <w:rFonts w:ascii="Arial" w:hAnsi="Arial" w:cs="Arial"/>
          <w:sz w:val="24"/>
          <w:szCs w:val="24"/>
          <w:u w:val="single"/>
        </w:rPr>
        <w:t xml:space="preserve"> A</w:t>
      </w:r>
      <w:r w:rsidR="001940F7" w:rsidRPr="008B4343">
        <w:rPr>
          <w:rStyle w:val="Referencafusnote"/>
          <w:rFonts w:ascii="Arial" w:hAnsi="Arial" w:cs="Arial"/>
          <w:sz w:val="24"/>
          <w:szCs w:val="24"/>
          <w:u w:val="single"/>
        </w:rPr>
        <w:footnoteReference w:id="1"/>
      </w:r>
    </w:p>
    <w:p w14:paraId="7468B4A0" w14:textId="1C1D6A13" w:rsidR="007F685D" w:rsidRPr="008B4343" w:rsidRDefault="007F685D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8B4343">
        <w:rPr>
          <w:rFonts w:ascii="Arial" w:hAnsi="Arial" w:cs="Arial"/>
          <w:bCs/>
          <w:lang w:bidi="hr-HR"/>
        </w:rPr>
        <w:t xml:space="preserve">PREDMET NABAVE: </w:t>
      </w:r>
      <w:r w:rsidR="005F4793" w:rsidRPr="008B4343">
        <w:rPr>
          <w:rFonts w:ascii="Arial" w:hAnsi="Arial" w:cs="Arial"/>
        </w:rPr>
        <w:t xml:space="preserve">Vanjska usluga implementacije </w:t>
      </w:r>
      <w:proofErr w:type="spellStart"/>
      <w:r w:rsidR="005F4793" w:rsidRPr="008B4343">
        <w:rPr>
          <w:rFonts w:ascii="Arial" w:hAnsi="Arial" w:cs="Arial"/>
        </w:rPr>
        <w:t>ConnectID</w:t>
      </w:r>
      <w:proofErr w:type="spellEnd"/>
      <w:r w:rsidR="005F4793" w:rsidRPr="008B4343">
        <w:rPr>
          <w:rFonts w:ascii="Arial" w:hAnsi="Arial" w:cs="Arial"/>
        </w:rPr>
        <w:t xml:space="preserve"> rješenja na tržištu Bosne i Hercegovine i Sjeverne Makedonije</w:t>
      </w:r>
    </w:p>
    <w:p w14:paraId="6FE64320" w14:textId="77777777" w:rsidR="001940F7" w:rsidRPr="008B4343" w:rsidRDefault="001940F7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6C2C7A97" w14:textId="77777777" w:rsidR="007F685D" w:rsidRPr="008B4343" w:rsidRDefault="00FF69F5" w:rsidP="007F685D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</w:rPr>
      </w:pPr>
      <w:r w:rsidRPr="008B4343">
        <w:rPr>
          <w:rFonts w:ascii="Arial" w:hAnsi="Arial" w:cs="Arial"/>
          <w:b/>
          <w:bCs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7F685D" w:rsidRPr="008B4343" w14:paraId="5C93B3B2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0167D996" w14:textId="77777777" w:rsidR="007F685D" w:rsidRPr="008B4343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0813042C" w14:textId="77777777" w:rsidR="007F685D" w:rsidRPr="008B4343" w:rsidRDefault="007F685D" w:rsidP="004C4058">
            <w:pPr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F685D" w:rsidRPr="008B4343" w14:paraId="0252E73A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2961A359" w14:textId="77777777" w:rsidR="007F685D" w:rsidRPr="008B4343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21C449E0" w14:textId="77777777" w:rsidR="007F685D" w:rsidRPr="008B4343" w:rsidRDefault="007F685D" w:rsidP="004C4058">
            <w:pPr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F685D" w:rsidRPr="008B4343" w14:paraId="33066359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417D4F2C" w14:textId="77777777" w:rsidR="007F685D" w:rsidRPr="008B4343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Adresa:</w:t>
            </w:r>
          </w:p>
        </w:tc>
        <w:tc>
          <w:tcPr>
            <w:tcW w:w="4848" w:type="dxa"/>
            <w:vAlign w:val="center"/>
          </w:tcPr>
          <w:p w14:paraId="7F53202D" w14:textId="77777777" w:rsidR="007F685D" w:rsidRPr="008B4343" w:rsidRDefault="007F685D" w:rsidP="004C4058">
            <w:pPr>
              <w:rPr>
                <w:rFonts w:ascii="Arial" w:hAnsi="Arial" w:cs="Arial"/>
                <w:bCs/>
              </w:rPr>
            </w:pPr>
          </w:p>
        </w:tc>
      </w:tr>
      <w:tr w:rsidR="007F685D" w:rsidRPr="008B4343" w14:paraId="1ABCB339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71E10B2" w14:textId="77777777" w:rsidR="007F685D" w:rsidRPr="008B4343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OIB:</w:t>
            </w:r>
          </w:p>
        </w:tc>
        <w:tc>
          <w:tcPr>
            <w:tcW w:w="4848" w:type="dxa"/>
            <w:vAlign w:val="center"/>
          </w:tcPr>
          <w:p w14:paraId="77733B73" w14:textId="77777777" w:rsidR="007F685D" w:rsidRPr="008B4343" w:rsidRDefault="007F685D" w:rsidP="004C4058">
            <w:pPr>
              <w:rPr>
                <w:rFonts w:ascii="Arial" w:hAnsi="Arial" w:cs="Arial"/>
                <w:bCs/>
              </w:rPr>
            </w:pPr>
          </w:p>
        </w:tc>
      </w:tr>
      <w:tr w:rsidR="007F685D" w:rsidRPr="008B4343" w14:paraId="4B628AB2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543462B4" w14:textId="77777777" w:rsidR="007F685D" w:rsidRPr="008B4343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IBAN:</w:t>
            </w:r>
          </w:p>
        </w:tc>
        <w:tc>
          <w:tcPr>
            <w:tcW w:w="4848" w:type="dxa"/>
            <w:vAlign w:val="center"/>
          </w:tcPr>
          <w:p w14:paraId="78BB7ACA" w14:textId="77777777" w:rsidR="007F685D" w:rsidRPr="008B4343" w:rsidRDefault="007F685D" w:rsidP="004C4058">
            <w:pPr>
              <w:rPr>
                <w:rFonts w:ascii="Arial" w:hAnsi="Arial" w:cs="Arial"/>
                <w:bCs/>
              </w:rPr>
            </w:pPr>
          </w:p>
        </w:tc>
      </w:tr>
      <w:tr w:rsidR="00995E61" w:rsidRPr="008B4343" w14:paraId="0529E88C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E6FBD7C" w14:textId="77777777" w:rsidR="00995E61" w:rsidRPr="008B4343" w:rsidRDefault="00995E61" w:rsidP="004C4058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FC50A53" w14:textId="77777777" w:rsidR="00995E61" w:rsidRPr="008B4343" w:rsidRDefault="00995E61" w:rsidP="004C4058">
            <w:pPr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>Upisati „DA“ ili „NE“</w:t>
            </w:r>
          </w:p>
        </w:tc>
      </w:tr>
      <w:tr w:rsidR="007F685D" w:rsidRPr="008B4343" w14:paraId="0300DE3D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33CB06E5" w14:textId="77777777" w:rsidR="007F685D" w:rsidRPr="008B4343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ED45656" w14:textId="77777777" w:rsidR="007F685D" w:rsidRPr="008B4343" w:rsidRDefault="007F685D" w:rsidP="004C4058">
            <w:pPr>
              <w:rPr>
                <w:rFonts w:ascii="Arial" w:hAnsi="Arial" w:cs="Arial"/>
                <w:bCs/>
              </w:rPr>
            </w:pPr>
          </w:p>
        </w:tc>
      </w:tr>
      <w:tr w:rsidR="007F685D" w:rsidRPr="008B4343" w14:paraId="21E503F3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535A7817" w14:textId="77777777" w:rsidR="007F685D" w:rsidRPr="008B4343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50BDF175" w14:textId="77777777" w:rsidR="007F685D" w:rsidRPr="008B4343" w:rsidRDefault="007F685D" w:rsidP="004C4058">
            <w:pPr>
              <w:rPr>
                <w:rFonts w:ascii="Arial" w:hAnsi="Arial" w:cs="Arial"/>
                <w:bCs/>
              </w:rPr>
            </w:pPr>
          </w:p>
        </w:tc>
      </w:tr>
      <w:tr w:rsidR="008307EF" w:rsidRPr="008B4343" w14:paraId="4B24D014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69D55113" w14:textId="77777777" w:rsidR="008307EF" w:rsidRPr="008B4343" w:rsidRDefault="008307EF" w:rsidP="004C4058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379430E7" w14:textId="77777777" w:rsidR="008307EF" w:rsidRPr="008B4343" w:rsidRDefault="008307EF" w:rsidP="004C4058">
            <w:pPr>
              <w:rPr>
                <w:rFonts w:ascii="Arial" w:hAnsi="Arial" w:cs="Arial"/>
                <w:bCs/>
              </w:rPr>
            </w:pPr>
          </w:p>
        </w:tc>
      </w:tr>
    </w:tbl>
    <w:p w14:paraId="5E4F7804" w14:textId="77777777" w:rsidR="007F685D" w:rsidRPr="008B4343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29BC08BF" w14:textId="77777777" w:rsidR="007F685D" w:rsidRPr="008B4343" w:rsidRDefault="007F685D" w:rsidP="00E94DEA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</w:rPr>
      </w:pPr>
      <w:r w:rsidRPr="008B4343">
        <w:rPr>
          <w:rFonts w:ascii="Arial" w:hAnsi="Arial" w:cs="Arial"/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8B4343" w14:paraId="725A652B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2DA85251" w14:textId="550A7628" w:rsidR="007F685D" w:rsidRPr="008B4343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 xml:space="preserve">Cijena ponude u HRK </w:t>
            </w:r>
            <w:r w:rsidR="00C55ABB">
              <w:rPr>
                <w:rFonts w:ascii="Arial" w:hAnsi="Arial" w:cs="Arial"/>
                <w:b/>
                <w:bCs/>
              </w:rPr>
              <w:t xml:space="preserve">ili EUR </w:t>
            </w:r>
            <w:r w:rsidRPr="008B4343">
              <w:rPr>
                <w:rFonts w:ascii="Arial" w:hAnsi="Arial" w:cs="Arial"/>
                <w:b/>
                <w:bCs/>
              </w:rPr>
              <w:t>bez PDV-a:</w:t>
            </w:r>
          </w:p>
        </w:tc>
        <w:tc>
          <w:tcPr>
            <w:tcW w:w="4819" w:type="dxa"/>
            <w:vAlign w:val="center"/>
          </w:tcPr>
          <w:p w14:paraId="2D6AB97B" w14:textId="77777777" w:rsidR="007F685D" w:rsidRPr="008B4343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7F685D" w:rsidRPr="008B4343" w14:paraId="51956D30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10E81963" w14:textId="51A0D477" w:rsidR="007F685D" w:rsidRPr="008B4343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Iznos PDV-a:</w:t>
            </w:r>
          </w:p>
        </w:tc>
        <w:tc>
          <w:tcPr>
            <w:tcW w:w="4819" w:type="dxa"/>
            <w:vAlign w:val="center"/>
          </w:tcPr>
          <w:p w14:paraId="33229AB2" w14:textId="77777777" w:rsidR="007F685D" w:rsidRPr="008B4343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7F685D" w:rsidRPr="008B4343" w14:paraId="208D0FA7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6C8AB210" w14:textId="2E3EE90C" w:rsidR="007F685D" w:rsidRPr="008B4343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 xml:space="preserve">Cijena ponude u HRK </w:t>
            </w:r>
            <w:r w:rsidR="00C55ABB">
              <w:rPr>
                <w:rFonts w:ascii="Arial" w:hAnsi="Arial" w:cs="Arial"/>
                <w:b/>
                <w:bCs/>
              </w:rPr>
              <w:t xml:space="preserve">ili EUR </w:t>
            </w:r>
            <w:r w:rsidRPr="008B4343">
              <w:rPr>
                <w:rFonts w:ascii="Arial" w:hAnsi="Arial" w:cs="Arial"/>
                <w:b/>
                <w:bCs/>
              </w:rPr>
              <w:t>s PDV-om:</w:t>
            </w:r>
          </w:p>
        </w:tc>
        <w:tc>
          <w:tcPr>
            <w:tcW w:w="4819" w:type="dxa"/>
            <w:vAlign w:val="center"/>
          </w:tcPr>
          <w:p w14:paraId="1FDDF1AC" w14:textId="77777777" w:rsidR="007F685D" w:rsidRPr="008B4343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E9E4E09" w14:textId="77777777" w:rsidR="007F685D" w:rsidRPr="008B4343" w:rsidRDefault="007F685D" w:rsidP="00E94DEA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7A249D56" w14:textId="77777777" w:rsidR="007F685D" w:rsidRPr="008B4343" w:rsidRDefault="002226A3" w:rsidP="00E94DEA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</w:rPr>
      </w:pPr>
      <w:r w:rsidRPr="008B4343">
        <w:rPr>
          <w:rFonts w:ascii="Arial" w:hAnsi="Arial" w:cs="Arial"/>
          <w:b/>
          <w:bCs/>
        </w:rPr>
        <w:t>Rokovi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8B4343" w14:paraId="10925FE6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69B4E5EC" w14:textId="77777777" w:rsidR="007F685D" w:rsidRPr="008B4343" w:rsidRDefault="007F685D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5BE58E56" w14:textId="77777777" w:rsidR="007F685D" w:rsidRPr="008B4343" w:rsidRDefault="0040215D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>30</w:t>
            </w:r>
            <w:r w:rsidR="007F685D" w:rsidRPr="008B4343">
              <w:rPr>
                <w:rFonts w:ascii="Arial" w:hAnsi="Arial" w:cs="Arial"/>
                <w:bCs/>
              </w:rPr>
              <w:t xml:space="preserve"> dana od dana isteka roka za dostavu ponuda</w:t>
            </w:r>
          </w:p>
        </w:tc>
      </w:tr>
      <w:tr w:rsidR="0017104C" w:rsidRPr="008B4343" w14:paraId="2439D5AF" w14:textId="77777777" w:rsidTr="00D92D0B">
        <w:tc>
          <w:tcPr>
            <w:tcW w:w="4503" w:type="dxa"/>
            <w:shd w:val="clear" w:color="auto" w:fill="D9E2F3" w:themeFill="accent1" w:themeFillTint="33"/>
            <w:vAlign w:val="center"/>
          </w:tcPr>
          <w:p w14:paraId="5A75A82F" w14:textId="4D4A4A72" w:rsidR="0017104C" w:rsidRPr="008B4343" w:rsidRDefault="0017104C" w:rsidP="00D92D0B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Rok isporuke usluge</w:t>
            </w:r>
            <w:r w:rsidR="005F4793" w:rsidRPr="008B4343">
              <w:rPr>
                <w:rFonts w:ascii="Arial" w:hAnsi="Arial" w:cs="Arial"/>
                <w:b/>
                <w:bCs/>
              </w:rPr>
              <w:t xml:space="preserve"> (u danima)</w:t>
            </w:r>
            <w:r w:rsidRPr="008B4343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19" w:type="dxa"/>
            <w:vAlign w:val="center"/>
          </w:tcPr>
          <w:p w14:paraId="6EC204AA" w14:textId="1BB96B92" w:rsidR="0017104C" w:rsidRPr="008B4343" w:rsidRDefault="0017104C" w:rsidP="00D92D0B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9C77204" w14:textId="77777777" w:rsidR="007F685D" w:rsidRPr="008B4343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536DDC51" w14:textId="77777777" w:rsidR="007F685D" w:rsidRPr="008B4343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  <w:r w:rsidRPr="008B4343">
        <w:rPr>
          <w:rFonts w:ascii="Arial" w:hAnsi="Arial" w:cs="Arial"/>
          <w:b/>
          <w:bCs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38A9F99A" w14:textId="77777777" w:rsidR="007F685D" w:rsidRPr="008B4343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6BD94B2E" w14:textId="77777777" w:rsidR="00FF69F5" w:rsidRPr="008B4343" w:rsidRDefault="007E4EB5" w:rsidP="007F685D">
      <w:pPr>
        <w:tabs>
          <w:tab w:val="left" w:pos="567"/>
        </w:tabs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U ______________, ___/___/</w:t>
      </w:r>
      <w:r w:rsidR="00797CEB" w:rsidRPr="008B4343">
        <w:rPr>
          <w:rFonts w:ascii="Arial" w:hAnsi="Arial" w:cs="Arial"/>
          <w:bCs/>
        </w:rPr>
        <w:t>2020</w:t>
      </w:r>
      <w:r w:rsidR="007F685D" w:rsidRPr="008B4343">
        <w:rPr>
          <w:rFonts w:ascii="Arial" w:hAnsi="Arial" w:cs="Arial"/>
          <w:bCs/>
        </w:rPr>
        <w:t>.</w:t>
      </w:r>
      <w:r w:rsidR="007F685D" w:rsidRPr="008B4343">
        <w:rPr>
          <w:rFonts w:ascii="Arial" w:hAnsi="Arial" w:cs="Arial"/>
          <w:bCs/>
        </w:rPr>
        <w:tab/>
      </w:r>
      <w:r w:rsidR="007F685D" w:rsidRPr="008B4343">
        <w:rPr>
          <w:rFonts w:ascii="Arial" w:hAnsi="Arial" w:cs="Arial"/>
          <w:bCs/>
        </w:rPr>
        <w:tab/>
        <w:t xml:space="preserve">      </w:t>
      </w:r>
    </w:p>
    <w:p w14:paraId="0A26136F" w14:textId="77777777" w:rsidR="00FF69F5" w:rsidRPr="008B4343" w:rsidRDefault="00FF69F5" w:rsidP="007F685D">
      <w:pPr>
        <w:tabs>
          <w:tab w:val="left" w:pos="567"/>
        </w:tabs>
        <w:rPr>
          <w:rFonts w:ascii="Arial" w:hAnsi="Arial" w:cs="Arial"/>
          <w:bCs/>
        </w:rPr>
      </w:pPr>
    </w:p>
    <w:p w14:paraId="71C43634" w14:textId="77777777" w:rsidR="004556F2" w:rsidRPr="008B4343" w:rsidRDefault="004556F2" w:rsidP="007F685D">
      <w:pPr>
        <w:tabs>
          <w:tab w:val="left" w:pos="567"/>
        </w:tabs>
        <w:rPr>
          <w:rFonts w:ascii="Arial" w:hAnsi="Arial" w:cs="Arial"/>
          <w:bCs/>
        </w:rPr>
      </w:pPr>
    </w:p>
    <w:p w14:paraId="0F606187" w14:textId="77777777" w:rsidR="00FF69F5" w:rsidRPr="008B4343" w:rsidRDefault="007F685D" w:rsidP="00FF69F5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M.P.</w:t>
      </w:r>
    </w:p>
    <w:p w14:paraId="7F8A3C99" w14:textId="77777777" w:rsidR="007F685D" w:rsidRPr="008B4343" w:rsidRDefault="007F685D" w:rsidP="00FF69F5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ZA PONUDITELJA:</w:t>
      </w:r>
    </w:p>
    <w:p w14:paraId="7543C180" w14:textId="77777777" w:rsidR="00FF69F5" w:rsidRPr="008B4343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43633885" w14:textId="77777777" w:rsidR="007F685D" w:rsidRPr="008B4343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</w:t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________________________________</w:t>
      </w:r>
    </w:p>
    <w:p w14:paraId="507C2B3E" w14:textId="77777777" w:rsidR="007F685D" w:rsidRPr="008B4343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4693DD10" w14:textId="77777777" w:rsidR="00FF69F5" w:rsidRPr="008B4343" w:rsidRDefault="007F685D" w:rsidP="00FF69F5">
      <w:pPr>
        <w:widowControl/>
        <w:autoSpaceDE/>
        <w:autoSpaceDN/>
        <w:spacing w:after="160" w:line="259" w:lineRule="auto"/>
        <w:rPr>
          <w:rFonts w:ascii="Arial" w:hAnsi="Arial" w:cs="Arial"/>
        </w:rPr>
      </w:pPr>
      <w:r w:rsidRPr="008B4343">
        <w:rPr>
          <w:rFonts w:ascii="Arial" w:hAnsi="Arial" w:cs="Arial"/>
        </w:rPr>
        <w:br w:type="page"/>
      </w:r>
    </w:p>
    <w:p w14:paraId="31948C19" w14:textId="77777777" w:rsidR="001940F7" w:rsidRPr="008B4343" w:rsidRDefault="001940F7" w:rsidP="001940F7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8B4343">
        <w:rPr>
          <w:rFonts w:ascii="Arial" w:hAnsi="Arial" w:cs="Arial"/>
          <w:b/>
          <w:sz w:val="24"/>
          <w:szCs w:val="24"/>
          <w:u w:val="single"/>
        </w:rPr>
        <w:lastRenderedPageBreak/>
        <w:t>PRILOG 1B</w:t>
      </w:r>
      <w:r w:rsidRPr="008B4343">
        <w:rPr>
          <w:rFonts w:ascii="Arial" w:hAnsi="Arial" w:cs="Arial"/>
          <w:sz w:val="24"/>
          <w:szCs w:val="24"/>
          <w:u w:val="single"/>
        </w:rPr>
        <w:t xml:space="preserve"> </w:t>
      </w:r>
      <w:r w:rsidR="008925D9" w:rsidRPr="008B4343">
        <w:rPr>
          <w:rFonts w:ascii="Arial" w:hAnsi="Arial" w:cs="Arial"/>
          <w:sz w:val="24"/>
          <w:szCs w:val="24"/>
        </w:rPr>
        <w:t>POZIVA NA DOSTAVU PONUDA</w:t>
      </w:r>
    </w:p>
    <w:p w14:paraId="2ACF7A64" w14:textId="77777777" w:rsidR="001940F7" w:rsidRPr="008B4343" w:rsidRDefault="001940F7" w:rsidP="001940F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8B4343">
        <w:rPr>
          <w:rFonts w:ascii="Arial" w:hAnsi="Arial" w:cs="Arial"/>
          <w:sz w:val="24"/>
          <w:szCs w:val="24"/>
          <w:u w:val="single"/>
        </w:rPr>
        <w:t>PONUDBENI LIST B (zajednica ponuditelja)</w:t>
      </w:r>
    </w:p>
    <w:p w14:paraId="6AA608EB" w14:textId="77777777" w:rsidR="005F4793" w:rsidRPr="008B4343" w:rsidRDefault="005F4793" w:rsidP="005F4793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8B4343">
        <w:rPr>
          <w:rFonts w:ascii="Arial" w:hAnsi="Arial" w:cs="Arial"/>
          <w:bCs/>
          <w:lang w:bidi="hr-HR"/>
        </w:rPr>
        <w:t xml:space="preserve">PREDMET NABAVE: </w:t>
      </w:r>
      <w:r w:rsidRPr="008B4343">
        <w:rPr>
          <w:rFonts w:ascii="Arial" w:hAnsi="Arial" w:cs="Arial"/>
        </w:rPr>
        <w:t xml:space="preserve">Vanjska usluga implementacije </w:t>
      </w:r>
      <w:proofErr w:type="spellStart"/>
      <w:r w:rsidRPr="008B4343">
        <w:rPr>
          <w:rFonts w:ascii="Arial" w:hAnsi="Arial" w:cs="Arial"/>
        </w:rPr>
        <w:t>ConnectID</w:t>
      </w:r>
      <w:proofErr w:type="spellEnd"/>
      <w:r w:rsidRPr="008B4343">
        <w:rPr>
          <w:rFonts w:ascii="Arial" w:hAnsi="Arial" w:cs="Arial"/>
        </w:rPr>
        <w:t xml:space="preserve"> rješenja na tržištu Bosne i Hercegovine i Sjeverne Makedonije</w:t>
      </w:r>
    </w:p>
    <w:p w14:paraId="6631C830" w14:textId="77777777" w:rsidR="001940F7" w:rsidRPr="008B4343" w:rsidRDefault="001940F7" w:rsidP="001940F7">
      <w:pPr>
        <w:tabs>
          <w:tab w:val="left" w:pos="567"/>
        </w:tabs>
        <w:rPr>
          <w:rFonts w:ascii="Arial" w:hAnsi="Arial" w:cs="Arial"/>
          <w:bCs/>
          <w:lang w:bidi="hr-HR"/>
        </w:rPr>
      </w:pPr>
    </w:p>
    <w:p w14:paraId="1ED9C32A" w14:textId="77777777" w:rsidR="001940F7" w:rsidRPr="008B4343" w:rsidRDefault="001940F7" w:rsidP="001940F7">
      <w:pPr>
        <w:pStyle w:val="Odlomakpopisa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</w:rPr>
      </w:pPr>
      <w:r w:rsidRPr="008B4343">
        <w:rPr>
          <w:rFonts w:ascii="Arial" w:hAnsi="Arial" w:cs="Arial"/>
          <w:b/>
          <w:bCs/>
        </w:rPr>
        <w:t>Osnovni podaci člana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8B4343" w14:paraId="57349EF9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2320E10D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Član zajednice ponuditelja 1:</w:t>
            </w:r>
          </w:p>
        </w:tc>
        <w:tc>
          <w:tcPr>
            <w:tcW w:w="4848" w:type="dxa"/>
            <w:vAlign w:val="center"/>
          </w:tcPr>
          <w:p w14:paraId="3F666B71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1940F7" w:rsidRPr="008B4343" w14:paraId="35D15AED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18C396E4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Adresa:</w:t>
            </w:r>
          </w:p>
        </w:tc>
        <w:tc>
          <w:tcPr>
            <w:tcW w:w="4848" w:type="dxa"/>
            <w:vAlign w:val="center"/>
          </w:tcPr>
          <w:p w14:paraId="228079E7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2B2F5B22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3B99FEEE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OIB:</w:t>
            </w:r>
          </w:p>
        </w:tc>
        <w:tc>
          <w:tcPr>
            <w:tcW w:w="4848" w:type="dxa"/>
            <w:vAlign w:val="center"/>
          </w:tcPr>
          <w:p w14:paraId="1DD5B938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4123A26E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52C7ED42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IBAN:</w:t>
            </w:r>
          </w:p>
        </w:tc>
        <w:tc>
          <w:tcPr>
            <w:tcW w:w="4848" w:type="dxa"/>
            <w:vAlign w:val="center"/>
          </w:tcPr>
          <w:p w14:paraId="5AE5E8DF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67718641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F1B33A0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2198368D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>Upisati „DA“ ili „NE“</w:t>
            </w:r>
          </w:p>
        </w:tc>
      </w:tr>
      <w:tr w:rsidR="001940F7" w:rsidRPr="008B4343" w14:paraId="47571605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9384CF3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FECB7E1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2A3F941E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72F48B24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A8ACF4D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6DF2665C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6421FFE3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762A220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41B99CDE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74DD53B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4FF9EB02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</w:tbl>
    <w:p w14:paraId="08C3D522" w14:textId="77777777" w:rsidR="001940F7" w:rsidRPr="008B4343" w:rsidRDefault="001940F7" w:rsidP="001940F7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8B4343" w14:paraId="0D8D54D6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5BD41CB7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Član zajednice ponuditelja 2:</w:t>
            </w:r>
          </w:p>
        </w:tc>
        <w:tc>
          <w:tcPr>
            <w:tcW w:w="4848" w:type="dxa"/>
            <w:vAlign w:val="center"/>
          </w:tcPr>
          <w:p w14:paraId="735E8E7D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1940F7" w:rsidRPr="008B4343" w14:paraId="0C77C82C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1FC604D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Adresa:</w:t>
            </w:r>
          </w:p>
        </w:tc>
        <w:tc>
          <w:tcPr>
            <w:tcW w:w="4848" w:type="dxa"/>
            <w:vAlign w:val="center"/>
          </w:tcPr>
          <w:p w14:paraId="4A07132F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4F3A5977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6A46FF26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OIB:</w:t>
            </w:r>
          </w:p>
        </w:tc>
        <w:tc>
          <w:tcPr>
            <w:tcW w:w="4848" w:type="dxa"/>
            <w:vAlign w:val="center"/>
          </w:tcPr>
          <w:p w14:paraId="40B7335D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6A5AC6A6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C870C8A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IBAN:</w:t>
            </w:r>
          </w:p>
        </w:tc>
        <w:tc>
          <w:tcPr>
            <w:tcW w:w="4848" w:type="dxa"/>
            <w:vAlign w:val="center"/>
          </w:tcPr>
          <w:p w14:paraId="33F8C999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68B77A18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3783C6DD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5570F017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>Upisati „DA“ ili „NE“</w:t>
            </w:r>
          </w:p>
        </w:tc>
      </w:tr>
      <w:tr w:rsidR="001940F7" w:rsidRPr="008B4343" w14:paraId="13A6F2E7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61D3DF75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18306532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625BC4CD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6C14331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3F3B55EA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730F4BDA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7599E1A8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2B72ED88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01DAC1DE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2CDDD50B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5542E1BC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</w:tbl>
    <w:p w14:paraId="404C0996" w14:textId="77777777" w:rsidR="001940F7" w:rsidRPr="008B4343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40189237" w14:textId="77777777" w:rsidR="001940F7" w:rsidRPr="008B4343" w:rsidRDefault="001940F7" w:rsidP="001940F7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</w:rPr>
      </w:pPr>
      <w:r w:rsidRPr="008B4343">
        <w:rPr>
          <w:rFonts w:ascii="Arial" w:hAnsi="Arial" w:cs="Arial"/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940F7" w:rsidRPr="008B4343" w14:paraId="30A0DB6F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9AE26D8" w14:textId="30639331" w:rsidR="001940F7" w:rsidRPr="008B4343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 xml:space="preserve">Cijena ponude u HRK </w:t>
            </w:r>
            <w:r w:rsidR="00C55ABB">
              <w:rPr>
                <w:rFonts w:ascii="Arial" w:hAnsi="Arial" w:cs="Arial"/>
                <w:b/>
                <w:bCs/>
              </w:rPr>
              <w:t xml:space="preserve">ili EUR </w:t>
            </w:r>
            <w:r w:rsidRPr="008B4343">
              <w:rPr>
                <w:rFonts w:ascii="Arial" w:hAnsi="Arial" w:cs="Arial"/>
                <w:b/>
                <w:bCs/>
              </w:rPr>
              <w:t>bez PDV-a:</w:t>
            </w:r>
          </w:p>
        </w:tc>
        <w:tc>
          <w:tcPr>
            <w:tcW w:w="4819" w:type="dxa"/>
            <w:vAlign w:val="center"/>
          </w:tcPr>
          <w:p w14:paraId="7914DE4B" w14:textId="77777777" w:rsidR="001940F7" w:rsidRPr="008B4343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1940F7" w:rsidRPr="008B4343" w14:paraId="75E6FF26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260EF24A" w14:textId="77777777" w:rsidR="001940F7" w:rsidRPr="008B4343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2671C6DE" w14:textId="77777777" w:rsidR="001940F7" w:rsidRPr="008B4343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1940F7" w:rsidRPr="008B4343" w14:paraId="01695DF4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39D7401A" w14:textId="4252D9CF" w:rsidR="001940F7" w:rsidRPr="008B4343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 xml:space="preserve">Cijena ponude u HRK </w:t>
            </w:r>
            <w:r w:rsidR="00C55ABB">
              <w:rPr>
                <w:rFonts w:ascii="Arial" w:hAnsi="Arial" w:cs="Arial"/>
                <w:b/>
                <w:bCs/>
              </w:rPr>
              <w:t xml:space="preserve">ili EUR </w:t>
            </w:r>
            <w:r w:rsidRPr="008B4343">
              <w:rPr>
                <w:rFonts w:ascii="Arial" w:hAnsi="Arial" w:cs="Arial"/>
                <w:b/>
                <w:bCs/>
              </w:rPr>
              <w:t>s PDV-om:</w:t>
            </w:r>
          </w:p>
        </w:tc>
        <w:tc>
          <w:tcPr>
            <w:tcW w:w="4819" w:type="dxa"/>
            <w:vAlign w:val="center"/>
          </w:tcPr>
          <w:p w14:paraId="11C3037C" w14:textId="77777777" w:rsidR="001940F7" w:rsidRPr="008B4343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1940F7" w:rsidRPr="008B4343" w14:paraId="6E0C406C" w14:textId="77777777" w:rsidTr="009B72E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2460C11" w14:textId="77777777" w:rsidR="001940F7" w:rsidRPr="008B4343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CB63" w14:textId="77777777" w:rsidR="001940F7" w:rsidRPr="008B4343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 xml:space="preserve"> </w:t>
            </w:r>
          </w:p>
        </w:tc>
      </w:tr>
    </w:tbl>
    <w:p w14:paraId="6710568F" w14:textId="77777777" w:rsidR="001940F7" w:rsidRPr="008B4343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78D5985E" w14:textId="77777777" w:rsidR="001940F7" w:rsidRPr="008B4343" w:rsidRDefault="0013207B" w:rsidP="001940F7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</w:rPr>
      </w:pPr>
      <w:r w:rsidRPr="008B4343">
        <w:rPr>
          <w:rFonts w:ascii="Arial" w:hAnsi="Arial" w:cs="Arial"/>
          <w:b/>
          <w:bCs/>
        </w:rPr>
        <w:t>Rokovi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940F7" w:rsidRPr="008B4343" w14:paraId="72501A92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354347FC" w14:textId="77777777" w:rsidR="001940F7" w:rsidRPr="008B4343" w:rsidRDefault="001940F7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712D4F82" w14:textId="77777777" w:rsidR="001940F7" w:rsidRPr="008B4343" w:rsidRDefault="0040215D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>30</w:t>
            </w:r>
            <w:r w:rsidR="001940F7" w:rsidRPr="008B4343">
              <w:rPr>
                <w:rFonts w:ascii="Arial" w:hAnsi="Arial" w:cs="Arial"/>
                <w:bCs/>
              </w:rPr>
              <w:t xml:space="preserve"> dana od dana isteka roka za dostavu ponuda</w:t>
            </w:r>
          </w:p>
        </w:tc>
      </w:tr>
      <w:tr w:rsidR="0017104C" w:rsidRPr="008B4343" w14:paraId="153EC1AC" w14:textId="77777777" w:rsidTr="00D92D0B">
        <w:tc>
          <w:tcPr>
            <w:tcW w:w="4503" w:type="dxa"/>
            <w:shd w:val="clear" w:color="auto" w:fill="D9E2F3" w:themeFill="accent1" w:themeFillTint="33"/>
            <w:vAlign w:val="center"/>
          </w:tcPr>
          <w:p w14:paraId="0618460F" w14:textId="78CEBE5A" w:rsidR="0017104C" w:rsidRPr="008B4343" w:rsidRDefault="0017104C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Rok isporuke usluge</w:t>
            </w:r>
            <w:r w:rsidR="005F4793" w:rsidRPr="008B4343">
              <w:rPr>
                <w:rFonts w:ascii="Arial" w:hAnsi="Arial" w:cs="Arial"/>
                <w:b/>
                <w:bCs/>
              </w:rPr>
              <w:t xml:space="preserve"> (u danima)</w:t>
            </w:r>
            <w:r w:rsidRPr="008B4343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19" w:type="dxa"/>
            <w:vAlign w:val="center"/>
          </w:tcPr>
          <w:p w14:paraId="6C445A07" w14:textId="7EB0FDC7" w:rsidR="0017104C" w:rsidRPr="008B4343" w:rsidRDefault="0017104C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2398922B" w14:textId="77777777" w:rsidR="001940F7" w:rsidRPr="008B4343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2F2C3551" w14:textId="77777777" w:rsidR="001940F7" w:rsidRPr="008B4343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  <w:r w:rsidRPr="008B4343">
        <w:rPr>
          <w:rFonts w:ascii="Arial" w:hAnsi="Arial" w:cs="Arial"/>
          <w:b/>
          <w:bCs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4E063905" w14:textId="77777777" w:rsidR="001940F7" w:rsidRPr="008B4343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5FC6516D" w14:textId="77777777" w:rsidR="001940F7" w:rsidRPr="008B4343" w:rsidRDefault="007E4EB5" w:rsidP="001940F7">
      <w:pPr>
        <w:tabs>
          <w:tab w:val="left" w:pos="567"/>
        </w:tabs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U ______________, ___/___/</w:t>
      </w:r>
      <w:r w:rsidR="00797CEB" w:rsidRPr="008B4343">
        <w:rPr>
          <w:rFonts w:ascii="Arial" w:hAnsi="Arial" w:cs="Arial"/>
          <w:bCs/>
        </w:rPr>
        <w:t>2020</w:t>
      </w:r>
      <w:r w:rsidR="001940F7" w:rsidRPr="008B4343">
        <w:rPr>
          <w:rFonts w:ascii="Arial" w:hAnsi="Arial" w:cs="Arial"/>
          <w:bCs/>
        </w:rPr>
        <w:t>.</w:t>
      </w:r>
      <w:r w:rsidR="001940F7" w:rsidRPr="008B4343">
        <w:rPr>
          <w:rFonts w:ascii="Arial" w:hAnsi="Arial" w:cs="Arial"/>
          <w:bCs/>
        </w:rPr>
        <w:tab/>
      </w:r>
      <w:r w:rsidR="001940F7" w:rsidRPr="008B4343">
        <w:rPr>
          <w:rFonts w:ascii="Arial" w:hAnsi="Arial" w:cs="Arial"/>
          <w:bCs/>
        </w:rPr>
        <w:tab/>
        <w:t xml:space="preserve">      </w:t>
      </w:r>
    </w:p>
    <w:p w14:paraId="562EAFEB" w14:textId="77777777" w:rsidR="001940F7" w:rsidRPr="008B4343" w:rsidRDefault="001940F7" w:rsidP="001940F7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M.P.</w:t>
      </w:r>
    </w:p>
    <w:p w14:paraId="581FA4BC" w14:textId="77777777" w:rsidR="001940F7" w:rsidRPr="008B4343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ZA PONUDITELJA:</w:t>
      </w:r>
    </w:p>
    <w:p w14:paraId="50FF9C62" w14:textId="77777777" w:rsidR="001940F7" w:rsidRPr="008B4343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791F3E81" w14:textId="77777777" w:rsidR="001940F7" w:rsidRPr="008B4343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</w:t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____________________</w:t>
      </w:r>
      <w:r w:rsidRPr="008B4343">
        <w:rPr>
          <w:rFonts w:ascii="Arial" w:hAnsi="Arial" w:cs="Arial"/>
          <w:bCs/>
        </w:rPr>
        <w:tab/>
        <w:t xml:space="preserve">             (potpis osobe ovlaštene za zastupanje gospodarskog subjekta)</w:t>
      </w:r>
    </w:p>
    <w:p w14:paraId="3EADD213" w14:textId="77777777" w:rsidR="001940F7" w:rsidRPr="008B4343" w:rsidRDefault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  <w:r w:rsidRPr="008B4343"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2D60FC71" w14:textId="77777777" w:rsidR="001940F7" w:rsidRPr="008B4343" w:rsidRDefault="001940F7" w:rsidP="001940F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</w:rPr>
      </w:pPr>
      <w:r w:rsidRPr="008B4343">
        <w:rPr>
          <w:rFonts w:ascii="Arial" w:hAnsi="Arial" w:cs="Arial"/>
          <w:b/>
          <w:sz w:val="24"/>
          <w:szCs w:val="24"/>
          <w:u w:val="single"/>
        </w:rPr>
        <w:lastRenderedPageBreak/>
        <w:t>PRILOG 1C</w:t>
      </w:r>
      <w:r w:rsidRPr="008B4343">
        <w:rPr>
          <w:rFonts w:ascii="Arial" w:hAnsi="Arial" w:cs="Arial"/>
          <w:sz w:val="24"/>
          <w:szCs w:val="24"/>
        </w:rPr>
        <w:t xml:space="preserve"> </w:t>
      </w:r>
      <w:r w:rsidR="008925D9" w:rsidRPr="008B4343">
        <w:rPr>
          <w:rFonts w:ascii="Arial" w:hAnsi="Arial" w:cs="Arial"/>
          <w:sz w:val="24"/>
          <w:szCs w:val="24"/>
        </w:rPr>
        <w:t>POZIVA NA DOSTAVU PONUDA</w:t>
      </w:r>
    </w:p>
    <w:p w14:paraId="7CC15736" w14:textId="77777777" w:rsidR="001940F7" w:rsidRPr="008B4343" w:rsidRDefault="001940F7" w:rsidP="001940F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B4343">
        <w:rPr>
          <w:rFonts w:ascii="Arial" w:hAnsi="Arial" w:cs="Arial"/>
          <w:sz w:val="24"/>
          <w:szCs w:val="24"/>
          <w:u w:val="single"/>
        </w:rPr>
        <w:t>PONUDBENI LIST – PODATCI O PODIZVODITELJIMA</w:t>
      </w:r>
    </w:p>
    <w:p w14:paraId="339C2B70" w14:textId="77777777" w:rsidR="00A5154C" w:rsidRPr="008B4343" w:rsidRDefault="00A5154C" w:rsidP="00A5154C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8B4343">
        <w:rPr>
          <w:rFonts w:ascii="Arial" w:hAnsi="Arial" w:cs="Arial"/>
          <w:bCs/>
          <w:lang w:bidi="hr-HR"/>
        </w:rPr>
        <w:t xml:space="preserve">PREDMET NABAVE: </w:t>
      </w:r>
      <w:r w:rsidRPr="008B4343">
        <w:rPr>
          <w:rFonts w:ascii="Arial" w:hAnsi="Arial" w:cs="Arial"/>
        </w:rPr>
        <w:t xml:space="preserve">Vanjska usluga implementacije </w:t>
      </w:r>
      <w:proofErr w:type="spellStart"/>
      <w:r w:rsidRPr="008B4343">
        <w:rPr>
          <w:rFonts w:ascii="Arial" w:hAnsi="Arial" w:cs="Arial"/>
        </w:rPr>
        <w:t>ConnectID</w:t>
      </w:r>
      <w:proofErr w:type="spellEnd"/>
      <w:r w:rsidRPr="008B4343">
        <w:rPr>
          <w:rFonts w:ascii="Arial" w:hAnsi="Arial" w:cs="Arial"/>
        </w:rPr>
        <w:t xml:space="preserve"> rješenja na tržištu Bosne i Hercegovine i Sjeverne Makedonije</w:t>
      </w:r>
    </w:p>
    <w:p w14:paraId="5E729A35" w14:textId="77777777" w:rsidR="00B90921" w:rsidRPr="008B4343" w:rsidRDefault="00B90921" w:rsidP="001940F7">
      <w:pPr>
        <w:tabs>
          <w:tab w:val="left" w:pos="567"/>
        </w:tabs>
        <w:rPr>
          <w:rFonts w:ascii="Arial" w:hAnsi="Arial" w:cs="Arial"/>
          <w:bCs/>
          <w:lang w:bidi="hr-HR"/>
        </w:rPr>
      </w:pPr>
    </w:p>
    <w:p w14:paraId="6D92D72A" w14:textId="77777777" w:rsidR="001940F7" w:rsidRPr="008B4343" w:rsidRDefault="001940F7" w:rsidP="001940F7">
      <w:pPr>
        <w:pStyle w:val="Odlomakpopisa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</w:rPr>
      </w:pPr>
      <w:r w:rsidRPr="008B4343">
        <w:rPr>
          <w:rFonts w:ascii="Arial" w:hAnsi="Arial" w:cs="Arial"/>
          <w:b/>
          <w:bCs/>
        </w:rPr>
        <w:t xml:space="preserve">Osnovni podaci o </w:t>
      </w:r>
      <w:proofErr w:type="spellStart"/>
      <w:r w:rsidRPr="008B4343">
        <w:rPr>
          <w:rFonts w:ascii="Arial" w:hAnsi="Arial" w:cs="Arial"/>
          <w:b/>
          <w:bCs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8B4343" w14:paraId="14507360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35556663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B4343">
              <w:rPr>
                <w:rFonts w:ascii="Arial" w:hAnsi="Arial" w:cs="Arial"/>
                <w:b/>
                <w:bCs/>
              </w:rPr>
              <w:t>Podizvoditelj</w:t>
            </w:r>
            <w:proofErr w:type="spellEnd"/>
            <w:r w:rsidRPr="008B4343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48" w:type="dxa"/>
            <w:vAlign w:val="center"/>
          </w:tcPr>
          <w:p w14:paraId="2845AED2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1940F7" w:rsidRPr="008B4343" w14:paraId="53B9E414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6D66EF7B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Adresa:</w:t>
            </w:r>
          </w:p>
        </w:tc>
        <w:tc>
          <w:tcPr>
            <w:tcW w:w="4848" w:type="dxa"/>
            <w:vAlign w:val="center"/>
          </w:tcPr>
          <w:p w14:paraId="20FE3813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6DFC38AE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1D6FAF6E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OIB:</w:t>
            </w:r>
          </w:p>
        </w:tc>
        <w:tc>
          <w:tcPr>
            <w:tcW w:w="4848" w:type="dxa"/>
            <w:vAlign w:val="center"/>
          </w:tcPr>
          <w:p w14:paraId="60A9D278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689E04F8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0176B6B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IBAN:</w:t>
            </w:r>
          </w:p>
        </w:tc>
        <w:tc>
          <w:tcPr>
            <w:tcW w:w="4848" w:type="dxa"/>
            <w:vAlign w:val="center"/>
          </w:tcPr>
          <w:p w14:paraId="1D809342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7EA85D9B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11319C34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7421EE7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  <w:r w:rsidRPr="008B4343">
              <w:rPr>
                <w:rFonts w:ascii="Arial" w:hAnsi="Arial" w:cs="Arial"/>
                <w:bCs/>
              </w:rPr>
              <w:t>Upisati „DA“ ili „NE“</w:t>
            </w:r>
          </w:p>
        </w:tc>
      </w:tr>
      <w:tr w:rsidR="001940F7" w:rsidRPr="008B4343" w14:paraId="3103FFFC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1C1BED69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66F9069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0A9F23AB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180397F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F2A7389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7122B77B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16280E62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19BC8ABA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8B4343" w14:paraId="1D64A33C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5BE5CAD4" w14:textId="77777777" w:rsidR="001940F7" w:rsidRPr="008B4343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8B4343">
              <w:rPr>
                <w:rFonts w:ascii="Arial" w:hAnsi="Arial" w:cs="Arial"/>
                <w:b/>
                <w:bCs/>
              </w:rPr>
              <w:t xml:space="preserve">Dio ugovora koji će izvršavati </w:t>
            </w:r>
            <w:proofErr w:type="spellStart"/>
            <w:r w:rsidRPr="008B4343">
              <w:rPr>
                <w:rFonts w:ascii="Arial" w:hAnsi="Arial" w:cs="Arial"/>
                <w:b/>
                <w:bCs/>
              </w:rPr>
              <w:t>podizvoditelj</w:t>
            </w:r>
            <w:proofErr w:type="spellEnd"/>
            <w:r w:rsidRPr="008B4343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48" w:type="dxa"/>
            <w:vAlign w:val="center"/>
          </w:tcPr>
          <w:p w14:paraId="19A300DB" w14:textId="77777777" w:rsidR="001940F7" w:rsidRPr="008B4343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</w:tbl>
    <w:p w14:paraId="38D6E7D3" w14:textId="77777777" w:rsidR="001940F7" w:rsidRPr="008B4343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8857E1" w14:textId="77777777" w:rsidR="001940F7" w:rsidRPr="008B4343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34A01E7E" w14:textId="77777777" w:rsidR="001940F7" w:rsidRPr="008B4343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7DBE93BF" w14:textId="77777777" w:rsidR="001940F7" w:rsidRPr="008B4343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13370DA3" w14:textId="77777777" w:rsidR="001940F7" w:rsidRPr="008B4343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4212D472" w14:textId="77777777" w:rsidR="001940F7" w:rsidRPr="008B4343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676CF606" w14:textId="77777777" w:rsidR="001940F7" w:rsidRPr="008B4343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5A273180" w14:textId="77777777" w:rsidR="001940F7" w:rsidRPr="008B4343" w:rsidRDefault="007E4EB5" w:rsidP="001940F7">
      <w:pPr>
        <w:tabs>
          <w:tab w:val="left" w:pos="567"/>
        </w:tabs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U ______________, ___/___/</w:t>
      </w:r>
      <w:r w:rsidR="00797CEB" w:rsidRPr="008B4343">
        <w:rPr>
          <w:rFonts w:ascii="Arial" w:hAnsi="Arial" w:cs="Arial"/>
          <w:bCs/>
        </w:rPr>
        <w:t>2020</w:t>
      </w:r>
      <w:r w:rsidR="001940F7" w:rsidRPr="008B4343">
        <w:rPr>
          <w:rFonts w:ascii="Arial" w:hAnsi="Arial" w:cs="Arial"/>
          <w:bCs/>
        </w:rPr>
        <w:t>.</w:t>
      </w:r>
      <w:r w:rsidR="001940F7" w:rsidRPr="008B4343">
        <w:rPr>
          <w:rFonts w:ascii="Arial" w:hAnsi="Arial" w:cs="Arial"/>
          <w:bCs/>
        </w:rPr>
        <w:tab/>
      </w:r>
      <w:r w:rsidR="001940F7" w:rsidRPr="008B4343">
        <w:rPr>
          <w:rFonts w:ascii="Arial" w:hAnsi="Arial" w:cs="Arial"/>
          <w:bCs/>
        </w:rPr>
        <w:tab/>
        <w:t xml:space="preserve">      </w:t>
      </w:r>
    </w:p>
    <w:p w14:paraId="2CA2D5DD" w14:textId="77777777" w:rsidR="001940F7" w:rsidRPr="008B4343" w:rsidRDefault="001940F7" w:rsidP="001940F7">
      <w:pPr>
        <w:tabs>
          <w:tab w:val="left" w:pos="567"/>
        </w:tabs>
        <w:rPr>
          <w:rFonts w:ascii="Arial" w:hAnsi="Arial" w:cs="Arial"/>
          <w:bCs/>
        </w:rPr>
      </w:pPr>
    </w:p>
    <w:p w14:paraId="7DF35B5E" w14:textId="77777777" w:rsidR="001940F7" w:rsidRPr="008B4343" w:rsidRDefault="001940F7" w:rsidP="001940F7">
      <w:pPr>
        <w:tabs>
          <w:tab w:val="left" w:pos="567"/>
        </w:tabs>
        <w:rPr>
          <w:rFonts w:ascii="Arial" w:hAnsi="Arial" w:cs="Arial"/>
          <w:bCs/>
        </w:rPr>
      </w:pPr>
    </w:p>
    <w:p w14:paraId="7C052E6A" w14:textId="77777777" w:rsidR="001940F7" w:rsidRPr="008B4343" w:rsidRDefault="001940F7" w:rsidP="001940F7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M.P.</w:t>
      </w:r>
    </w:p>
    <w:p w14:paraId="6DD28FB7" w14:textId="77777777" w:rsidR="001940F7" w:rsidRPr="008B4343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ZA PONUDITELJA:</w:t>
      </w:r>
    </w:p>
    <w:p w14:paraId="41E05F62" w14:textId="77777777" w:rsidR="001940F7" w:rsidRPr="008B4343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57B80ED6" w14:textId="77777777" w:rsidR="001940F7" w:rsidRPr="008B4343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</w:t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________________________________</w:t>
      </w:r>
    </w:p>
    <w:p w14:paraId="4B1E1895" w14:textId="77777777" w:rsidR="001940F7" w:rsidRPr="008B4343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5CA1FB19" w14:textId="77777777" w:rsidR="001940F7" w:rsidRPr="008B4343" w:rsidRDefault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  <w:r w:rsidRPr="008B4343"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4D2AC84C" w14:textId="77777777" w:rsidR="008A04ED" w:rsidRPr="008B4343" w:rsidRDefault="008A04ED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</w:rPr>
      </w:pPr>
      <w:r w:rsidRPr="008B4343">
        <w:rPr>
          <w:rFonts w:ascii="Arial" w:hAnsi="Arial" w:cs="Arial"/>
          <w:b/>
          <w:sz w:val="24"/>
          <w:szCs w:val="24"/>
          <w:u w:val="single"/>
        </w:rPr>
        <w:lastRenderedPageBreak/>
        <w:t>PRILOG 2</w:t>
      </w:r>
      <w:r w:rsidRPr="008B4343">
        <w:rPr>
          <w:rFonts w:ascii="Arial" w:hAnsi="Arial" w:cs="Arial"/>
          <w:sz w:val="24"/>
          <w:szCs w:val="24"/>
          <w:u w:val="single"/>
        </w:rPr>
        <w:t xml:space="preserve"> </w:t>
      </w:r>
      <w:r w:rsidR="008925D9" w:rsidRPr="008B4343">
        <w:rPr>
          <w:rFonts w:ascii="Arial" w:hAnsi="Arial" w:cs="Arial"/>
          <w:sz w:val="24"/>
          <w:szCs w:val="24"/>
        </w:rPr>
        <w:t>POZIVA NA DOSTAVU PONUDA</w:t>
      </w:r>
    </w:p>
    <w:p w14:paraId="7D52D9C2" w14:textId="77777777" w:rsidR="008A04ED" w:rsidRPr="008B4343" w:rsidRDefault="008A04ED" w:rsidP="008A04ED">
      <w:pPr>
        <w:pStyle w:val="Odlomakpopisa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</w:rPr>
      </w:pPr>
      <w:r w:rsidRPr="008B4343">
        <w:rPr>
          <w:rFonts w:ascii="Arial" w:hAnsi="Arial" w:cs="Arial"/>
          <w:sz w:val="24"/>
          <w:szCs w:val="24"/>
          <w:u w:val="single"/>
        </w:rPr>
        <w:t xml:space="preserve">IZJAVA </w:t>
      </w:r>
      <w:r w:rsidR="00837501" w:rsidRPr="008B4343">
        <w:rPr>
          <w:rFonts w:ascii="Arial" w:hAnsi="Arial" w:cs="Arial"/>
          <w:sz w:val="24"/>
          <w:szCs w:val="24"/>
          <w:u w:val="single"/>
        </w:rPr>
        <w:t>PONUDITELJA</w:t>
      </w:r>
    </w:p>
    <w:p w14:paraId="093B4979" w14:textId="77777777" w:rsidR="00A5154C" w:rsidRPr="008B4343" w:rsidRDefault="00A5154C" w:rsidP="00A5154C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8B4343">
        <w:rPr>
          <w:rFonts w:ascii="Arial" w:hAnsi="Arial" w:cs="Arial"/>
          <w:bCs/>
          <w:lang w:bidi="hr-HR"/>
        </w:rPr>
        <w:t xml:space="preserve">PREDMET NABAVE: </w:t>
      </w:r>
      <w:r w:rsidRPr="008B4343">
        <w:rPr>
          <w:rFonts w:ascii="Arial" w:hAnsi="Arial" w:cs="Arial"/>
        </w:rPr>
        <w:t xml:space="preserve">Vanjska usluga implementacije </w:t>
      </w:r>
      <w:proofErr w:type="spellStart"/>
      <w:r w:rsidRPr="008B4343">
        <w:rPr>
          <w:rFonts w:ascii="Arial" w:hAnsi="Arial" w:cs="Arial"/>
        </w:rPr>
        <w:t>ConnectID</w:t>
      </w:r>
      <w:proofErr w:type="spellEnd"/>
      <w:r w:rsidRPr="008B4343">
        <w:rPr>
          <w:rFonts w:ascii="Arial" w:hAnsi="Arial" w:cs="Arial"/>
        </w:rPr>
        <w:t xml:space="preserve"> rješenja na tržištu Bosne i Hercegovine i Sjeverne Makedonije</w:t>
      </w:r>
    </w:p>
    <w:p w14:paraId="2C351460" w14:textId="77777777" w:rsidR="00F52901" w:rsidRPr="008B4343" w:rsidRDefault="00F52901" w:rsidP="008A04E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0B5B6F09" w14:textId="77777777" w:rsidR="00837501" w:rsidRPr="008B4343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Radi dokazivanja</w:t>
      </w:r>
      <w:r w:rsidR="00837501" w:rsidRPr="008B4343">
        <w:rPr>
          <w:rFonts w:ascii="Arial" w:hAnsi="Arial" w:cs="Arial"/>
          <w:bCs/>
        </w:rPr>
        <w:t>:</w:t>
      </w:r>
    </w:p>
    <w:p w14:paraId="4DBF5CAC" w14:textId="77777777" w:rsidR="00837501" w:rsidRPr="008B4343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Nepostojanja razloga za isključenje,</w:t>
      </w:r>
    </w:p>
    <w:p w14:paraId="4153195C" w14:textId="77777777" w:rsidR="00837501" w:rsidRPr="008B4343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Pravne i poslovne sposobnosti</w:t>
      </w:r>
      <w:r w:rsidR="00E86DAC" w:rsidRPr="008B4343">
        <w:rPr>
          <w:rFonts w:ascii="Arial" w:hAnsi="Arial" w:cs="Arial"/>
          <w:bCs/>
        </w:rPr>
        <w:t xml:space="preserve"> i </w:t>
      </w:r>
    </w:p>
    <w:p w14:paraId="2C00C753" w14:textId="77777777" w:rsidR="008A04ED" w:rsidRPr="008B4343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Financijske sposobnosti ponuditelja, ovim putem dajem</w:t>
      </w:r>
    </w:p>
    <w:p w14:paraId="34EB7A05" w14:textId="77777777" w:rsidR="008A04ED" w:rsidRPr="008B4343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</w:rPr>
      </w:pPr>
    </w:p>
    <w:p w14:paraId="48B4D481" w14:textId="77777777" w:rsidR="008A04ED" w:rsidRPr="008B4343" w:rsidRDefault="008A04ED" w:rsidP="008A04ED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  <w:r w:rsidRPr="008B4343">
        <w:rPr>
          <w:rFonts w:ascii="Arial" w:hAnsi="Arial" w:cs="Arial"/>
          <w:b/>
          <w:bCs/>
        </w:rPr>
        <w:tab/>
      </w:r>
      <w:r w:rsidRPr="008B4343">
        <w:rPr>
          <w:rFonts w:ascii="Arial" w:hAnsi="Arial" w:cs="Arial"/>
          <w:b/>
          <w:bCs/>
        </w:rPr>
        <w:tab/>
      </w:r>
      <w:r w:rsidRPr="008B4343">
        <w:rPr>
          <w:rFonts w:ascii="Arial" w:hAnsi="Arial" w:cs="Arial"/>
          <w:b/>
          <w:bCs/>
        </w:rPr>
        <w:tab/>
      </w:r>
      <w:r w:rsidRPr="008B4343">
        <w:rPr>
          <w:rFonts w:ascii="Arial" w:hAnsi="Arial" w:cs="Arial"/>
          <w:b/>
          <w:bCs/>
        </w:rPr>
        <w:tab/>
      </w:r>
      <w:r w:rsidRPr="008B4343">
        <w:rPr>
          <w:rFonts w:ascii="Arial" w:hAnsi="Arial" w:cs="Arial"/>
          <w:b/>
          <w:bCs/>
        </w:rPr>
        <w:tab/>
      </w:r>
      <w:r w:rsidRPr="008B4343">
        <w:rPr>
          <w:rFonts w:ascii="Arial" w:hAnsi="Arial" w:cs="Arial"/>
          <w:b/>
          <w:bCs/>
        </w:rPr>
        <w:tab/>
      </w:r>
      <w:r w:rsidRPr="008B4343">
        <w:rPr>
          <w:rFonts w:ascii="Arial" w:hAnsi="Arial" w:cs="Arial"/>
          <w:b/>
          <w:bCs/>
        </w:rPr>
        <w:tab/>
        <w:t>I Z J A V U</w:t>
      </w:r>
    </w:p>
    <w:p w14:paraId="5C4925AA" w14:textId="77777777" w:rsidR="00E86DAC" w:rsidRPr="008B4343" w:rsidRDefault="00E86DAC" w:rsidP="008A04ED">
      <w:pPr>
        <w:tabs>
          <w:tab w:val="left" w:pos="567"/>
        </w:tabs>
        <w:jc w:val="both"/>
        <w:rPr>
          <w:rFonts w:ascii="Arial" w:hAnsi="Arial" w:cs="Arial"/>
          <w:bCs/>
        </w:rPr>
      </w:pPr>
    </w:p>
    <w:p w14:paraId="7D36CB90" w14:textId="77777777" w:rsidR="008A04ED" w:rsidRPr="008B4343" w:rsidRDefault="008A04ED" w:rsidP="008B16A5">
      <w:pPr>
        <w:tabs>
          <w:tab w:val="left" w:pos="567"/>
        </w:tabs>
        <w:spacing w:line="360" w:lineRule="auto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 xml:space="preserve">kojom ja ____________________________(ime i prezime) iz ____________________________ (adresa stanovanja), OIB:___________________, broj osobne iskaznice _______________, izdane od ____________________ kao po zakonu ovlaštena osoba za zastupanje gospodarskog subjekta ___________________________________  (naziv, </w:t>
      </w:r>
      <w:r w:rsidR="00837501" w:rsidRPr="008B4343">
        <w:rPr>
          <w:rFonts w:ascii="Arial" w:hAnsi="Arial" w:cs="Arial"/>
          <w:bCs/>
        </w:rPr>
        <w:t>sjedište gospodarskog subjekta) broj</w:t>
      </w:r>
      <w:r w:rsidRPr="008B4343">
        <w:rPr>
          <w:rFonts w:ascii="Arial" w:hAnsi="Arial" w:cs="Arial"/>
          <w:bCs/>
        </w:rPr>
        <w:t xml:space="preserve"> OIB</w:t>
      </w:r>
      <w:r w:rsidR="00837501" w:rsidRPr="008B4343">
        <w:rPr>
          <w:rFonts w:ascii="Arial" w:hAnsi="Arial" w:cs="Arial"/>
          <w:bCs/>
        </w:rPr>
        <w:t xml:space="preserve">-a: </w:t>
      </w:r>
      <w:r w:rsidR="00837501" w:rsidRPr="008B4343">
        <w:rPr>
          <w:rFonts w:ascii="Arial" w:hAnsi="Arial" w:cs="Arial"/>
          <w:bCs/>
        </w:rPr>
        <w:softHyphen/>
      </w:r>
      <w:r w:rsidR="00837501" w:rsidRPr="008B4343">
        <w:rPr>
          <w:rFonts w:ascii="Arial" w:hAnsi="Arial" w:cs="Arial"/>
          <w:bCs/>
        </w:rPr>
        <w:softHyphen/>
      </w:r>
      <w:r w:rsidR="00837501" w:rsidRPr="008B4343">
        <w:rPr>
          <w:rFonts w:ascii="Arial" w:hAnsi="Arial" w:cs="Arial"/>
          <w:bCs/>
        </w:rPr>
        <w:softHyphen/>
      </w:r>
      <w:r w:rsidR="00837501" w:rsidRPr="008B4343">
        <w:rPr>
          <w:rFonts w:ascii="Arial" w:hAnsi="Arial" w:cs="Arial"/>
          <w:bCs/>
        </w:rPr>
        <w:softHyphen/>
      </w:r>
      <w:r w:rsidR="00837501" w:rsidRPr="008B4343">
        <w:rPr>
          <w:rFonts w:ascii="Arial" w:hAnsi="Arial" w:cs="Arial"/>
          <w:bCs/>
        </w:rPr>
        <w:softHyphen/>
        <w:t>____________________,</w:t>
      </w:r>
      <w:r w:rsidRPr="008B4343">
        <w:rPr>
          <w:rFonts w:ascii="Arial" w:hAnsi="Arial" w:cs="Arial"/>
          <w:bCs/>
        </w:rPr>
        <w:t xml:space="preserve"> pod materijalnom i kaznenom odgovornošću izjavljujem da ponuditelj i osoba po zakonu ovlaš</w:t>
      </w:r>
      <w:r w:rsidR="00E7510B" w:rsidRPr="008B4343">
        <w:rPr>
          <w:rFonts w:ascii="Arial" w:hAnsi="Arial" w:cs="Arial"/>
          <w:bCs/>
        </w:rPr>
        <w:t>tena za zastupanje ponuditelja</w:t>
      </w:r>
      <w:r w:rsidR="008B16A5" w:rsidRPr="008B4343">
        <w:rPr>
          <w:rFonts w:ascii="Arial" w:hAnsi="Arial" w:cs="Arial"/>
          <w:bCs/>
        </w:rPr>
        <w:t>:</w:t>
      </w:r>
    </w:p>
    <w:p w14:paraId="3A2C473A" w14:textId="77777777" w:rsidR="008B16A5" w:rsidRPr="008B4343" w:rsidRDefault="008B16A5" w:rsidP="008B16A5">
      <w:pPr>
        <w:jc w:val="center"/>
        <w:rPr>
          <w:rFonts w:ascii="Arial" w:hAnsi="Arial" w:cs="Arial"/>
          <w:b/>
          <w:sz w:val="20"/>
          <w:szCs w:val="20"/>
        </w:rPr>
      </w:pPr>
      <w:r w:rsidRPr="008B4343">
        <w:rPr>
          <w:rFonts w:ascii="Arial" w:hAnsi="Arial" w:cs="Arial"/>
          <w:b/>
          <w:sz w:val="20"/>
          <w:szCs w:val="20"/>
        </w:rPr>
        <w:t>(nepostojanje razloga za isključenje)</w:t>
      </w:r>
    </w:p>
    <w:p w14:paraId="4FB555E9" w14:textId="77777777" w:rsidR="008A04ED" w:rsidRPr="008B4343" w:rsidRDefault="008A04ED" w:rsidP="008B16A5">
      <w:pPr>
        <w:pStyle w:val="Odlomakpopisa"/>
        <w:numPr>
          <w:ilvl w:val="0"/>
          <w:numId w:val="19"/>
        </w:numPr>
        <w:jc w:val="both"/>
        <w:rPr>
          <w:rFonts w:ascii="Arial" w:hAnsi="Arial" w:cs="Arial"/>
          <w:bCs/>
          <w:sz w:val="20"/>
          <w:lang w:bidi="hr-HR"/>
        </w:rPr>
      </w:pPr>
      <w:r w:rsidRPr="008B4343">
        <w:rPr>
          <w:rFonts w:ascii="Arial" w:hAnsi="Arial" w:cs="Arial"/>
          <w:bCs/>
          <w:sz w:val="20"/>
          <w:lang w:bidi="hr-HR"/>
        </w:rPr>
        <w:t xml:space="preserve">nisu pravomoćno osuđeni za kazneno djelo sudjelovanje u zločinačkoj organizaciji, korupcije, prijevare, terorizma, financiranja terorizma, pranja novca, dječjeg rada ili drugih oblika trgovanja ljudima </w:t>
      </w:r>
    </w:p>
    <w:p w14:paraId="7AAD9D50" w14:textId="77777777" w:rsidR="008A04ED" w:rsidRPr="008B4343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bidi="hr-HR"/>
        </w:rPr>
      </w:pPr>
      <w:r w:rsidRPr="008B4343">
        <w:rPr>
          <w:rFonts w:ascii="Arial" w:hAnsi="Arial" w:cs="Arial"/>
          <w:bCs/>
          <w:sz w:val="20"/>
          <w:lang w:bidi="hr-HR"/>
        </w:rPr>
        <w:t xml:space="preserve">su ispunili obavezu plaćanja dospjelih poreznih obveza i obveza za mirovinsko i zdravstveno osiguranje, osim ako mu prema posebnom zakonu plaćanje tih obveza nije dopušteno ili je odobrena odgoda plaćanja </w:t>
      </w:r>
    </w:p>
    <w:p w14:paraId="717905D0" w14:textId="77777777" w:rsidR="008A04ED" w:rsidRPr="008B4343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bidi="hr-HR"/>
        </w:rPr>
      </w:pPr>
      <w:r w:rsidRPr="008B4343">
        <w:rPr>
          <w:rFonts w:ascii="Arial" w:hAnsi="Arial" w:cs="Arial"/>
          <w:bCs/>
          <w:sz w:val="20"/>
          <w:lang w:bidi="hr-HR"/>
        </w:rPr>
        <w:t>se nisu lažno predstavili ili pružili neistinite podatke u vezi s uvjetima koje je Naručitelj naveo kao razloge za isključenje ili uvjete kvalifikacije</w:t>
      </w:r>
    </w:p>
    <w:p w14:paraId="4AE0F13A" w14:textId="77777777" w:rsidR="008A04ED" w:rsidRPr="008B4343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bidi="hr-HR"/>
        </w:rPr>
      </w:pPr>
      <w:r w:rsidRPr="008B4343">
        <w:rPr>
          <w:rFonts w:ascii="Arial" w:hAnsi="Arial" w:cs="Arial"/>
          <w:bCs/>
          <w:sz w:val="20"/>
          <w:lang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329310DE" w14:textId="77777777" w:rsidR="008A04ED" w:rsidRPr="008B4343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bidi="hr-HR"/>
        </w:rPr>
      </w:pPr>
      <w:r w:rsidRPr="008B4343">
        <w:rPr>
          <w:rFonts w:ascii="Arial" w:hAnsi="Arial" w:cs="Arial"/>
          <w:bCs/>
          <w:sz w:val="20"/>
          <w:lang w:bidi="hr-HR"/>
        </w:rPr>
        <w:t>u posljednje dvije godine do početka postupka nabave nije učinio težak profesionalni propust koji Naručitelj može dokazati na bilo koji način.</w:t>
      </w:r>
    </w:p>
    <w:p w14:paraId="4EFAE379" w14:textId="77777777" w:rsidR="00127624" w:rsidRPr="008B4343" w:rsidRDefault="00127624" w:rsidP="00127624">
      <w:pPr>
        <w:rPr>
          <w:rFonts w:ascii="Arial" w:hAnsi="Arial" w:cs="Arial"/>
          <w:sz w:val="20"/>
        </w:rPr>
      </w:pPr>
    </w:p>
    <w:p w14:paraId="09F57619" w14:textId="77777777" w:rsidR="00127624" w:rsidRPr="008B4343" w:rsidRDefault="00E86DAC" w:rsidP="008B16A5">
      <w:pPr>
        <w:jc w:val="center"/>
        <w:rPr>
          <w:rFonts w:ascii="Arial" w:hAnsi="Arial" w:cs="Arial"/>
          <w:b/>
          <w:sz w:val="20"/>
        </w:rPr>
      </w:pPr>
      <w:r w:rsidRPr="008B4343">
        <w:rPr>
          <w:rFonts w:ascii="Arial" w:hAnsi="Arial" w:cs="Arial"/>
          <w:b/>
          <w:sz w:val="20"/>
        </w:rPr>
        <w:t>(p</w:t>
      </w:r>
      <w:r w:rsidR="00127624" w:rsidRPr="008B4343">
        <w:rPr>
          <w:rFonts w:ascii="Arial" w:hAnsi="Arial" w:cs="Arial"/>
          <w:b/>
          <w:sz w:val="20"/>
        </w:rPr>
        <w:t>ravna</w:t>
      </w:r>
      <w:r w:rsidRPr="008B4343">
        <w:rPr>
          <w:rFonts w:ascii="Arial" w:hAnsi="Arial" w:cs="Arial"/>
          <w:b/>
          <w:sz w:val="20"/>
        </w:rPr>
        <w:t xml:space="preserve"> i poslovna sposobnost)</w:t>
      </w:r>
    </w:p>
    <w:p w14:paraId="28C04818" w14:textId="77777777" w:rsidR="00127624" w:rsidRPr="008B4343" w:rsidRDefault="00127624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bidi="hr-HR"/>
        </w:rPr>
      </w:pPr>
      <w:r w:rsidRPr="008B4343">
        <w:rPr>
          <w:rFonts w:ascii="Arial" w:hAnsi="Arial" w:cs="Arial"/>
          <w:bCs/>
          <w:sz w:val="20"/>
          <w:lang w:bidi="hr-HR"/>
        </w:rPr>
        <w:t>je ponuditelj upisan u sudski, obrtni, strukovni ili drugi odgovarajući registar države sjedišta ponuditelja.</w:t>
      </w:r>
    </w:p>
    <w:p w14:paraId="739A7E3B" w14:textId="77777777" w:rsidR="00127624" w:rsidRPr="008B4343" w:rsidRDefault="00E86DAC" w:rsidP="008B16A5">
      <w:pPr>
        <w:jc w:val="center"/>
        <w:rPr>
          <w:rFonts w:ascii="Arial" w:hAnsi="Arial" w:cs="Arial"/>
          <w:b/>
          <w:sz w:val="20"/>
        </w:rPr>
      </w:pPr>
      <w:r w:rsidRPr="008B4343">
        <w:rPr>
          <w:rFonts w:ascii="Arial" w:hAnsi="Arial" w:cs="Arial"/>
          <w:b/>
          <w:sz w:val="20"/>
        </w:rPr>
        <w:t>(financijska sposobnost)</w:t>
      </w:r>
    </w:p>
    <w:p w14:paraId="08E9A283" w14:textId="77777777" w:rsidR="00127624" w:rsidRPr="008B4343" w:rsidRDefault="00127624" w:rsidP="00E86DAC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bidi="hr-HR"/>
        </w:rPr>
      </w:pPr>
      <w:r w:rsidRPr="008B4343">
        <w:rPr>
          <w:rFonts w:ascii="Arial" w:hAnsi="Arial" w:cs="Arial"/>
          <w:bCs/>
          <w:sz w:val="20"/>
          <w:lang w:bidi="hr-HR"/>
        </w:rPr>
        <w:t>ponuditelj u posljednjih 6 (šest) mjeseci nije bio u blokadi više od 5 dana neprekidno, a ukupno više od 20 dana</w:t>
      </w:r>
    </w:p>
    <w:p w14:paraId="060C1F7C" w14:textId="77777777" w:rsidR="008A04ED" w:rsidRPr="008B4343" w:rsidRDefault="00127624" w:rsidP="00171EBE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</w:rPr>
      </w:pPr>
      <w:r w:rsidRPr="008B4343">
        <w:rPr>
          <w:rFonts w:ascii="Arial" w:hAnsi="Arial" w:cs="Arial"/>
          <w:bCs/>
          <w:sz w:val="20"/>
          <w:lang w:bidi="hr-HR"/>
        </w:rPr>
        <w:t>ponuditelj nema evidentirane obveze za čije podmirenje nema pokriće na računu</w:t>
      </w:r>
      <w:r w:rsidR="00E86DAC" w:rsidRPr="008B4343">
        <w:rPr>
          <w:rFonts w:ascii="Arial" w:hAnsi="Arial" w:cs="Arial"/>
          <w:bCs/>
          <w:sz w:val="20"/>
          <w:lang w:bidi="hr-HR"/>
        </w:rPr>
        <w:t>.</w:t>
      </w:r>
    </w:p>
    <w:p w14:paraId="1A208BC0" w14:textId="77777777" w:rsidR="008A04ED" w:rsidRPr="008B4343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</w:rPr>
      </w:pPr>
    </w:p>
    <w:p w14:paraId="6D9E04F6" w14:textId="77777777" w:rsidR="008A04ED" w:rsidRPr="008B4343" w:rsidRDefault="008A04ED" w:rsidP="008A04ED">
      <w:pPr>
        <w:tabs>
          <w:tab w:val="left" w:pos="567"/>
        </w:tabs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U ______________, ___/___/</w:t>
      </w:r>
      <w:r w:rsidR="00797CEB" w:rsidRPr="008B4343">
        <w:rPr>
          <w:rFonts w:ascii="Arial" w:hAnsi="Arial" w:cs="Arial"/>
          <w:bCs/>
        </w:rPr>
        <w:t>2020</w:t>
      </w:r>
      <w:r w:rsidRPr="008B4343">
        <w:rPr>
          <w:rFonts w:ascii="Arial" w:hAnsi="Arial" w:cs="Arial"/>
          <w:bCs/>
        </w:rPr>
        <w:t>.</w:t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</w:t>
      </w:r>
    </w:p>
    <w:p w14:paraId="623144C1" w14:textId="77777777" w:rsidR="008A04ED" w:rsidRPr="008B4343" w:rsidRDefault="008A04ED" w:rsidP="008A04ED">
      <w:pPr>
        <w:tabs>
          <w:tab w:val="left" w:pos="567"/>
        </w:tabs>
        <w:rPr>
          <w:rFonts w:ascii="Arial" w:hAnsi="Arial" w:cs="Arial"/>
          <w:bCs/>
        </w:rPr>
      </w:pPr>
    </w:p>
    <w:p w14:paraId="172795D4" w14:textId="77777777" w:rsidR="008A04ED" w:rsidRPr="008B4343" w:rsidRDefault="008A04ED" w:rsidP="008A04ED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M.P.</w:t>
      </w:r>
    </w:p>
    <w:p w14:paraId="64ABA734" w14:textId="77777777" w:rsidR="008A04ED" w:rsidRPr="008B4343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ZA PONUDITELJA:</w:t>
      </w:r>
    </w:p>
    <w:p w14:paraId="283A50C8" w14:textId="77777777" w:rsidR="008A04ED" w:rsidRPr="008B4343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6039C8CB" w14:textId="77777777" w:rsidR="008A04ED" w:rsidRPr="008B4343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</w:t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________________________________</w:t>
      </w:r>
    </w:p>
    <w:p w14:paraId="23D9002B" w14:textId="77777777" w:rsidR="008A04ED" w:rsidRPr="008B4343" w:rsidRDefault="008A04ED" w:rsidP="00F100D6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56E84517" w14:textId="77777777" w:rsidR="00FF69F5" w:rsidRPr="008B4343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8B4343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PRILOG </w:t>
      </w:r>
      <w:r w:rsidR="00F100D6" w:rsidRPr="008B4343">
        <w:rPr>
          <w:rFonts w:ascii="Arial" w:hAnsi="Arial" w:cs="Arial"/>
          <w:b/>
          <w:sz w:val="24"/>
          <w:szCs w:val="24"/>
          <w:u w:val="single"/>
        </w:rPr>
        <w:t>3</w:t>
      </w:r>
      <w:r w:rsidR="00FF69F5" w:rsidRPr="008B434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925D9" w:rsidRPr="008B4343">
        <w:rPr>
          <w:rFonts w:ascii="Arial" w:hAnsi="Arial" w:cs="Arial"/>
          <w:sz w:val="24"/>
          <w:szCs w:val="24"/>
        </w:rPr>
        <w:t>POZIVA NA DOSTAVU PONUDA</w:t>
      </w:r>
    </w:p>
    <w:p w14:paraId="27AF6A89" w14:textId="77777777" w:rsidR="00FF69F5" w:rsidRPr="008B4343" w:rsidRDefault="008A04E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8B4343">
        <w:rPr>
          <w:rFonts w:ascii="Arial" w:hAnsi="Arial" w:cs="Arial"/>
          <w:sz w:val="24"/>
          <w:szCs w:val="24"/>
          <w:u w:val="single"/>
        </w:rPr>
        <w:t xml:space="preserve">PONUDBENI </w:t>
      </w:r>
      <w:r w:rsidR="00FF69F5" w:rsidRPr="008B4343">
        <w:rPr>
          <w:rFonts w:ascii="Arial" w:hAnsi="Arial" w:cs="Arial"/>
          <w:sz w:val="24"/>
          <w:szCs w:val="24"/>
          <w:u w:val="single"/>
        </w:rPr>
        <w:t>TROŠKOVNIK</w:t>
      </w:r>
    </w:p>
    <w:p w14:paraId="427E5C02" w14:textId="77777777" w:rsidR="00A5154C" w:rsidRPr="008B4343" w:rsidRDefault="00A5154C" w:rsidP="00A5154C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8B4343">
        <w:rPr>
          <w:rFonts w:ascii="Arial" w:hAnsi="Arial" w:cs="Arial"/>
          <w:bCs/>
          <w:lang w:bidi="hr-HR"/>
        </w:rPr>
        <w:t xml:space="preserve">PREDMET NABAVE: </w:t>
      </w:r>
      <w:r w:rsidRPr="008B4343">
        <w:rPr>
          <w:rFonts w:ascii="Arial" w:hAnsi="Arial" w:cs="Arial"/>
        </w:rPr>
        <w:t xml:space="preserve">Vanjska usluga implementacije </w:t>
      </w:r>
      <w:proofErr w:type="spellStart"/>
      <w:r w:rsidRPr="008B4343">
        <w:rPr>
          <w:rFonts w:ascii="Arial" w:hAnsi="Arial" w:cs="Arial"/>
        </w:rPr>
        <w:t>ConnectID</w:t>
      </w:r>
      <w:proofErr w:type="spellEnd"/>
      <w:r w:rsidRPr="008B4343">
        <w:rPr>
          <w:rFonts w:ascii="Arial" w:hAnsi="Arial" w:cs="Arial"/>
        </w:rPr>
        <w:t xml:space="preserve"> rješenja na tržištu Bosne i Hercegovine i Sjeverne Makedonije</w:t>
      </w:r>
    </w:p>
    <w:p w14:paraId="259643AC" w14:textId="77777777" w:rsidR="00FF69F5" w:rsidRPr="008B4343" w:rsidRDefault="00FF69F5" w:rsidP="00FF69F5">
      <w:pPr>
        <w:tabs>
          <w:tab w:val="left" w:pos="567"/>
        </w:tabs>
        <w:rPr>
          <w:rFonts w:ascii="Arial" w:hAnsi="Arial" w:cs="Arial"/>
          <w:bCs/>
          <w:sz w:val="24"/>
          <w:szCs w:val="24"/>
          <w:lang w:bidi="hr-HR"/>
        </w:rPr>
      </w:pPr>
    </w:p>
    <w:p w14:paraId="10AEE1AC" w14:textId="77777777" w:rsidR="00FF69F5" w:rsidRPr="008B4343" w:rsidRDefault="00FF69F5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8B4343">
        <w:rPr>
          <w:rFonts w:ascii="Arial" w:hAnsi="Arial" w:cs="Arial"/>
          <w:bCs/>
          <w:lang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  <w:r w:rsidR="00A902D3" w:rsidRPr="008B4343">
        <w:rPr>
          <w:rFonts w:ascii="Arial" w:hAnsi="Arial" w:cs="Arial"/>
          <w:bCs/>
          <w:lang w:bidi="hr-HR"/>
        </w:rPr>
        <w:t xml:space="preserve"> Ponuditelj ispunjava troškovnik samo za onu grupu predmeta nabave za koju dostavlja ponudu.</w:t>
      </w:r>
    </w:p>
    <w:p w14:paraId="20144234" w14:textId="77777777" w:rsidR="00F52901" w:rsidRPr="008B4343" w:rsidRDefault="00F52901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443C79A4" w14:textId="77777777" w:rsidR="00AD2D06" w:rsidRPr="008B4343" w:rsidRDefault="00AD2D06" w:rsidP="00FF69F5">
      <w:pPr>
        <w:tabs>
          <w:tab w:val="left" w:pos="567"/>
        </w:tabs>
        <w:jc w:val="both"/>
        <w:rPr>
          <w:rFonts w:ascii="Arial" w:hAnsi="Arial" w:cs="Arial"/>
          <w:b/>
          <w:bCs/>
          <w:lang w:bidi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4"/>
        <w:gridCol w:w="2753"/>
        <w:gridCol w:w="1117"/>
        <w:gridCol w:w="1072"/>
        <w:gridCol w:w="1674"/>
        <w:gridCol w:w="1802"/>
      </w:tblGrid>
      <w:tr w:rsidR="00BD1B88" w:rsidRPr="008B4343" w14:paraId="55158AF5" w14:textId="77777777" w:rsidTr="00B8147B">
        <w:tc>
          <w:tcPr>
            <w:tcW w:w="644" w:type="dxa"/>
            <w:shd w:val="clear" w:color="auto" w:fill="D9E2F3" w:themeFill="accent1" w:themeFillTint="33"/>
          </w:tcPr>
          <w:p w14:paraId="5F135D9F" w14:textId="77777777" w:rsidR="00BD1B88" w:rsidRPr="008B4343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>r.br.</w:t>
            </w:r>
          </w:p>
        </w:tc>
        <w:tc>
          <w:tcPr>
            <w:tcW w:w="2753" w:type="dxa"/>
            <w:shd w:val="clear" w:color="auto" w:fill="D9E2F3" w:themeFill="accent1" w:themeFillTint="33"/>
          </w:tcPr>
          <w:p w14:paraId="04FB7CD3" w14:textId="77777777" w:rsidR="00BD1B88" w:rsidRPr="008B4343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>Predmet nabave</w:t>
            </w:r>
          </w:p>
        </w:tc>
        <w:tc>
          <w:tcPr>
            <w:tcW w:w="1117" w:type="dxa"/>
            <w:shd w:val="clear" w:color="auto" w:fill="D9E2F3" w:themeFill="accent1" w:themeFillTint="33"/>
          </w:tcPr>
          <w:p w14:paraId="3EF058E2" w14:textId="77777777" w:rsidR="00BD1B88" w:rsidRPr="008B4343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258EB2B7" w14:textId="77777777" w:rsidR="00BD1B88" w:rsidRPr="008B4343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>Količina</w:t>
            </w:r>
          </w:p>
        </w:tc>
        <w:tc>
          <w:tcPr>
            <w:tcW w:w="1674" w:type="dxa"/>
            <w:shd w:val="clear" w:color="auto" w:fill="D9E2F3" w:themeFill="accent1" w:themeFillTint="33"/>
          </w:tcPr>
          <w:p w14:paraId="6E6ADD6F" w14:textId="77777777" w:rsidR="00BD1B88" w:rsidRPr="008B4343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>Jedinična cijena HRK</w:t>
            </w:r>
            <w:r w:rsidR="00560694" w:rsidRPr="008B4343">
              <w:rPr>
                <w:rFonts w:ascii="Arial" w:hAnsi="Arial" w:cs="Arial"/>
                <w:b/>
                <w:bCs/>
                <w:lang w:bidi="hr-HR"/>
              </w:rPr>
              <w:t>/EUR</w:t>
            </w:r>
            <w:r w:rsidRPr="008B4343">
              <w:rPr>
                <w:rFonts w:ascii="Arial" w:hAnsi="Arial" w:cs="Arial"/>
                <w:b/>
                <w:bCs/>
                <w:lang w:bidi="hr-HR"/>
              </w:rPr>
              <w:t xml:space="preserve"> (bez PDV-a)</w:t>
            </w:r>
          </w:p>
        </w:tc>
        <w:tc>
          <w:tcPr>
            <w:tcW w:w="1802" w:type="dxa"/>
            <w:shd w:val="clear" w:color="auto" w:fill="D9E2F3" w:themeFill="accent1" w:themeFillTint="33"/>
          </w:tcPr>
          <w:p w14:paraId="14BDEC0E" w14:textId="77777777" w:rsidR="00BD1B88" w:rsidRPr="008B4343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 xml:space="preserve">Ukupna cijena </w:t>
            </w:r>
            <w:r w:rsidR="00560694" w:rsidRPr="008B4343">
              <w:rPr>
                <w:rFonts w:ascii="Arial" w:hAnsi="Arial" w:cs="Arial"/>
                <w:b/>
                <w:bCs/>
                <w:lang w:bidi="hr-HR"/>
              </w:rPr>
              <w:t xml:space="preserve">HRK/EUR </w:t>
            </w:r>
            <w:r w:rsidRPr="008B4343">
              <w:rPr>
                <w:rFonts w:ascii="Arial" w:hAnsi="Arial" w:cs="Arial"/>
                <w:b/>
                <w:bCs/>
                <w:lang w:bidi="hr-HR"/>
              </w:rPr>
              <w:t>(bez PDV-a)</w:t>
            </w:r>
          </w:p>
        </w:tc>
      </w:tr>
      <w:tr w:rsidR="009A6076" w:rsidRPr="008B4343" w14:paraId="33D42E80" w14:textId="77777777" w:rsidTr="00B8147B">
        <w:tc>
          <w:tcPr>
            <w:tcW w:w="644" w:type="dxa"/>
          </w:tcPr>
          <w:p w14:paraId="3680C9D9" w14:textId="77777777" w:rsidR="009A6076" w:rsidRPr="008B4343" w:rsidRDefault="009A6076" w:rsidP="00D92D0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  <w:r w:rsidRPr="008B4343">
              <w:rPr>
                <w:rFonts w:ascii="Arial" w:hAnsi="Arial" w:cs="Arial"/>
                <w:bCs/>
                <w:lang w:bidi="hr-HR"/>
              </w:rPr>
              <w:t>1.</w:t>
            </w:r>
          </w:p>
        </w:tc>
        <w:tc>
          <w:tcPr>
            <w:tcW w:w="2753" w:type="dxa"/>
          </w:tcPr>
          <w:p w14:paraId="05CC5271" w14:textId="546C0C7E" w:rsidR="009A6076" w:rsidRPr="008B4343" w:rsidRDefault="00A5154C" w:rsidP="008925D9">
            <w:pPr>
              <w:tabs>
                <w:tab w:val="left" w:pos="567"/>
              </w:tabs>
              <w:rPr>
                <w:rFonts w:ascii="Arial" w:hAnsi="Arial" w:cs="Arial"/>
                <w:bCs/>
                <w:lang w:bidi="hr-HR"/>
              </w:rPr>
            </w:pPr>
            <w:r w:rsidRPr="008B4343">
              <w:rPr>
                <w:rFonts w:ascii="Arial" w:hAnsi="Arial" w:cs="Arial"/>
              </w:rPr>
              <w:t xml:space="preserve">Vanjska usluga implementacije </w:t>
            </w:r>
            <w:proofErr w:type="spellStart"/>
            <w:r w:rsidRPr="008B4343">
              <w:rPr>
                <w:rFonts w:ascii="Arial" w:hAnsi="Arial" w:cs="Arial"/>
              </w:rPr>
              <w:t>ConnectID</w:t>
            </w:r>
            <w:proofErr w:type="spellEnd"/>
            <w:r w:rsidRPr="008B4343">
              <w:rPr>
                <w:rFonts w:ascii="Arial" w:hAnsi="Arial" w:cs="Arial"/>
              </w:rPr>
              <w:t xml:space="preserve"> rješenja na tržištu Bosne i Hercegovine i Sjeverne Makedonije</w:t>
            </w:r>
          </w:p>
        </w:tc>
        <w:tc>
          <w:tcPr>
            <w:tcW w:w="1117" w:type="dxa"/>
          </w:tcPr>
          <w:p w14:paraId="0A836CE8" w14:textId="77777777" w:rsidR="009A6076" w:rsidRPr="008B4343" w:rsidRDefault="00B8147B" w:rsidP="00B8147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bidi="hr-HR"/>
              </w:rPr>
            </w:pPr>
            <w:r w:rsidRPr="008B4343">
              <w:rPr>
                <w:rFonts w:ascii="Arial" w:hAnsi="Arial" w:cs="Arial"/>
                <w:bCs/>
                <w:lang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6EF5A811" w14:textId="77777777" w:rsidR="009A6076" w:rsidRPr="008B4343" w:rsidRDefault="00B8147B" w:rsidP="00D92D0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bidi="hr-HR"/>
              </w:rPr>
            </w:pPr>
            <w:r w:rsidRPr="008B4343">
              <w:rPr>
                <w:rFonts w:ascii="Arial" w:hAnsi="Arial" w:cs="Arial"/>
                <w:bCs/>
                <w:lang w:bidi="hr-HR"/>
              </w:rPr>
              <w:t>1</w:t>
            </w:r>
          </w:p>
        </w:tc>
        <w:tc>
          <w:tcPr>
            <w:tcW w:w="1674" w:type="dxa"/>
          </w:tcPr>
          <w:p w14:paraId="613D7F52" w14:textId="77777777" w:rsidR="009A6076" w:rsidRPr="008B4343" w:rsidRDefault="009A6076" w:rsidP="00D92D0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1802" w:type="dxa"/>
          </w:tcPr>
          <w:p w14:paraId="0F4A6367" w14:textId="77777777" w:rsidR="009A6076" w:rsidRPr="008B4343" w:rsidRDefault="009A6076" w:rsidP="00D92D0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  <w:tr w:rsidR="00FF4120" w:rsidRPr="008B4343" w14:paraId="2256E574" w14:textId="77777777" w:rsidTr="00B8147B">
        <w:tc>
          <w:tcPr>
            <w:tcW w:w="7260" w:type="dxa"/>
            <w:gridSpan w:val="5"/>
          </w:tcPr>
          <w:p w14:paraId="63B01FD8" w14:textId="55791369" w:rsidR="00FF4120" w:rsidRPr="008B4343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bidi="hr-HR"/>
              </w:rPr>
            </w:pPr>
            <w:r w:rsidRPr="008B43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Ukupna cijena ponude u HRK</w:t>
            </w:r>
            <w:r w:rsidR="00CE7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/EUR</w:t>
            </w:r>
            <w:r w:rsidRPr="008B43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 bez PDV-a – u brojkama:</w:t>
            </w:r>
          </w:p>
        </w:tc>
        <w:tc>
          <w:tcPr>
            <w:tcW w:w="1802" w:type="dxa"/>
          </w:tcPr>
          <w:p w14:paraId="76C2983A" w14:textId="77777777" w:rsidR="00FF4120" w:rsidRPr="008B4343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  <w:tr w:rsidR="00FF4120" w:rsidRPr="008B4343" w14:paraId="4C9C7FC7" w14:textId="77777777" w:rsidTr="00B8147B">
        <w:tc>
          <w:tcPr>
            <w:tcW w:w="7260" w:type="dxa"/>
            <w:gridSpan w:val="5"/>
          </w:tcPr>
          <w:p w14:paraId="7AAD5AB2" w14:textId="77777777" w:rsidR="00FF4120" w:rsidRPr="008B4343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bidi="hr-HR"/>
              </w:rPr>
            </w:pPr>
            <w:r w:rsidRPr="008B43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Ukupni iznos PDV-a – u brojkama:</w:t>
            </w:r>
          </w:p>
        </w:tc>
        <w:tc>
          <w:tcPr>
            <w:tcW w:w="1802" w:type="dxa"/>
          </w:tcPr>
          <w:p w14:paraId="677D4A69" w14:textId="77777777" w:rsidR="00FF4120" w:rsidRPr="008B4343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  <w:tr w:rsidR="00FF4120" w:rsidRPr="008B4343" w14:paraId="1EAD089D" w14:textId="77777777" w:rsidTr="00B8147B">
        <w:tc>
          <w:tcPr>
            <w:tcW w:w="7260" w:type="dxa"/>
            <w:gridSpan w:val="5"/>
          </w:tcPr>
          <w:p w14:paraId="2ADEC2C5" w14:textId="66562ECA" w:rsidR="00FF4120" w:rsidRPr="008B4343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bidi="hr-HR"/>
              </w:rPr>
            </w:pPr>
            <w:r w:rsidRPr="008B43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Ukupna cijena ponude u HRK</w:t>
            </w:r>
            <w:r w:rsidR="00CE79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 xml:space="preserve">/EUR </w:t>
            </w:r>
            <w:r w:rsidRPr="008B43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s PDV-om – u brojkama:</w:t>
            </w:r>
          </w:p>
        </w:tc>
        <w:tc>
          <w:tcPr>
            <w:tcW w:w="1802" w:type="dxa"/>
          </w:tcPr>
          <w:p w14:paraId="3EE2D25D" w14:textId="77777777" w:rsidR="00FF4120" w:rsidRPr="008B4343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</w:tbl>
    <w:p w14:paraId="6F3025CE" w14:textId="77777777" w:rsidR="00BD1B88" w:rsidRPr="008B4343" w:rsidRDefault="00BD1B88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25274793" w14:textId="77777777" w:rsidR="00B90921" w:rsidRPr="008B4343" w:rsidRDefault="00B90921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6EF19011" w14:textId="77777777" w:rsidR="00F52901" w:rsidRPr="008B4343" w:rsidRDefault="00F52901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4430C8D2" w14:textId="77777777" w:rsidR="00FF69F5" w:rsidRPr="008B4343" w:rsidRDefault="00FF69F5" w:rsidP="00FF69F5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9508D1" w14:textId="77777777" w:rsidR="00FF69F5" w:rsidRPr="008B4343" w:rsidRDefault="007E4EB5" w:rsidP="00FF69F5">
      <w:pPr>
        <w:tabs>
          <w:tab w:val="left" w:pos="567"/>
        </w:tabs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U ______________, ___/___/</w:t>
      </w:r>
      <w:r w:rsidR="00797CEB" w:rsidRPr="008B4343">
        <w:rPr>
          <w:rFonts w:ascii="Arial" w:hAnsi="Arial" w:cs="Arial"/>
          <w:bCs/>
        </w:rPr>
        <w:t>2020</w:t>
      </w:r>
      <w:r w:rsidR="00FF69F5" w:rsidRPr="008B4343">
        <w:rPr>
          <w:rFonts w:ascii="Arial" w:hAnsi="Arial" w:cs="Arial"/>
          <w:bCs/>
        </w:rPr>
        <w:t>.</w:t>
      </w:r>
      <w:r w:rsidR="00FF69F5" w:rsidRPr="008B4343">
        <w:rPr>
          <w:rFonts w:ascii="Arial" w:hAnsi="Arial" w:cs="Arial"/>
          <w:bCs/>
        </w:rPr>
        <w:tab/>
      </w:r>
      <w:r w:rsidR="00FF69F5" w:rsidRPr="008B4343">
        <w:rPr>
          <w:rFonts w:ascii="Arial" w:hAnsi="Arial" w:cs="Arial"/>
          <w:bCs/>
        </w:rPr>
        <w:tab/>
        <w:t xml:space="preserve">      </w:t>
      </w:r>
    </w:p>
    <w:p w14:paraId="567FFC50" w14:textId="77777777" w:rsidR="00FF69F5" w:rsidRPr="008B4343" w:rsidRDefault="00FF69F5" w:rsidP="00FF69F5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M.P.</w:t>
      </w:r>
    </w:p>
    <w:p w14:paraId="06FF605C" w14:textId="77777777" w:rsidR="00FF69F5" w:rsidRPr="008B4343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ZA PONUDITELJA:</w:t>
      </w:r>
    </w:p>
    <w:p w14:paraId="0E204DFE" w14:textId="77777777" w:rsidR="00FF69F5" w:rsidRPr="008B4343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085CAEF7" w14:textId="77777777" w:rsidR="00FF69F5" w:rsidRPr="008B4343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</w:t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________________________________</w:t>
      </w:r>
    </w:p>
    <w:p w14:paraId="66B0FB37" w14:textId="77777777" w:rsidR="00FF69F5" w:rsidRPr="008B4343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42A095AC" w14:textId="0A1F9151" w:rsidR="005934F1" w:rsidRPr="008B4343" w:rsidRDefault="0055154F" w:rsidP="005934F1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8B4343">
        <w:rPr>
          <w:rFonts w:ascii="Arial" w:hAnsi="Arial" w:cs="Arial"/>
          <w:b/>
          <w:sz w:val="24"/>
          <w:szCs w:val="24"/>
          <w:u w:val="single"/>
        </w:rPr>
        <w:br w:type="page"/>
      </w:r>
      <w:r w:rsidR="005934F1" w:rsidRPr="008B4343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PRILOG </w:t>
      </w:r>
      <w:r w:rsidR="005934F1">
        <w:rPr>
          <w:rFonts w:ascii="Arial" w:hAnsi="Arial" w:cs="Arial"/>
          <w:b/>
          <w:sz w:val="24"/>
          <w:szCs w:val="24"/>
          <w:u w:val="single"/>
        </w:rPr>
        <w:t>4</w:t>
      </w:r>
      <w:r w:rsidR="005934F1" w:rsidRPr="008B434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34F1" w:rsidRPr="008B4343">
        <w:rPr>
          <w:rFonts w:ascii="Arial" w:hAnsi="Arial" w:cs="Arial"/>
          <w:sz w:val="24"/>
          <w:szCs w:val="24"/>
        </w:rPr>
        <w:t>POZIVA NA DOSTAVU PONUDA</w:t>
      </w:r>
    </w:p>
    <w:p w14:paraId="259AADC5" w14:textId="77777777" w:rsidR="005934F1" w:rsidRPr="008B4343" w:rsidRDefault="005934F1" w:rsidP="005934F1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 w:rsidRPr="008B4343">
        <w:rPr>
          <w:rFonts w:ascii="Arial" w:hAnsi="Arial" w:cs="Arial"/>
          <w:bCs/>
          <w:sz w:val="24"/>
          <w:szCs w:val="24"/>
          <w:u w:val="single"/>
          <w:lang w:bidi="hr-HR"/>
        </w:rPr>
        <w:t xml:space="preserve">IZJAVA PONUDITELJA O </w:t>
      </w:r>
      <w:r>
        <w:rPr>
          <w:rFonts w:ascii="Arial" w:hAnsi="Arial" w:cs="Arial"/>
          <w:bCs/>
          <w:sz w:val="24"/>
          <w:szCs w:val="24"/>
          <w:u w:val="single"/>
          <w:lang w:bidi="hr-HR"/>
        </w:rPr>
        <w:t>SUKLADNOSTI S ODREDBAMA POZIVA</w:t>
      </w:r>
      <w:r w:rsidRPr="008B4343">
        <w:rPr>
          <w:rFonts w:ascii="Arial" w:hAnsi="Arial" w:cs="Arial"/>
          <w:bCs/>
          <w:sz w:val="24"/>
          <w:szCs w:val="24"/>
          <w:u w:val="single"/>
          <w:lang w:bidi="hr-HR"/>
        </w:rPr>
        <w:t xml:space="preserve"> </w:t>
      </w:r>
    </w:p>
    <w:p w14:paraId="3A092094" w14:textId="77777777" w:rsidR="005934F1" w:rsidRPr="008B4343" w:rsidRDefault="005934F1" w:rsidP="005934F1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0B33A895" w14:textId="77777777" w:rsidR="005934F1" w:rsidRPr="008B4343" w:rsidRDefault="005934F1" w:rsidP="005934F1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57D7154C" w14:textId="77777777" w:rsidR="005934F1" w:rsidRPr="008B4343" w:rsidRDefault="005934F1" w:rsidP="005934F1">
      <w:pPr>
        <w:tabs>
          <w:tab w:val="left" w:pos="567"/>
        </w:tabs>
        <w:jc w:val="both"/>
        <w:rPr>
          <w:rFonts w:ascii="Arial" w:hAnsi="Arial" w:cs="Arial"/>
        </w:rPr>
      </w:pPr>
      <w:r w:rsidRPr="008B4343">
        <w:rPr>
          <w:rFonts w:ascii="Arial" w:hAnsi="Arial" w:cs="Arial"/>
          <w:bCs/>
          <w:lang w:bidi="hr-HR"/>
        </w:rPr>
        <w:t xml:space="preserve">PREDMET NABAVE: </w:t>
      </w:r>
      <w:r w:rsidRPr="008B4343">
        <w:rPr>
          <w:rFonts w:ascii="Arial" w:hAnsi="Arial" w:cs="Arial"/>
        </w:rPr>
        <w:t xml:space="preserve">Vanjska usluga implementacije </w:t>
      </w:r>
      <w:proofErr w:type="spellStart"/>
      <w:r w:rsidRPr="008B4343">
        <w:rPr>
          <w:rFonts w:ascii="Arial" w:hAnsi="Arial" w:cs="Arial"/>
        </w:rPr>
        <w:t>ConnectID</w:t>
      </w:r>
      <w:proofErr w:type="spellEnd"/>
      <w:r w:rsidRPr="008B4343">
        <w:rPr>
          <w:rFonts w:ascii="Arial" w:hAnsi="Arial" w:cs="Arial"/>
        </w:rPr>
        <w:t xml:space="preserve"> rješenja na tržištu Bosne i Hercegovine i Sjeverne Makedonije</w:t>
      </w:r>
    </w:p>
    <w:p w14:paraId="7158F526" w14:textId="77777777" w:rsidR="005934F1" w:rsidRPr="008B4343" w:rsidRDefault="005934F1" w:rsidP="005934F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7CC1AC43" w14:textId="77777777" w:rsidR="005934F1" w:rsidRPr="008B4343" w:rsidRDefault="005934F1" w:rsidP="005934F1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8B4343">
        <w:rPr>
          <w:rFonts w:ascii="Arial" w:hAnsi="Arial" w:cs="Arial"/>
          <w:bCs/>
          <w:lang w:bidi="hr-HR"/>
        </w:rPr>
        <w:t>Sukladno točki 5.3. Poziva na dostavu ponuda</w:t>
      </w:r>
    </w:p>
    <w:p w14:paraId="2CFA711D" w14:textId="77777777" w:rsidR="005934F1" w:rsidRPr="008B4343" w:rsidRDefault="005934F1" w:rsidP="005934F1">
      <w:pPr>
        <w:spacing w:line="259" w:lineRule="auto"/>
        <w:rPr>
          <w:rFonts w:ascii="Arial" w:hAnsi="Arial" w:cs="Arial"/>
        </w:rPr>
      </w:pPr>
    </w:p>
    <w:p w14:paraId="1ED2393B" w14:textId="77777777" w:rsidR="005934F1" w:rsidRPr="008B4343" w:rsidRDefault="005934F1" w:rsidP="005934F1">
      <w:pPr>
        <w:spacing w:line="259" w:lineRule="auto"/>
        <w:rPr>
          <w:rFonts w:ascii="Arial" w:hAnsi="Arial" w:cs="Arial"/>
        </w:rPr>
      </w:pPr>
    </w:p>
    <w:p w14:paraId="01EA6228" w14:textId="77777777" w:rsidR="005934F1" w:rsidRPr="008B4343" w:rsidRDefault="005934F1" w:rsidP="005934F1">
      <w:pPr>
        <w:spacing w:after="200" w:line="276" w:lineRule="auto"/>
        <w:rPr>
          <w:rFonts w:ascii="Arial" w:eastAsia="Times New Roman" w:hAnsi="Arial" w:cs="Arial"/>
          <w:lang w:eastAsia="hr-HR"/>
        </w:rPr>
      </w:pPr>
      <w:r w:rsidRPr="008B4343">
        <w:rPr>
          <w:rFonts w:ascii="Arial" w:eastAsia="Times New Roman" w:hAnsi="Arial" w:cs="Arial"/>
          <w:lang w:eastAsia="hr-HR"/>
        </w:rPr>
        <w:t>Naziv ponuditelja:</w:t>
      </w:r>
      <w:r>
        <w:rPr>
          <w:rFonts w:ascii="Arial" w:eastAsia="Times New Roman" w:hAnsi="Arial" w:cs="Arial"/>
          <w:lang w:eastAsia="hr-HR"/>
        </w:rPr>
        <w:t xml:space="preserve"> </w:t>
      </w:r>
      <w:r w:rsidRPr="008B4343">
        <w:rPr>
          <w:rFonts w:ascii="Arial" w:eastAsia="Times New Roman" w:hAnsi="Arial" w:cs="Arial"/>
          <w:lang w:eastAsia="hr-HR"/>
        </w:rPr>
        <w:t>____________________________</w:t>
      </w:r>
    </w:p>
    <w:p w14:paraId="17C44438" w14:textId="77777777" w:rsidR="005934F1" w:rsidRPr="008B4343" w:rsidRDefault="005934F1" w:rsidP="005934F1">
      <w:pPr>
        <w:spacing w:after="200" w:line="276" w:lineRule="auto"/>
        <w:rPr>
          <w:rFonts w:ascii="Arial" w:eastAsia="Times New Roman" w:hAnsi="Arial" w:cs="Arial"/>
          <w:lang w:eastAsia="hr-HR"/>
        </w:rPr>
      </w:pPr>
      <w:r w:rsidRPr="008B4343">
        <w:rPr>
          <w:rFonts w:ascii="Arial" w:eastAsia="Times New Roman" w:hAnsi="Arial" w:cs="Arial"/>
          <w:lang w:eastAsia="hr-HR"/>
        </w:rPr>
        <w:t>Sjedište ponuditelja:</w:t>
      </w:r>
      <w:r>
        <w:rPr>
          <w:rFonts w:ascii="Arial" w:eastAsia="Times New Roman" w:hAnsi="Arial" w:cs="Arial"/>
          <w:lang w:eastAsia="hr-HR"/>
        </w:rPr>
        <w:t xml:space="preserve"> </w:t>
      </w:r>
      <w:r w:rsidRPr="008B4343">
        <w:rPr>
          <w:rFonts w:ascii="Arial" w:eastAsia="Times New Roman" w:hAnsi="Arial" w:cs="Arial"/>
          <w:lang w:eastAsia="hr-HR"/>
        </w:rPr>
        <w:t>_____________________________</w:t>
      </w:r>
    </w:p>
    <w:p w14:paraId="5F79C7D9" w14:textId="77777777" w:rsidR="005934F1" w:rsidRPr="008B4343" w:rsidRDefault="005934F1" w:rsidP="005934F1">
      <w:pPr>
        <w:spacing w:after="200" w:line="276" w:lineRule="auto"/>
        <w:rPr>
          <w:rFonts w:ascii="Arial" w:eastAsia="Times New Roman" w:hAnsi="Arial" w:cs="Arial"/>
          <w:lang w:eastAsia="hr-HR"/>
        </w:rPr>
      </w:pPr>
      <w:r w:rsidRPr="008B4343">
        <w:rPr>
          <w:rFonts w:ascii="Arial" w:eastAsia="Times New Roman" w:hAnsi="Arial" w:cs="Arial"/>
          <w:lang w:eastAsia="hr-HR"/>
        </w:rPr>
        <w:t>OIB:</w:t>
      </w:r>
      <w:r>
        <w:rPr>
          <w:rFonts w:ascii="Arial" w:eastAsia="Times New Roman" w:hAnsi="Arial" w:cs="Arial"/>
          <w:lang w:eastAsia="hr-HR"/>
        </w:rPr>
        <w:t xml:space="preserve"> </w:t>
      </w:r>
      <w:r w:rsidRPr="008B4343">
        <w:rPr>
          <w:rFonts w:ascii="Arial" w:eastAsia="Times New Roman" w:hAnsi="Arial" w:cs="Arial"/>
          <w:lang w:eastAsia="hr-HR"/>
        </w:rPr>
        <w:t>________________________________</w:t>
      </w:r>
    </w:p>
    <w:p w14:paraId="5DF4C6D1" w14:textId="77777777" w:rsidR="005934F1" w:rsidRPr="008B4343" w:rsidRDefault="005934F1" w:rsidP="005934F1">
      <w:pPr>
        <w:spacing w:after="200" w:line="276" w:lineRule="auto"/>
        <w:rPr>
          <w:rFonts w:ascii="Arial" w:eastAsia="Times New Roman" w:hAnsi="Arial" w:cs="Arial"/>
          <w:b/>
          <w:lang w:eastAsia="hr-HR"/>
        </w:rPr>
      </w:pPr>
    </w:p>
    <w:p w14:paraId="127C2ADA" w14:textId="77777777" w:rsidR="005934F1" w:rsidRPr="008B4343" w:rsidRDefault="005934F1" w:rsidP="005934F1">
      <w:pPr>
        <w:spacing w:after="200" w:line="276" w:lineRule="auto"/>
        <w:jc w:val="center"/>
        <w:rPr>
          <w:rFonts w:ascii="Arial" w:eastAsia="Times New Roman" w:hAnsi="Arial" w:cs="Arial"/>
          <w:b/>
          <w:lang w:eastAsia="hr-HR"/>
        </w:rPr>
      </w:pPr>
      <w:r w:rsidRPr="008B4343">
        <w:rPr>
          <w:rFonts w:ascii="Arial" w:eastAsia="Times New Roman" w:hAnsi="Arial" w:cs="Arial"/>
          <w:b/>
          <w:lang w:eastAsia="hr-HR"/>
        </w:rPr>
        <w:t xml:space="preserve">IZJAVA O </w:t>
      </w:r>
      <w:r>
        <w:rPr>
          <w:rFonts w:ascii="Arial" w:eastAsia="Times New Roman" w:hAnsi="Arial" w:cs="Arial"/>
          <w:b/>
          <w:lang w:eastAsia="hr-HR"/>
        </w:rPr>
        <w:t>SUKLADNOSTI S ODREDBAMA POZIVA</w:t>
      </w:r>
    </w:p>
    <w:p w14:paraId="4084A864" w14:textId="77777777" w:rsidR="005934F1" w:rsidRPr="008B4343" w:rsidRDefault="005934F1" w:rsidP="005934F1">
      <w:pPr>
        <w:spacing w:after="200" w:line="276" w:lineRule="auto"/>
        <w:jc w:val="center"/>
        <w:rPr>
          <w:rFonts w:ascii="Arial" w:eastAsia="Times New Roman" w:hAnsi="Arial" w:cs="Arial"/>
          <w:b/>
          <w:lang w:eastAsia="hr-HR"/>
        </w:rPr>
      </w:pPr>
    </w:p>
    <w:p w14:paraId="3C3CCAD6" w14:textId="77777777" w:rsidR="005934F1" w:rsidRPr="008B4343" w:rsidRDefault="005934F1" w:rsidP="005934F1">
      <w:pPr>
        <w:spacing w:after="200" w:line="276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O</w:t>
      </w:r>
      <w:r w:rsidRPr="008B4343">
        <w:rPr>
          <w:rFonts w:ascii="Arial" w:eastAsia="Times New Roman" w:hAnsi="Arial" w:cs="Arial"/>
          <w:lang w:eastAsia="hr-HR"/>
        </w:rPr>
        <w:t xml:space="preserve">vom izjavom potvrđujemo </w:t>
      </w:r>
      <w:r>
        <w:rPr>
          <w:rFonts w:ascii="Arial" w:eastAsia="Times New Roman" w:hAnsi="Arial" w:cs="Arial"/>
          <w:lang w:eastAsia="hr-HR"/>
        </w:rPr>
        <w:t>da ćemo isporučiti uslugu u skladu s odredbama Poziva na dostavu ponuda, točka 2.3. Opis poslova</w:t>
      </w:r>
      <w:r w:rsidRPr="008B4343">
        <w:rPr>
          <w:rFonts w:ascii="Arial" w:eastAsia="Times New Roman" w:hAnsi="Arial" w:cs="Arial"/>
          <w:lang w:eastAsia="hr-HR"/>
        </w:rPr>
        <w:t>.</w:t>
      </w:r>
    </w:p>
    <w:p w14:paraId="033E4AAA" w14:textId="77777777" w:rsidR="005934F1" w:rsidRPr="008B4343" w:rsidRDefault="005934F1" w:rsidP="005934F1">
      <w:pPr>
        <w:spacing w:after="200" w:line="276" w:lineRule="auto"/>
        <w:rPr>
          <w:rFonts w:ascii="Arial" w:eastAsia="Times New Roman" w:hAnsi="Arial" w:cs="Arial"/>
          <w:lang w:eastAsia="hr-HR"/>
        </w:rPr>
      </w:pPr>
    </w:p>
    <w:p w14:paraId="07C303D9" w14:textId="77777777" w:rsidR="005934F1" w:rsidRPr="008B4343" w:rsidRDefault="005934F1" w:rsidP="005934F1">
      <w:pPr>
        <w:spacing w:after="200" w:line="276" w:lineRule="auto"/>
        <w:rPr>
          <w:rFonts w:ascii="Arial" w:eastAsia="Times New Roman" w:hAnsi="Arial" w:cs="Arial"/>
          <w:lang w:eastAsia="hr-HR"/>
        </w:rPr>
      </w:pPr>
    </w:p>
    <w:p w14:paraId="5F775621" w14:textId="77777777" w:rsidR="005934F1" w:rsidRPr="008B4343" w:rsidRDefault="005934F1" w:rsidP="005934F1">
      <w:pPr>
        <w:tabs>
          <w:tab w:val="left" w:pos="567"/>
        </w:tabs>
        <w:jc w:val="both"/>
        <w:rPr>
          <w:rFonts w:ascii="Arial" w:hAnsi="Arial" w:cs="Arial"/>
          <w:bCs/>
        </w:rPr>
      </w:pPr>
    </w:p>
    <w:p w14:paraId="0030069A" w14:textId="77777777" w:rsidR="005934F1" w:rsidRPr="008B4343" w:rsidRDefault="005934F1" w:rsidP="005934F1">
      <w:pPr>
        <w:jc w:val="both"/>
        <w:rPr>
          <w:rFonts w:ascii="Arial" w:eastAsia="Times New Roman" w:hAnsi="Arial" w:cs="Arial"/>
        </w:rPr>
      </w:pPr>
      <w:r w:rsidRPr="008B4343">
        <w:rPr>
          <w:rFonts w:ascii="Arial" w:eastAsia="Times New Roman" w:hAnsi="Arial" w:cs="Arial"/>
        </w:rPr>
        <w:t>U ______________, ___/___ /2020. godine</w:t>
      </w:r>
    </w:p>
    <w:p w14:paraId="4D79E53C" w14:textId="77777777" w:rsidR="005934F1" w:rsidRPr="008B4343" w:rsidRDefault="005934F1" w:rsidP="005934F1">
      <w:pPr>
        <w:rPr>
          <w:rFonts w:ascii="Arial" w:eastAsia="Times New Roman" w:hAnsi="Arial" w:cs="Arial"/>
        </w:rPr>
      </w:pPr>
      <w:r w:rsidRPr="008B4343">
        <w:rPr>
          <w:rFonts w:ascii="Arial" w:eastAsia="Times New Roman" w:hAnsi="Arial" w:cs="Arial"/>
        </w:rPr>
        <w:t xml:space="preserve">    </w:t>
      </w:r>
    </w:p>
    <w:p w14:paraId="585C1DD7" w14:textId="77777777" w:rsidR="005934F1" w:rsidRPr="008B4343" w:rsidRDefault="005934F1" w:rsidP="005934F1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M.P.</w:t>
      </w:r>
    </w:p>
    <w:p w14:paraId="60F1B0AC" w14:textId="77777777" w:rsidR="005934F1" w:rsidRPr="008B4343" w:rsidRDefault="005934F1" w:rsidP="005934F1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ZA PONUDITELJA:</w:t>
      </w:r>
    </w:p>
    <w:p w14:paraId="3313A215" w14:textId="77777777" w:rsidR="005934F1" w:rsidRPr="008B4343" w:rsidRDefault="005934F1" w:rsidP="005934F1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133DD32D" w14:textId="77777777" w:rsidR="005934F1" w:rsidRPr="008B4343" w:rsidRDefault="005934F1" w:rsidP="005934F1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</w:t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________________________________</w:t>
      </w:r>
    </w:p>
    <w:p w14:paraId="45DB2D21" w14:textId="77777777" w:rsidR="005934F1" w:rsidRPr="008B4343" w:rsidRDefault="005934F1" w:rsidP="005934F1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045F2548" w14:textId="77777777" w:rsidR="005934F1" w:rsidRPr="008B4343" w:rsidRDefault="005934F1" w:rsidP="005934F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5125E9E9" w14:textId="77777777" w:rsidR="005934F1" w:rsidRPr="008B4343" w:rsidRDefault="005934F1" w:rsidP="005934F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1BEB8BA4" w14:textId="77777777" w:rsidR="005934F1" w:rsidRDefault="005934F1" w:rsidP="00857DD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</w:rPr>
        <w:sectPr w:rsidR="005934F1" w:rsidSect="009145D7">
          <w:headerReference w:type="default" r:id="rId8"/>
          <w:footerReference w:type="default" r:id="rId9"/>
          <w:pgSz w:w="11906" w:h="16838"/>
          <w:pgMar w:top="1417" w:right="1417" w:bottom="1417" w:left="1417" w:header="426" w:footer="708" w:gutter="0"/>
          <w:cols w:space="708"/>
          <w:docGrid w:linePitch="360"/>
        </w:sectPr>
      </w:pPr>
    </w:p>
    <w:p w14:paraId="3F796018" w14:textId="5ABCE6B5" w:rsidR="00857DDD" w:rsidRPr="008B4343" w:rsidRDefault="00857DDD" w:rsidP="00857DD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8B4343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PRILOG </w:t>
      </w:r>
      <w:r w:rsidR="00010ADA" w:rsidRPr="008B4343">
        <w:rPr>
          <w:rFonts w:ascii="Arial" w:hAnsi="Arial" w:cs="Arial"/>
          <w:b/>
          <w:sz w:val="24"/>
          <w:szCs w:val="24"/>
          <w:u w:val="single"/>
        </w:rPr>
        <w:t>5</w:t>
      </w:r>
      <w:r w:rsidRPr="008B434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925D9" w:rsidRPr="008B4343">
        <w:rPr>
          <w:rFonts w:ascii="Arial" w:hAnsi="Arial" w:cs="Arial"/>
          <w:sz w:val="24"/>
          <w:szCs w:val="24"/>
        </w:rPr>
        <w:t>POZIVA NA DOSTAVU PONUDA</w:t>
      </w:r>
    </w:p>
    <w:p w14:paraId="2E685615" w14:textId="31E92F09" w:rsidR="009A6076" w:rsidRPr="008B4343" w:rsidRDefault="009A6076" w:rsidP="009A6076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8B4343">
        <w:rPr>
          <w:rFonts w:ascii="Arial" w:hAnsi="Arial" w:cs="Arial"/>
          <w:bCs/>
          <w:sz w:val="24"/>
          <w:szCs w:val="24"/>
          <w:u w:val="single"/>
        </w:rPr>
        <w:t xml:space="preserve">POPIS </w:t>
      </w:r>
      <w:r w:rsidR="007F1EAD" w:rsidRPr="008B4343">
        <w:rPr>
          <w:rFonts w:ascii="Arial" w:hAnsi="Arial" w:cs="Arial"/>
          <w:bCs/>
          <w:sz w:val="24"/>
          <w:szCs w:val="24"/>
          <w:u w:val="single"/>
        </w:rPr>
        <w:t>GLAVNIH USLUGA</w:t>
      </w:r>
    </w:p>
    <w:p w14:paraId="4EAFB125" w14:textId="77777777" w:rsidR="007F1EAD" w:rsidRPr="008B4343" w:rsidRDefault="007F1EAD" w:rsidP="007F1EAD">
      <w:pPr>
        <w:tabs>
          <w:tab w:val="left" w:pos="567"/>
        </w:tabs>
        <w:jc w:val="both"/>
        <w:rPr>
          <w:rFonts w:ascii="Arial" w:hAnsi="Arial" w:cs="Arial"/>
        </w:rPr>
      </w:pPr>
      <w:r w:rsidRPr="008B4343">
        <w:rPr>
          <w:rFonts w:ascii="Arial" w:hAnsi="Arial" w:cs="Arial"/>
          <w:bCs/>
          <w:lang w:bidi="hr-HR"/>
        </w:rPr>
        <w:t xml:space="preserve">PREDMET NABAVE: </w:t>
      </w:r>
      <w:r w:rsidRPr="008B4343">
        <w:rPr>
          <w:rFonts w:ascii="Arial" w:hAnsi="Arial" w:cs="Arial"/>
        </w:rPr>
        <w:t xml:space="preserve">Vanjska usluga implementacije </w:t>
      </w:r>
      <w:proofErr w:type="spellStart"/>
      <w:r w:rsidRPr="008B4343">
        <w:rPr>
          <w:rFonts w:ascii="Arial" w:hAnsi="Arial" w:cs="Arial"/>
        </w:rPr>
        <w:t>ConnectID</w:t>
      </w:r>
      <w:proofErr w:type="spellEnd"/>
      <w:r w:rsidRPr="008B4343">
        <w:rPr>
          <w:rFonts w:ascii="Arial" w:hAnsi="Arial" w:cs="Arial"/>
        </w:rPr>
        <w:t xml:space="preserve"> rješenja na tržištu Bosne i Hercegovine i Sjeverne Makedonije</w:t>
      </w:r>
    </w:p>
    <w:p w14:paraId="6D4F6303" w14:textId="7073CC2E" w:rsidR="009A6076" w:rsidRPr="008B4343" w:rsidRDefault="009A6076" w:rsidP="009A6076">
      <w:pPr>
        <w:spacing w:line="360" w:lineRule="auto"/>
        <w:jc w:val="center"/>
        <w:rPr>
          <w:rFonts w:ascii="Arial" w:hAnsi="Arial" w:cs="Arial"/>
        </w:rPr>
      </w:pPr>
    </w:p>
    <w:p w14:paraId="6224ED00" w14:textId="32A24E8C" w:rsidR="007F1EAD" w:rsidRPr="008B4343" w:rsidRDefault="007F1EAD" w:rsidP="007F1EA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8B4343">
        <w:rPr>
          <w:rFonts w:ascii="Arial" w:hAnsi="Arial" w:cs="Arial"/>
          <w:bCs/>
          <w:lang w:bidi="hr-HR"/>
        </w:rPr>
        <w:t>Sukladno točki 5.3. Poziva na dostavu ponuda</w:t>
      </w:r>
    </w:p>
    <w:p w14:paraId="3DA50A24" w14:textId="77777777" w:rsidR="007F1EAD" w:rsidRPr="008B4343" w:rsidRDefault="007F1EAD" w:rsidP="007F1EAD">
      <w:pPr>
        <w:spacing w:line="360" w:lineRule="auto"/>
        <w:jc w:val="center"/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701"/>
        <w:gridCol w:w="3113"/>
      </w:tblGrid>
      <w:tr w:rsidR="007F1EAD" w:rsidRPr="008B4343" w14:paraId="2AC3F1F4" w14:textId="77777777" w:rsidTr="002952B2">
        <w:tc>
          <w:tcPr>
            <w:tcW w:w="2405" w:type="dxa"/>
            <w:shd w:val="clear" w:color="auto" w:fill="D9E2F3" w:themeFill="accent1" w:themeFillTint="33"/>
          </w:tcPr>
          <w:p w14:paraId="7F82EB8E" w14:textId="40990199" w:rsidR="007F1EAD" w:rsidRPr="008B4343" w:rsidRDefault="007F1EAD" w:rsidP="002952B2">
            <w:pPr>
              <w:rPr>
                <w:rFonts w:ascii="Arial" w:hAnsi="Arial" w:cs="Arial"/>
                <w:b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 xml:space="preserve">Naziv druge ugovorne strane 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5C9396AD" w14:textId="7C0AC656" w:rsidR="007F1EAD" w:rsidRPr="008B4343" w:rsidRDefault="007F1EAD" w:rsidP="002952B2">
            <w:pPr>
              <w:rPr>
                <w:rFonts w:ascii="Arial" w:hAnsi="Arial" w:cs="Arial"/>
                <w:b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>Vrijednost usluge (HRK</w:t>
            </w:r>
            <w:r w:rsidR="00C55ABB">
              <w:rPr>
                <w:rFonts w:ascii="Arial" w:hAnsi="Arial" w:cs="Arial"/>
                <w:b/>
                <w:bCs/>
                <w:lang w:bidi="hr-HR"/>
              </w:rPr>
              <w:t xml:space="preserve"> ili EUR</w:t>
            </w:r>
            <w:r w:rsidRPr="008B4343">
              <w:rPr>
                <w:rFonts w:ascii="Arial" w:hAnsi="Arial" w:cs="Arial"/>
                <w:b/>
                <w:bCs/>
                <w:lang w:bidi="hr-HR"/>
              </w:rPr>
              <w:t>)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250860DD" w14:textId="77777777" w:rsidR="007F1EAD" w:rsidRPr="008B4343" w:rsidRDefault="007F1EAD" w:rsidP="002952B2">
            <w:pPr>
              <w:rPr>
                <w:rFonts w:ascii="Arial" w:hAnsi="Arial" w:cs="Arial"/>
                <w:b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>Datum ili razdoblje isporuke</w:t>
            </w:r>
          </w:p>
        </w:tc>
        <w:tc>
          <w:tcPr>
            <w:tcW w:w="3113" w:type="dxa"/>
            <w:shd w:val="clear" w:color="auto" w:fill="D9E2F3" w:themeFill="accent1" w:themeFillTint="33"/>
          </w:tcPr>
          <w:p w14:paraId="4D78B4FB" w14:textId="5CAE942E" w:rsidR="007F1EAD" w:rsidRPr="008B4343" w:rsidRDefault="007F1EAD" w:rsidP="002952B2">
            <w:pPr>
              <w:rPr>
                <w:rFonts w:ascii="Arial" w:hAnsi="Arial" w:cs="Arial"/>
                <w:b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>Osnovni podatci o usluzi</w:t>
            </w:r>
          </w:p>
        </w:tc>
      </w:tr>
      <w:tr w:rsidR="007F1EAD" w:rsidRPr="008B4343" w14:paraId="37D61B02" w14:textId="77777777" w:rsidTr="002952B2">
        <w:tc>
          <w:tcPr>
            <w:tcW w:w="2405" w:type="dxa"/>
          </w:tcPr>
          <w:p w14:paraId="3A25DF47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9F38520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E4710C3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375AF783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F1EAD" w:rsidRPr="008B4343" w14:paraId="493B38D3" w14:textId="77777777" w:rsidTr="002952B2">
        <w:tc>
          <w:tcPr>
            <w:tcW w:w="2405" w:type="dxa"/>
          </w:tcPr>
          <w:p w14:paraId="2BD6DAF8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C9B1B42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571918A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40E9179A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F1EAD" w:rsidRPr="008B4343" w14:paraId="4123F503" w14:textId="77777777" w:rsidTr="002952B2">
        <w:tc>
          <w:tcPr>
            <w:tcW w:w="2405" w:type="dxa"/>
          </w:tcPr>
          <w:p w14:paraId="745B45D8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C93701E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F412A74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32069236" w14:textId="77777777" w:rsidR="007F1EAD" w:rsidRPr="008B4343" w:rsidRDefault="007F1EAD" w:rsidP="00295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7471D" w:rsidRPr="008B4343" w14:paraId="25D509EE" w14:textId="77777777" w:rsidTr="002952B2">
        <w:tc>
          <w:tcPr>
            <w:tcW w:w="2405" w:type="dxa"/>
          </w:tcPr>
          <w:p w14:paraId="34EA454B" w14:textId="77777777" w:rsidR="00A7471D" w:rsidRPr="008B4343" w:rsidRDefault="00A7471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A711881" w14:textId="77777777" w:rsidR="00A7471D" w:rsidRPr="008B4343" w:rsidRDefault="00A7471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FC5C08F" w14:textId="77777777" w:rsidR="00A7471D" w:rsidRPr="008B4343" w:rsidRDefault="00A7471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60793AE3" w14:textId="77777777" w:rsidR="00A7471D" w:rsidRPr="008B4343" w:rsidRDefault="00A7471D" w:rsidP="002952B2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7471D" w:rsidRPr="008B4343" w14:paraId="4FE1AEAB" w14:textId="77777777" w:rsidTr="002952B2">
        <w:tc>
          <w:tcPr>
            <w:tcW w:w="2405" w:type="dxa"/>
          </w:tcPr>
          <w:p w14:paraId="0868157F" w14:textId="77777777" w:rsidR="00A7471D" w:rsidRPr="008B4343" w:rsidRDefault="00A7471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C0D6CE0" w14:textId="77777777" w:rsidR="00A7471D" w:rsidRPr="008B4343" w:rsidRDefault="00A7471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A1688A5" w14:textId="77777777" w:rsidR="00A7471D" w:rsidRPr="008B4343" w:rsidRDefault="00A7471D" w:rsidP="002952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3" w:type="dxa"/>
          </w:tcPr>
          <w:p w14:paraId="5D84EF6A" w14:textId="77777777" w:rsidR="00A7471D" w:rsidRPr="008B4343" w:rsidRDefault="00A7471D" w:rsidP="002952B2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56D0350" w14:textId="77777777" w:rsidR="007F1EAD" w:rsidRPr="008B4343" w:rsidRDefault="007F1EAD" w:rsidP="009A6076">
      <w:pPr>
        <w:spacing w:line="360" w:lineRule="auto"/>
        <w:jc w:val="center"/>
        <w:rPr>
          <w:rFonts w:ascii="Arial" w:hAnsi="Arial" w:cs="Arial"/>
        </w:rPr>
      </w:pPr>
    </w:p>
    <w:p w14:paraId="03846D0A" w14:textId="77777777" w:rsidR="009A6076" w:rsidRPr="008B4343" w:rsidRDefault="009A6076" w:rsidP="009A6076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p w14:paraId="0A57C96A" w14:textId="77777777" w:rsidR="00407E13" w:rsidRPr="008B4343" w:rsidRDefault="00407E13" w:rsidP="009A6076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p w14:paraId="64D6A47F" w14:textId="77777777" w:rsidR="009A6076" w:rsidRPr="008B4343" w:rsidRDefault="009A6076" w:rsidP="009A6076">
      <w:pPr>
        <w:spacing w:line="360" w:lineRule="auto"/>
        <w:rPr>
          <w:rFonts w:ascii="Arial" w:hAnsi="Arial" w:cs="Arial"/>
        </w:rPr>
      </w:pPr>
    </w:p>
    <w:p w14:paraId="197196CC" w14:textId="77777777" w:rsidR="009A6076" w:rsidRPr="008B4343" w:rsidRDefault="009A6076" w:rsidP="009A6076">
      <w:pPr>
        <w:tabs>
          <w:tab w:val="left" w:pos="567"/>
        </w:tabs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U ______________, ___/___/</w:t>
      </w:r>
      <w:r w:rsidR="00797CEB" w:rsidRPr="008B4343">
        <w:rPr>
          <w:rFonts w:ascii="Arial" w:hAnsi="Arial" w:cs="Arial"/>
          <w:bCs/>
        </w:rPr>
        <w:t>2020</w:t>
      </w:r>
      <w:r w:rsidRPr="008B4343">
        <w:rPr>
          <w:rFonts w:ascii="Arial" w:hAnsi="Arial" w:cs="Arial"/>
          <w:bCs/>
        </w:rPr>
        <w:t>.</w:t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</w:t>
      </w:r>
    </w:p>
    <w:p w14:paraId="35B2D0D9" w14:textId="77777777" w:rsidR="009A6076" w:rsidRPr="008B4343" w:rsidRDefault="009A6076" w:rsidP="009A6076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M.P.</w:t>
      </w:r>
    </w:p>
    <w:p w14:paraId="2802EC46" w14:textId="77777777" w:rsidR="009A6076" w:rsidRPr="008B4343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ZA PONUDITELJA:</w:t>
      </w:r>
    </w:p>
    <w:p w14:paraId="132F124C" w14:textId="77777777" w:rsidR="009A6076" w:rsidRPr="008B4343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0FDDB16C" w14:textId="77777777" w:rsidR="009A6076" w:rsidRPr="008B4343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</w:t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________________________________</w:t>
      </w:r>
    </w:p>
    <w:p w14:paraId="46EC3E79" w14:textId="77777777" w:rsidR="009A6076" w:rsidRPr="008B4343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7025714F" w14:textId="77777777" w:rsidR="009A6076" w:rsidRPr="008B4343" w:rsidRDefault="009A6076" w:rsidP="009A6076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  <w:r w:rsidRPr="008B4343"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24B4C4B4" w14:textId="533C2319" w:rsidR="005934F1" w:rsidRPr="008B4343" w:rsidRDefault="005934F1" w:rsidP="005934F1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B4343">
        <w:rPr>
          <w:rFonts w:ascii="Arial" w:hAnsi="Arial" w:cs="Arial"/>
          <w:b/>
          <w:sz w:val="24"/>
          <w:szCs w:val="24"/>
          <w:u w:val="single"/>
        </w:rPr>
        <w:lastRenderedPageBreak/>
        <w:t>PRILOG</w:t>
      </w:r>
      <w:r>
        <w:rPr>
          <w:rFonts w:ascii="Arial" w:hAnsi="Arial" w:cs="Arial"/>
          <w:b/>
          <w:sz w:val="24"/>
          <w:szCs w:val="24"/>
          <w:u w:val="single"/>
        </w:rPr>
        <w:t xml:space="preserve"> 6</w:t>
      </w:r>
      <w:r w:rsidRPr="005934F1">
        <w:rPr>
          <w:rFonts w:ascii="Arial" w:hAnsi="Arial" w:cs="Arial"/>
          <w:b/>
          <w:sz w:val="24"/>
          <w:szCs w:val="24"/>
        </w:rPr>
        <w:t xml:space="preserve"> </w:t>
      </w:r>
      <w:r w:rsidRPr="008B4343">
        <w:rPr>
          <w:rFonts w:ascii="Arial" w:hAnsi="Arial" w:cs="Arial"/>
          <w:sz w:val="24"/>
          <w:szCs w:val="24"/>
        </w:rPr>
        <w:t>POZIVA NA DOSTAVU PONUDA</w:t>
      </w:r>
    </w:p>
    <w:p w14:paraId="45EAF77F" w14:textId="77777777" w:rsidR="005934F1" w:rsidRPr="008B4343" w:rsidRDefault="005934F1" w:rsidP="005934F1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8B4343">
        <w:rPr>
          <w:rFonts w:ascii="Arial" w:hAnsi="Arial" w:cs="Arial"/>
          <w:bCs/>
          <w:sz w:val="24"/>
          <w:szCs w:val="24"/>
          <w:u w:val="single"/>
        </w:rPr>
        <w:t>IZJAVA O UKUPNOM GODIŠNJEM PROMETU</w:t>
      </w:r>
    </w:p>
    <w:p w14:paraId="62258F43" w14:textId="77777777" w:rsidR="005934F1" w:rsidRPr="008B4343" w:rsidRDefault="005934F1" w:rsidP="005934F1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55F5EC28" w14:textId="77777777" w:rsidR="005934F1" w:rsidRPr="008B4343" w:rsidRDefault="005934F1" w:rsidP="005934F1">
      <w:pPr>
        <w:tabs>
          <w:tab w:val="left" w:pos="567"/>
        </w:tabs>
        <w:jc w:val="both"/>
        <w:rPr>
          <w:rFonts w:ascii="Arial" w:hAnsi="Arial" w:cs="Arial"/>
        </w:rPr>
      </w:pPr>
      <w:r w:rsidRPr="008B4343">
        <w:rPr>
          <w:rFonts w:ascii="Arial" w:hAnsi="Arial" w:cs="Arial"/>
          <w:bCs/>
          <w:lang w:bidi="hr-HR"/>
        </w:rPr>
        <w:t xml:space="preserve">PREDMET NABAVE: </w:t>
      </w:r>
      <w:r w:rsidRPr="008B4343">
        <w:rPr>
          <w:rFonts w:ascii="Arial" w:hAnsi="Arial" w:cs="Arial"/>
        </w:rPr>
        <w:t xml:space="preserve">Vanjska usluga implementacije </w:t>
      </w:r>
      <w:proofErr w:type="spellStart"/>
      <w:r w:rsidRPr="008B4343">
        <w:rPr>
          <w:rFonts w:ascii="Arial" w:hAnsi="Arial" w:cs="Arial"/>
        </w:rPr>
        <w:t>ConnectID</w:t>
      </w:r>
      <w:proofErr w:type="spellEnd"/>
      <w:r w:rsidRPr="008B4343">
        <w:rPr>
          <w:rFonts w:ascii="Arial" w:hAnsi="Arial" w:cs="Arial"/>
        </w:rPr>
        <w:t xml:space="preserve"> rješenja na tržištu Bosne i Hercegovine i Sjeverne Makedonije</w:t>
      </w:r>
    </w:p>
    <w:p w14:paraId="5671AD2C" w14:textId="77777777" w:rsidR="005934F1" w:rsidRPr="008B4343" w:rsidRDefault="005934F1" w:rsidP="005934F1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tbl>
      <w:tblPr>
        <w:tblStyle w:val="Reetkatablice"/>
        <w:tblW w:w="6516" w:type="dxa"/>
        <w:tblLook w:val="04A0" w:firstRow="1" w:lastRow="0" w:firstColumn="1" w:lastColumn="0" w:noHBand="0" w:noVBand="1"/>
      </w:tblPr>
      <w:tblGrid>
        <w:gridCol w:w="1980"/>
        <w:gridCol w:w="4536"/>
      </w:tblGrid>
      <w:tr w:rsidR="005934F1" w:rsidRPr="008B4343" w14:paraId="1B172066" w14:textId="77777777" w:rsidTr="00C32B9A">
        <w:tc>
          <w:tcPr>
            <w:tcW w:w="1980" w:type="dxa"/>
            <w:shd w:val="clear" w:color="auto" w:fill="D9E2F3" w:themeFill="accent1" w:themeFillTint="33"/>
          </w:tcPr>
          <w:p w14:paraId="620D4760" w14:textId="77777777" w:rsidR="005934F1" w:rsidRPr="008B4343" w:rsidRDefault="005934F1" w:rsidP="00C32B9A">
            <w:pPr>
              <w:rPr>
                <w:rFonts w:ascii="Arial" w:hAnsi="Arial" w:cs="Arial"/>
                <w:b/>
                <w:bCs/>
                <w:lang w:bidi="hr-HR"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>Godina</w:t>
            </w:r>
          </w:p>
          <w:p w14:paraId="32781846" w14:textId="77777777" w:rsidR="005934F1" w:rsidRPr="008B4343" w:rsidRDefault="005934F1" w:rsidP="00C32B9A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shd w:val="clear" w:color="auto" w:fill="D9E2F3" w:themeFill="accent1" w:themeFillTint="33"/>
          </w:tcPr>
          <w:p w14:paraId="44480C92" w14:textId="77777777" w:rsidR="005934F1" w:rsidRPr="008B4343" w:rsidRDefault="005934F1" w:rsidP="00C32B9A">
            <w:pPr>
              <w:rPr>
                <w:rFonts w:ascii="Arial" w:hAnsi="Arial" w:cs="Arial"/>
                <w:b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>Godišnji promet</w:t>
            </w:r>
          </w:p>
        </w:tc>
      </w:tr>
      <w:tr w:rsidR="005934F1" w:rsidRPr="008B4343" w14:paraId="71CF3FBE" w14:textId="77777777" w:rsidTr="00C32B9A">
        <w:tc>
          <w:tcPr>
            <w:tcW w:w="1980" w:type="dxa"/>
          </w:tcPr>
          <w:p w14:paraId="614296FC" w14:textId="77777777" w:rsidR="005934F1" w:rsidRPr="008B4343" w:rsidRDefault="005934F1" w:rsidP="00C32B9A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52A728A6" w14:textId="15AEA401" w:rsidR="005934F1" w:rsidRPr="008B4343" w:rsidRDefault="005934F1" w:rsidP="00C32B9A">
            <w:pPr>
              <w:jc w:val="right"/>
              <w:rPr>
                <w:rFonts w:ascii="Arial" w:hAnsi="Arial" w:cs="Arial"/>
              </w:rPr>
            </w:pPr>
            <w:r w:rsidRPr="008B4343">
              <w:rPr>
                <w:rFonts w:ascii="Arial" w:hAnsi="Arial" w:cs="Arial"/>
              </w:rPr>
              <w:t>HRK</w:t>
            </w:r>
            <w:r>
              <w:rPr>
                <w:rFonts w:ascii="Arial" w:hAnsi="Arial" w:cs="Arial"/>
              </w:rPr>
              <w:t>/EUR</w:t>
            </w:r>
          </w:p>
        </w:tc>
      </w:tr>
      <w:tr w:rsidR="005934F1" w:rsidRPr="008B4343" w14:paraId="51E12793" w14:textId="77777777" w:rsidTr="00C32B9A">
        <w:tc>
          <w:tcPr>
            <w:tcW w:w="1980" w:type="dxa"/>
          </w:tcPr>
          <w:p w14:paraId="36CD5B41" w14:textId="77777777" w:rsidR="005934F1" w:rsidRPr="008B4343" w:rsidRDefault="005934F1" w:rsidP="00C32B9A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7F329092" w14:textId="77D30F28" w:rsidR="005934F1" w:rsidRPr="008B4343" w:rsidRDefault="005934F1" w:rsidP="00C32B9A">
            <w:pPr>
              <w:jc w:val="right"/>
              <w:rPr>
                <w:rFonts w:ascii="Arial" w:hAnsi="Arial" w:cs="Arial"/>
              </w:rPr>
            </w:pPr>
            <w:r w:rsidRPr="008B4343">
              <w:rPr>
                <w:rFonts w:ascii="Arial" w:hAnsi="Arial" w:cs="Arial"/>
              </w:rPr>
              <w:t>HRK</w:t>
            </w:r>
            <w:r>
              <w:rPr>
                <w:rFonts w:ascii="Arial" w:hAnsi="Arial" w:cs="Arial"/>
              </w:rPr>
              <w:t>/EUR</w:t>
            </w:r>
          </w:p>
        </w:tc>
      </w:tr>
      <w:tr w:rsidR="005934F1" w:rsidRPr="008B4343" w14:paraId="0F3E0B70" w14:textId="77777777" w:rsidTr="00C32B9A">
        <w:tc>
          <w:tcPr>
            <w:tcW w:w="1980" w:type="dxa"/>
          </w:tcPr>
          <w:p w14:paraId="45B81A07" w14:textId="77777777" w:rsidR="005934F1" w:rsidRPr="008B4343" w:rsidRDefault="005934F1" w:rsidP="00C32B9A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42CB6066" w14:textId="7FBBA102" w:rsidR="005934F1" w:rsidRPr="008B4343" w:rsidRDefault="005934F1" w:rsidP="00C32B9A">
            <w:pPr>
              <w:jc w:val="right"/>
              <w:rPr>
                <w:rFonts w:ascii="Arial" w:hAnsi="Arial" w:cs="Arial"/>
              </w:rPr>
            </w:pPr>
            <w:r w:rsidRPr="008B4343">
              <w:rPr>
                <w:rFonts w:ascii="Arial" w:hAnsi="Arial" w:cs="Arial"/>
              </w:rPr>
              <w:t>HRK</w:t>
            </w:r>
            <w:r>
              <w:rPr>
                <w:rFonts w:ascii="Arial" w:hAnsi="Arial" w:cs="Arial"/>
              </w:rPr>
              <w:t>/EUR</w:t>
            </w:r>
          </w:p>
        </w:tc>
      </w:tr>
    </w:tbl>
    <w:p w14:paraId="5A498E1E" w14:textId="77777777" w:rsidR="005934F1" w:rsidRPr="008B4343" w:rsidRDefault="005934F1" w:rsidP="005934F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Reetkatablice"/>
        <w:tblW w:w="6520" w:type="dxa"/>
        <w:tblLook w:val="04A0" w:firstRow="1" w:lastRow="0" w:firstColumn="1" w:lastColumn="0" w:noHBand="0" w:noVBand="1"/>
      </w:tblPr>
      <w:tblGrid>
        <w:gridCol w:w="6520"/>
      </w:tblGrid>
      <w:tr w:rsidR="005934F1" w:rsidRPr="008B4343" w14:paraId="2B60E931" w14:textId="77777777" w:rsidTr="00C32B9A">
        <w:tc>
          <w:tcPr>
            <w:tcW w:w="6520" w:type="dxa"/>
            <w:shd w:val="clear" w:color="auto" w:fill="D9E2F3" w:themeFill="accent1" w:themeFillTint="33"/>
          </w:tcPr>
          <w:p w14:paraId="52DE0B36" w14:textId="77777777" w:rsidR="005934F1" w:rsidRPr="008B4343" w:rsidRDefault="005934F1" w:rsidP="00C32B9A">
            <w:pPr>
              <w:rPr>
                <w:rFonts w:ascii="Arial" w:hAnsi="Arial" w:cs="Arial"/>
                <w:b/>
              </w:rPr>
            </w:pPr>
            <w:r w:rsidRPr="008B4343">
              <w:rPr>
                <w:rFonts w:ascii="Arial" w:hAnsi="Arial" w:cs="Arial"/>
                <w:b/>
                <w:bCs/>
                <w:lang w:bidi="hr-HR"/>
              </w:rPr>
              <w:t>Ukupni godišnji promet</w:t>
            </w:r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</w:p>
        </w:tc>
      </w:tr>
      <w:tr w:rsidR="005934F1" w:rsidRPr="008B4343" w14:paraId="5E149A57" w14:textId="77777777" w:rsidTr="00C32B9A">
        <w:tc>
          <w:tcPr>
            <w:tcW w:w="6520" w:type="dxa"/>
          </w:tcPr>
          <w:p w14:paraId="3FDEB6B8" w14:textId="1B6A5EA0" w:rsidR="005934F1" w:rsidRPr="008B4343" w:rsidRDefault="005934F1" w:rsidP="00C32B9A">
            <w:pPr>
              <w:jc w:val="right"/>
              <w:rPr>
                <w:rFonts w:ascii="Arial" w:hAnsi="Arial" w:cs="Arial"/>
              </w:rPr>
            </w:pPr>
            <w:r w:rsidRPr="008B4343">
              <w:rPr>
                <w:rFonts w:ascii="Arial" w:hAnsi="Arial" w:cs="Arial"/>
              </w:rPr>
              <w:t>HRK</w:t>
            </w:r>
            <w:r>
              <w:rPr>
                <w:rFonts w:ascii="Arial" w:hAnsi="Arial" w:cs="Arial"/>
              </w:rPr>
              <w:t>/EUR</w:t>
            </w:r>
          </w:p>
        </w:tc>
      </w:tr>
    </w:tbl>
    <w:p w14:paraId="5771F237" w14:textId="77777777" w:rsidR="005934F1" w:rsidRPr="008B4343" w:rsidRDefault="005934F1" w:rsidP="005934F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4966166D" w14:textId="77777777" w:rsidR="005934F1" w:rsidRPr="008B4343" w:rsidRDefault="005934F1" w:rsidP="005934F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6C772365" w14:textId="77777777" w:rsidR="005934F1" w:rsidRPr="008B4343" w:rsidRDefault="005934F1" w:rsidP="005934F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3195C4B1" w14:textId="77777777" w:rsidR="005934F1" w:rsidRPr="008B4343" w:rsidRDefault="005934F1" w:rsidP="005934F1">
      <w:pPr>
        <w:spacing w:after="200" w:line="276" w:lineRule="auto"/>
        <w:rPr>
          <w:rFonts w:ascii="Arial" w:eastAsia="Times New Roman" w:hAnsi="Arial" w:cs="Arial"/>
          <w:lang w:eastAsia="hr-HR"/>
        </w:rPr>
      </w:pPr>
    </w:p>
    <w:p w14:paraId="59A77C76" w14:textId="77777777" w:rsidR="005934F1" w:rsidRPr="008B4343" w:rsidRDefault="005934F1" w:rsidP="005934F1">
      <w:pPr>
        <w:tabs>
          <w:tab w:val="left" w:pos="567"/>
        </w:tabs>
        <w:jc w:val="both"/>
        <w:rPr>
          <w:rFonts w:ascii="Arial" w:hAnsi="Arial" w:cs="Arial"/>
          <w:bCs/>
        </w:rPr>
      </w:pPr>
    </w:p>
    <w:p w14:paraId="095EA39F" w14:textId="77777777" w:rsidR="005934F1" w:rsidRPr="008B4343" w:rsidRDefault="005934F1" w:rsidP="005934F1">
      <w:pPr>
        <w:jc w:val="both"/>
        <w:rPr>
          <w:rFonts w:ascii="Arial" w:eastAsia="Times New Roman" w:hAnsi="Arial" w:cs="Arial"/>
        </w:rPr>
      </w:pPr>
      <w:r w:rsidRPr="008B4343">
        <w:rPr>
          <w:rFonts w:ascii="Arial" w:eastAsia="Times New Roman" w:hAnsi="Arial" w:cs="Arial"/>
        </w:rPr>
        <w:t>U ______________, ___/___ /2020. godine</w:t>
      </w:r>
    </w:p>
    <w:p w14:paraId="0EB7BBB1" w14:textId="77777777" w:rsidR="005934F1" w:rsidRPr="008B4343" w:rsidRDefault="005934F1" w:rsidP="005934F1">
      <w:pPr>
        <w:rPr>
          <w:rFonts w:ascii="Arial" w:eastAsia="Times New Roman" w:hAnsi="Arial" w:cs="Arial"/>
        </w:rPr>
      </w:pPr>
      <w:r w:rsidRPr="008B4343">
        <w:rPr>
          <w:rFonts w:ascii="Arial" w:eastAsia="Times New Roman" w:hAnsi="Arial" w:cs="Arial"/>
        </w:rPr>
        <w:t xml:space="preserve">    </w:t>
      </w:r>
    </w:p>
    <w:p w14:paraId="39A8403B" w14:textId="77777777" w:rsidR="005934F1" w:rsidRPr="008B4343" w:rsidRDefault="005934F1" w:rsidP="005934F1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M.P.</w:t>
      </w:r>
    </w:p>
    <w:p w14:paraId="06B4E37D" w14:textId="77777777" w:rsidR="005934F1" w:rsidRPr="008B4343" w:rsidRDefault="005934F1" w:rsidP="005934F1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>ZA PONUDITELJA:</w:t>
      </w:r>
    </w:p>
    <w:p w14:paraId="6487F3E5" w14:textId="77777777" w:rsidR="005934F1" w:rsidRPr="008B4343" w:rsidRDefault="005934F1" w:rsidP="005934F1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4EA48EF4" w14:textId="77777777" w:rsidR="005934F1" w:rsidRPr="008B4343" w:rsidRDefault="005934F1" w:rsidP="005934F1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</w:t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________________________________</w:t>
      </w:r>
    </w:p>
    <w:p w14:paraId="1A0CFCA9" w14:textId="77777777" w:rsidR="005934F1" w:rsidRPr="008B4343" w:rsidRDefault="005934F1" w:rsidP="005934F1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</w:r>
      <w:r w:rsidRPr="008B4343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7F45A6F3" w14:textId="22FE080A" w:rsidR="005934F1" w:rsidRPr="008B4343" w:rsidRDefault="005934F1" w:rsidP="005934F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sectPr w:rsidR="005934F1" w:rsidRPr="008B4343" w:rsidSect="009145D7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28344" w14:textId="77777777" w:rsidR="00992626" w:rsidRDefault="00992626" w:rsidP="007F685D">
      <w:r>
        <w:separator/>
      </w:r>
    </w:p>
  </w:endnote>
  <w:endnote w:type="continuationSeparator" w:id="0">
    <w:p w14:paraId="47A08EE1" w14:textId="77777777" w:rsidR="00992626" w:rsidRDefault="00992626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FCBDC" w14:textId="77777777" w:rsidR="004C4058" w:rsidRDefault="004C4058" w:rsidP="00D9662A">
    <w:pPr>
      <w:pStyle w:val="Podnoj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E260B4" wp14:editId="72A4BB78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9DEA9" w14:textId="77777777" w:rsidR="004C4058" w:rsidRPr="00392888" w:rsidRDefault="004C405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E260B4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3BF9DEA9" w14:textId="77777777" w:rsidR="004C4058" w:rsidRPr="00392888" w:rsidRDefault="004C4058" w:rsidP="00D9662A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34B8E1E1" wp14:editId="33BE552C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D64A0F" wp14:editId="62E3E974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6E989" w14:textId="77777777" w:rsidR="004C4058" w:rsidRPr="007D31D8" w:rsidRDefault="004C405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D64A0F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55D6E989" w14:textId="77777777" w:rsidR="004C4058" w:rsidRPr="007D31D8" w:rsidRDefault="004C4058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7FF655" wp14:editId="341A0A00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DC4FCA" w14:textId="77777777" w:rsidR="004C4058" w:rsidRPr="007D31D8" w:rsidRDefault="004C405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7FF655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2DC4FCA" w14:textId="77777777" w:rsidR="004C4058" w:rsidRPr="007D31D8" w:rsidRDefault="004C4058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65FE63C9" wp14:editId="6B47024A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E2FBCC8" wp14:editId="286A0DB7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DC9481" w14:textId="77777777" w:rsidR="004C4058" w:rsidRDefault="004C4058" w:rsidP="00D9662A">
    <w:pPr>
      <w:pStyle w:val="Podnoje"/>
    </w:pPr>
  </w:p>
  <w:p w14:paraId="203A140C" w14:textId="77777777" w:rsidR="004C4058" w:rsidRDefault="004C4058" w:rsidP="00D9662A">
    <w:pPr>
      <w:pStyle w:val="Tijeloteksta"/>
      <w:spacing w:line="14" w:lineRule="auto"/>
      <w:rPr>
        <w:sz w:val="20"/>
      </w:rPr>
    </w:pPr>
  </w:p>
  <w:p w14:paraId="6F1FDB83" w14:textId="77777777" w:rsidR="004C4058" w:rsidRDefault="004C4058" w:rsidP="00D9662A">
    <w:pPr>
      <w:pStyle w:val="Tijeloteksta"/>
      <w:spacing w:line="14" w:lineRule="auto"/>
      <w:rPr>
        <w:sz w:val="2"/>
      </w:rPr>
    </w:pPr>
  </w:p>
  <w:p w14:paraId="3435118C" w14:textId="77777777" w:rsidR="004C4058" w:rsidRDefault="004C4058" w:rsidP="00D9662A">
    <w:pPr>
      <w:pStyle w:val="Tijeloteksta"/>
      <w:spacing w:line="14" w:lineRule="auto"/>
      <w:rPr>
        <w:sz w:val="20"/>
      </w:rPr>
    </w:pPr>
  </w:p>
  <w:p w14:paraId="72EF037E" w14:textId="77777777" w:rsidR="004C4058" w:rsidRDefault="004C405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EF155" w14:textId="77777777" w:rsidR="00992626" w:rsidRDefault="00992626" w:rsidP="007F685D">
      <w:r>
        <w:separator/>
      </w:r>
    </w:p>
  </w:footnote>
  <w:footnote w:type="continuationSeparator" w:id="0">
    <w:p w14:paraId="5137F848" w14:textId="77777777" w:rsidR="00992626" w:rsidRDefault="00992626" w:rsidP="007F685D">
      <w:r>
        <w:continuationSeparator/>
      </w:r>
    </w:p>
  </w:footnote>
  <w:footnote w:id="1">
    <w:p w14:paraId="079CDCC8" w14:textId="77777777" w:rsidR="001940F7" w:rsidRPr="00426746" w:rsidRDefault="001940F7" w:rsidP="00426746">
      <w:pPr>
        <w:pStyle w:val="Tekstfusnote"/>
        <w:jc w:val="both"/>
        <w:rPr>
          <w:rFonts w:ascii="Arial" w:hAnsi="Arial" w:cs="Arial"/>
        </w:rPr>
      </w:pPr>
      <w:r w:rsidRPr="00426746">
        <w:rPr>
          <w:rStyle w:val="Referencafusnote"/>
          <w:rFonts w:ascii="Arial" w:hAnsi="Arial" w:cs="Arial"/>
          <w:sz w:val="18"/>
          <w:szCs w:val="18"/>
        </w:rPr>
        <w:footnoteRef/>
      </w:r>
      <w:r w:rsidRPr="00426746">
        <w:rPr>
          <w:rFonts w:ascii="Arial" w:hAnsi="Arial" w:cs="Arial"/>
          <w:sz w:val="18"/>
          <w:szCs w:val="18"/>
        </w:rPr>
        <w:t xml:space="preserve"> Napomena: Ako ponuditelj dostavlja ponudu samostalno, tada ispunjava Ponudbeni list A, a ako dostavlja zajednica ponuditelja potrebno je ispuniti samo Ponudbeni list B. Ako se dio ugovora ustupa </w:t>
      </w:r>
      <w:proofErr w:type="spellStart"/>
      <w:r w:rsidRPr="00426746">
        <w:rPr>
          <w:rFonts w:ascii="Arial" w:hAnsi="Arial" w:cs="Arial"/>
          <w:sz w:val="18"/>
          <w:szCs w:val="18"/>
        </w:rPr>
        <w:t>podizvoditeljima</w:t>
      </w:r>
      <w:proofErr w:type="spellEnd"/>
      <w:r w:rsidRPr="00426746">
        <w:rPr>
          <w:rFonts w:ascii="Arial" w:hAnsi="Arial" w:cs="Arial"/>
          <w:sz w:val="18"/>
          <w:szCs w:val="18"/>
        </w:rPr>
        <w:t xml:space="preserve">, potrebno je priložiti dodatno Ponudbeni list – podatci o </w:t>
      </w:r>
      <w:proofErr w:type="spellStart"/>
      <w:r w:rsidRPr="00426746">
        <w:rPr>
          <w:rFonts w:ascii="Arial" w:hAnsi="Arial" w:cs="Arial"/>
          <w:sz w:val="18"/>
          <w:szCs w:val="18"/>
        </w:rPr>
        <w:t>podizvoditeljima</w:t>
      </w:r>
      <w:proofErr w:type="spellEnd"/>
      <w:r w:rsidRPr="00426746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4"/>
      <w:gridCol w:w="4668"/>
    </w:tblGrid>
    <w:tr w:rsidR="004C4058" w14:paraId="7559000D" w14:textId="77777777" w:rsidTr="00D9662A">
      <w:trPr>
        <w:trHeight w:val="720"/>
      </w:trPr>
      <w:tc>
        <w:tcPr>
          <w:tcW w:w="4943" w:type="dxa"/>
        </w:tcPr>
        <w:p w14:paraId="1E2E16C8" w14:textId="125BE3C5" w:rsidR="004C4058" w:rsidRDefault="004C4058" w:rsidP="008B4343">
          <w:pPr>
            <w:pStyle w:val="Tijeloteksta"/>
            <w:spacing w:before="2"/>
            <w:ind w:left="0"/>
            <w:jc w:val="right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692CC39B" w14:textId="5AABD4E7" w:rsidR="004C4058" w:rsidRDefault="008B4343" w:rsidP="00D9662A">
          <w:pPr>
            <w:pStyle w:val="Tijeloteksta"/>
            <w:spacing w:before="2"/>
            <w:ind w:left="0"/>
            <w:jc w:val="right"/>
            <w:rPr>
              <w:rFonts w:ascii="Times New Roman"/>
              <w:sz w:val="14"/>
            </w:rPr>
          </w:pPr>
          <w:r w:rsidRPr="00E41407">
            <w:rPr>
              <w:rFonts w:ascii="Arial" w:hAnsi="Arial" w:cs="Arial"/>
              <w:noProof/>
              <w:lang w:val="en-US"/>
            </w:rPr>
            <w:drawing>
              <wp:inline distT="0" distB="0" distL="0" distR="0" wp14:anchorId="0D138221" wp14:editId="4073E828">
                <wp:extent cx="1474812" cy="388620"/>
                <wp:effectExtent l="0" t="0" r="0" b="0"/>
                <wp:docPr id="4" name="Picture 1" descr="Cratis - ICT konzalting, sistem integracija i cjelovita ICT rješen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ratis - ICT konzalting, sistem integracija i cjelovita ICT rješenj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4966" cy="391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63DE64" w14:textId="77777777" w:rsidR="004C4058" w:rsidRDefault="004C405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76FB8"/>
    <w:multiLevelType w:val="hybridMultilevel"/>
    <w:tmpl w:val="825CA2B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8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1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5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1"/>
  </w:num>
  <w:num w:numId="4">
    <w:abstractNumId w:val="15"/>
  </w:num>
  <w:num w:numId="5">
    <w:abstractNumId w:val="16"/>
  </w:num>
  <w:num w:numId="6">
    <w:abstractNumId w:val="0"/>
  </w:num>
  <w:num w:numId="7">
    <w:abstractNumId w:val="13"/>
  </w:num>
  <w:num w:numId="8">
    <w:abstractNumId w:val="9"/>
  </w:num>
  <w:num w:numId="9">
    <w:abstractNumId w:val="4"/>
  </w:num>
  <w:num w:numId="10">
    <w:abstractNumId w:val="7"/>
  </w:num>
  <w:num w:numId="11">
    <w:abstractNumId w:val="1"/>
  </w:num>
  <w:num w:numId="12">
    <w:abstractNumId w:val="19"/>
  </w:num>
  <w:num w:numId="13">
    <w:abstractNumId w:val="20"/>
  </w:num>
  <w:num w:numId="14">
    <w:abstractNumId w:val="3"/>
  </w:num>
  <w:num w:numId="15">
    <w:abstractNumId w:val="14"/>
  </w:num>
  <w:num w:numId="16">
    <w:abstractNumId w:val="8"/>
  </w:num>
  <w:num w:numId="17">
    <w:abstractNumId w:val="10"/>
  </w:num>
  <w:num w:numId="18">
    <w:abstractNumId w:val="2"/>
  </w:num>
  <w:num w:numId="19">
    <w:abstractNumId w:val="12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497E"/>
    <w:rsid w:val="0001066F"/>
    <w:rsid w:val="00010ADA"/>
    <w:rsid w:val="00013C54"/>
    <w:rsid w:val="0001601F"/>
    <w:rsid w:val="00022A60"/>
    <w:rsid w:val="00037EF0"/>
    <w:rsid w:val="00043304"/>
    <w:rsid w:val="00081A2A"/>
    <w:rsid w:val="000923F3"/>
    <w:rsid w:val="000D1120"/>
    <w:rsid w:val="000D3081"/>
    <w:rsid w:val="000D3F3A"/>
    <w:rsid w:val="000D4F25"/>
    <w:rsid w:val="000E2943"/>
    <w:rsid w:val="000F5304"/>
    <w:rsid w:val="00127624"/>
    <w:rsid w:val="0013207B"/>
    <w:rsid w:val="00134BD5"/>
    <w:rsid w:val="00136A80"/>
    <w:rsid w:val="0016142B"/>
    <w:rsid w:val="0017104C"/>
    <w:rsid w:val="001940F7"/>
    <w:rsid w:val="001A0D36"/>
    <w:rsid w:val="001C2D11"/>
    <w:rsid w:val="001C7412"/>
    <w:rsid w:val="001E737D"/>
    <w:rsid w:val="001F5323"/>
    <w:rsid w:val="002226A3"/>
    <w:rsid w:val="002311DD"/>
    <w:rsid w:val="00260887"/>
    <w:rsid w:val="00260937"/>
    <w:rsid w:val="00263662"/>
    <w:rsid w:val="00273A64"/>
    <w:rsid w:val="00274FC4"/>
    <w:rsid w:val="00284CFC"/>
    <w:rsid w:val="00295F24"/>
    <w:rsid w:val="002D216F"/>
    <w:rsid w:val="002D35A8"/>
    <w:rsid w:val="002E0E6A"/>
    <w:rsid w:val="00304D56"/>
    <w:rsid w:val="00344AC3"/>
    <w:rsid w:val="00361539"/>
    <w:rsid w:val="0037262F"/>
    <w:rsid w:val="00382D2B"/>
    <w:rsid w:val="00384581"/>
    <w:rsid w:val="00385ED9"/>
    <w:rsid w:val="003952B7"/>
    <w:rsid w:val="00396DD2"/>
    <w:rsid w:val="00397D73"/>
    <w:rsid w:val="003D03FD"/>
    <w:rsid w:val="003F4B68"/>
    <w:rsid w:val="0040215D"/>
    <w:rsid w:val="00406011"/>
    <w:rsid w:val="004072C1"/>
    <w:rsid w:val="00407D18"/>
    <w:rsid w:val="00407E13"/>
    <w:rsid w:val="00426746"/>
    <w:rsid w:val="004271C9"/>
    <w:rsid w:val="00441CE3"/>
    <w:rsid w:val="004556F2"/>
    <w:rsid w:val="004620BA"/>
    <w:rsid w:val="00470DC0"/>
    <w:rsid w:val="00485397"/>
    <w:rsid w:val="004B7222"/>
    <w:rsid w:val="004B7D54"/>
    <w:rsid w:val="004C3987"/>
    <w:rsid w:val="004C4058"/>
    <w:rsid w:val="004C6812"/>
    <w:rsid w:val="004F4C1F"/>
    <w:rsid w:val="004F4EBA"/>
    <w:rsid w:val="00502160"/>
    <w:rsid w:val="00524EDC"/>
    <w:rsid w:val="005251EB"/>
    <w:rsid w:val="00530191"/>
    <w:rsid w:val="00546B24"/>
    <w:rsid w:val="0055154F"/>
    <w:rsid w:val="00560694"/>
    <w:rsid w:val="005619AF"/>
    <w:rsid w:val="00566A38"/>
    <w:rsid w:val="005851CB"/>
    <w:rsid w:val="0059234E"/>
    <w:rsid w:val="005934F1"/>
    <w:rsid w:val="005A2D47"/>
    <w:rsid w:val="005A37B6"/>
    <w:rsid w:val="005B1A69"/>
    <w:rsid w:val="005C6F27"/>
    <w:rsid w:val="005E1C77"/>
    <w:rsid w:val="005E4318"/>
    <w:rsid w:val="005F4793"/>
    <w:rsid w:val="00632396"/>
    <w:rsid w:val="006A23EA"/>
    <w:rsid w:val="006A605A"/>
    <w:rsid w:val="006C3DC2"/>
    <w:rsid w:val="006C4FC1"/>
    <w:rsid w:val="006D2FA5"/>
    <w:rsid w:val="006D4BDF"/>
    <w:rsid w:val="006F3B27"/>
    <w:rsid w:val="007202E1"/>
    <w:rsid w:val="007216F7"/>
    <w:rsid w:val="00727885"/>
    <w:rsid w:val="00766299"/>
    <w:rsid w:val="0078037C"/>
    <w:rsid w:val="00784EE1"/>
    <w:rsid w:val="00786404"/>
    <w:rsid w:val="00797CEB"/>
    <w:rsid w:val="007E4EB5"/>
    <w:rsid w:val="007E7C4F"/>
    <w:rsid w:val="007F1EAD"/>
    <w:rsid w:val="007F4ED6"/>
    <w:rsid w:val="007F685D"/>
    <w:rsid w:val="00802DE3"/>
    <w:rsid w:val="0082364F"/>
    <w:rsid w:val="008307EF"/>
    <w:rsid w:val="00832893"/>
    <w:rsid w:val="00835A0B"/>
    <w:rsid w:val="00837501"/>
    <w:rsid w:val="00857DDD"/>
    <w:rsid w:val="008622B6"/>
    <w:rsid w:val="00875906"/>
    <w:rsid w:val="00881D43"/>
    <w:rsid w:val="008925D9"/>
    <w:rsid w:val="008A04ED"/>
    <w:rsid w:val="008A5E87"/>
    <w:rsid w:val="008A630E"/>
    <w:rsid w:val="008B0A61"/>
    <w:rsid w:val="008B16A5"/>
    <w:rsid w:val="008B4343"/>
    <w:rsid w:val="008B7F21"/>
    <w:rsid w:val="008E4F02"/>
    <w:rsid w:val="008E5026"/>
    <w:rsid w:val="008F212A"/>
    <w:rsid w:val="008F5CDB"/>
    <w:rsid w:val="009145D7"/>
    <w:rsid w:val="009238F1"/>
    <w:rsid w:val="00933E5E"/>
    <w:rsid w:val="00950963"/>
    <w:rsid w:val="009654E0"/>
    <w:rsid w:val="009706F2"/>
    <w:rsid w:val="00971483"/>
    <w:rsid w:val="009770B8"/>
    <w:rsid w:val="0097737B"/>
    <w:rsid w:val="00992626"/>
    <w:rsid w:val="00995E61"/>
    <w:rsid w:val="009A6076"/>
    <w:rsid w:val="009A78CF"/>
    <w:rsid w:val="009C6A90"/>
    <w:rsid w:val="009C77D2"/>
    <w:rsid w:val="00A038F2"/>
    <w:rsid w:val="00A14645"/>
    <w:rsid w:val="00A1728B"/>
    <w:rsid w:val="00A34D32"/>
    <w:rsid w:val="00A367CE"/>
    <w:rsid w:val="00A45031"/>
    <w:rsid w:val="00A5154C"/>
    <w:rsid w:val="00A5390C"/>
    <w:rsid w:val="00A7471D"/>
    <w:rsid w:val="00A806B1"/>
    <w:rsid w:val="00A83EC0"/>
    <w:rsid w:val="00A86C0A"/>
    <w:rsid w:val="00A902D3"/>
    <w:rsid w:val="00AA07C3"/>
    <w:rsid w:val="00AA4E75"/>
    <w:rsid w:val="00AC2BA3"/>
    <w:rsid w:val="00AC2DBE"/>
    <w:rsid w:val="00AD2D06"/>
    <w:rsid w:val="00AE16CD"/>
    <w:rsid w:val="00AF4CF2"/>
    <w:rsid w:val="00B056FB"/>
    <w:rsid w:val="00B25D9D"/>
    <w:rsid w:val="00B415F6"/>
    <w:rsid w:val="00B604A3"/>
    <w:rsid w:val="00B66F5B"/>
    <w:rsid w:val="00B8147B"/>
    <w:rsid w:val="00B829AD"/>
    <w:rsid w:val="00B90921"/>
    <w:rsid w:val="00B9131A"/>
    <w:rsid w:val="00B957D4"/>
    <w:rsid w:val="00B97345"/>
    <w:rsid w:val="00BA1154"/>
    <w:rsid w:val="00BD1B88"/>
    <w:rsid w:val="00BD65DC"/>
    <w:rsid w:val="00BE19B6"/>
    <w:rsid w:val="00BE49DB"/>
    <w:rsid w:val="00C006B5"/>
    <w:rsid w:val="00C3713E"/>
    <w:rsid w:val="00C51CA7"/>
    <w:rsid w:val="00C55ABB"/>
    <w:rsid w:val="00C57B9B"/>
    <w:rsid w:val="00C64262"/>
    <w:rsid w:val="00C67F66"/>
    <w:rsid w:val="00C8708A"/>
    <w:rsid w:val="00C90F60"/>
    <w:rsid w:val="00C911E6"/>
    <w:rsid w:val="00C97688"/>
    <w:rsid w:val="00CB476E"/>
    <w:rsid w:val="00CB6789"/>
    <w:rsid w:val="00CD7B83"/>
    <w:rsid w:val="00CE0258"/>
    <w:rsid w:val="00CE7942"/>
    <w:rsid w:val="00CE7AD6"/>
    <w:rsid w:val="00CF1A78"/>
    <w:rsid w:val="00CF2A58"/>
    <w:rsid w:val="00D13D0A"/>
    <w:rsid w:val="00D65411"/>
    <w:rsid w:val="00D85270"/>
    <w:rsid w:val="00D85EB1"/>
    <w:rsid w:val="00D9662A"/>
    <w:rsid w:val="00D96B10"/>
    <w:rsid w:val="00DA15C3"/>
    <w:rsid w:val="00DB346A"/>
    <w:rsid w:val="00DC3E69"/>
    <w:rsid w:val="00DF3442"/>
    <w:rsid w:val="00DF5465"/>
    <w:rsid w:val="00E01A5D"/>
    <w:rsid w:val="00E13658"/>
    <w:rsid w:val="00E41455"/>
    <w:rsid w:val="00E55233"/>
    <w:rsid w:val="00E6608B"/>
    <w:rsid w:val="00E674B2"/>
    <w:rsid w:val="00E7510B"/>
    <w:rsid w:val="00E8266A"/>
    <w:rsid w:val="00E82B29"/>
    <w:rsid w:val="00E86DAC"/>
    <w:rsid w:val="00E94DEA"/>
    <w:rsid w:val="00EA4FC1"/>
    <w:rsid w:val="00EC07BD"/>
    <w:rsid w:val="00EC1596"/>
    <w:rsid w:val="00ED5776"/>
    <w:rsid w:val="00EE7C7B"/>
    <w:rsid w:val="00EF46C6"/>
    <w:rsid w:val="00F03550"/>
    <w:rsid w:val="00F07781"/>
    <w:rsid w:val="00F07CD7"/>
    <w:rsid w:val="00F07F02"/>
    <w:rsid w:val="00F100D6"/>
    <w:rsid w:val="00F240E5"/>
    <w:rsid w:val="00F316BB"/>
    <w:rsid w:val="00F31720"/>
    <w:rsid w:val="00F35291"/>
    <w:rsid w:val="00F46F1A"/>
    <w:rsid w:val="00F513CD"/>
    <w:rsid w:val="00F52901"/>
    <w:rsid w:val="00F57E09"/>
    <w:rsid w:val="00F62124"/>
    <w:rsid w:val="00F663E4"/>
    <w:rsid w:val="00F7315E"/>
    <w:rsid w:val="00F83853"/>
    <w:rsid w:val="00FA1614"/>
    <w:rsid w:val="00FA4589"/>
    <w:rsid w:val="00FB0B2A"/>
    <w:rsid w:val="00FB1612"/>
    <w:rsid w:val="00FB545A"/>
    <w:rsid w:val="00FC3912"/>
    <w:rsid w:val="00FE7FE3"/>
    <w:rsid w:val="00FF0D62"/>
    <w:rsid w:val="00FF412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2681774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99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3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94DE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E94D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A0F52-93E0-45BA-950A-8C1AC2DA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1320</Words>
  <Characters>7529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Autor</cp:lastModifiedBy>
  <cp:revision>51</cp:revision>
  <cp:lastPrinted>2020-02-20T10:19:00Z</cp:lastPrinted>
  <dcterms:created xsi:type="dcterms:W3CDTF">2020-07-24T17:35:00Z</dcterms:created>
  <dcterms:modified xsi:type="dcterms:W3CDTF">2020-11-24T17:49:00Z</dcterms:modified>
</cp:coreProperties>
</file>