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E5999" w14:textId="6C766C8B" w:rsidR="001D209F" w:rsidRDefault="001D209F" w:rsidP="001D209F">
      <w:pP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>Nadopuna Poziva na dostavu ponuda:</w:t>
      </w:r>
    </w:p>
    <w:p w14:paraId="162F09A8" w14:textId="77777777" w:rsidR="001D209F" w:rsidRDefault="001D209F" w:rsidP="001D209F"/>
    <w:p w14:paraId="2DBF4FEA" w14:textId="77777777" w:rsidR="0030287D" w:rsidRPr="000B7189" w:rsidRDefault="0030287D" w:rsidP="001D209F">
      <w:pPr>
        <w:rPr>
          <w:u w:val="single"/>
        </w:rPr>
      </w:pPr>
      <w:r w:rsidRPr="000B7189">
        <w:rPr>
          <w:u w:val="single"/>
        </w:rPr>
        <w:t>Pitanje:</w:t>
      </w:r>
    </w:p>
    <w:p w14:paraId="3824324E" w14:textId="15F687AA" w:rsidR="001D209F" w:rsidRDefault="001D209F" w:rsidP="001D209F">
      <w:r>
        <w:t xml:space="preserve">U dokumentaciji za nadmetanje naveden je Evidencijski broj nabave: </w:t>
      </w:r>
      <w:r>
        <w:rPr>
          <w:b/>
          <w:bCs/>
        </w:rPr>
        <w:t>02/2020</w:t>
      </w:r>
      <w:r>
        <w:t>, a u članku 5.3  Način dostave ponude, u kojem je propisan način slanja ponude</w:t>
      </w:r>
    </w:p>
    <w:p w14:paraId="5FAAB0E0" w14:textId="77777777" w:rsidR="001D209F" w:rsidRDefault="001D209F" w:rsidP="001D209F">
      <w:r>
        <w:t>naznačeno da na omotnici mora pisati naziv i adresa naručitelja i ponuditelja, te Evidencijski broj nabave</w:t>
      </w:r>
      <w:r>
        <w:rPr>
          <w:b/>
          <w:bCs/>
        </w:rPr>
        <w:t>: 1/2020</w:t>
      </w:r>
      <w:r>
        <w:t>.</w:t>
      </w:r>
    </w:p>
    <w:p w14:paraId="325079B6" w14:textId="77777777" w:rsidR="001D209F" w:rsidRDefault="001D209F" w:rsidP="001D209F"/>
    <w:p w14:paraId="545A0A04" w14:textId="73665567" w:rsidR="001D209F" w:rsidRDefault="001D209F" w:rsidP="001D209F">
      <w:r>
        <w:t>S obzirom da je u dokumentaciji i naslovu naveden Evidencijski broj nabave 02/2020 molim Vas pojašnjenje kako bi ispravno poslali našu ponudu</w:t>
      </w:r>
      <w:r w:rsidR="00164A9A">
        <w:t>.</w:t>
      </w:r>
    </w:p>
    <w:p w14:paraId="37E753C5" w14:textId="1F697E9B" w:rsidR="0030287D" w:rsidRDefault="0030287D" w:rsidP="001D209F"/>
    <w:p w14:paraId="662968D0" w14:textId="77777777" w:rsidR="0030287D" w:rsidRDefault="0030287D" w:rsidP="0030287D"/>
    <w:p w14:paraId="41A136B1" w14:textId="77777777" w:rsidR="0030287D" w:rsidRPr="000B7189" w:rsidRDefault="0030287D" w:rsidP="0030287D">
      <w:pPr>
        <w:rPr>
          <w:u w:val="single"/>
        </w:rPr>
      </w:pPr>
      <w:r w:rsidRPr="000B7189">
        <w:rPr>
          <w:u w:val="single"/>
        </w:rPr>
        <w:t>Odgovor:</w:t>
      </w:r>
    </w:p>
    <w:p w14:paraId="5DA6E30E" w14:textId="520FC263" w:rsidR="0030287D" w:rsidRDefault="0030287D" w:rsidP="0030287D">
      <w:r>
        <w:t xml:space="preserve">Točan Evidencijski broj nabave je </w:t>
      </w:r>
      <w:r>
        <w:rPr>
          <w:b/>
          <w:bCs/>
        </w:rPr>
        <w:t>02/2020</w:t>
      </w:r>
      <w:r>
        <w:t>, a u članku 5.3 omaškom je naveden netočan broj nabave te je po Pozivu za navedenu točku izvršena izmjena.</w:t>
      </w:r>
    </w:p>
    <w:p w14:paraId="187E9815" w14:textId="77777777" w:rsidR="000B7189" w:rsidRDefault="000B7189" w:rsidP="0030287D">
      <w:pPr>
        <w:rPr>
          <w:rFonts w:ascii="CIDFont+F1" w:hAnsi="CIDFont+F1"/>
          <w:sz w:val="21"/>
          <w:szCs w:val="21"/>
          <w:lang w:eastAsia="hr-HR"/>
        </w:rPr>
      </w:pPr>
    </w:p>
    <w:p w14:paraId="43C76826" w14:textId="56FBE49F" w:rsidR="0030287D" w:rsidRDefault="0030287D" w:rsidP="0030287D">
      <w:pPr>
        <w:rPr>
          <w:rFonts w:ascii="CIDFont+F1" w:hAnsi="CIDFont+F1"/>
          <w:sz w:val="21"/>
          <w:szCs w:val="21"/>
          <w:lang w:eastAsia="hr-HR"/>
        </w:rPr>
      </w:pPr>
      <w:r>
        <w:rPr>
          <w:rFonts w:ascii="CIDFont+F1" w:hAnsi="CIDFont+F1"/>
          <w:sz w:val="21"/>
          <w:szCs w:val="21"/>
          <w:lang w:eastAsia="hr-HR"/>
        </w:rPr>
        <w:t>Na omotnici treba navesti:</w:t>
      </w:r>
    </w:p>
    <w:p w14:paraId="53F34136" w14:textId="77777777" w:rsidR="0030287D" w:rsidRDefault="0030287D" w:rsidP="0030287D">
      <w:pPr>
        <w:autoSpaceDE w:val="0"/>
        <w:autoSpaceDN w:val="0"/>
        <w:rPr>
          <w:rFonts w:ascii="CIDFont+F3" w:hAnsi="CIDFont+F3"/>
          <w:b/>
          <w:bCs/>
          <w:sz w:val="23"/>
          <w:szCs w:val="23"/>
          <w:lang w:eastAsia="hr-HR"/>
        </w:rPr>
      </w:pPr>
      <w:r>
        <w:rPr>
          <w:rFonts w:ascii="CIDFont+F3" w:hAnsi="CIDFont+F3"/>
          <w:b/>
          <w:bCs/>
          <w:sz w:val="23"/>
          <w:szCs w:val="23"/>
          <w:lang w:eastAsia="hr-HR"/>
        </w:rPr>
        <w:t>„METIS d.d.</w:t>
      </w:r>
    </w:p>
    <w:p w14:paraId="3619926E" w14:textId="77777777" w:rsidR="0030287D" w:rsidRDefault="0030287D" w:rsidP="0030287D">
      <w:pPr>
        <w:rPr>
          <w:rFonts w:ascii="CIDFont+F3" w:hAnsi="CIDFont+F3"/>
          <w:b/>
          <w:bCs/>
          <w:sz w:val="21"/>
          <w:szCs w:val="21"/>
          <w:lang w:eastAsia="hr-HR"/>
        </w:rPr>
      </w:pPr>
      <w:r>
        <w:rPr>
          <w:rFonts w:ascii="CIDFont+F3" w:hAnsi="CIDFont+F3"/>
          <w:b/>
          <w:bCs/>
          <w:sz w:val="21"/>
          <w:szCs w:val="21"/>
          <w:lang w:eastAsia="hr-HR"/>
        </w:rPr>
        <w:t>Kukuljanovo 414, 51227 Kukuljanovo</w:t>
      </w:r>
    </w:p>
    <w:p w14:paraId="0E134953" w14:textId="77777777" w:rsidR="0030287D" w:rsidRDefault="0030287D" w:rsidP="0030287D">
      <w:pPr>
        <w:autoSpaceDE w:val="0"/>
        <w:autoSpaceDN w:val="0"/>
        <w:rPr>
          <w:rFonts w:ascii="CIDFont+F3" w:hAnsi="CIDFont+F3"/>
          <w:b/>
          <w:bCs/>
          <w:sz w:val="21"/>
          <w:szCs w:val="21"/>
          <w:lang w:eastAsia="hr-HR"/>
        </w:rPr>
      </w:pPr>
      <w:r>
        <w:rPr>
          <w:rFonts w:ascii="CIDFont+F3" w:hAnsi="CIDFont+F3"/>
          <w:b/>
          <w:bCs/>
          <w:sz w:val="21"/>
          <w:szCs w:val="21"/>
          <w:lang w:eastAsia="hr-HR"/>
        </w:rPr>
        <w:t>NE OTVARAJ – PONUDA ZA NADMETANJE</w:t>
      </w:r>
    </w:p>
    <w:p w14:paraId="14F0B3F2" w14:textId="77777777" w:rsidR="0030287D" w:rsidRDefault="0030287D" w:rsidP="0030287D">
      <w:pPr>
        <w:rPr>
          <w:b/>
          <w:bCs/>
        </w:rPr>
      </w:pPr>
      <w:r>
        <w:rPr>
          <w:rFonts w:ascii="CIDFont+F3" w:hAnsi="CIDFont+F3"/>
          <w:b/>
          <w:bCs/>
          <w:sz w:val="21"/>
          <w:szCs w:val="21"/>
          <w:lang w:eastAsia="hr-HR"/>
        </w:rPr>
        <w:t>Evidencijski broj nabave: 02/2020“</w:t>
      </w:r>
    </w:p>
    <w:p w14:paraId="2D2AB56F" w14:textId="77777777" w:rsidR="0030287D" w:rsidRDefault="0030287D" w:rsidP="001D209F"/>
    <w:p w14:paraId="1D3F1F8F" w14:textId="77777777" w:rsidR="00F2050D" w:rsidRDefault="00F2050D"/>
    <w:sectPr w:rsidR="00F2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charset w:val="00"/>
    <w:family w:val="auto"/>
    <w:pitch w:val="default"/>
  </w:font>
  <w:font w:name="CIDFont+F3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9F"/>
    <w:rsid w:val="000B7189"/>
    <w:rsid w:val="000E0DAA"/>
    <w:rsid w:val="00164A9A"/>
    <w:rsid w:val="00175839"/>
    <w:rsid w:val="001D209F"/>
    <w:rsid w:val="00200674"/>
    <w:rsid w:val="0030287D"/>
    <w:rsid w:val="005436ED"/>
    <w:rsid w:val="00A575EB"/>
    <w:rsid w:val="00E5765A"/>
    <w:rsid w:val="00ED7895"/>
    <w:rsid w:val="00F2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9C07"/>
  <w15:chartTrackingRefBased/>
  <w15:docId w15:val="{598AFC49-616F-4995-8516-41ACC407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09F"/>
    <w:pPr>
      <w:spacing w:after="0" w:line="240" w:lineRule="auto"/>
    </w:pPr>
    <w:rPr>
      <w:rFonts w:ascii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3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 K</dc:creator>
  <cp:keywords/>
  <dc:description/>
  <cp:lastModifiedBy>Mate K</cp:lastModifiedBy>
  <cp:revision>1</cp:revision>
  <dcterms:created xsi:type="dcterms:W3CDTF">2020-12-01T07:39:00Z</dcterms:created>
  <dcterms:modified xsi:type="dcterms:W3CDTF">2020-12-01T09:12:00Z</dcterms:modified>
</cp:coreProperties>
</file>