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1B06" w14:textId="77777777" w:rsidR="006E7A18" w:rsidRPr="007E6469" w:rsidRDefault="003A69BA">
      <w:pPr>
        <w:pStyle w:val="Heading"/>
        <w:jc w:val="center"/>
        <w:rPr>
          <w:rFonts w:ascii="Calibri" w:eastAsia="Calibri" w:hAnsi="Calibri" w:cs="Calibri"/>
          <w:sz w:val="22"/>
          <w:szCs w:val="22"/>
        </w:rPr>
      </w:pPr>
      <w:r w:rsidRPr="007E6469">
        <w:rPr>
          <w:rFonts w:ascii="Calibri" w:hAnsi="Calibri" w:cs="Calibri"/>
          <w:sz w:val="22"/>
          <w:szCs w:val="22"/>
        </w:rPr>
        <w:t>Tehnička specifikacija – Grupa 3</w:t>
      </w:r>
    </w:p>
    <w:p w14:paraId="50FFA7BF" w14:textId="77777777" w:rsidR="006E7A18" w:rsidRPr="007E6469" w:rsidRDefault="006E7A18">
      <w:pPr>
        <w:pStyle w:val="BodyA"/>
        <w:rPr>
          <w:rFonts w:ascii="Calibri" w:eastAsia="Calibri" w:hAnsi="Calibri" w:cs="Calibri"/>
        </w:rPr>
      </w:pPr>
    </w:p>
    <w:p w14:paraId="7AD319CF" w14:textId="77777777" w:rsidR="006E7A18" w:rsidRPr="007E6469" w:rsidRDefault="003A69BA">
      <w:pPr>
        <w:pStyle w:val="BodyA"/>
        <w:jc w:val="both"/>
        <w:rPr>
          <w:rFonts w:ascii="Calibri" w:eastAsia="Calibri" w:hAnsi="Calibri" w:cs="Calibri"/>
        </w:rPr>
      </w:pPr>
      <w:r w:rsidRPr="007E6469">
        <w:rPr>
          <w:rFonts w:ascii="Calibri" w:hAnsi="Calibri" w:cs="Calibri"/>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0F9208B9" w14:textId="77777777" w:rsidR="006E7A18" w:rsidRPr="007E6469" w:rsidRDefault="006E7A18">
      <w:pPr>
        <w:pStyle w:val="BodyA"/>
        <w:jc w:val="both"/>
        <w:rPr>
          <w:rFonts w:ascii="Calibri" w:eastAsia="Calibri" w:hAnsi="Calibri" w:cs="Calibri"/>
        </w:rPr>
      </w:pPr>
    </w:p>
    <w:p w14:paraId="706551AF" w14:textId="77777777" w:rsidR="006E7A18" w:rsidRPr="007E6469" w:rsidRDefault="003A69BA">
      <w:pPr>
        <w:pStyle w:val="BodyA"/>
        <w:jc w:val="both"/>
        <w:rPr>
          <w:rFonts w:ascii="Calibri" w:eastAsia="Calibri" w:hAnsi="Calibri" w:cs="Calibri"/>
        </w:rPr>
      </w:pPr>
      <w:r w:rsidRPr="007E6469">
        <w:rPr>
          <w:rFonts w:ascii="Calibri" w:hAnsi="Calibri" w:cs="Calibri"/>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79FB946A" w14:textId="77777777" w:rsidR="006E7A18" w:rsidRPr="007E6469" w:rsidRDefault="006E7A18">
      <w:pPr>
        <w:pStyle w:val="BodyA"/>
        <w:jc w:val="both"/>
        <w:rPr>
          <w:rFonts w:ascii="Calibri" w:eastAsia="Calibri" w:hAnsi="Calibri" w:cs="Calibri"/>
        </w:rPr>
      </w:pPr>
    </w:p>
    <w:p w14:paraId="4379B1CD" w14:textId="77777777" w:rsidR="006E7A18" w:rsidRPr="007E6469" w:rsidRDefault="003A69BA">
      <w:pPr>
        <w:pStyle w:val="BodyA"/>
        <w:shd w:val="clear" w:color="auto" w:fill="DFF7D6"/>
        <w:jc w:val="center"/>
        <w:rPr>
          <w:rFonts w:ascii="Calibri" w:eastAsia="Calibri" w:hAnsi="Calibri" w:cs="Calibri"/>
        </w:rPr>
      </w:pPr>
      <w:proofErr w:type="spellStart"/>
      <w:r w:rsidRPr="007E6469">
        <w:rPr>
          <w:rFonts w:ascii="Calibri" w:hAnsi="Calibri" w:cs="Calibri"/>
          <w:b/>
          <w:bCs/>
        </w:rPr>
        <w:t>Hardvare</w:t>
      </w:r>
      <w:proofErr w:type="spellEnd"/>
      <w:r w:rsidRPr="007E6469">
        <w:rPr>
          <w:rFonts w:ascii="Calibri" w:hAnsi="Calibri" w:cs="Calibri"/>
          <w:b/>
          <w:bCs/>
        </w:rPr>
        <w:t xml:space="preserve"> sa pripadajućim Softverom</w:t>
      </w:r>
    </w:p>
    <w:p w14:paraId="2EA6D2BA" w14:textId="77777777" w:rsidR="006E7A18" w:rsidRPr="007E6469" w:rsidRDefault="006E7A18">
      <w:pPr>
        <w:pStyle w:val="BodyA"/>
        <w:widowControl w:val="0"/>
        <w:ind w:left="110" w:hanging="110"/>
        <w:rPr>
          <w:rFonts w:ascii="Calibri" w:eastAsia="Calibri" w:hAnsi="Calibri" w:cs="Calibri"/>
        </w:rPr>
      </w:pPr>
    </w:p>
    <w:p w14:paraId="50EEE776" w14:textId="77777777" w:rsidR="006E7A18" w:rsidRPr="007E6469" w:rsidRDefault="006E7A18">
      <w:pPr>
        <w:pStyle w:val="BodyA"/>
        <w:widowControl w:val="0"/>
        <w:ind w:left="110" w:hanging="110"/>
        <w:rPr>
          <w:rFonts w:ascii="Calibri" w:eastAsia="Calibri" w:hAnsi="Calibri" w:cs="Calibri"/>
        </w:rPr>
      </w:pPr>
    </w:p>
    <w:tbl>
      <w:tblPr>
        <w:tblW w:w="13588" w:type="dxa"/>
        <w:tblInd w:w="12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9"/>
        <w:gridCol w:w="102"/>
        <w:gridCol w:w="6107"/>
        <w:gridCol w:w="51"/>
        <w:gridCol w:w="1536"/>
        <w:gridCol w:w="62"/>
        <w:gridCol w:w="4963"/>
        <w:gridCol w:w="108"/>
      </w:tblGrid>
      <w:tr w:rsidR="006E7A18" w:rsidRPr="007E6469" w14:paraId="6240B3E3" w14:textId="77777777" w:rsidTr="007E6469">
        <w:trPr>
          <w:gridAfter w:val="1"/>
          <w:wAfter w:w="108" w:type="dxa"/>
          <w:trHeight w:val="967"/>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2750D" w14:textId="77777777" w:rsidR="006E7A18" w:rsidRPr="007E6469" w:rsidRDefault="003A69BA">
            <w:pPr>
              <w:pStyle w:val="TableStyle1A"/>
              <w:rPr>
                <w:rFonts w:ascii="Calibri" w:hAnsi="Calibri" w:cs="Calibri"/>
                <w:sz w:val="22"/>
                <w:szCs w:val="22"/>
              </w:rPr>
            </w:pPr>
            <w:r w:rsidRPr="007E6469">
              <w:rPr>
                <w:rFonts w:ascii="Calibri" w:hAnsi="Calibri" w:cs="Calibri"/>
                <w:sz w:val="22"/>
                <w:szCs w:val="22"/>
              </w:rPr>
              <w:t>Redni broj</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17619" w14:textId="77777777" w:rsidR="006E7A18" w:rsidRPr="007E6469" w:rsidRDefault="003A69BA">
            <w:pPr>
              <w:pStyle w:val="TableStyle1A"/>
              <w:rPr>
                <w:rFonts w:ascii="Calibri" w:hAnsi="Calibri" w:cs="Calibri"/>
                <w:sz w:val="22"/>
                <w:szCs w:val="22"/>
              </w:rPr>
            </w:pPr>
            <w:r w:rsidRPr="007E6469">
              <w:rPr>
                <w:rFonts w:ascii="Calibri" w:hAnsi="Calibri" w:cs="Calibri"/>
                <w:sz w:val="22"/>
                <w:szCs w:val="22"/>
              </w:rPr>
              <w:t>Tražene karakteristike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7906" w14:textId="77777777" w:rsidR="006E7A18" w:rsidRPr="007E6469" w:rsidRDefault="003A69BA">
            <w:pPr>
              <w:pStyle w:val="TableStyle1A"/>
              <w:rPr>
                <w:rFonts w:ascii="Calibri" w:eastAsia="Calibri" w:hAnsi="Calibri" w:cs="Calibri"/>
                <w:sz w:val="22"/>
                <w:szCs w:val="22"/>
              </w:rPr>
            </w:pPr>
            <w:r w:rsidRPr="007E6469">
              <w:rPr>
                <w:rFonts w:ascii="Calibri" w:hAnsi="Calibri" w:cs="Calibri"/>
                <w:sz w:val="22"/>
                <w:szCs w:val="22"/>
              </w:rPr>
              <w:t>Zahtjev ispunjen</w:t>
            </w:r>
          </w:p>
          <w:p w14:paraId="2F1B89C9" w14:textId="77777777" w:rsidR="006E7A18" w:rsidRPr="007E6469" w:rsidRDefault="003A69BA">
            <w:pPr>
              <w:pStyle w:val="TableStyle1A"/>
              <w:rPr>
                <w:rFonts w:ascii="Calibri" w:hAnsi="Calibri" w:cs="Calibri"/>
                <w:sz w:val="22"/>
                <w:szCs w:val="22"/>
              </w:rPr>
            </w:pPr>
            <w:r w:rsidRPr="007E6469">
              <w:rPr>
                <w:rFonts w:ascii="Calibri" w:hAnsi="Calibri" w:cs="Calibri"/>
                <w:sz w:val="22"/>
                <w:szCs w:val="22"/>
              </w:rPr>
              <w:t>DA / NE</w:t>
            </w: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BD1C" w14:textId="77777777" w:rsidR="006E7A18" w:rsidRPr="007E6469" w:rsidRDefault="003A69BA">
            <w:pPr>
              <w:pStyle w:val="TableStyle1A"/>
              <w:rPr>
                <w:rFonts w:ascii="Calibri" w:hAnsi="Calibri" w:cs="Calibri"/>
                <w:sz w:val="22"/>
                <w:szCs w:val="22"/>
              </w:rPr>
            </w:pPr>
            <w:r w:rsidRPr="007E6469">
              <w:rPr>
                <w:rFonts w:ascii="Calibri" w:hAnsi="Calibri" w:cs="Calibri"/>
                <w:sz w:val="22"/>
                <w:szCs w:val="22"/>
              </w:rPr>
              <w:t>Ponuđene karakteristike</w:t>
            </w:r>
          </w:p>
        </w:tc>
      </w:tr>
      <w:tr w:rsidR="006E7A18" w:rsidRPr="007E6469" w14:paraId="72DB699D" w14:textId="77777777" w:rsidTr="007E6469">
        <w:trPr>
          <w:gridAfter w:val="1"/>
          <w:wAfter w:w="108" w:type="dxa"/>
          <w:trHeight w:val="266"/>
        </w:trPr>
        <w:tc>
          <w:tcPr>
            <w:tcW w:w="13480" w:type="dxa"/>
            <w:gridSpan w:val="7"/>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6662AEDE" w14:textId="77777777" w:rsidR="006E7A18" w:rsidRPr="007E6469" w:rsidRDefault="003A69BA">
            <w:pPr>
              <w:pStyle w:val="BodyA"/>
              <w:jc w:val="center"/>
              <w:rPr>
                <w:rFonts w:ascii="Calibri" w:hAnsi="Calibri" w:cs="Calibri"/>
              </w:rPr>
            </w:pPr>
            <w:r w:rsidRPr="007E6469">
              <w:rPr>
                <w:rFonts w:ascii="Calibri" w:hAnsi="Calibri" w:cs="Calibri"/>
              </w:rPr>
              <w:t xml:space="preserve">1. </w:t>
            </w:r>
            <w:r w:rsidRPr="007E6469">
              <w:rPr>
                <w:rFonts w:ascii="Calibri" w:hAnsi="Calibri" w:cs="Calibri"/>
                <w:b/>
                <w:bCs/>
              </w:rPr>
              <w:t>Printer širine 43,2 cm sa mogućnošću printa na papiru i namijenjen izradi probnih otisaka</w:t>
            </w:r>
          </w:p>
        </w:tc>
      </w:tr>
      <w:tr w:rsidR="006E7A18" w:rsidRPr="007E6469" w14:paraId="2F10AC58" w14:textId="77777777" w:rsidTr="007E6469">
        <w:trPr>
          <w:gridAfter w:val="1"/>
          <w:wAfter w:w="108" w:type="dxa"/>
          <w:trHeight w:val="554"/>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FAC9C" w14:textId="77777777" w:rsidR="006E7A18" w:rsidRPr="007E6469" w:rsidRDefault="003A69BA">
            <w:pPr>
              <w:pStyle w:val="BodyA"/>
              <w:jc w:val="both"/>
              <w:rPr>
                <w:rFonts w:ascii="Calibri" w:hAnsi="Calibri" w:cs="Calibri"/>
              </w:rPr>
            </w:pPr>
            <w:r w:rsidRPr="007E6469">
              <w:rPr>
                <w:rFonts w:ascii="Calibri" w:hAnsi="Calibri" w:cs="Calibri"/>
              </w:rPr>
              <w:t>1.1.</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DD12F" w14:textId="77777777" w:rsidR="006E7A18" w:rsidRPr="007E6469" w:rsidRDefault="003A69BA">
            <w:pPr>
              <w:pStyle w:val="BodyA"/>
              <w:jc w:val="both"/>
              <w:rPr>
                <w:rFonts w:ascii="Calibri" w:hAnsi="Calibri" w:cs="Calibri"/>
              </w:rPr>
            </w:pPr>
            <w:r w:rsidRPr="007E6469">
              <w:rPr>
                <w:rFonts w:ascii="Calibri" w:hAnsi="Calibri" w:cs="Calibri"/>
              </w:rPr>
              <w:t xml:space="preserve">Korištenje </w:t>
            </w:r>
            <w:proofErr w:type="spellStart"/>
            <w:r w:rsidRPr="007E6469">
              <w:rPr>
                <w:rFonts w:ascii="Calibri" w:hAnsi="Calibri" w:cs="Calibri"/>
              </w:rPr>
              <w:t>Violet</w:t>
            </w:r>
            <w:proofErr w:type="spellEnd"/>
            <w:r w:rsidRPr="007E6469">
              <w:rPr>
                <w:rFonts w:ascii="Calibri" w:hAnsi="Calibri" w:cs="Calibri"/>
              </w:rPr>
              <w:t xml:space="preserve"> boje kojom se povećava </w:t>
            </w:r>
            <w:proofErr w:type="spellStart"/>
            <w:r w:rsidRPr="007E6469">
              <w:rPr>
                <w:rFonts w:ascii="Calibri" w:hAnsi="Calibri" w:cs="Calibri"/>
              </w:rPr>
              <w:t>Gamut</w:t>
            </w:r>
            <w:proofErr w:type="spellEnd"/>
            <w:r w:rsidRPr="007E6469">
              <w:rPr>
                <w:rFonts w:ascii="Calibri" w:hAnsi="Calibri" w:cs="Calibri"/>
              </w:rPr>
              <w:t xml:space="preserve">, te mogućnost reprodukcije do 99 % </w:t>
            </w:r>
            <w:proofErr w:type="spellStart"/>
            <w:r w:rsidRPr="007E6469">
              <w:rPr>
                <w:rFonts w:ascii="Calibri" w:hAnsi="Calibri" w:cs="Calibri"/>
              </w:rPr>
              <w:t>Pantone</w:t>
            </w:r>
            <w:proofErr w:type="spellEnd"/>
            <w:r w:rsidRPr="007E6469">
              <w:rPr>
                <w:rFonts w:ascii="Calibri" w:hAnsi="Calibri" w:cs="Calibri"/>
              </w:rPr>
              <w:t xml:space="preserve"> boja s punim premazom.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E33A"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FD1CD" w14:textId="77777777" w:rsidR="006E7A18" w:rsidRPr="007E6469" w:rsidRDefault="006E7A18">
            <w:pPr>
              <w:rPr>
                <w:rFonts w:ascii="Calibri" w:hAnsi="Calibri" w:cs="Calibri"/>
                <w:sz w:val="22"/>
                <w:szCs w:val="22"/>
                <w:lang w:val="hr-HR"/>
              </w:rPr>
            </w:pPr>
          </w:p>
        </w:tc>
      </w:tr>
      <w:tr w:rsidR="006E7A18" w:rsidRPr="007E6469" w14:paraId="5D93A4D6" w14:textId="77777777" w:rsidTr="007E6469">
        <w:trPr>
          <w:gridAfter w:val="1"/>
          <w:wAfter w:w="108" w:type="dxa"/>
          <w:trHeight w:val="617"/>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08403" w14:textId="77777777" w:rsidR="006E7A18" w:rsidRPr="007E6469" w:rsidRDefault="003A69BA">
            <w:pPr>
              <w:pStyle w:val="BodyA"/>
              <w:jc w:val="both"/>
              <w:rPr>
                <w:rFonts w:ascii="Calibri" w:hAnsi="Calibri" w:cs="Calibri"/>
              </w:rPr>
            </w:pPr>
            <w:r w:rsidRPr="007E6469">
              <w:rPr>
                <w:rFonts w:ascii="Calibri" w:hAnsi="Calibri" w:cs="Calibri"/>
              </w:rPr>
              <w:t>1.2.</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52AF9" w14:textId="77777777" w:rsidR="006E7A18" w:rsidRPr="007E6469" w:rsidRDefault="003A69BA">
            <w:pPr>
              <w:pStyle w:val="BodyA"/>
              <w:jc w:val="both"/>
              <w:rPr>
                <w:rFonts w:ascii="Calibri" w:hAnsi="Calibri" w:cs="Calibri"/>
              </w:rPr>
            </w:pPr>
            <w:r w:rsidRPr="007E6469">
              <w:rPr>
                <w:rFonts w:ascii="Calibri" w:hAnsi="Calibri" w:cs="Calibri"/>
              </w:rPr>
              <w:t>Mogućnost printa iz role širine 43,2 cm i iz formata papira od A2 - A4</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8207"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0BC7" w14:textId="77777777" w:rsidR="006E7A18" w:rsidRPr="007E6469" w:rsidRDefault="006E7A18">
            <w:pPr>
              <w:rPr>
                <w:rFonts w:ascii="Calibri" w:hAnsi="Calibri" w:cs="Calibri"/>
                <w:sz w:val="22"/>
                <w:szCs w:val="22"/>
                <w:lang w:val="hr-HR"/>
              </w:rPr>
            </w:pPr>
          </w:p>
        </w:tc>
      </w:tr>
      <w:tr w:rsidR="006E7A18" w:rsidRPr="007E6469" w14:paraId="224C6758" w14:textId="77777777" w:rsidTr="007E6469">
        <w:trPr>
          <w:gridAfter w:val="1"/>
          <w:wAfter w:w="108" w:type="dxa"/>
          <w:trHeight w:val="400"/>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793E4" w14:textId="77777777" w:rsidR="006E7A18" w:rsidRPr="007E6469" w:rsidRDefault="003A69BA">
            <w:pPr>
              <w:pStyle w:val="BodyA"/>
              <w:jc w:val="both"/>
              <w:rPr>
                <w:rFonts w:ascii="Calibri" w:hAnsi="Calibri" w:cs="Calibri"/>
              </w:rPr>
            </w:pPr>
            <w:r w:rsidRPr="007E6469">
              <w:rPr>
                <w:rFonts w:ascii="Calibri" w:hAnsi="Calibri" w:cs="Calibri"/>
              </w:rPr>
              <w:t>1.3.</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145C0" w14:textId="77777777" w:rsidR="006E7A18" w:rsidRPr="007E6469" w:rsidRDefault="003A69BA">
            <w:pPr>
              <w:pStyle w:val="Default"/>
              <w:rPr>
                <w:rFonts w:ascii="Calibri" w:hAnsi="Calibri" w:cs="Calibri"/>
              </w:rPr>
            </w:pPr>
            <w:r w:rsidRPr="007E6469">
              <w:rPr>
                <w:rFonts w:ascii="Calibri" w:hAnsi="Calibri" w:cs="Calibri"/>
                <w:u w:color="424B53"/>
              </w:rPr>
              <w:t>Garancija 12 mjeseci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DD23C"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0875" w14:textId="77777777" w:rsidR="006E7A18" w:rsidRPr="007E6469" w:rsidRDefault="006E7A18">
            <w:pPr>
              <w:rPr>
                <w:rFonts w:ascii="Calibri" w:hAnsi="Calibri" w:cs="Calibri"/>
                <w:sz w:val="22"/>
                <w:szCs w:val="22"/>
                <w:lang w:val="hr-HR"/>
              </w:rPr>
            </w:pPr>
          </w:p>
        </w:tc>
      </w:tr>
      <w:tr w:rsidR="006E7A18" w:rsidRPr="007E6469" w14:paraId="76FF6D35" w14:textId="77777777" w:rsidTr="007E6469">
        <w:trPr>
          <w:gridAfter w:val="1"/>
          <w:wAfter w:w="108" w:type="dxa"/>
          <w:trHeight w:val="784"/>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5197" w14:textId="77777777" w:rsidR="006E7A18" w:rsidRPr="007E6469" w:rsidRDefault="003A69BA">
            <w:pPr>
              <w:pStyle w:val="BodyA"/>
              <w:jc w:val="both"/>
              <w:rPr>
                <w:rFonts w:ascii="Calibri" w:hAnsi="Calibri" w:cs="Calibri"/>
              </w:rPr>
            </w:pPr>
            <w:r w:rsidRPr="007E6469">
              <w:rPr>
                <w:rFonts w:ascii="Calibri" w:hAnsi="Calibri" w:cs="Calibri"/>
              </w:rPr>
              <w:t>1.4.</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F7A7"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Minimalna veličina kapljice od 3,5 </w:t>
            </w:r>
            <w:proofErr w:type="spellStart"/>
            <w:r w:rsidRPr="007E6469">
              <w:rPr>
                <w:rFonts w:ascii="Calibri" w:hAnsi="Calibri" w:cs="Calibri"/>
                <w:sz w:val="22"/>
                <w:szCs w:val="22"/>
                <w:lang w:val="hr-HR"/>
              </w:rPr>
              <w:t>pl</w:t>
            </w:r>
            <w:proofErr w:type="spellEnd"/>
            <w:r w:rsidRPr="007E6469">
              <w:rPr>
                <w:rFonts w:ascii="Calibri" w:hAnsi="Calibri" w:cs="Calibri"/>
                <w:sz w:val="22"/>
                <w:szCs w:val="22"/>
                <w:lang w:val="hr-HR"/>
              </w:rPr>
              <w:t xml:space="preserve"> s tehnologijom kapljica promjenjive veličine i rezolucijom od 2880 x 1440 </w:t>
            </w:r>
            <w:proofErr w:type="spellStart"/>
            <w:r w:rsidRPr="007E6469">
              <w:rPr>
                <w:rFonts w:ascii="Calibri" w:hAnsi="Calibri" w:cs="Calibri"/>
                <w:sz w:val="22"/>
                <w:szCs w:val="22"/>
                <w:lang w:val="hr-HR"/>
              </w:rPr>
              <w:t>dpi</w:t>
            </w:r>
            <w:proofErr w:type="spellEnd"/>
            <w:r w:rsidRPr="007E6469">
              <w:rPr>
                <w:rFonts w:ascii="Calibri" w:hAnsi="Calibri" w:cs="Calibri"/>
                <w:sz w:val="22"/>
                <w:szCs w:val="22"/>
                <w:lang w:val="hr-HR"/>
              </w:rPr>
              <w:t xml:space="preserve"> omogućuju postizanje oštrih i detaljnih rezultata.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4ADC9"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FC6C" w14:textId="77777777" w:rsidR="006E7A18" w:rsidRPr="007E6469" w:rsidRDefault="006E7A18">
            <w:pPr>
              <w:rPr>
                <w:rFonts w:ascii="Calibri" w:hAnsi="Calibri" w:cs="Calibri"/>
                <w:sz w:val="22"/>
                <w:szCs w:val="22"/>
                <w:lang w:val="hr-HR"/>
              </w:rPr>
            </w:pPr>
          </w:p>
        </w:tc>
      </w:tr>
      <w:tr w:rsidR="006E7A18" w:rsidRPr="007E6469" w14:paraId="3DBA10D7" w14:textId="77777777" w:rsidTr="007E6469">
        <w:trPr>
          <w:gridAfter w:val="1"/>
          <w:wAfter w:w="108" w:type="dxa"/>
          <w:trHeight w:val="206"/>
        </w:trPr>
        <w:tc>
          <w:tcPr>
            <w:tcW w:w="13480" w:type="dxa"/>
            <w:gridSpan w:val="7"/>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6368921B" w14:textId="77777777" w:rsidR="006E7A18" w:rsidRPr="007E6469" w:rsidRDefault="003A69BA">
            <w:pPr>
              <w:pStyle w:val="BodyA"/>
              <w:shd w:val="clear" w:color="auto" w:fill="DFF7D6"/>
              <w:jc w:val="center"/>
              <w:rPr>
                <w:rFonts w:ascii="Calibri" w:hAnsi="Calibri" w:cs="Calibri"/>
              </w:rPr>
            </w:pPr>
            <w:r w:rsidRPr="007E6469">
              <w:rPr>
                <w:rFonts w:ascii="Calibri" w:hAnsi="Calibri" w:cs="Calibri"/>
              </w:rPr>
              <w:t xml:space="preserve">2. </w:t>
            </w:r>
            <w:r w:rsidRPr="007E6469">
              <w:rPr>
                <w:rFonts w:ascii="Calibri" w:hAnsi="Calibri" w:cs="Calibri"/>
                <w:b/>
                <w:bCs/>
              </w:rPr>
              <w:t>Printer širine 160 cm sa mogućnošću printa na svim materijalima koji se koriste u tisku fleksibilne ambalaže</w:t>
            </w:r>
            <w:r w:rsidRPr="007E6469">
              <w:rPr>
                <w:rFonts w:ascii="Calibri" w:hAnsi="Calibri" w:cs="Calibri"/>
              </w:rPr>
              <w:t xml:space="preserve"> </w:t>
            </w:r>
            <w:r w:rsidRPr="007E6469">
              <w:rPr>
                <w:rFonts w:ascii="Calibri" w:hAnsi="Calibri" w:cs="Calibri"/>
                <w:b/>
                <w:bCs/>
              </w:rPr>
              <w:t>i namijenjen izradi probnih otisaka</w:t>
            </w:r>
          </w:p>
        </w:tc>
      </w:tr>
      <w:tr w:rsidR="006E7A18" w:rsidRPr="007E6469" w14:paraId="6049611B" w14:textId="77777777" w:rsidTr="007E6469">
        <w:trPr>
          <w:gridAfter w:val="1"/>
          <w:wAfter w:w="108" w:type="dxa"/>
          <w:trHeight w:val="489"/>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4EBB0" w14:textId="77777777" w:rsidR="006E7A18" w:rsidRPr="007E6469" w:rsidRDefault="003A69BA">
            <w:pPr>
              <w:pStyle w:val="Body"/>
              <w:jc w:val="both"/>
              <w:rPr>
                <w:rFonts w:ascii="Calibri" w:hAnsi="Calibri" w:cs="Calibri"/>
                <w:sz w:val="22"/>
                <w:szCs w:val="22"/>
                <w:lang w:val="hr-HR"/>
              </w:rPr>
            </w:pPr>
            <w:r w:rsidRPr="007E6469">
              <w:rPr>
                <w:rFonts w:ascii="Calibri" w:hAnsi="Calibri" w:cs="Calibri"/>
                <w:sz w:val="22"/>
                <w:szCs w:val="22"/>
                <w:lang w:val="hr-HR"/>
                <w14:textOutline w14:w="12700" w14:cap="flat" w14:cmpd="sng" w14:algn="ctr">
                  <w14:noFill/>
                  <w14:prstDash w14:val="solid"/>
                  <w14:miter w14:lim="400000"/>
                </w14:textOutline>
              </w:rPr>
              <w:lastRenderedPageBreak/>
              <w:t>2.1.</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81C5" w14:textId="77777777" w:rsidR="006E7A18" w:rsidRPr="007E6469" w:rsidRDefault="003A69BA">
            <w:pPr>
              <w:pStyle w:val="BodyA"/>
              <w:jc w:val="both"/>
              <w:rPr>
                <w:rFonts w:ascii="Calibri" w:hAnsi="Calibri" w:cs="Calibri"/>
              </w:rPr>
            </w:pPr>
            <w:r w:rsidRPr="007E6469">
              <w:rPr>
                <w:rFonts w:ascii="Calibri" w:hAnsi="Calibri" w:cs="Calibri"/>
              </w:rPr>
              <w:t xml:space="preserve">Mogućnost reprodukcije do 98,2 % </w:t>
            </w:r>
            <w:proofErr w:type="spellStart"/>
            <w:r w:rsidRPr="007E6469">
              <w:rPr>
                <w:rFonts w:ascii="Calibri" w:hAnsi="Calibri" w:cs="Calibri"/>
              </w:rPr>
              <w:t>Pantone</w:t>
            </w:r>
            <w:proofErr w:type="spellEnd"/>
            <w:r w:rsidRPr="007E6469">
              <w:rPr>
                <w:rFonts w:ascii="Calibri" w:hAnsi="Calibri" w:cs="Calibri"/>
              </w:rPr>
              <w:t xml:space="preserve"> boja s punim premazom.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63AB"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16FC3" w14:textId="77777777" w:rsidR="006E7A18" w:rsidRPr="007E6469" w:rsidRDefault="006E7A18">
            <w:pPr>
              <w:rPr>
                <w:rFonts w:ascii="Calibri" w:hAnsi="Calibri" w:cs="Calibri"/>
                <w:sz w:val="22"/>
                <w:szCs w:val="22"/>
                <w:lang w:val="hr-HR"/>
              </w:rPr>
            </w:pPr>
          </w:p>
        </w:tc>
      </w:tr>
      <w:tr w:rsidR="006E7A18" w:rsidRPr="007E6469" w14:paraId="71E0EDCC" w14:textId="77777777" w:rsidTr="007E6469">
        <w:trPr>
          <w:gridAfter w:val="1"/>
          <w:wAfter w:w="108" w:type="dxa"/>
          <w:trHeight w:val="380"/>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F3DC5" w14:textId="77777777" w:rsidR="006E7A18" w:rsidRPr="007E6469" w:rsidRDefault="003A69BA">
            <w:pPr>
              <w:pStyle w:val="BodyBA"/>
              <w:jc w:val="both"/>
              <w:rPr>
                <w:rFonts w:ascii="Calibri" w:hAnsi="Calibri" w:cs="Calibri"/>
                <w:sz w:val="22"/>
                <w:szCs w:val="22"/>
                <w:lang w:val="hr-HR"/>
              </w:rPr>
            </w:pPr>
            <w:r w:rsidRPr="007E6469">
              <w:rPr>
                <w:rFonts w:ascii="Calibri" w:hAnsi="Calibri" w:cs="Calibri"/>
                <w:sz w:val="22"/>
                <w:szCs w:val="22"/>
                <w:lang w:val="hr-HR"/>
              </w:rPr>
              <w:t>2.2.</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9D2A" w14:textId="77777777" w:rsidR="006E7A18" w:rsidRPr="007E6469" w:rsidRDefault="003A69BA">
            <w:pPr>
              <w:pStyle w:val="BodyA"/>
              <w:jc w:val="both"/>
              <w:rPr>
                <w:rFonts w:ascii="Calibri" w:hAnsi="Calibri" w:cs="Calibri"/>
              </w:rPr>
            </w:pPr>
            <w:r w:rsidRPr="007E6469">
              <w:rPr>
                <w:rFonts w:ascii="Calibri" w:hAnsi="Calibri" w:cs="Calibri"/>
              </w:rPr>
              <w:t>Sustav nadzora automatske napetosti folija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0BA1"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6023F" w14:textId="77777777" w:rsidR="006E7A18" w:rsidRPr="007E6469" w:rsidRDefault="006E7A18">
            <w:pPr>
              <w:rPr>
                <w:rFonts w:ascii="Calibri" w:hAnsi="Calibri" w:cs="Calibri"/>
                <w:sz w:val="22"/>
                <w:szCs w:val="22"/>
                <w:lang w:val="hr-HR"/>
              </w:rPr>
            </w:pPr>
          </w:p>
        </w:tc>
      </w:tr>
      <w:tr w:rsidR="006E7A18" w:rsidRPr="007E6469" w14:paraId="2C77EF26" w14:textId="77777777" w:rsidTr="007E6469">
        <w:trPr>
          <w:gridAfter w:val="1"/>
          <w:wAfter w:w="108" w:type="dxa"/>
          <w:trHeight w:val="617"/>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8CD0" w14:textId="77777777" w:rsidR="006E7A18" w:rsidRPr="007E6469" w:rsidRDefault="003A69BA">
            <w:pPr>
              <w:pStyle w:val="BodyB"/>
              <w:jc w:val="both"/>
              <w:rPr>
                <w:rFonts w:ascii="Calibri" w:hAnsi="Calibri" w:cs="Calibri"/>
                <w:sz w:val="22"/>
                <w:szCs w:val="22"/>
                <w:lang w:val="hr-HR"/>
              </w:rPr>
            </w:pPr>
            <w:r w:rsidRPr="007E6469">
              <w:rPr>
                <w:rFonts w:ascii="Calibri" w:hAnsi="Calibri" w:cs="Calibri"/>
                <w:sz w:val="22"/>
                <w:szCs w:val="22"/>
                <w:lang w:val="hr-HR"/>
              </w:rPr>
              <w:t>2.3.</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025F" w14:textId="77777777" w:rsidR="006E7A18" w:rsidRPr="007E6469" w:rsidRDefault="003A69BA">
            <w:pPr>
              <w:pStyle w:val="BodyA"/>
              <w:jc w:val="both"/>
              <w:rPr>
                <w:rFonts w:ascii="Calibri" w:eastAsia="Calibri" w:hAnsi="Calibri" w:cs="Calibri"/>
              </w:rPr>
            </w:pPr>
            <w:r w:rsidRPr="007E6469">
              <w:rPr>
                <w:rFonts w:ascii="Calibri" w:hAnsi="Calibri" w:cs="Calibri"/>
              </w:rPr>
              <w:t>Mogućnost ispisa na podlogama kao što su prozirna</w:t>
            </w:r>
          </w:p>
          <w:p w14:paraId="0759C531" w14:textId="0842D4CF" w:rsidR="006E7A18" w:rsidRPr="007E6469" w:rsidRDefault="003A69BA">
            <w:pPr>
              <w:pStyle w:val="BodyA"/>
              <w:jc w:val="both"/>
              <w:rPr>
                <w:rFonts w:ascii="Calibri" w:hAnsi="Calibri" w:cs="Calibri"/>
              </w:rPr>
            </w:pPr>
            <w:r w:rsidRPr="007E6469">
              <w:rPr>
                <w:rFonts w:ascii="Calibri" w:hAnsi="Calibri" w:cs="Calibri"/>
              </w:rPr>
              <w:t>folija, vinil, platno, foto papir, alumin</w:t>
            </w:r>
            <w:r w:rsidR="00B53963" w:rsidRPr="007E6469">
              <w:rPr>
                <w:rFonts w:ascii="Calibri" w:hAnsi="Calibri" w:cs="Calibri"/>
              </w:rPr>
              <w:t>i</w:t>
            </w:r>
            <w:r w:rsidRPr="007E6469">
              <w:rPr>
                <w:rFonts w:ascii="Calibri" w:hAnsi="Calibri" w:cs="Calibri"/>
              </w:rPr>
              <w:t>j</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91A4"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5F3D4" w14:textId="77777777" w:rsidR="006E7A18" w:rsidRPr="007E6469" w:rsidRDefault="006E7A18">
            <w:pPr>
              <w:rPr>
                <w:rFonts w:ascii="Calibri" w:hAnsi="Calibri" w:cs="Calibri"/>
                <w:sz w:val="22"/>
                <w:szCs w:val="22"/>
                <w:lang w:val="hr-HR"/>
              </w:rPr>
            </w:pPr>
          </w:p>
        </w:tc>
      </w:tr>
      <w:tr w:rsidR="006E7A18" w:rsidRPr="007E6469" w14:paraId="032EB465" w14:textId="77777777" w:rsidTr="007E6469">
        <w:trPr>
          <w:gridAfter w:val="1"/>
          <w:wAfter w:w="108" w:type="dxa"/>
          <w:trHeight w:val="634"/>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4446" w14:textId="77777777" w:rsidR="006E7A18" w:rsidRPr="007E6469" w:rsidRDefault="003A69BA">
            <w:pPr>
              <w:pStyle w:val="BodyBA"/>
              <w:jc w:val="both"/>
              <w:rPr>
                <w:rFonts w:ascii="Calibri" w:hAnsi="Calibri" w:cs="Calibri"/>
                <w:sz w:val="22"/>
                <w:szCs w:val="22"/>
                <w:lang w:val="hr-HR"/>
              </w:rPr>
            </w:pPr>
            <w:r w:rsidRPr="007E6469">
              <w:rPr>
                <w:rFonts w:ascii="Calibri" w:hAnsi="Calibri" w:cs="Calibri"/>
                <w:sz w:val="22"/>
                <w:szCs w:val="22"/>
                <w:lang w:val="hr-HR"/>
              </w:rPr>
              <w:t>2.4.</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DDF22" w14:textId="77777777" w:rsidR="006E7A18" w:rsidRPr="007E6469" w:rsidRDefault="003A69BA">
            <w:pPr>
              <w:pStyle w:val="Default"/>
              <w:rPr>
                <w:rFonts w:ascii="Calibri" w:hAnsi="Calibri" w:cs="Calibri"/>
              </w:rPr>
            </w:pPr>
            <w:r w:rsidRPr="007E6469">
              <w:rPr>
                <w:rFonts w:ascii="Calibri" w:hAnsi="Calibri" w:cs="Calibri"/>
              </w:rPr>
              <w:t>Automatizirano održavanje ispisne glave i sustav sakupljanja raspršene tinte jamče dosljedan ispis uz maksimalan neprekidni rad.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13EA"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6B587" w14:textId="77777777" w:rsidR="006E7A18" w:rsidRPr="007E6469" w:rsidRDefault="006E7A18">
            <w:pPr>
              <w:rPr>
                <w:rFonts w:ascii="Calibri" w:hAnsi="Calibri" w:cs="Calibri"/>
                <w:sz w:val="22"/>
                <w:szCs w:val="22"/>
                <w:lang w:val="hr-HR"/>
              </w:rPr>
            </w:pPr>
          </w:p>
        </w:tc>
      </w:tr>
      <w:tr w:rsidR="006E7A18" w:rsidRPr="007E6469" w14:paraId="4A48187C" w14:textId="77777777" w:rsidTr="007E6469">
        <w:trPr>
          <w:gridAfter w:val="1"/>
          <w:wAfter w:w="108" w:type="dxa"/>
          <w:trHeight w:val="380"/>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2A95" w14:textId="77777777" w:rsidR="006E7A18" w:rsidRPr="007E6469" w:rsidRDefault="003A69BA">
            <w:pPr>
              <w:pStyle w:val="BodyBA"/>
              <w:jc w:val="both"/>
              <w:rPr>
                <w:rFonts w:ascii="Calibri" w:hAnsi="Calibri" w:cs="Calibri"/>
                <w:sz w:val="22"/>
                <w:szCs w:val="22"/>
                <w:lang w:val="hr-HR"/>
              </w:rPr>
            </w:pPr>
            <w:r w:rsidRPr="007E6469">
              <w:rPr>
                <w:rFonts w:ascii="Calibri" w:hAnsi="Calibri" w:cs="Calibri"/>
                <w:sz w:val="22"/>
                <w:szCs w:val="22"/>
                <w:lang w:val="hr-HR"/>
              </w:rPr>
              <w:t>2.5.</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7032" w14:textId="77777777" w:rsidR="006E7A18" w:rsidRPr="007E6469" w:rsidRDefault="003A69BA">
            <w:pPr>
              <w:pStyle w:val="BodyA"/>
              <w:jc w:val="both"/>
              <w:rPr>
                <w:rFonts w:ascii="Calibri" w:hAnsi="Calibri" w:cs="Calibri"/>
              </w:rPr>
            </w:pPr>
            <w:r w:rsidRPr="007E6469">
              <w:rPr>
                <w:rFonts w:ascii="Calibri" w:hAnsi="Calibri" w:cs="Calibri"/>
              </w:rPr>
              <w:t>Mogućnost tiska bijele boje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60562"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9448F" w14:textId="77777777" w:rsidR="006E7A18" w:rsidRPr="007E6469" w:rsidRDefault="006E7A18">
            <w:pPr>
              <w:rPr>
                <w:rFonts w:ascii="Calibri" w:hAnsi="Calibri" w:cs="Calibri"/>
                <w:sz w:val="22"/>
                <w:szCs w:val="22"/>
                <w:lang w:val="hr-HR"/>
              </w:rPr>
            </w:pPr>
          </w:p>
        </w:tc>
      </w:tr>
      <w:tr w:rsidR="006E7A18" w:rsidRPr="007E6469" w14:paraId="3D328054" w14:textId="77777777" w:rsidTr="007E6469">
        <w:trPr>
          <w:gridAfter w:val="1"/>
          <w:wAfter w:w="108" w:type="dxa"/>
          <w:trHeight w:val="380"/>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3486" w14:textId="77777777" w:rsidR="006E7A18" w:rsidRPr="007E6469" w:rsidRDefault="003A69BA">
            <w:pPr>
              <w:pStyle w:val="BodyBA"/>
              <w:jc w:val="both"/>
              <w:rPr>
                <w:rFonts w:ascii="Calibri" w:hAnsi="Calibri" w:cs="Calibri"/>
                <w:sz w:val="22"/>
                <w:szCs w:val="22"/>
                <w:lang w:val="hr-HR"/>
              </w:rPr>
            </w:pPr>
            <w:r w:rsidRPr="007E6469">
              <w:rPr>
                <w:rFonts w:ascii="Calibri" w:hAnsi="Calibri" w:cs="Calibri"/>
                <w:sz w:val="22"/>
                <w:szCs w:val="22"/>
                <w:lang w:val="hr-HR"/>
              </w:rPr>
              <w:t>2.6.</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BCC9A" w14:textId="0A238537" w:rsidR="006E7A18" w:rsidRPr="007E6469" w:rsidRDefault="003A69BA">
            <w:pPr>
              <w:pStyle w:val="BodyA"/>
              <w:jc w:val="both"/>
              <w:rPr>
                <w:rFonts w:ascii="Calibri" w:hAnsi="Calibri" w:cs="Calibri"/>
              </w:rPr>
            </w:pPr>
            <w:r w:rsidRPr="007E6469">
              <w:rPr>
                <w:rFonts w:ascii="Calibri" w:hAnsi="Calibri" w:cs="Calibri"/>
              </w:rPr>
              <w:t xml:space="preserve">Mogućnost </w:t>
            </w:r>
            <w:r w:rsidR="00B53963" w:rsidRPr="007E6469">
              <w:rPr>
                <w:rFonts w:ascii="Calibri" w:hAnsi="Calibri" w:cs="Calibri"/>
              </w:rPr>
              <w:t>ispisa</w:t>
            </w:r>
            <w:r w:rsidRPr="007E6469">
              <w:rPr>
                <w:rFonts w:ascii="Calibri" w:hAnsi="Calibri" w:cs="Calibri"/>
              </w:rPr>
              <w:t xml:space="preserve"> iz role širine 160cm</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4F434"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5AEF" w14:textId="77777777" w:rsidR="006E7A18" w:rsidRPr="007E6469" w:rsidRDefault="006E7A18">
            <w:pPr>
              <w:rPr>
                <w:rFonts w:ascii="Calibri" w:hAnsi="Calibri" w:cs="Calibri"/>
                <w:sz w:val="22"/>
                <w:szCs w:val="22"/>
                <w:lang w:val="hr-HR"/>
              </w:rPr>
            </w:pPr>
          </w:p>
        </w:tc>
      </w:tr>
      <w:tr w:rsidR="006E7A18" w:rsidRPr="007E6469" w14:paraId="4B59D539" w14:textId="77777777" w:rsidTr="007E6469">
        <w:trPr>
          <w:gridAfter w:val="1"/>
          <w:wAfter w:w="108" w:type="dxa"/>
          <w:trHeight w:val="380"/>
        </w:trPr>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1F9F2" w14:textId="77777777" w:rsidR="006E7A18" w:rsidRPr="007E6469" w:rsidRDefault="003A69BA">
            <w:pPr>
              <w:pStyle w:val="BodyBA"/>
              <w:jc w:val="both"/>
              <w:rPr>
                <w:rFonts w:ascii="Calibri" w:hAnsi="Calibri" w:cs="Calibri"/>
                <w:sz w:val="22"/>
                <w:szCs w:val="22"/>
                <w:lang w:val="hr-HR"/>
              </w:rPr>
            </w:pPr>
            <w:r w:rsidRPr="007E6469">
              <w:rPr>
                <w:rFonts w:ascii="Calibri" w:hAnsi="Calibri" w:cs="Calibri"/>
                <w:sz w:val="22"/>
                <w:szCs w:val="22"/>
                <w:lang w:val="hr-HR"/>
              </w:rPr>
              <w:t>2.7.</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942E" w14:textId="77777777" w:rsidR="006E7A18" w:rsidRPr="007E6469" w:rsidRDefault="003A69BA">
            <w:pPr>
              <w:pStyle w:val="Default"/>
              <w:rPr>
                <w:rFonts w:ascii="Calibri" w:hAnsi="Calibri" w:cs="Calibri"/>
              </w:rPr>
            </w:pPr>
            <w:r w:rsidRPr="007E6469">
              <w:rPr>
                <w:rFonts w:ascii="Calibri" w:hAnsi="Calibri" w:cs="Calibri"/>
                <w:u w:color="424B53"/>
              </w:rPr>
              <w:t>Garancija 24 mjeseca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6554" w14:textId="77777777" w:rsidR="006E7A18" w:rsidRPr="007E6469" w:rsidRDefault="006E7A18">
            <w:pPr>
              <w:rPr>
                <w:rFonts w:ascii="Calibri" w:hAnsi="Calibri" w:cs="Calibri"/>
                <w:sz w:val="22"/>
                <w:szCs w:val="22"/>
                <w:lang w:val="hr-HR"/>
              </w:rPr>
            </w:pP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71F56" w14:textId="77777777" w:rsidR="006E7A18" w:rsidRPr="007E6469" w:rsidRDefault="006E7A18">
            <w:pPr>
              <w:rPr>
                <w:rFonts w:ascii="Calibri" w:hAnsi="Calibri" w:cs="Calibri"/>
                <w:sz w:val="22"/>
                <w:szCs w:val="22"/>
                <w:lang w:val="hr-HR"/>
              </w:rPr>
            </w:pPr>
          </w:p>
        </w:tc>
      </w:tr>
      <w:tr w:rsidR="006E7A18" w:rsidRPr="007E6469" w14:paraId="2B6142CF" w14:textId="77777777" w:rsidTr="007E6469">
        <w:trPr>
          <w:gridAfter w:val="1"/>
          <w:wAfter w:w="108" w:type="dxa"/>
          <w:trHeight w:val="241"/>
        </w:trPr>
        <w:tc>
          <w:tcPr>
            <w:tcW w:w="13480" w:type="dxa"/>
            <w:gridSpan w:val="7"/>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07A6F713" w14:textId="77777777" w:rsidR="006E7A18" w:rsidRPr="007E6469" w:rsidRDefault="003A69BA">
            <w:pPr>
              <w:pStyle w:val="Default"/>
              <w:jc w:val="center"/>
              <w:rPr>
                <w:rFonts w:ascii="Calibri" w:hAnsi="Calibri" w:cs="Calibri"/>
              </w:rPr>
            </w:pPr>
            <w:r w:rsidRPr="007E6469">
              <w:rPr>
                <w:rFonts w:ascii="Calibri" w:hAnsi="Calibri" w:cs="Calibri"/>
              </w:rPr>
              <w:t>3.</w:t>
            </w:r>
            <w:r w:rsidRPr="007E6469">
              <w:rPr>
                <w:rFonts w:ascii="Calibri" w:hAnsi="Calibri" w:cs="Calibri"/>
                <w:b/>
                <w:bCs/>
              </w:rPr>
              <w:t xml:space="preserve"> RIP za printer 160 cm širine</w:t>
            </w:r>
          </w:p>
        </w:tc>
      </w:tr>
      <w:tr w:rsidR="006E7A18" w:rsidRPr="007E6469" w14:paraId="5B665483" w14:textId="77777777" w:rsidTr="007E6469">
        <w:trPr>
          <w:gridAfter w:val="1"/>
          <w:wAfter w:w="108" w:type="dxa"/>
          <w:trHeight w:val="375"/>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CDCC" w14:textId="77777777" w:rsidR="006E7A18" w:rsidRPr="007E6469" w:rsidRDefault="003A69BA">
            <w:pPr>
              <w:pStyle w:val="BodyA"/>
              <w:jc w:val="both"/>
              <w:rPr>
                <w:rFonts w:ascii="Calibri" w:hAnsi="Calibri" w:cs="Calibri"/>
              </w:rPr>
            </w:pPr>
            <w:r w:rsidRPr="007E6469">
              <w:rPr>
                <w:rFonts w:ascii="Calibri" w:hAnsi="Calibri" w:cs="Calibri"/>
              </w:rPr>
              <w:t>3.1.</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FF9B5" w14:textId="77777777" w:rsidR="006E7A18" w:rsidRPr="007E6469" w:rsidRDefault="003A69BA">
            <w:pPr>
              <w:pStyle w:val="BodyA"/>
              <w:jc w:val="both"/>
              <w:rPr>
                <w:rFonts w:ascii="Calibri" w:hAnsi="Calibri" w:cs="Calibri"/>
              </w:rPr>
            </w:pPr>
            <w:r w:rsidRPr="007E6469">
              <w:rPr>
                <w:rFonts w:ascii="Calibri" w:hAnsi="Calibri" w:cs="Calibri"/>
              </w:rPr>
              <w:t>RIP koji podržava prethodno opisani Printer 160 cm širine</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4C20"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4A61" w14:textId="77777777" w:rsidR="006E7A18" w:rsidRPr="007E6469" w:rsidRDefault="006E7A18">
            <w:pPr>
              <w:rPr>
                <w:rFonts w:ascii="Calibri" w:hAnsi="Calibri" w:cs="Calibri"/>
                <w:sz w:val="22"/>
                <w:szCs w:val="22"/>
                <w:lang w:val="hr-HR"/>
              </w:rPr>
            </w:pPr>
          </w:p>
        </w:tc>
      </w:tr>
      <w:tr w:rsidR="006E7A18" w:rsidRPr="007E6469" w14:paraId="4DECD923" w14:textId="77777777" w:rsidTr="007E6469">
        <w:trPr>
          <w:gridAfter w:val="1"/>
          <w:wAfter w:w="108" w:type="dxa"/>
          <w:trHeight w:val="617"/>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5074B" w14:textId="77777777" w:rsidR="006E7A18" w:rsidRPr="007E6469" w:rsidRDefault="003A69BA">
            <w:pPr>
              <w:pStyle w:val="BodyA"/>
              <w:jc w:val="both"/>
              <w:rPr>
                <w:rFonts w:ascii="Calibri" w:hAnsi="Calibri" w:cs="Calibri"/>
              </w:rPr>
            </w:pPr>
            <w:r w:rsidRPr="007E6469">
              <w:rPr>
                <w:rFonts w:ascii="Calibri" w:hAnsi="Calibri" w:cs="Calibri"/>
              </w:rPr>
              <w:t>3.2.</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C30E" w14:textId="77777777" w:rsidR="006E7A18" w:rsidRPr="007E6469" w:rsidRDefault="003A69BA">
            <w:pPr>
              <w:pStyle w:val="BodyA"/>
              <w:jc w:val="both"/>
              <w:rPr>
                <w:rFonts w:ascii="Calibri" w:hAnsi="Calibri" w:cs="Calibri"/>
              </w:rPr>
            </w:pPr>
            <w:proofErr w:type="spellStart"/>
            <w:r w:rsidRPr="007E6469">
              <w:rPr>
                <w:rFonts w:ascii="Calibri" w:hAnsi="Calibri" w:cs="Calibri"/>
              </w:rPr>
              <w:t>Upravljenje</w:t>
            </w:r>
            <w:proofErr w:type="spellEnd"/>
            <w:r w:rsidRPr="007E6469">
              <w:rPr>
                <w:rFonts w:ascii="Calibri" w:hAnsi="Calibri" w:cs="Calibri"/>
              </w:rPr>
              <w:t xml:space="preserve"> bojama za bijelu i metalik boju - mogućnost kontrole nanosa bijele i metalik boje</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8BED7"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DEDE9" w14:textId="77777777" w:rsidR="006E7A18" w:rsidRPr="007E6469" w:rsidRDefault="006E7A18">
            <w:pPr>
              <w:rPr>
                <w:rFonts w:ascii="Calibri" w:hAnsi="Calibri" w:cs="Calibri"/>
                <w:sz w:val="22"/>
                <w:szCs w:val="22"/>
                <w:lang w:val="hr-HR"/>
              </w:rPr>
            </w:pPr>
          </w:p>
        </w:tc>
      </w:tr>
      <w:tr w:rsidR="006E7A18" w:rsidRPr="007E6469" w14:paraId="1368E83B" w14:textId="77777777" w:rsidTr="007E6469">
        <w:trPr>
          <w:gridAfter w:val="1"/>
          <w:wAfter w:w="108" w:type="dxa"/>
          <w:trHeight w:val="593"/>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F739" w14:textId="77777777" w:rsidR="006E7A18" w:rsidRPr="007E6469" w:rsidRDefault="003A69BA">
            <w:pPr>
              <w:pStyle w:val="BodyA"/>
              <w:jc w:val="both"/>
              <w:rPr>
                <w:rFonts w:ascii="Calibri" w:hAnsi="Calibri" w:cs="Calibri"/>
              </w:rPr>
            </w:pPr>
            <w:r w:rsidRPr="007E6469">
              <w:rPr>
                <w:rFonts w:ascii="Calibri" w:hAnsi="Calibri" w:cs="Calibri"/>
              </w:rPr>
              <w:t>3.3.</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0194"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Mogućnost čekanja ispisa dok se ne popuni zadana širina. Automatska i ručna opcija.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4344"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13988" w14:textId="77777777" w:rsidR="006E7A18" w:rsidRPr="007E6469" w:rsidRDefault="006E7A18">
            <w:pPr>
              <w:rPr>
                <w:rFonts w:ascii="Calibri" w:hAnsi="Calibri" w:cs="Calibri"/>
                <w:sz w:val="22"/>
                <w:szCs w:val="22"/>
                <w:lang w:val="hr-HR"/>
              </w:rPr>
            </w:pPr>
          </w:p>
        </w:tc>
      </w:tr>
      <w:tr w:rsidR="006E7A18" w:rsidRPr="007E6469" w14:paraId="6D078C35" w14:textId="77777777" w:rsidTr="007E6469">
        <w:trPr>
          <w:gridAfter w:val="1"/>
          <w:wAfter w:w="108" w:type="dxa"/>
          <w:trHeight w:val="784"/>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E066" w14:textId="77777777" w:rsidR="006E7A18" w:rsidRPr="007E6469" w:rsidRDefault="003A69BA">
            <w:pPr>
              <w:pStyle w:val="BodyA"/>
              <w:jc w:val="both"/>
              <w:rPr>
                <w:rFonts w:ascii="Calibri" w:hAnsi="Calibri" w:cs="Calibri"/>
              </w:rPr>
            </w:pPr>
            <w:r w:rsidRPr="007E6469">
              <w:rPr>
                <w:rFonts w:ascii="Calibri" w:hAnsi="Calibri" w:cs="Calibri"/>
              </w:rPr>
              <w:t>3.4.</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A6F09"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Detekcija </w:t>
            </w:r>
            <w:proofErr w:type="spellStart"/>
            <w:r w:rsidRPr="007E6469">
              <w:rPr>
                <w:rFonts w:ascii="Calibri" w:hAnsi="Calibri" w:cs="Calibri"/>
                <w:sz w:val="22"/>
                <w:szCs w:val="22"/>
                <w:lang w:val="hr-HR"/>
              </w:rPr>
              <w:t>spotnih</w:t>
            </w:r>
            <w:proofErr w:type="spellEnd"/>
            <w:r w:rsidRPr="007E6469">
              <w:rPr>
                <w:rFonts w:ascii="Calibri" w:hAnsi="Calibri" w:cs="Calibri"/>
                <w:sz w:val="22"/>
                <w:szCs w:val="22"/>
                <w:lang w:val="hr-HR"/>
              </w:rPr>
              <w:t xml:space="preserve"> boja u fileu za </w:t>
            </w:r>
            <w:proofErr w:type="spellStart"/>
            <w:r w:rsidRPr="007E6469">
              <w:rPr>
                <w:rFonts w:ascii="Calibri" w:hAnsi="Calibri" w:cs="Calibri"/>
                <w:sz w:val="22"/>
                <w:szCs w:val="22"/>
                <w:lang w:val="hr-HR"/>
              </w:rPr>
              <w:t>printanje</w:t>
            </w:r>
            <w:proofErr w:type="spellEnd"/>
            <w:r w:rsidRPr="007E6469">
              <w:rPr>
                <w:rFonts w:ascii="Calibri" w:hAnsi="Calibri" w:cs="Calibri"/>
                <w:sz w:val="22"/>
                <w:szCs w:val="22"/>
                <w:lang w:val="hr-HR"/>
              </w:rPr>
              <w:t xml:space="preserve">, te upravljanje </w:t>
            </w:r>
            <w:proofErr w:type="spellStart"/>
            <w:r w:rsidRPr="007E6469">
              <w:rPr>
                <w:rFonts w:ascii="Calibri" w:hAnsi="Calibri" w:cs="Calibri"/>
                <w:sz w:val="22"/>
                <w:szCs w:val="22"/>
                <w:lang w:val="hr-HR"/>
              </w:rPr>
              <w:t>spotnim</w:t>
            </w:r>
            <w:proofErr w:type="spellEnd"/>
            <w:r w:rsidRPr="007E6469">
              <w:rPr>
                <w:rFonts w:ascii="Calibri" w:hAnsi="Calibri" w:cs="Calibri"/>
                <w:sz w:val="22"/>
                <w:szCs w:val="22"/>
                <w:lang w:val="hr-HR"/>
              </w:rPr>
              <w:t xml:space="preserve"> bojama za što preciznije rezultate nijanse boje. (eng. </w:t>
            </w:r>
            <w:proofErr w:type="spellStart"/>
            <w:r w:rsidRPr="007E6469">
              <w:rPr>
                <w:rFonts w:ascii="Calibri" w:hAnsi="Calibri" w:cs="Calibri"/>
                <w:sz w:val="22"/>
                <w:szCs w:val="22"/>
                <w:lang w:val="hr-HR"/>
              </w:rPr>
              <w:t>Multiple</w:t>
            </w:r>
            <w:proofErr w:type="spellEnd"/>
            <w:r w:rsidRPr="007E6469">
              <w:rPr>
                <w:rFonts w:ascii="Calibri" w:hAnsi="Calibri" w:cs="Calibri"/>
                <w:sz w:val="22"/>
                <w:szCs w:val="22"/>
                <w:lang w:val="hr-HR"/>
              </w:rPr>
              <w:t xml:space="preserve"> spot </w:t>
            </w:r>
            <w:proofErr w:type="spellStart"/>
            <w:r w:rsidRPr="007E6469">
              <w:rPr>
                <w:rFonts w:ascii="Calibri" w:hAnsi="Calibri" w:cs="Calibri"/>
                <w:sz w:val="22"/>
                <w:szCs w:val="22"/>
                <w:lang w:val="hr-HR"/>
              </w:rPr>
              <w:t>colors</w:t>
            </w:r>
            <w:proofErr w:type="spellEnd"/>
            <w:r w:rsidRPr="007E6469">
              <w:rPr>
                <w:rFonts w:ascii="Calibri" w:hAnsi="Calibri" w:cs="Calibri"/>
                <w:sz w:val="22"/>
                <w:szCs w:val="22"/>
                <w:lang w:val="hr-HR"/>
              </w:rPr>
              <w:t xml:space="preserve"> </w:t>
            </w:r>
            <w:proofErr w:type="spellStart"/>
            <w:r w:rsidRPr="007E6469">
              <w:rPr>
                <w:rFonts w:ascii="Calibri" w:hAnsi="Calibri" w:cs="Calibri"/>
                <w:sz w:val="22"/>
                <w:szCs w:val="22"/>
                <w:lang w:val="hr-HR"/>
              </w:rPr>
              <w:t>autodetection</w:t>
            </w:r>
            <w:proofErr w:type="spellEnd"/>
            <w:r w:rsidRPr="007E6469">
              <w:rPr>
                <w:rFonts w:ascii="Calibri" w:hAnsi="Calibri" w:cs="Calibri"/>
                <w:sz w:val="22"/>
                <w:szCs w:val="22"/>
                <w:lang w:val="hr-HR"/>
              </w:rPr>
              <w:t xml:space="preserve"> </w:t>
            </w:r>
            <w:proofErr w:type="spellStart"/>
            <w:r w:rsidRPr="007E6469">
              <w:rPr>
                <w:rFonts w:ascii="Calibri" w:hAnsi="Calibri" w:cs="Calibri"/>
                <w:sz w:val="22"/>
                <w:szCs w:val="22"/>
                <w:lang w:val="hr-HR"/>
              </w:rPr>
              <w:t>and</w:t>
            </w:r>
            <w:proofErr w:type="spellEnd"/>
            <w:r w:rsidRPr="007E6469">
              <w:rPr>
                <w:rFonts w:ascii="Calibri" w:hAnsi="Calibri" w:cs="Calibri"/>
                <w:sz w:val="22"/>
                <w:szCs w:val="22"/>
                <w:lang w:val="hr-HR"/>
              </w:rPr>
              <w:t xml:space="preserve"> </w:t>
            </w:r>
            <w:proofErr w:type="spellStart"/>
            <w:r w:rsidRPr="007E6469">
              <w:rPr>
                <w:rFonts w:ascii="Calibri" w:hAnsi="Calibri" w:cs="Calibri"/>
                <w:sz w:val="22"/>
                <w:szCs w:val="22"/>
                <w:lang w:val="hr-HR"/>
              </w:rPr>
              <w:t>optimization</w:t>
            </w:r>
            <w:proofErr w:type="spellEnd"/>
            <w:r w:rsidRPr="007E6469">
              <w:rPr>
                <w:rFonts w:ascii="Calibri" w:hAnsi="Calibri" w:cs="Calibri"/>
                <w:sz w:val="22"/>
                <w:szCs w:val="22"/>
                <w:lang w:val="hr-HR"/>
              </w:rPr>
              <w:t>)</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9F22"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FC6B8" w14:textId="77777777" w:rsidR="006E7A18" w:rsidRPr="007E6469" w:rsidRDefault="006E7A18">
            <w:pPr>
              <w:rPr>
                <w:rFonts w:ascii="Calibri" w:hAnsi="Calibri" w:cs="Calibri"/>
                <w:sz w:val="22"/>
                <w:szCs w:val="22"/>
                <w:lang w:val="hr-HR"/>
              </w:rPr>
            </w:pPr>
          </w:p>
        </w:tc>
      </w:tr>
      <w:tr w:rsidR="006E7A18" w:rsidRPr="007E6469" w14:paraId="390C7E61" w14:textId="77777777" w:rsidTr="007E6469">
        <w:trPr>
          <w:gridAfter w:val="1"/>
          <w:wAfter w:w="108" w:type="dxa"/>
          <w:trHeight w:val="784"/>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C7C3" w14:textId="77777777" w:rsidR="006E7A18" w:rsidRPr="007E6469" w:rsidRDefault="003A69BA">
            <w:pPr>
              <w:pStyle w:val="BodyA"/>
              <w:jc w:val="both"/>
              <w:rPr>
                <w:rFonts w:ascii="Calibri" w:hAnsi="Calibri" w:cs="Calibri"/>
              </w:rPr>
            </w:pPr>
            <w:r w:rsidRPr="007E6469">
              <w:rPr>
                <w:rFonts w:ascii="Calibri" w:hAnsi="Calibri" w:cs="Calibri"/>
              </w:rPr>
              <w:t>3.5.</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E5D15"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Mogućnost izrade tijeka rada (eng. </w:t>
            </w:r>
            <w:proofErr w:type="spellStart"/>
            <w:r w:rsidRPr="007E6469">
              <w:rPr>
                <w:rFonts w:ascii="Calibri" w:hAnsi="Calibri" w:cs="Calibri"/>
                <w:sz w:val="22"/>
                <w:szCs w:val="22"/>
                <w:lang w:val="hr-HR"/>
              </w:rPr>
              <w:t>workflow</w:t>
            </w:r>
            <w:proofErr w:type="spellEnd"/>
            <w:r w:rsidRPr="007E6469">
              <w:rPr>
                <w:rFonts w:ascii="Calibri" w:hAnsi="Calibri" w:cs="Calibri"/>
                <w:sz w:val="22"/>
                <w:szCs w:val="22"/>
                <w:lang w:val="hr-HR"/>
              </w:rPr>
              <w:t xml:space="preserve">) na bazi različitih foldera i korištenja PDF-a i </w:t>
            </w:r>
            <w:proofErr w:type="spellStart"/>
            <w:r w:rsidRPr="007E6469">
              <w:rPr>
                <w:rFonts w:ascii="Calibri" w:hAnsi="Calibri" w:cs="Calibri"/>
                <w:sz w:val="22"/>
                <w:szCs w:val="22"/>
                <w:lang w:val="hr-HR"/>
              </w:rPr>
              <w:t>Postscripta</w:t>
            </w:r>
            <w:proofErr w:type="spellEnd"/>
            <w:r w:rsidRPr="007E6469">
              <w:rPr>
                <w:rFonts w:ascii="Calibri" w:hAnsi="Calibri" w:cs="Calibri"/>
                <w:sz w:val="22"/>
                <w:szCs w:val="22"/>
                <w:lang w:val="hr-HR"/>
              </w:rPr>
              <w:t>.</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AEEB"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4415E" w14:textId="77777777" w:rsidR="006E7A18" w:rsidRPr="007E6469" w:rsidRDefault="006E7A18">
            <w:pPr>
              <w:rPr>
                <w:rFonts w:ascii="Calibri" w:hAnsi="Calibri" w:cs="Calibri"/>
                <w:sz w:val="22"/>
                <w:szCs w:val="22"/>
                <w:lang w:val="hr-HR"/>
              </w:rPr>
            </w:pPr>
          </w:p>
        </w:tc>
      </w:tr>
      <w:tr w:rsidR="006E7A18" w:rsidRPr="007E6469" w14:paraId="50955078" w14:textId="77777777" w:rsidTr="007E6469">
        <w:trPr>
          <w:gridAfter w:val="1"/>
          <w:wAfter w:w="108" w:type="dxa"/>
          <w:trHeight w:val="784"/>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10CD" w14:textId="77777777" w:rsidR="006E7A18" w:rsidRPr="007E6469" w:rsidRDefault="003A69BA">
            <w:pPr>
              <w:pStyle w:val="BodyA"/>
              <w:jc w:val="both"/>
              <w:rPr>
                <w:rFonts w:ascii="Calibri" w:hAnsi="Calibri" w:cs="Calibri"/>
              </w:rPr>
            </w:pPr>
            <w:r w:rsidRPr="007E6469">
              <w:rPr>
                <w:rFonts w:ascii="Calibri" w:hAnsi="Calibri" w:cs="Calibri"/>
              </w:rPr>
              <w:lastRenderedPageBreak/>
              <w:t>3.6.</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65FD8"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Mogućnost pregleda i prikaza datoteke spremne za ispis, a prije samog ispisa.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8D00"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9274C" w14:textId="77777777" w:rsidR="006E7A18" w:rsidRPr="007E6469" w:rsidRDefault="006E7A18">
            <w:pPr>
              <w:rPr>
                <w:rFonts w:ascii="Calibri" w:hAnsi="Calibri" w:cs="Calibri"/>
                <w:sz w:val="22"/>
                <w:szCs w:val="22"/>
                <w:lang w:val="hr-HR"/>
              </w:rPr>
            </w:pPr>
          </w:p>
        </w:tc>
      </w:tr>
      <w:tr w:rsidR="006E7A18" w:rsidRPr="007E6469" w14:paraId="61B8797B" w14:textId="77777777" w:rsidTr="007E6469">
        <w:trPr>
          <w:gridAfter w:val="1"/>
          <w:wAfter w:w="108" w:type="dxa"/>
          <w:trHeight w:val="784"/>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FED6" w14:textId="77777777" w:rsidR="006E7A18" w:rsidRPr="007E6469" w:rsidRDefault="003A69BA">
            <w:pPr>
              <w:pStyle w:val="BodyA"/>
              <w:jc w:val="both"/>
              <w:rPr>
                <w:rFonts w:ascii="Calibri" w:hAnsi="Calibri" w:cs="Calibri"/>
              </w:rPr>
            </w:pPr>
            <w:r w:rsidRPr="007E6469">
              <w:rPr>
                <w:rFonts w:ascii="Calibri" w:hAnsi="Calibri" w:cs="Calibri"/>
              </w:rPr>
              <w:t>3.7.</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91928"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Mogućnost primjene (eng. </w:t>
            </w:r>
            <w:proofErr w:type="spellStart"/>
            <w:r w:rsidRPr="007E6469">
              <w:rPr>
                <w:rFonts w:ascii="Calibri" w:hAnsi="Calibri" w:cs="Calibri"/>
                <w:sz w:val="22"/>
                <w:szCs w:val="22"/>
                <w:lang w:val="hr-HR"/>
              </w:rPr>
              <w:t>color</w:t>
            </w:r>
            <w:proofErr w:type="spellEnd"/>
            <w:r w:rsidRPr="007E6469">
              <w:rPr>
                <w:rFonts w:ascii="Calibri" w:hAnsi="Calibri" w:cs="Calibri"/>
                <w:sz w:val="22"/>
                <w:szCs w:val="22"/>
                <w:lang w:val="hr-HR"/>
              </w:rPr>
              <w:t xml:space="preserve"> </w:t>
            </w:r>
            <w:proofErr w:type="spellStart"/>
            <w:r w:rsidRPr="007E6469">
              <w:rPr>
                <w:rFonts w:ascii="Calibri" w:hAnsi="Calibri" w:cs="Calibri"/>
                <w:sz w:val="22"/>
                <w:szCs w:val="22"/>
                <w:lang w:val="hr-HR"/>
              </w:rPr>
              <w:t>managmenta</w:t>
            </w:r>
            <w:proofErr w:type="spellEnd"/>
            <w:r w:rsidRPr="007E6469">
              <w:rPr>
                <w:rFonts w:ascii="Calibri" w:hAnsi="Calibri" w:cs="Calibri"/>
                <w:sz w:val="22"/>
                <w:szCs w:val="22"/>
                <w:lang w:val="hr-HR"/>
              </w:rPr>
              <w:t xml:space="preserve">) sistema upravljanja bojama na </w:t>
            </w:r>
            <w:proofErr w:type="spellStart"/>
            <w:r w:rsidRPr="007E6469">
              <w:rPr>
                <w:rFonts w:ascii="Calibri" w:hAnsi="Calibri" w:cs="Calibri"/>
                <w:sz w:val="22"/>
                <w:szCs w:val="22"/>
                <w:lang w:val="hr-HR"/>
              </w:rPr>
              <w:t>spotne</w:t>
            </w:r>
            <w:proofErr w:type="spellEnd"/>
            <w:r w:rsidRPr="007E6469">
              <w:rPr>
                <w:rFonts w:ascii="Calibri" w:hAnsi="Calibri" w:cs="Calibri"/>
                <w:sz w:val="22"/>
                <w:szCs w:val="22"/>
                <w:lang w:val="hr-HR"/>
              </w:rPr>
              <w:t xml:space="preserve"> boje koje se koriste na različitim podlogama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DCF5"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7A381" w14:textId="77777777" w:rsidR="006E7A18" w:rsidRPr="007E6469" w:rsidRDefault="006E7A18">
            <w:pPr>
              <w:rPr>
                <w:rFonts w:ascii="Calibri" w:hAnsi="Calibri" w:cs="Calibri"/>
                <w:sz w:val="22"/>
                <w:szCs w:val="22"/>
                <w:lang w:val="hr-HR"/>
              </w:rPr>
            </w:pPr>
          </w:p>
        </w:tc>
      </w:tr>
      <w:tr w:rsidR="006E7A18" w:rsidRPr="007E6469" w14:paraId="2BD5B5D6" w14:textId="77777777" w:rsidTr="007E6469">
        <w:trPr>
          <w:gridAfter w:val="1"/>
          <w:wAfter w:w="108" w:type="dxa"/>
          <w:trHeight w:val="276"/>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959EB" w14:textId="77777777" w:rsidR="006E7A18" w:rsidRPr="007E6469" w:rsidRDefault="003A69BA">
            <w:pPr>
              <w:pStyle w:val="BodyA"/>
              <w:jc w:val="both"/>
              <w:rPr>
                <w:rFonts w:ascii="Calibri" w:hAnsi="Calibri" w:cs="Calibri"/>
              </w:rPr>
            </w:pPr>
            <w:r w:rsidRPr="007E6469">
              <w:rPr>
                <w:rFonts w:ascii="Calibri" w:hAnsi="Calibri" w:cs="Calibri"/>
              </w:rPr>
              <w:t>3.8.</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B7E56"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Integrirani katalozi boja: </w:t>
            </w:r>
            <w:proofErr w:type="spellStart"/>
            <w:r w:rsidRPr="007E6469">
              <w:rPr>
                <w:rFonts w:ascii="Calibri" w:hAnsi="Calibri" w:cs="Calibri"/>
                <w:sz w:val="22"/>
                <w:szCs w:val="22"/>
                <w:lang w:val="hr-HR"/>
              </w:rPr>
              <w:t>Pantone</w:t>
            </w:r>
            <w:proofErr w:type="spellEnd"/>
            <w:r w:rsidRPr="007E6469">
              <w:rPr>
                <w:rFonts w:ascii="Calibri" w:hAnsi="Calibri" w:cs="Calibri"/>
                <w:sz w:val="22"/>
                <w:szCs w:val="22"/>
                <w:lang w:val="hr-HR"/>
              </w:rPr>
              <w:t>, HKS, NCS, PPG, RAL</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8DB8"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BBBEF" w14:textId="77777777" w:rsidR="006E7A18" w:rsidRPr="007E6469" w:rsidRDefault="006E7A18">
            <w:pPr>
              <w:rPr>
                <w:rFonts w:ascii="Calibri" w:hAnsi="Calibri" w:cs="Calibri"/>
                <w:sz w:val="22"/>
                <w:szCs w:val="22"/>
                <w:lang w:val="hr-HR"/>
              </w:rPr>
            </w:pPr>
          </w:p>
        </w:tc>
      </w:tr>
      <w:tr w:rsidR="006E7A18" w:rsidRPr="007E6469" w14:paraId="40B25436" w14:textId="77777777" w:rsidTr="007E6469">
        <w:trPr>
          <w:gridAfter w:val="1"/>
          <w:wAfter w:w="108" w:type="dxa"/>
          <w:trHeight w:val="254"/>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AFCE" w14:textId="77777777" w:rsidR="006E7A18" w:rsidRPr="007E6469" w:rsidRDefault="003A69BA">
            <w:pPr>
              <w:pStyle w:val="BodyA"/>
              <w:jc w:val="both"/>
              <w:rPr>
                <w:rFonts w:ascii="Calibri" w:hAnsi="Calibri" w:cs="Calibri"/>
              </w:rPr>
            </w:pPr>
            <w:r w:rsidRPr="007E6469">
              <w:rPr>
                <w:rFonts w:ascii="Calibri" w:hAnsi="Calibri" w:cs="Calibri"/>
              </w:rPr>
              <w:t>3.9.</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E3C3D"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Mogućnost izrade profila materijala i ICC profila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D82A"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7B3C" w14:textId="77777777" w:rsidR="006E7A18" w:rsidRPr="007E6469" w:rsidRDefault="006E7A18">
            <w:pPr>
              <w:rPr>
                <w:rFonts w:ascii="Calibri" w:hAnsi="Calibri" w:cs="Calibri"/>
                <w:sz w:val="22"/>
                <w:szCs w:val="22"/>
                <w:lang w:val="hr-HR"/>
              </w:rPr>
            </w:pPr>
          </w:p>
        </w:tc>
      </w:tr>
      <w:tr w:rsidR="006E7A18" w:rsidRPr="007E6469" w14:paraId="6E7669DF" w14:textId="77777777" w:rsidTr="007E6469">
        <w:trPr>
          <w:gridAfter w:val="1"/>
          <w:wAfter w:w="108" w:type="dxa"/>
          <w:trHeight w:val="387"/>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63ED" w14:textId="77777777" w:rsidR="006E7A18" w:rsidRPr="007E6469" w:rsidRDefault="003A69BA">
            <w:pPr>
              <w:pStyle w:val="BodyA"/>
              <w:jc w:val="both"/>
              <w:rPr>
                <w:rFonts w:ascii="Calibri" w:hAnsi="Calibri" w:cs="Calibri"/>
              </w:rPr>
            </w:pPr>
            <w:r w:rsidRPr="007E6469">
              <w:rPr>
                <w:rFonts w:ascii="Calibri" w:hAnsi="Calibri" w:cs="Calibri"/>
              </w:rPr>
              <w:t>3.10.</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73971"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Mogućnost ponavljanja ispisa datoteke u kontinuirani tisak na roli</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5C53"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99F70" w14:textId="77777777" w:rsidR="006E7A18" w:rsidRPr="007E6469" w:rsidRDefault="006E7A18">
            <w:pPr>
              <w:rPr>
                <w:rFonts w:ascii="Calibri" w:hAnsi="Calibri" w:cs="Calibri"/>
                <w:sz w:val="22"/>
                <w:szCs w:val="22"/>
                <w:lang w:val="hr-HR"/>
              </w:rPr>
            </w:pPr>
          </w:p>
        </w:tc>
      </w:tr>
      <w:tr w:rsidR="006E7A18" w:rsidRPr="007E6469" w14:paraId="43743F8F" w14:textId="77777777" w:rsidTr="007E6469">
        <w:trPr>
          <w:gridAfter w:val="1"/>
          <w:wAfter w:w="108" w:type="dxa"/>
          <w:trHeight w:val="536"/>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7637" w14:textId="77777777" w:rsidR="006E7A18" w:rsidRPr="007E6469" w:rsidRDefault="003A69BA">
            <w:pPr>
              <w:pStyle w:val="BodyA"/>
              <w:jc w:val="both"/>
              <w:rPr>
                <w:rFonts w:ascii="Calibri" w:hAnsi="Calibri" w:cs="Calibri"/>
              </w:rPr>
            </w:pPr>
            <w:r w:rsidRPr="007E6469">
              <w:rPr>
                <w:rFonts w:ascii="Calibri" w:hAnsi="Calibri" w:cs="Calibri"/>
              </w:rPr>
              <w:t>3.11.</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EC87" w14:textId="77777777"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Mogućnost podjele i preklapanja formata koji je veći od 160 cm (eng. </w:t>
            </w:r>
            <w:proofErr w:type="spellStart"/>
            <w:r w:rsidRPr="007E6469">
              <w:rPr>
                <w:rFonts w:ascii="Calibri" w:hAnsi="Calibri" w:cs="Calibri"/>
                <w:sz w:val="22"/>
                <w:szCs w:val="22"/>
                <w:lang w:val="hr-HR"/>
              </w:rPr>
              <w:t>Tiling</w:t>
            </w:r>
            <w:proofErr w:type="spellEnd"/>
            <w:r w:rsidRPr="007E6469">
              <w:rPr>
                <w:rFonts w:ascii="Calibri" w:hAnsi="Calibri" w:cs="Calibri"/>
                <w:sz w:val="22"/>
                <w:szCs w:val="22"/>
                <w:lang w:val="hr-HR"/>
              </w:rPr>
              <w:t xml:space="preserve"> </w:t>
            </w:r>
            <w:proofErr w:type="spellStart"/>
            <w:r w:rsidRPr="007E6469">
              <w:rPr>
                <w:rFonts w:ascii="Calibri" w:hAnsi="Calibri" w:cs="Calibri"/>
                <w:sz w:val="22"/>
                <w:szCs w:val="22"/>
                <w:lang w:val="hr-HR"/>
              </w:rPr>
              <w:t>tool</w:t>
            </w:r>
            <w:proofErr w:type="spellEnd"/>
            <w:r w:rsidRPr="007E6469">
              <w:rPr>
                <w:rFonts w:ascii="Calibri" w:hAnsi="Calibri" w:cs="Calibri"/>
                <w:sz w:val="22"/>
                <w:szCs w:val="22"/>
                <w:lang w:val="hr-HR"/>
              </w:rPr>
              <w:t>)</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DDAFF"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4E51" w14:textId="77777777" w:rsidR="006E7A18" w:rsidRPr="007E6469" w:rsidRDefault="006E7A18">
            <w:pPr>
              <w:rPr>
                <w:rFonts w:ascii="Calibri" w:hAnsi="Calibri" w:cs="Calibri"/>
                <w:sz w:val="22"/>
                <w:szCs w:val="22"/>
                <w:lang w:val="hr-HR"/>
              </w:rPr>
            </w:pPr>
          </w:p>
        </w:tc>
      </w:tr>
      <w:tr w:rsidR="006E7A18" w:rsidRPr="007E6469" w14:paraId="385C3E91" w14:textId="77777777" w:rsidTr="007E6469">
        <w:trPr>
          <w:gridAfter w:val="1"/>
          <w:wAfter w:w="108" w:type="dxa"/>
          <w:trHeight w:val="1515"/>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72B63" w14:textId="77777777" w:rsidR="006E7A18" w:rsidRPr="007E6469" w:rsidRDefault="003A69BA">
            <w:pPr>
              <w:pStyle w:val="BodyA"/>
              <w:jc w:val="both"/>
              <w:rPr>
                <w:rFonts w:ascii="Calibri" w:hAnsi="Calibri" w:cs="Calibri"/>
              </w:rPr>
            </w:pPr>
            <w:r w:rsidRPr="007E6469">
              <w:rPr>
                <w:rFonts w:ascii="Calibri" w:hAnsi="Calibri" w:cs="Calibri"/>
              </w:rPr>
              <w:t>3.12.</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85805" w14:textId="64A1AA10" w:rsidR="006E7A18" w:rsidRPr="007E6469" w:rsidRDefault="003A69BA">
            <w:pPr>
              <w:pStyle w:val="BodyB"/>
              <w:rPr>
                <w:rFonts w:ascii="Calibri" w:hAnsi="Calibri" w:cs="Calibri"/>
                <w:sz w:val="22"/>
                <w:szCs w:val="22"/>
                <w:lang w:val="hr-HR"/>
              </w:rPr>
            </w:pPr>
            <w:r w:rsidRPr="007E6469">
              <w:rPr>
                <w:rFonts w:ascii="Calibri" w:hAnsi="Calibri" w:cs="Calibri"/>
                <w:sz w:val="22"/>
                <w:szCs w:val="22"/>
                <w:lang w:val="hr-HR"/>
              </w:rPr>
              <w:t xml:space="preserve">Školovanje i edukacija na hrvatskom jeziku za minimalno dvije osobe u Poličniku na adresi Dr. Frane </w:t>
            </w:r>
            <w:r w:rsidR="005C78FB" w:rsidRPr="007E6469">
              <w:rPr>
                <w:rFonts w:ascii="Calibri" w:hAnsi="Calibri" w:cs="Calibri"/>
                <w:sz w:val="22"/>
                <w:szCs w:val="22"/>
                <w:lang w:val="hr-HR"/>
              </w:rPr>
              <w:t>Tuđmana</w:t>
            </w:r>
            <w:r w:rsidRPr="007E6469">
              <w:rPr>
                <w:rFonts w:ascii="Calibri" w:hAnsi="Calibri" w:cs="Calibri"/>
                <w:sz w:val="22"/>
                <w:szCs w:val="22"/>
                <w:lang w:val="hr-HR"/>
              </w:rPr>
              <w:t xml:space="preserve"> 25, 23241 Poličnik. Trajanje edukacije 2 dana, a nakon završene edukacije operateri moraju biti u stanju služiti se sa softverom i svim opcijama koje su dio paketa.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59699"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F632C" w14:textId="77777777" w:rsidR="006E7A18" w:rsidRPr="007E6469" w:rsidRDefault="006E7A18">
            <w:pPr>
              <w:rPr>
                <w:rFonts w:ascii="Calibri" w:hAnsi="Calibri" w:cs="Calibri"/>
                <w:sz w:val="22"/>
                <w:szCs w:val="22"/>
                <w:lang w:val="hr-HR"/>
              </w:rPr>
            </w:pPr>
          </w:p>
        </w:tc>
      </w:tr>
      <w:tr w:rsidR="006E7A18" w:rsidRPr="007E6469" w14:paraId="27A86D5D" w14:textId="77777777" w:rsidTr="007E6469">
        <w:trPr>
          <w:gridAfter w:val="1"/>
          <w:wAfter w:w="108" w:type="dxa"/>
          <w:trHeight w:val="274"/>
        </w:trPr>
        <w:tc>
          <w:tcPr>
            <w:tcW w:w="13480" w:type="dxa"/>
            <w:gridSpan w:val="7"/>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31125736" w14:textId="77777777" w:rsidR="006E7A18" w:rsidRPr="007E6469" w:rsidRDefault="003A69BA">
            <w:pPr>
              <w:pStyle w:val="BodyA"/>
              <w:shd w:val="clear" w:color="auto" w:fill="DFF7D6"/>
              <w:jc w:val="center"/>
              <w:rPr>
                <w:rFonts w:ascii="Calibri" w:hAnsi="Calibri" w:cs="Calibri"/>
              </w:rPr>
            </w:pPr>
            <w:r w:rsidRPr="007E6469">
              <w:rPr>
                <w:rFonts w:ascii="Calibri" w:hAnsi="Calibri" w:cs="Calibri"/>
              </w:rPr>
              <w:t xml:space="preserve">4. </w:t>
            </w:r>
            <w:r w:rsidRPr="007E6469">
              <w:rPr>
                <w:rFonts w:ascii="Calibri" w:hAnsi="Calibri" w:cs="Calibri"/>
                <w:b/>
                <w:bCs/>
              </w:rPr>
              <w:t xml:space="preserve">Monitor sa mogućnošću vjerne simulacije tiska (eng. </w:t>
            </w:r>
            <w:proofErr w:type="spellStart"/>
            <w:r w:rsidRPr="007E6469">
              <w:rPr>
                <w:rFonts w:ascii="Calibri" w:hAnsi="Calibri" w:cs="Calibri"/>
                <w:b/>
                <w:bCs/>
              </w:rPr>
              <w:t>Softproof</w:t>
            </w:r>
            <w:proofErr w:type="spellEnd"/>
            <w:r w:rsidRPr="007E6469">
              <w:rPr>
                <w:rFonts w:ascii="Calibri" w:hAnsi="Calibri" w:cs="Calibri"/>
                <w:b/>
                <w:bCs/>
              </w:rPr>
              <w:t xml:space="preserve">), </w:t>
            </w:r>
            <w:proofErr w:type="spellStart"/>
            <w:r w:rsidRPr="007E6469">
              <w:rPr>
                <w:rFonts w:ascii="Calibri" w:hAnsi="Calibri" w:cs="Calibri"/>
                <w:b/>
                <w:bCs/>
              </w:rPr>
              <w:t>Fogra</w:t>
            </w:r>
            <w:proofErr w:type="spellEnd"/>
            <w:r w:rsidRPr="007E6469">
              <w:rPr>
                <w:rFonts w:ascii="Calibri" w:hAnsi="Calibri" w:cs="Calibri"/>
                <w:b/>
                <w:bCs/>
              </w:rPr>
              <w:t xml:space="preserve"> certificiran i sa integriranim </w:t>
            </w:r>
            <w:proofErr w:type="spellStart"/>
            <w:r w:rsidRPr="007E6469">
              <w:rPr>
                <w:rFonts w:ascii="Calibri" w:hAnsi="Calibri" w:cs="Calibri"/>
                <w:b/>
                <w:bCs/>
              </w:rPr>
              <w:t>spektrofotometrom</w:t>
            </w:r>
            <w:proofErr w:type="spellEnd"/>
          </w:p>
        </w:tc>
      </w:tr>
      <w:tr w:rsidR="006E7A18" w:rsidRPr="007E6469" w14:paraId="2B8D4F93" w14:textId="77777777" w:rsidTr="007E6469">
        <w:trPr>
          <w:gridAfter w:val="1"/>
          <w:wAfter w:w="108" w:type="dxa"/>
          <w:trHeight w:val="1385"/>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4BDA" w14:textId="77777777" w:rsidR="006E7A18" w:rsidRPr="007E6469" w:rsidRDefault="003A69BA">
            <w:pPr>
              <w:pStyle w:val="Body"/>
              <w:jc w:val="both"/>
              <w:rPr>
                <w:rFonts w:ascii="Calibri" w:hAnsi="Calibri" w:cs="Calibri"/>
                <w:sz w:val="22"/>
                <w:szCs w:val="22"/>
                <w:lang w:val="hr-HR"/>
              </w:rPr>
            </w:pPr>
            <w:r w:rsidRPr="007E6469">
              <w:rPr>
                <w:rFonts w:ascii="Calibri" w:hAnsi="Calibri" w:cs="Calibri"/>
                <w:sz w:val="22"/>
                <w:szCs w:val="22"/>
                <w:lang w:val="hr-HR"/>
                <w14:textOutline w14:w="12700" w14:cap="flat" w14:cmpd="sng" w14:algn="ctr">
                  <w14:noFill/>
                  <w14:prstDash w14:val="solid"/>
                  <w14:miter w14:lim="400000"/>
                </w14:textOutline>
              </w:rPr>
              <w:t>4.1.</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28D1D" w14:textId="77777777" w:rsidR="006E7A18" w:rsidRPr="007E6469" w:rsidRDefault="003A69BA">
            <w:pPr>
              <w:pStyle w:val="BodyA"/>
              <w:jc w:val="both"/>
              <w:rPr>
                <w:rFonts w:ascii="Calibri" w:eastAsia="Calibri" w:hAnsi="Calibri" w:cs="Calibri"/>
              </w:rPr>
            </w:pPr>
            <w:r w:rsidRPr="007E6469">
              <w:rPr>
                <w:rFonts w:ascii="Calibri" w:hAnsi="Calibri" w:cs="Calibri"/>
              </w:rPr>
              <w:t xml:space="preserve">FOGRA </w:t>
            </w:r>
            <w:proofErr w:type="spellStart"/>
            <w:r w:rsidRPr="007E6469">
              <w:rPr>
                <w:rFonts w:ascii="Calibri" w:hAnsi="Calibri" w:cs="Calibri"/>
              </w:rPr>
              <w:t>Softproof</w:t>
            </w:r>
            <w:proofErr w:type="spellEnd"/>
            <w:r w:rsidRPr="007E6469">
              <w:rPr>
                <w:rFonts w:ascii="Calibri" w:hAnsi="Calibri" w:cs="Calibri"/>
              </w:rPr>
              <w:t xml:space="preserve"> certificiran monitora sa integriranim </w:t>
            </w:r>
            <w:proofErr w:type="spellStart"/>
            <w:r w:rsidRPr="007E6469">
              <w:rPr>
                <w:rFonts w:ascii="Calibri" w:hAnsi="Calibri" w:cs="Calibri"/>
              </w:rPr>
              <w:t>spektrofotometrom</w:t>
            </w:r>
            <w:proofErr w:type="spellEnd"/>
            <w:r w:rsidRPr="007E6469">
              <w:rPr>
                <w:rFonts w:ascii="Calibri" w:hAnsi="Calibri" w:cs="Calibri"/>
              </w:rPr>
              <w:t xml:space="preserve">. Dokaz da je monitor certificiran od </w:t>
            </w:r>
            <w:proofErr w:type="spellStart"/>
            <w:r w:rsidRPr="007E6469">
              <w:rPr>
                <w:rFonts w:ascii="Calibri" w:hAnsi="Calibri" w:cs="Calibri"/>
              </w:rPr>
              <w:t>Fogre</w:t>
            </w:r>
            <w:proofErr w:type="spellEnd"/>
            <w:r w:rsidRPr="007E6469">
              <w:rPr>
                <w:rFonts w:ascii="Calibri" w:hAnsi="Calibri" w:cs="Calibri"/>
              </w:rPr>
              <w:t xml:space="preserve"> je da se nalazi na popisu certificiranih monitora na web stranici:</w:t>
            </w:r>
          </w:p>
          <w:p w14:paraId="31EC5DBD" w14:textId="77777777" w:rsidR="006E7A18" w:rsidRPr="007E6469" w:rsidRDefault="00B369B3">
            <w:pPr>
              <w:pStyle w:val="BodyA"/>
              <w:jc w:val="both"/>
              <w:rPr>
                <w:rFonts w:ascii="Calibri" w:hAnsi="Calibri" w:cs="Calibri"/>
              </w:rPr>
            </w:pPr>
            <w:hyperlink r:id="rId6" w:history="1">
              <w:r w:rsidR="003A69BA" w:rsidRPr="007E6469">
                <w:rPr>
                  <w:rStyle w:val="Hyperlink0"/>
                  <w:rFonts w:ascii="Calibri" w:hAnsi="Calibri" w:cs="Calibri"/>
                  <w:lang w:val="hr-HR"/>
                </w:rPr>
                <w:t>https://www.fogra.org/en/fogra-fogracert-en/prepress-en/softproof-cert-e/softproof-monitor-e/tested-monitors/</w:t>
              </w:r>
            </w:hyperlink>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EB15"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7326" w14:textId="77777777" w:rsidR="006E7A18" w:rsidRPr="007E6469" w:rsidRDefault="006E7A18">
            <w:pPr>
              <w:rPr>
                <w:rFonts w:ascii="Calibri" w:hAnsi="Calibri" w:cs="Calibri"/>
                <w:sz w:val="22"/>
                <w:szCs w:val="22"/>
                <w:lang w:val="hr-HR"/>
              </w:rPr>
            </w:pPr>
          </w:p>
        </w:tc>
      </w:tr>
      <w:tr w:rsidR="006E7A18" w:rsidRPr="007E6469" w14:paraId="70A7ECBE" w14:textId="77777777" w:rsidTr="007E6469">
        <w:trPr>
          <w:gridAfter w:val="1"/>
          <w:wAfter w:w="108" w:type="dxa"/>
          <w:trHeight w:val="543"/>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7AEA"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t>4.2.</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4BE9" w14:textId="240092DC" w:rsidR="006E7A18" w:rsidRPr="007E6469" w:rsidRDefault="003A69BA">
            <w:pPr>
              <w:pStyle w:val="Default"/>
              <w:rPr>
                <w:rFonts w:ascii="Calibri" w:hAnsi="Calibri" w:cs="Calibri"/>
              </w:rPr>
            </w:pPr>
            <w:r w:rsidRPr="007E6469">
              <w:rPr>
                <w:rStyle w:val="None"/>
                <w:rFonts w:ascii="Calibri" w:hAnsi="Calibri" w:cs="Calibri"/>
              </w:rPr>
              <w:t xml:space="preserve">Minimalna veličina 27" i rezolucije 2560x1440 i sa </w:t>
            </w:r>
            <w:r w:rsidR="005C78FB" w:rsidRPr="007E6469">
              <w:rPr>
                <w:rStyle w:val="None"/>
                <w:rFonts w:ascii="Calibri" w:hAnsi="Calibri" w:cs="Calibri"/>
              </w:rPr>
              <w:t>mogućnošću</w:t>
            </w:r>
            <w:r w:rsidRPr="007E6469">
              <w:rPr>
                <w:rStyle w:val="None"/>
                <w:rFonts w:ascii="Calibri" w:hAnsi="Calibri" w:cs="Calibri"/>
              </w:rPr>
              <w:t xml:space="preserve"> prikaza 99% Adobe RGB prostora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E882"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2AC47" w14:textId="77777777" w:rsidR="006E7A18" w:rsidRPr="007E6469" w:rsidRDefault="006E7A18">
            <w:pPr>
              <w:rPr>
                <w:rFonts w:ascii="Calibri" w:hAnsi="Calibri" w:cs="Calibri"/>
                <w:sz w:val="22"/>
                <w:szCs w:val="22"/>
                <w:lang w:val="hr-HR"/>
              </w:rPr>
            </w:pPr>
          </w:p>
        </w:tc>
      </w:tr>
      <w:tr w:rsidR="006E7A18" w:rsidRPr="007E6469" w14:paraId="22771E5F" w14:textId="77777777" w:rsidTr="007E6469">
        <w:trPr>
          <w:gridAfter w:val="1"/>
          <w:wAfter w:w="108" w:type="dxa"/>
          <w:trHeight w:val="597"/>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23C4"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t>4.3.</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30207" w14:textId="77777777" w:rsidR="006E7A18" w:rsidRPr="007E6469" w:rsidRDefault="003A69BA">
            <w:pPr>
              <w:pStyle w:val="Default"/>
              <w:rPr>
                <w:rFonts w:ascii="Calibri" w:hAnsi="Calibri" w:cs="Calibri"/>
              </w:rPr>
            </w:pPr>
            <w:r w:rsidRPr="007E6469">
              <w:rPr>
                <w:rStyle w:val="None"/>
                <w:rFonts w:ascii="Calibri" w:hAnsi="Calibri" w:cs="Calibri"/>
              </w:rPr>
              <w:t>Softver za kontrolu kalibracije monitora na udaljenim lokacijama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88B4"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64A24" w14:textId="77777777" w:rsidR="006E7A18" w:rsidRPr="007E6469" w:rsidRDefault="006E7A18">
            <w:pPr>
              <w:rPr>
                <w:rFonts w:ascii="Calibri" w:hAnsi="Calibri" w:cs="Calibri"/>
                <w:sz w:val="22"/>
                <w:szCs w:val="22"/>
                <w:lang w:val="hr-HR"/>
              </w:rPr>
            </w:pPr>
          </w:p>
        </w:tc>
      </w:tr>
      <w:tr w:rsidR="006E7A18" w:rsidRPr="007E6469" w14:paraId="2EF71FBF" w14:textId="77777777" w:rsidTr="007E6469">
        <w:trPr>
          <w:gridAfter w:val="1"/>
          <w:wAfter w:w="108" w:type="dxa"/>
          <w:trHeight w:val="380"/>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ED70"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lastRenderedPageBreak/>
              <w:t>4.4.</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D41A" w14:textId="77777777" w:rsidR="006E7A18" w:rsidRPr="007E6469" w:rsidRDefault="003A69BA">
            <w:pPr>
              <w:pStyle w:val="Default"/>
              <w:rPr>
                <w:rFonts w:ascii="Calibri" w:hAnsi="Calibri" w:cs="Calibri"/>
              </w:rPr>
            </w:pPr>
            <w:r w:rsidRPr="007E6469">
              <w:rPr>
                <w:rStyle w:val="None"/>
                <w:rFonts w:ascii="Calibri" w:hAnsi="Calibri" w:cs="Calibri"/>
                <w:u w:color="424B53"/>
              </w:rPr>
              <w:t>Garancija 60 mjeseci</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6D14C"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82101" w14:textId="77777777" w:rsidR="006E7A18" w:rsidRPr="007E6469" w:rsidRDefault="006E7A18">
            <w:pPr>
              <w:rPr>
                <w:rFonts w:ascii="Calibri" w:hAnsi="Calibri" w:cs="Calibri"/>
                <w:sz w:val="22"/>
                <w:szCs w:val="22"/>
                <w:lang w:val="hr-HR"/>
              </w:rPr>
            </w:pPr>
          </w:p>
        </w:tc>
      </w:tr>
      <w:tr w:rsidR="006E7A18" w:rsidRPr="007E6469" w14:paraId="67750A03" w14:textId="77777777" w:rsidTr="007E6469">
        <w:trPr>
          <w:gridAfter w:val="1"/>
          <w:wAfter w:w="108" w:type="dxa"/>
          <w:trHeight w:val="639"/>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A9F1"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t>4.5.</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96E4D" w14:textId="77777777" w:rsidR="006E7A18" w:rsidRPr="007E6469" w:rsidRDefault="003A69BA">
            <w:pPr>
              <w:pStyle w:val="Default"/>
              <w:rPr>
                <w:rFonts w:ascii="Calibri" w:hAnsi="Calibri" w:cs="Calibri"/>
              </w:rPr>
            </w:pPr>
            <w:r w:rsidRPr="007E6469">
              <w:rPr>
                <w:rStyle w:val="None"/>
                <w:rFonts w:ascii="Calibri" w:hAnsi="Calibri" w:cs="Calibri"/>
                <w:u w:color="424B53"/>
              </w:rPr>
              <w:t>Tehnologija koja osigurava stabilan prikaz slike i uravnotežuje utjecaje fluktuirajuće temperature na temperaturu boje i svjetlinu.</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3B17"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CC741" w14:textId="77777777" w:rsidR="006E7A18" w:rsidRPr="007E6469" w:rsidRDefault="006E7A18">
            <w:pPr>
              <w:rPr>
                <w:rFonts w:ascii="Calibri" w:hAnsi="Calibri" w:cs="Calibri"/>
                <w:sz w:val="22"/>
                <w:szCs w:val="22"/>
                <w:lang w:val="hr-HR"/>
              </w:rPr>
            </w:pPr>
          </w:p>
        </w:tc>
      </w:tr>
      <w:tr w:rsidR="006E7A18" w:rsidRPr="007E6469" w14:paraId="2CA0C8FF" w14:textId="77777777" w:rsidTr="007E6469">
        <w:trPr>
          <w:gridAfter w:val="1"/>
          <w:wAfter w:w="108" w:type="dxa"/>
          <w:trHeight w:val="887"/>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0988"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t>4.6.</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643A" w14:textId="77777777" w:rsidR="006E7A18" w:rsidRPr="007E6469" w:rsidRDefault="003A69BA">
            <w:pPr>
              <w:pStyle w:val="Default"/>
              <w:rPr>
                <w:rFonts w:ascii="Calibri" w:hAnsi="Calibri" w:cs="Calibri"/>
              </w:rPr>
            </w:pPr>
            <w:r w:rsidRPr="007E6469">
              <w:rPr>
                <w:rFonts w:ascii="Calibri" w:hAnsi="Calibri" w:cs="Calibri"/>
              </w:rPr>
              <w:t>“</w:t>
            </w:r>
            <w:r w:rsidRPr="007E6469">
              <w:rPr>
                <w:rStyle w:val="None"/>
                <w:rFonts w:ascii="Calibri" w:hAnsi="Calibri" w:cs="Calibri"/>
                <w:u w:color="424B53"/>
              </w:rPr>
              <w:t xml:space="preserve">10-bit </w:t>
            </w:r>
            <w:proofErr w:type="spellStart"/>
            <w:r w:rsidRPr="007E6469">
              <w:rPr>
                <w:rStyle w:val="None"/>
                <w:rFonts w:ascii="Calibri" w:hAnsi="Calibri" w:cs="Calibri"/>
                <w:u w:color="424B53"/>
              </w:rPr>
              <w:t>simultaneous</w:t>
            </w:r>
            <w:proofErr w:type="spellEnd"/>
            <w:r w:rsidRPr="007E6469">
              <w:rPr>
                <w:rStyle w:val="None"/>
                <w:rFonts w:ascii="Calibri" w:hAnsi="Calibri" w:cs="Calibri"/>
                <w:u w:color="424B53"/>
              </w:rPr>
              <w:t xml:space="preserve"> </w:t>
            </w:r>
            <w:proofErr w:type="spellStart"/>
            <w:r w:rsidRPr="007E6469">
              <w:rPr>
                <w:rStyle w:val="None"/>
                <w:rFonts w:ascii="Calibri" w:hAnsi="Calibri" w:cs="Calibri"/>
                <w:u w:color="424B53"/>
              </w:rPr>
              <w:t>color</w:t>
            </w:r>
            <w:proofErr w:type="spellEnd"/>
            <w:r w:rsidRPr="007E6469">
              <w:rPr>
                <w:rStyle w:val="None"/>
                <w:rFonts w:ascii="Calibri" w:hAnsi="Calibri" w:cs="Calibri"/>
                <w:u w:color="424B53"/>
              </w:rPr>
              <w:t xml:space="preserve"> display" - Ovaj prikaz omogućava pravilne gradacije boja, te prikaz do 1 milijarde (engleski </w:t>
            </w:r>
            <w:proofErr w:type="spellStart"/>
            <w:r w:rsidRPr="007E6469">
              <w:rPr>
                <w:rStyle w:val="None"/>
                <w:rFonts w:ascii="Calibri" w:hAnsi="Calibri" w:cs="Calibri"/>
                <w:u w:color="424B53"/>
              </w:rPr>
              <w:t>billion</w:t>
            </w:r>
            <w:proofErr w:type="spellEnd"/>
            <w:r w:rsidRPr="007E6469">
              <w:rPr>
                <w:rStyle w:val="None"/>
                <w:rFonts w:ascii="Calibri" w:hAnsi="Calibri" w:cs="Calibri"/>
                <w:u w:color="424B53"/>
              </w:rPr>
              <w:t>) boja istovremeno</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B2EE"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0E3B" w14:textId="77777777" w:rsidR="006E7A18" w:rsidRPr="007E6469" w:rsidRDefault="006E7A18">
            <w:pPr>
              <w:rPr>
                <w:rFonts w:ascii="Calibri" w:hAnsi="Calibri" w:cs="Calibri"/>
                <w:sz w:val="22"/>
                <w:szCs w:val="22"/>
                <w:lang w:val="hr-HR"/>
              </w:rPr>
            </w:pPr>
          </w:p>
        </w:tc>
      </w:tr>
      <w:tr w:rsidR="006E7A18" w:rsidRPr="007E6469" w14:paraId="794FDBA7" w14:textId="77777777" w:rsidTr="007E6469">
        <w:trPr>
          <w:gridAfter w:val="1"/>
          <w:wAfter w:w="108" w:type="dxa"/>
          <w:trHeight w:val="617"/>
        </w:trPr>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B721" w14:textId="77777777" w:rsidR="006E7A18" w:rsidRPr="007E6469" w:rsidRDefault="003A69BA">
            <w:pPr>
              <w:pStyle w:val="BodyBA"/>
              <w:jc w:val="both"/>
              <w:rPr>
                <w:rFonts w:ascii="Calibri" w:hAnsi="Calibri" w:cs="Calibri"/>
                <w:sz w:val="22"/>
                <w:szCs w:val="22"/>
                <w:lang w:val="hr-HR"/>
              </w:rPr>
            </w:pPr>
            <w:r w:rsidRPr="007E6469">
              <w:rPr>
                <w:rStyle w:val="None"/>
                <w:rFonts w:ascii="Calibri" w:hAnsi="Calibri" w:cs="Calibri"/>
                <w:sz w:val="22"/>
                <w:szCs w:val="22"/>
                <w:lang w:val="hr-HR"/>
              </w:rPr>
              <w:t>4.7.</w:t>
            </w:r>
          </w:p>
        </w:tc>
        <w:tc>
          <w:tcPr>
            <w:tcW w:w="6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D3453" w14:textId="1F0E81BC" w:rsidR="006E7A18" w:rsidRPr="007E6469" w:rsidRDefault="003A69BA">
            <w:pPr>
              <w:pStyle w:val="Default"/>
              <w:rPr>
                <w:rFonts w:ascii="Calibri" w:hAnsi="Calibri" w:cs="Calibri"/>
              </w:rPr>
            </w:pPr>
            <w:r w:rsidRPr="007E6469">
              <w:rPr>
                <w:rStyle w:val="None"/>
                <w:rFonts w:ascii="Calibri" w:hAnsi="Calibri" w:cs="Calibri"/>
                <w:u w:color="424B53"/>
              </w:rPr>
              <w:t xml:space="preserve">zaštita monitora od </w:t>
            </w:r>
            <w:r w:rsidR="007E6469" w:rsidRPr="007E6469">
              <w:rPr>
                <w:rStyle w:val="None"/>
                <w:rFonts w:ascii="Calibri" w:hAnsi="Calibri" w:cs="Calibri"/>
                <w:u w:color="424B53"/>
              </w:rPr>
              <w:t>ambijentalnog</w:t>
            </w:r>
            <w:r w:rsidRPr="007E6469">
              <w:rPr>
                <w:rStyle w:val="None"/>
                <w:rFonts w:ascii="Calibri" w:hAnsi="Calibri" w:cs="Calibri"/>
                <w:u w:color="424B53"/>
              </w:rPr>
              <w:t xml:space="preserve"> svijetla za što vjerniji prikaz boja</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D04A2" w14:textId="77777777" w:rsidR="006E7A18" w:rsidRPr="007E6469" w:rsidRDefault="006E7A18">
            <w:pPr>
              <w:rPr>
                <w:rFonts w:ascii="Calibri" w:hAnsi="Calibri" w:cs="Calibri"/>
                <w:sz w:val="22"/>
                <w:szCs w:val="22"/>
                <w:lang w:val="hr-HR"/>
              </w:rPr>
            </w:pP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8255" w14:textId="77777777" w:rsidR="006E7A18" w:rsidRPr="007E6469" w:rsidRDefault="006E7A18">
            <w:pPr>
              <w:rPr>
                <w:rFonts w:ascii="Calibri" w:hAnsi="Calibri" w:cs="Calibri"/>
                <w:sz w:val="22"/>
                <w:szCs w:val="22"/>
                <w:lang w:val="hr-HR"/>
              </w:rPr>
            </w:pPr>
          </w:p>
        </w:tc>
      </w:tr>
      <w:tr w:rsidR="006E7A18" w:rsidRPr="007E6469" w14:paraId="1EB3AEA7" w14:textId="77777777" w:rsidTr="007E6469">
        <w:trPr>
          <w:trHeight w:val="251"/>
        </w:trPr>
        <w:tc>
          <w:tcPr>
            <w:tcW w:w="13588" w:type="dxa"/>
            <w:gridSpan w:val="8"/>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146FC3B5" w14:textId="77777777" w:rsidR="006E7A18" w:rsidRPr="007E6469" w:rsidRDefault="003A69BA">
            <w:pPr>
              <w:pStyle w:val="Default"/>
              <w:jc w:val="center"/>
              <w:rPr>
                <w:rFonts w:ascii="Calibri" w:hAnsi="Calibri" w:cs="Calibri"/>
              </w:rPr>
            </w:pPr>
            <w:r w:rsidRPr="007E6469">
              <w:rPr>
                <w:rStyle w:val="None"/>
                <w:rFonts w:ascii="Calibri" w:hAnsi="Calibri" w:cs="Calibri"/>
              </w:rPr>
              <w:t xml:space="preserve">5. </w:t>
            </w:r>
            <w:r w:rsidRPr="007E6469">
              <w:rPr>
                <w:rStyle w:val="None"/>
                <w:rFonts w:ascii="Calibri" w:hAnsi="Calibri" w:cs="Calibri"/>
                <w:b/>
                <w:bCs/>
              </w:rPr>
              <w:t>Server sa operativnim sistemom</w:t>
            </w:r>
          </w:p>
        </w:tc>
      </w:tr>
      <w:tr w:rsidR="006E7A18" w:rsidRPr="007E6469" w14:paraId="195F4D1C" w14:textId="77777777" w:rsidTr="007E6469">
        <w:trPr>
          <w:trHeight w:val="867"/>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00379" w14:textId="77777777" w:rsidR="006E7A18" w:rsidRPr="007E6469" w:rsidRDefault="003A69BA">
            <w:pPr>
              <w:pStyle w:val="BodyA"/>
              <w:jc w:val="both"/>
              <w:rPr>
                <w:rFonts w:ascii="Calibri" w:hAnsi="Calibri" w:cs="Calibri"/>
              </w:rPr>
            </w:pPr>
            <w:r w:rsidRPr="007E6469">
              <w:rPr>
                <w:rStyle w:val="None"/>
                <w:rFonts w:ascii="Calibri" w:hAnsi="Calibri" w:cs="Calibri"/>
              </w:rPr>
              <w:t>5.1.</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2BC0" w14:textId="77777777" w:rsidR="006E7A18" w:rsidRPr="007E6469" w:rsidRDefault="003A69BA">
            <w:pPr>
              <w:pStyle w:val="Default"/>
              <w:rPr>
                <w:rFonts w:ascii="Calibri" w:hAnsi="Calibri" w:cs="Calibri"/>
              </w:rPr>
            </w:pPr>
            <w:r w:rsidRPr="007E6469">
              <w:rPr>
                <w:rStyle w:val="None"/>
                <w:rFonts w:ascii="Calibri" w:hAnsi="Calibri" w:cs="Calibri"/>
                <w:u w:color="424B53"/>
              </w:rPr>
              <w:t xml:space="preserve">Procesor serverski, x64 kompatibilan minimalno 16 </w:t>
            </w:r>
            <w:proofErr w:type="spellStart"/>
            <w:r w:rsidRPr="007E6469">
              <w:rPr>
                <w:rStyle w:val="None"/>
                <w:rFonts w:ascii="Calibri" w:hAnsi="Calibri" w:cs="Calibri"/>
                <w:u w:color="424B53"/>
              </w:rPr>
              <w:t>jezgreni</w:t>
            </w:r>
            <w:proofErr w:type="spellEnd"/>
            <w:r w:rsidRPr="007E6469">
              <w:rPr>
                <w:rStyle w:val="None"/>
                <w:rFonts w:ascii="Calibri" w:hAnsi="Calibri" w:cs="Calibri"/>
                <w:u w:color="424B53"/>
              </w:rPr>
              <w:t xml:space="preserve">, više </w:t>
            </w:r>
            <w:proofErr w:type="spellStart"/>
            <w:r w:rsidRPr="007E6469">
              <w:rPr>
                <w:rStyle w:val="None"/>
                <w:rFonts w:ascii="Calibri" w:hAnsi="Calibri" w:cs="Calibri"/>
                <w:u w:color="424B53"/>
              </w:rPr>
              <w:t>sljedni</w:t>
            </w:r>
            <w:proofErr w:type="spellEnd"/>
            <w:r w:rsidRPr="007E6469">
              <w:rPr>
                <w:rStyle w:val="None"/>
                <w:rFonts w:ascii="Calibri" w:hAnsi="Calibri" w:cs="Calibri"/>
                <w:u w:color="424B53"/>
              </w:rPr>
              <w:t xml:space="preserve"> (eng. multi-</w:t>
            </w:r>
            <w:proofErr w:type="spellStart"/>
            <w:r w:rsidRPr="007E6469">
              <w:rPr>
                <w:rStyle w:val="None"/>
                <w:rFonts w:ascii="Calibri" w:hAnsi="Calibri" w:cs="Calibri"/>
                <w:u w:color="424B53"/>
              </w:rPr>
              <w:t>threading</w:t>
            </w:r>
            <w:proofErr w:type="spellEnd"/>
            <w:r w:rsidRPr="007E6469">
              <w:rPr>
                <w:rStyle w:val="None"/>
                <w:rFonts w:ascii="Calibri" w:hAnsi="Calibri" w:cs="Calibri"/>
                <w:u w:color="424B53"/>
              </w:rPr>
              <w:t xml:space="preserve">), minimalno 2.4 GHz minimalno 64 MB </w:t>
            </w:r>
            <w:proofErr w:type="spellStart"/>
            <w:r w:rsidRPr="007E6469">
              <w:rPr>
                <w:rStyle w:val="None"/>
                <w:rFonts w:ascii="Calibri" w:hAnsi="Calibri" w:cs="Calibri"/>
                <w:u w:color="424B53"/>
              </w:rPr>
              <w:t>cache</w:t>
            </w:r>
            <w:proofErr w:type="spellEnd"/>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22B8"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1A8A2" w14:textId="77777777" w:rsidR="006E7A18" w:rsidRPr="007E6469" w:rsidRDefault="006E7A18">
            <w:pPr>
              <w:rPr>
                <w:rFonts w:ascii="Calibri" w:hAnsi="Calibri" w:cs="Calibri"/>
                <w:sz w:val="22"/>
                <w:szCs w:val="22"/>
                <w:lang w:val="hr-HR"/>
              </w:rPr>
            </w:pPr>
          </w:p>
        </w:tc>
      </w:tr>
      <w:tr w:rsidR="006E7A18" w:rsidRPr="007E6469" w14:paraId="4E6878C4" w14:textId="77777777" w:rsidTr="007E6469">
        <w:trPr>
          <w:trHeight w:val="345"/>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E131" w14:textId="77777777" w:rsidR="006E7A18" w:rsidRPr="007E6469" w:rsidRDefault="003A69BA">
            <w:pPr>
              <w:pStyle w:val="BodyA"/>
              <w:jc w:val="both"/>
              <w:rPr>
                <w:rFonts w:ascii="Calibri" w:hAnsi="Calibri" w:cs="Calibri"/>
              </w:rPr>
            </w:pPr>
            <w:r w:rsidRPr="007E6469">
              <w:rPr>
                <w:rStyle w:val="None"/>
                <w:rFonts w:ascii="Calibri" w:hAnsi="Calibri" w:cs="Calibri"/>
              </w:rPr>
              <w:t>5.2.</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51395" w14:textId="77777777"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 xml:space="preserve">Mrežni priključci minimalno 2 x </w:t>
            </w:r>
            <w:proofErr w:type="spellStart"/>
            <w:r w:rsidRPr="007E6469">
              <w:rPr>
                <w:rStyle w:val="None"/>
                <w:rFonts w:ascii="Calibri" w:hAnsi="Calibri" w:cs="Calibri"/>
                <w:sz w:val="22"/>
                <w:szCs w:val="22"/>
                <w:u w:color="424B53"/>
                <w:lang w:val="hr-HR"/>
              </w:rPr>
              <w:t>GbE</w:t>
            </w:r>
            <w:proofErr w:type="spellEnd"/>
            <w:r w:rsidRPr="007E6469">
              <w:rPr>
                <w:rStyle w:val="None"/>
                <w:rFonts w:ascii="Calibri" w:hAnsi="Calibri" w:cs="Calibri"/>
                <w:sz w:val="22"/>
                <w:szCs w:val="22"/>
                <w:u w:color="424B53"/>
                <w:lang w:val="hr-HR"/>
              </w:rPr>
              <w:t xml:space="preserve"> LAN i 1 x nadzor IPMI</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CFB7E"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EBBD" w14:textId="77777777" w:rsidR="006E7A18" w:rsidRPr="007E6469" w:rsidRDefault="006E7A18">
            <w:pPr>
              <w:rPr>
                <w:rFonts w:ascii="Calibri" w:hAnsi="Calibri" w:cs="Calibri"/>
                <w:sz w:val="22"/>
                <w:szCs w:val="22"/>
                <w:lang w:val="hr-HR"/>
              </w:rPr>
            </w:pPr>
          </w:p>
        </w:tc>
      </w:tr>
      <w:tr w:rsidR="006E7A18" w:rsidRPr="007E6469" w14:paraId="57BF83A2" w14:textId="77777777" w:rsidTr="007E6469">
        <w:trPr>
          <w:trHeight w:val="413"/>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DF82" w14:textId="77777777" w:rsidR="006E7A18" w:rsidRPr="007E6469" w:rsidRDefault="003A69BA">
            <w:pPr>
              <w:pStyle w:val="BodyA"/>
              <w:jc w:val="both"/>
              <w:rPr>
                <w:rFonts w:ascii="Calibri" w:hAnsi="Calibri" w:cs="Calibri"/>
              </w:rPr>
            </w:pPr>
            <w:r w:rsidRPr="007E6469">
              <w:rPr>
                <w:rStyle w:val="None"/>
                <w:rFonts w:ascii="Calibri" w:hAnsi="Calibri" w:cs="Calibri"/>
              </w:rPr>
              <w:t>5.3.</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42BB4" w14:textId="77777777"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Radna memorija minimalno 64 GB DDR4 ECC Registrirana</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A268"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C6019" w14:textId="77777777" w:rsidR="006E7A18" w:rsidRPr="007E6469" w:rsidRDefault="006E7A18">
            <w:pPr>
              <w:rPr>
                <w:rFonts w:ascii="Calibri" w:hAnsi="Calibri" w:cs="Calibri"/>
                <w:sz w:val="22"/>
                <w:szCs w:val="22"/>
                <w:lang w:val="hr-HR"/>
              </w:rPr>
            </w:pPr>
          </w:p>
        </w:tc>
      </w:tr>
      <w:tr w:rsidR="006E7A18" w:rsidRPr="007E6469" w14:paraId="43F3971C" w14:textId="77777777" w:rsidTr="007E6469">
        <w:trPr>
          <w:trHeight w:val="171"/>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D4E9" w14:textId="77777777" w:rsidR="006E7A18" w:rsidRPr="007E6469" w:rsidRDefault="003A69BA">
            <w:pPr>
              <w:pStyle w:val="BodyA"/>
              <w:jc w:val="both"/>
              <w:rPr>
                <w:rFonts w:ascii="Calibri" w:hAnsi="Calibri" w:cs="Calibri"/>
              </w:rPr>
            </w:pPr>
            <w:r w:rsidRPr="007E6469">
              <w:rPr>
                <w:rStyle w:val="None"/>
                <w:rFonts w:ascii="Calibri" w:hAnsi="Calibri" w:cs="Calibri"/>
              </w:rPr>
              <w:t>5.4.</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E08A" w14:textId="77777777"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SSD diskovi minimalno 2 x 1 TB</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C535"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4923" w14:textId="77777777" w:rsidR="006E7A18" w:rsidRPr="007E6469" w:rsidRDefault="006E7A18">
            <w:pPr>
              <w:rPr>
                <w:rFonts w:ascii="Calibri" w:hAnsi="Calibri" w:cs="Calibri"/>
                <w:sz w:val="22"/>
                <w:szCs w:val="22"/>
                <w:lang w:val="hr-HR"/>
              </w:rPr>
            </w:pPr>
          </w:p>
        </w:tc>
      </w:tr>
      <w:tr w:rsidR="006E7A18" w:rsidRPr="007E6469" w14:paraId="6E090966" w14:textId="77777777" w:rsidTr="007E6469">
        <w:trPr>
          <w:trHeight w:val="356"/>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ED61" w14:textId="77777777" w:rsidR="006E7A18" w:rsidRPr="007E6469" w:rsidRDefault="003A69BA">
            <w:pPr>
              <w:pStyle w:val="BodyA"/>
              <w:jc w:val="both"/>
              <w:rPr>
                <w:rFonts w:ascii="Calibri" w:hAnsi="Calibri" w:cs="Calibri"/>
              </w:rPr>
            </w:pPr>
            <w:r w:rsidRPr="007E6469">
              <w:rPr>
                <w:rStyle w:val="None"/>
                <w:rFonts w:ascii="Calibri" w:hAnsi="Calibri" w:cs="Calibri"/>
              </w:rPr>
              <w:t>5.5.</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784C5" w14:textId="77777777"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Tvrdi diskovi minimalno 2 x 10 TB SATA serverski</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D4E02"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97C4" w14:textId="77777777" w:rsidR="006E7A18" w:rsidRPr="007E6469" w:rsidRDefault="006E7A18">
            <w:pPr>
              <w:rPr>
                <w:rFonts w:ascii="Calibri" w:hAnsi="Calibri" w:cs="Calibri"/>
                <w:sz w:val="22"/>
                <w:szCs w:val="22"/>
                <w:lang w:val="hr-HR"/>
              </w:rPr>
            </w:pPr>
          </w:p>
        </w:tc>
      </w:tr>
      <w:tr w:rsidR="006E7A18" w:rsidRPr="007E6469" w14:paraId="1685C43D" w14:textId="77777777" w:rsidTr="007E6469">
        <w:trPr>
          <w:trHeight w:val="401"/>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8E08" w14:textId="77777777" w:rsidR="006E7A18" w:rsidRPr="007E6469" w:rsidRDefault="003A69BA">
            <w:pPr>
              <w:pStyle w:val="BodyA"/>
              <w:jc w:val="both"/>
              <w:rPr>
                <w:rFonts w:ascii="Calibri" w:hAnsi="Calibri" w:cs="Calibri"/>
              </w:rPr>
            </w:pPr>
            <w:r w:rsidRPr="007E6469">
              <w:rPr>
                <w:rStyle w:val="None"/>
                <w:rFonts w:ascii="Calibri" w:hAnsi="Calibri" w:cs="Calibri"/>
              </w:rPr>
              <w:t>5.6.</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AC09" w14:textId="61F9FB60"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 xml:space="preserve">Redundantno napajanje </w:t>
            </w:r>
            <w:r w:rsidR="007E6469" w:rsidRPr="007E6469">
              <w:rPr>
                <w:rStyle w:val="None"/>
                <w:rFonts w:ascii="Calibri" w:hAnsi="Calibri" w:cs="Calibri"/>
                <w:sz w:val="22"/>
                <w:szCs w:val="22"/>
                <w:u w:color="424B53"/>
                <w:lang w:val="hr-HR"/>
              </w:rPr>
              <w:t>minimalno</w:t>
            </w:r>
            <w:r w:rsidRPr="007E6469">
              <w:rPr>
                <w:rStyle w:val="None"/>
                <w:rFonts w:ascii="Calibri" w:hAnsi="Calibri" w:cs="Calibri"/>
                <w:sz w:val="22"/>
                <w:szCs w:val="22"/>
                <w:u w:color="424B53"/>
                <w:lang w:val="hr-HR"/>
              </w:rPr>
              <w:t xml:space="preserve"> 2 priključka po 220V / 700 W</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FBB19"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8239" w14:textId="77777777" w:rsidR="006E7A18" w:rsidRPr="007E6469" w:rsidRDefault="006E7A18">
            <w:pPr>
              <w:rPr>
                <w:rFonts w:ascii="Calibri" w:hAnsi="Calibri" w:cs="Calibri"/>
                <w:sz w:val="22"/>
                <w:szCs w:val="22"/>
                <w:lang w:val="hr-HR"/>
              </w:rPr>
            </w:pPr>
          </w:p>
        </w:tc>
      </w:tr>
      <w:tr w:rsidR="006E7A18" w:rsidRPr="007E6469" w14:paraId="74D5B14A" w14:textId="77777777" w:rsidTr="007E6469">
        <w:trPr>
          <w:trHeight w:val="539"/>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11A2" w14:textId="77777777" w:rsidR="006E7A18" w:rsidRPr="007E6469" w:rsidRDefault="003A69BA">
            <w:pPr>
              <w:pStyle w:val="BodyA"/>
              <w:jc w:val="both"/>
              <w:rPr>
                <w:rFonts w:ascii="Calibri" w:hAnsi="Calibri" w:cs="Calibri"/>
              </w:rPr>
            </w:pPr>
            <w:r w:rsidRPr="007E6469">
              <w:rPr>
                <w:rStyle w:val="None"/>
                <w:rFonts w:ascii="Calibri" w:hAnsi="Calibri" w:cs="Calibri"/>
              </w:rPr>
              <w:t>5.7.</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F338A" w14:textId="77777777" w:rsidR="006E7A18" w:rsidRPr="007E6469" w:rsidRDefault="003A69BA">
            <w:pPr>
              <w:pStyle w:val="BodyC"/>
              <w:rPr>
                <w:rFonts w:ascii="Calibri" w:hAnsi="Calibri" w:cs="Calibri"/>
                <w:sz w:val="22"/>
                <w:szCs w:val="22"/>
                <w:lang w:val="hr-HR"/>
              </w:rPr>
            </w:pPr>
            <w:r w:rsidRPr="007E6469">
              <w:rPr>
                <w:rStyle w:val="None"/>
                <w:rFonts w:ascii="Calibri" w:hAnsi="Calibri" w:cs="Calibri"/>
                <w:sz w:val="22"/>
                <w:szCs w:val="22"/>
                <w:u w:color="424B53"/>
                <w:lang w:val="hr-HR"/>
              </w:rPr>
              <w:t xml:space="preserve">Instalacija </w:t>
            </w:r>
            <w:proofErr w:type="spellStart"/>
            <w:r w:rsidRPr="007E6469">
              <w:rPr>
                <w:rStyle w:val="None"/>
                <w:rFonts w:ascii="Calibri" w:hAnsi="Calibri" w:cs="Calibri"/>
                <w:sz w:val="22"/>
                <w:szCs w:val="22"/>
                <w:u w:color="424B53"/>
                <w:lang w:val="hr-HR"/>
              </w:rPr>
              <w:t>host</w:t>
            </w:r>
            <w:proofErr w:type="spellEnd"/>
            <w:r w:rsidRPr="007E6469">
              <w:rPr>
                <w:rStyle w:val="None"/>
                <w:rFonts w:ascii="Calibri" w:hAnsi="Calibri" w:cs="Calibri"/>
                <w:sz w:val="22"/>
                <w:szCs w:val="22"/>
                <w:u w:color="424B53"/>
                <w:lang w:val="hr-HR"/>
              </w:rPr>
              <w:t xml:space="preserve"> operativnog sustava zasnovanog na Linux </w:t>
            </w:r>
            <w:proofErr w:type="spellStart"/>
            <w:r w:rsidRPr="007E6469">
              <w:rPr>
                <w:rStyle w:val="None"/>
                <w:rFonts w:ascii="Calibri" w:hAnsi="Calibri" w:cs="Calibri"/>
                <w:sz w:val="22"/>
                <w:szCs w:val="22"/>
                <w:u w:color="424B53"/>
                <w:lang w:val="hr-HR"/>
              </w:rPr>
              <w:t>kernel</w:t>
            </w:r>
            <w:proofErr w:type="spellEnd"/>
            <w:r w:rsidRPr="007E6469">
              <w:rPr>
                <w:rStyle w:val="None"/>
                <w:rFonts w:ascii="Calibri" w:hAnsi="Calibri" w:cs="Calibri"/>
                <w:sz w:val="22"/>
                <w:szCs w:val="22"/>
                <w:u w:color="424B53"/>
                <w:lang w:val="hr-HR"/>
              </w:rPr>
              <w:t xml:space="preserve"> minimalno 3.1*</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91E1C"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DE02" w14:textId="77777777" w:rsidR="006E7A18" w:rsidRPr="007E6469" w:rsidRDefault="006E7A18">
            <w:pPr>
              <w:rPr>
                <w:rFonts w:ascii="Calibri" w:hAnsi="Calibri" w:cs="Calibri"/>
                <w:sz w:val="22"/>
                <w:szCs w:val="22"/>
                <w:lang w:val="hr-HR"/>
              </w:rPr>
            </w:pPr>
          </w:p>
        </w:tc>
      </w:tr>
      <w:tr w:rsidR="006E7A18" w:rsidRPr="007E6469" w14:paraId="7A4451B3" w14:textId="77777777" w:rsidTr="007E6469">
        <w:trPr>
          <w:trHeight w:val="784"/>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F576C" w14:textId="77777777" w:rsidR="006E7A18" w:rsidRPr="007E6469" w:rsidRDefault="003A69BA">
            <w:pPr>
              <w:pStyle w:val="BodyA"/>
              <w:jc w:val="both"/>
              <w:rPr>
                <w:rFonts w:ascii="Calibri" w:hAnsi="Calibri" w:cs="Calibri"/>
              </w:rPr>
            </w:pPr>
            <w:r w:rsidRPr="007E6469">
              <w:rPr>
                <w:rStyle w:val="None"/>
                <w:rFonts w:ascii="Calibri" w:hAnsi="Calibri" w:cs="Calibri"/>
              </w:rPr>
              <w:t>5.8.</w:t>
            </w:r>
          </w:p>
        </w:tc>
        <w:tc>
          <w:tcPr>
            <w:tcW w:w="6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A7AC" w14:textId="77777777" w:rsidR="006E7A18" w:rsidRPr="007E6469" w:rsidRDefault="003A69BA">
            <w:pPr>
              <w:pStyle w:val="BodyC"/>
              <w:rPr>
                <w:rFonts w:ascii="Calibri" w:hAnsi="Calibri" w:cs="Calibri"/>
                <w:sz w:val="22"/>
                <w:szCs w:val="22"/>
                <w:lang w:val="hr-HR"/>
              </w:rPr>
            </w:pPr>
            <w:proofErr w:type="spellStart"/>
            <w:r w:rsidRPr="007E6469">
              <w:rPr>
                <w:rStyle w:val="None"/>
                <w:rFonts w:ascii="Calibri" w:hAnsi="Calibri" w:cs="Calibri"/>
                <w:sz w:val="22"/>
                <w:szCs w:val="22"/>
                <w:u w:color="424B53"/>
                <w:lang w:val="hr-HR"/>
              </w:rPr>
              <w:t>Guest</w:t>
            </w:r>
            <w:proofErr w:type="spellEnd"/>
            <w:r w:rsidRPr="007E6469">
              <w:rPr>
                <w:rStyle w:val="None"/>
                <w:rFonts w:ascii="Calibri" w:hAnsi="Calibri" w:cs="Calibri"/>
                <w:sz w:val="22"/>
                <w:szCs w:val="22"/>
                <w:u w:color="424B53"/>
                <w:lang w:val="hr-HR"/>
              </w:rPr>
              <w:t xml:space="preserve"> operativni  sustav Windows Server 2019 minimalno 16 jezgri, minimalno 5 licenci za pristup klijenata s instalacijom</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2385D" w14:textId="77777777" w:rsidR="006E7A18" w:rsidRPr="007E6469" w:rsidRDefault="006E7A18">
            <w:pPr>
              <w:rPr>
                <w:rFonts w:ascii="Calibri" w:hAnsi="Calibri" w:cs="Calibri"/>
                <w:sz w:val="22"/>
                <w:szCs w:val="22"/>
                <w:lang w:val="hr-HR"/>
              </w:rPr>
            </w:pPr>
          </w:p>
        </w:tc>
        <w:tc>
          <w:tcPr>
            <w:tcW w:w="5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418B" w14:textId="77777777" w:rsidR="006E7A18" w:rsidRPr="007E6469" w:rsidRDefault="006E7A18">
            <w:pPr>
              <w:rPr>
                <w:rFonts w:ascii="Calibri" w:hAnsi="Calibri" w:cs="Calibri"/>
                <w:sz w:val="22"/>
                <w:szCs w:val="22"/>
                <w:lang w:val="hr-HR"/>
              </w:rPr>
            </w:pPr>
          </w:p>
        </w:tc>
      </w:tr>
    </w:tbl>
    <w:p w14:paraId="419D5A2E" w14:textId="77777777" w:rsidR="006E7A18" w:rsidRPr="007E6469" w:rsidRDefault="006E7A18" w:rsidP="00B53963">
      <w:pPr>
        <w:pStyle w:val="BodyA"/>
        <w:widowControl w:val="0"/>
        <w:ind w:left="1082" w:hanging="1082"/>
        <w:rPr>
          <w:rFonts w:ascii="Calibri" w:hAnsi="Calibri" w:cs="Calibri"/>
        </w:rPr>
      </w:pPr>
    </w:p>
    <w:sectPr w:rsidR="006E7A18" w:rsidRPr="007E6469">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5CB3" w14:textId="77777777" w:rsidR="00B369B3" w:rsidRDefault="00B369B3">
      <w:r>
        <w:separator/>
      </w:r>
    </w:p>
  </w:endnote>
  <w:endnote w:type="continuationSeparator" w:id="0">
    <w:p w14:paraId="54F4F7E4" w14:textId="77777777" w:rsidR="00B369B3" w:rsidRDefault="00B3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7DC1" w14:textId="77777777" w:rsidR="006E7A18" w:rsidRDefault="006E7A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6681" w14:textId="77777777" w:rsidR="00B369B3" w:rsidRDefault="00B369B3">
      <w:r>
        <w:separator/>
      </w:r>
    </w:p>
  </w:footnote>
  <w:footnote w:type="continuationSeparator" w:id="0">
    <w:p w14:paraId="56C78BAE" w14:textId="77777777" w:rsidR="00B369B3" w:rsidRDefault="00B3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C53A" w14:textId="77777777" w:rsidR="006E7A18" w:rsidRDefault="006E7A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18"/>
    <w:rsid w:val="003A69BA"/>
    <w:rsid w:val="003D1F0B"/>
    <w:rsid w:val="005C78FB"/>
    <w:rsid w:val="006E7A18"/>
    <w:rsid w:val="007E6469"/>
    <w:rsid w:val="00B369B3"/>
    <w:rsid w:val="00B53963"/>
    <w:rsid w:val="00C96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FA34"/>
  <w15:docId w15:val="{BC767438-2851-42AE-B5BD-0BF58FC8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000FF"/>
      <w:u w:val="single" w:color="0000FF"/>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gra.org/en/fogra-fogracert-en/prepress-en/softproof-cert-e/softproof-monitor-e/tested-monit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2020-10-19T10:59:00Z</dcterms:created>
  <dcterms:modified xsi:type="dcterms:W3CDTF">2020-10-19T10:59:00Z</dcterms:modified>
</cp:coreProperties>
</file>