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56B12276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1C43" w14:textId="77777777" w:rsidR="00FB1F22" w:rsidRDefault="00FB1F22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3DDF" w14:paraId="333B2450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483E6D3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FA707C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A707C">
              <w:rPr>
                <w:rFonts w:cstheme="minorHAnsi"/>
                <w:b/>
                <w:sz w:val="24"/>
                <w:szCs w:val="24"/>
              </w:rPr>
              <w:t>Izjava o nepostojanju razloga isključenja</w:t>
            </w:r>
          </w:p>
        </w:tc>
      </w:tr>
      <w:tr w:rsidR="0056006B" w14:paraId="55E57CD6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7EECEDF8" w14:textId="77777777" w:rsidR="0056006B" w:rsidRPr="00FD3DDF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62724C49" w14:textId="77777777" w:rsidR="0056006B" w:rsidRPr="00FD3DDF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56006B" w14:paraId="46E2183A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5FF3024B" w14:textId="77777777" w:rsidR="0056006B" w:rsidRPr="00FD3DDF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08ABEE50" w14:textId="77777777" w:rsidR="0056006B" w:rsidRPr="00FD3DDF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56006B" w14:paraId="2C81F5B8" w14:textId="77777777" w:rsidTr="00797BA8">
        <w:trPr>
          <w:trHeight w:val="264"/>
        </w:trPr>
        <w:tc>
          <w:tcPr>
            <w:tcW w:w="3085" w:type="dxa"/>
            <w:vAlign w:val="center"/>
          </w:tcPr>
          <w:p w14:paraId="6AC84681" w14:textId="77777777" w:rsidR="0056006B" w:rsidRPr="00FD3DDF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662" w:type="dxa"/>
            <w:vAlign w:val="center"/>
          </w:tcPr>
          <w:p w14:paraId="2045B01C" w14:textId="77777777" w:rsidR="0056006B" w:rsidRDefault="0056006B" w:rsidP="005600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10BC5BA1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2513E36A" w14:textId="77777777" w:rsidR="00FA707C" w:rsidRDefault="00FA707C" w:rsidP="00FA707C">
      <w:pPr>
        <w:jc w:val="both"/>
        <w:rPr>
          <w:sz w:val="24"/>
        </w:rPr>
      </w:pPr>
      <w:r w:rsidRPr="00FA707C">
        <w:rPr>
          <w:sz w:val="24"/>
        </w:rPr>
        <w:t xml:space="preserve">Sukladno točki 3. </w:t>
      </w:r>
      <w:r w:rsidR="00015C28">
        <w:rPr>
          <w:sz w:val="24"/>
        </w:rPr>
        <w:t>Poziva na dostavu ponuda</w:t>
      </w:r>
      <w:r w:rsidRPr="00FA707C">
        <w:rPr>
          <w:sz w:val="24"/>
        </w:rPr>
        <w:t xml:space="preserve">, osoba ovlaštena za zastupanje gospodarskog subjekta daje sljedeću </w:t>
      </w:r>
    </w:p>
    <w:p w14:paraId="07082EA1" w14:textId="77777777" w:rsidR="00FA707C" w:rsidRDefault="00FA707C" w:rsidP="00FA707C">
      <w:pPr>
        <w:jc w:val="center"/>
        <w:rPr>
          <w:b/>
          <w:sz w:val="28"/>
        </w:rPr>
      </w:pPr>
      <w:r>
        <w:rPr>
          <w:b/>
          <w:sz w:val="28"/>
        </w:rPr>
        <w:t>IZJAVU</w:t>
      </w:r>
    </w:p>
    <w:p w14:paraId="5FF19726" w14:textId="77777777" w:rsidR="00FA707C" w:rsidRDefault="00FA707C" w:rsidP="00FA707C">
      <w:pPr>
        <w:spacing w:after="0" w:line="240" w:lineRule="auto"/>
        <w:rPr>
          <w:sz w:val="24"/>
        </w:rPr>
      </w:pPr>
      <w:r>
        <w:rPr>
          <w:sz w:val="24"/>
        </w:rPr>
        <w:t>kojom ja ____________________________________________________________________</w:t>
      </w:r>
    </w:p>
    <w:p w14:paraId="524083A4" w14:textId="27B7FD28" w:rsidR="00FA707C" w:rsidRPr="00AC597A" w:rsidRDefault="00FA707C" w:rsidP="00FA707C">
      <w:pPr>
        <w:spacing w:after="0" w:line="240" w:lineRule="auto"/>
        <w:jc w:val="both"/>
        <w:rPr>
          <w:sz w:val="20"/>
        </w:rPr>
      </w:pPr>
      <w:r w:rsidRPr="00AC597A">
        <w:rPr>
          <w:sz w:val="20"/>
        </w:rPr>
        <w:t xml:space="preserve">                    </w:t>
      </w:r>
      <w:r>
        <w:rPr>
          <w:sz w:val="20"/>
        </w:rPr>
        <w:t xml:space="preserve">        </w:t>
      </w:r>
      <w:r w:rsidRPr="00AC597A"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597A">
        <w:rPr>
          <w:sz w:val="20"/>
        </w:rPr>
        <w:t xml:space="preserve">  (ime i</w:t>
      </w:r>
      <w:r>
        <w:rPr>
          <w:sz w:val="20"/>
        </w:rPr>
        <w:t xml:space="preserve"> prezime,</w:t>
      </w:r>
      <w:r w:rsidR="006443CD">
        <w:rPr>
          <w:sz w:val="20"/>
        </w:rPr>
        <w:t xml:space="preserve"> </w:t>
      </w:r>
      <w:r w:rsidRPr="00AC597A">
        <w:rPr>
          <w:sz w:val="20"/>
        </w:rPr>
        <w:t>adresa stanovanja)</w:t>
      </w:r>
    </w:p>
    <w:p w14:paraId="10070791" w14:textId="77777777" w:rsidR="00FA707C" w:rsidRDefault="00FA707C" w:rsidP="00FA707C">
      <w:pPr>
        <w:spacing w:after="0" w:line="240" w:lineRule="auto"/>
        <w:rPr>
          <w:sz w:val="24"/>
        </w:rPr>
      </w:pPr>
      <w:r>
        <w:rPr>
          <w:sz w:val="24"/>
        </w:rPr>
        <w:t>OIB: _________________________, broj osobne iskaznice ____________________________ izdane od ______________________________, po zakonu ovlaštena osoba za zastupanje gospodarskog subjekta ________________________________________________________</w:t>
      </w:r>
    </w:p>
    <w:p w14:paraId="78BA091C" w14:textId="77777777" w:rsidR="00FA707C" w:rsidRDefault="00FA707C" w:rsidP="00FA707C">
      <w:pPr>
        <w:spacing w:after="0" w:line="240" w:lineRule="auto"/>
        <w:ind w:left="2160" w:firstLine="720"/>
        <w:jc w:val="both"/>
        <w:rPr>
          <w:sz w:val="20"/>
        </w:rPr>
      </w:pPr>
      <w:r w:rsidRPr="00AC597A">
        <w:rPr>
          <w:sz w:val="20"/>
        </w:rPr>
        <w:t>(naziv i sjedište gospodarskog subjekta, OIB)</w:t>
      </w:r>
    </w:p>
    <w:p w14:paraId="13FC634C" w14:textId="01400C1C" w:rsidR="00FA707C" w:rsidRDefault="00FA707C" w:rsidP="00331946">
      <w:pPr>
        <w:spacing w:after="0" w:line="240" w:lineRule="auto"/>
        <w:jc w:val="both"/>
        <w:rPr>
          <w:sz w:val="24"/>
        </w:rPr>
      </w:pPr>
      <w:r>
        <w:rPr>
          <w:sz w:val="24"/>
        </w:rPr>
        <w:t>pod materijalnom i kaznenom odgovornošću izjavljujem da</w:t>
      </w:r>
      <w:r w:rsidR="00331946">
        <w:rPr>
          <w:sz w:val="24"/>
        </w:rPr>
        <w:t xml:space="preserve"> </w:t>
      </w:r>
      <w:r w:rsidR="005C4F54" w:rsidRPr="005C4F54">
        <w:rPr>
          <w:sz w:val="24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>
        <w:rPr>
          <w:sz w:val="24"/>
        </w:rPr>
        <w:t xml:space="preserve">: </w:t>
      </w:r>
    </w:p>
    <w:p w14:paraId="547A1248" w14:textId="77777777" w:rsidR="00331946" w:rsidRDefault="00331946" w:rsidP="00331946">
      <w:pPr>
        <w:spacing w:after="0" w:line="240" w:lineRule="auto"/>
        <w:jc w:val="both"/>
        <w:rPr>
          <w:sz w:val="24"/>
        </w:rPr>
      </w:pPr>
    </w:p>
    <w:p w14:paraId="6A1C2C6B" w14:textId="5082133B" w:rsidR="00FA707C" w:rsidRPr="0034522C" w:rsidRDefault="00FA707C" w:rsidP="00FA707C">
      <w:pPr>
        <w:pStyle w:val="Odlomakpopisa"/>
        <w:numPr>
          <w:ilvl w:val="0"/>
          <w:numId w:val="2"/>
        </w:numPr>
        <w:spacing w:after="160"/>
        <w:jc w:val="both"/>
        <w:rPr>
          <w:sz w:val="24"/>
        </w:rPr>
      </w:pPr>
      <w:r>
        <w:rPr>
          <w:sz w:val="24"/>
        </w:rPr>
        <w:t>nis</w:t>
      </w:r>
      <w:r w:rsidR="005C4F54">
        <w:rPr>
          <w:sz w:val="24"/>
        </w:rPr>
        <w:t>mo</w:t>
      </w:r>
      <w:r>
        <w:rPr>
          <w:sz w:val="24"/>
        </w:rPr>
        <w:t xml:space="preserve"> pravomoćno osuđeni za kazneno </w:t>
      </w:r>
      <w:r w:rsidRPr="00345C01">
        <w:rPr>
          <w:sz w:val="24"/>
        </w:rPr>
        <w:t>djelo sudjelovanje u zločinačkoj organizaciji, korupcije, prijevare, terorizma, financiranja terorizma, pranja novca, dječjeg rada, trgovanje ljudima i</w:t>
      </w:r>
      <w:r>
        <w:rPr>
          <w:sz w:val="24"/>
        </w:rPr>
        <w:t>li drugih oblika kaznenih djela;</w:t>
      </w:r>
    </w:p>
    <w:p w14:paraId="55E10406" w14:textId="1E45539A" w:rsidR="00FA707C" w:rsidRPr="0034522C" w:rsidRDefault="005C4F54" w:rsidP="00FA707C">
      <w:pPr>
        <w:pStyle w:val="Odlomakpopisa"/>
        <w:numPr>
          <w:ilvl w:val="0"/>
          <w:numId w:val="2"/>
        </w:numPr>
        <w:spacing w:after="160"/>
        <w:jc w:val="both"/>
        <w:rPr>
          <w:sz w:val="24"/>
        </w:rPr>
      </w:pPr>
      <w:r>
        <w:rPr>
          <w:sz w:val="24"/>
        </w:rPr>
        <w:t>nismo se</w:t>
      </w:r>
      <w:r w:rsidR="00FA707C">
        <w:rPr>
          <w:sz w:val="24"/>
        </w:rPr>
        <w:t xml:space="preserve"> lažno predstavi</w:t>
      </w:r>
      <w:r w:rsidR="00331946">
        <w:rPr>
          <w:sz w:val="24"/>
        </w:rPr>
        <w:t>li</w:t>
      </w:r>
      <w:r w:rsidR="00FA707C">
        <w:rPr>
          <w:sz w:val="24"/>
        </w:rPr>
        <w:t xml:space="preserve"> niti </w:t>
      </w:r>
      <w:r>
        <w:rPr>
          <w:sz w:val="24"/>
        </w:rPr>
        <w:t xml:space="preserve">smo </w:t>
      </w:r>
      <w:r w:rsidR="00FA707C">
        <w:rPr>
          <w:sz w:val="24"/>
        </w:rPr>
        <w:t>dostavi</w:t>
      </w:r>
      <w:r w:rsidR="00331946">
        <w:rPr>
          <w:sz w:val="24"/>
        </w:rPr>
        <w:t>li</w:t>
      </w:r>
      <w:r w:rsidR="00FA707C">
        <w:rPr>
          <w:sz w:val="24"/>
        </w:rPr>
        <w:t xml:space="preserve"> lažne podatke </w:t>
      </w:r>
      <w:r w:rsidR="00FA707C" w:rsidRPr="008208FB">
        <w:rPr>
          <w:sz w:val="24"/>
        </w:rPr>
        <w:t>u vezi s uvjetima koje je Naručitelj naveo kao razloge za isključenje ili uvjete kvalifikacije</w:t>
      </w:r>
      <w:r w:rsidR="00FA707C">
        <w:rPr>
          <w:sz w:val="24"/>
        </w:rPr>
        <w:t>;</w:t>
      </w:r>
    </w:p>
    <w:p w14:paraId="34643D63" w14:textId="47DA44DB" w:rsidR="00FA707C" w:rsidRDefault="00FA707C" w:rsidP="00FA707C">
      <w:pPr>
        <w:pStyle w:val="Odlomakpopisa"/>
        <w:numPr>
          <w:ilvl w:val="0"/>
          <w:numId w:val="2"/>
        </w:numPr>
        <w:spacing w:after="160"/>
        <w:jc w:val="both"/>
        <w:rPr>
          <w:sz w:val="24"/>
        </w:rPr>
      </w:pPr>
      <w:r w:rsidRPr="00353C76">
        <w:rPr>
          <w:sz w:val="24"/>
        </w:rPr>
        <w:t>ispu</w:t>
      </w:r>
      <w:r>
        <w:rPr>
          <w:sz w:val="24"/>
        </w:rPr>
        <w:t>ni</w:t>
      </w:r>
      <w:r w:rsidR="00331946">
        <w:rPr>
          <w:sz w:val="24"/>
        </w:rPr>
        <w:t>li</w:t>
      </w:r>
      <w:r w:rsidRPr="00353C76">
        <w:rPr>
          <w:sz w:val="24"/>
        </w:rPr>
        <w:t xml:space="preserve"> </w:t>
      </w:r>
      <w:r w:rsidR="005C4F54">
        <w:rPr>
          <w:sz w:val="24"/>
        </w:rPr>
        <w:t>smo o</w:t>
      </w:r>
      <w:r w:rsidR="005C4F54" w:rsidRPr="00353C76">
        <w:rPr>
          <w:sz w:val="24"/>
        </w:rPr>
        <w:t xml:space="preserve">bavezu </w:t>
      </w:r>
      <w:r w:rsidRPr="00353C76">
        <w:rPr>
          <w:sz w:val="24"/>
        </w:rPr>
        <w:t>plaćanja dospjelih poreznih obveza i obveza za mirovinsko i zdravstveno osiguranje</w:t>
      </w:r>
      <w:r w:rsidR="006443CD">
        <w:rPr>
          <w:sz w:val="24"/>
        </w:rPr>
        <w:t xml:space="preserve"> </w:t>
      </w:r>
      <w:r w:rsidR="00A1584D">
        <w:rPr>
          <w:sz w:val="24"/>
        </w:rPr>
        <w:t>u Republici Hrvatskoj odnosno u Republici Hrvatskoj i državi poslovnog nastana gospodarskog subjekta (ako gospodarski subjekt nema poslovni nastan u Republici Hrvatskoj)</w:t>
      </w:r>
      <w:r w:rsidRPr="00353C76">
        <w:rPr>
          <w:sz w:val="24"/>
        </w:rPr>
        <w:t>,</w:t>
      </w:r>
      <w:r>
        <w:rPr>
          <w:sz w:val="24"/>
        </w:rPr>
        <w:t>;</w:t>
      </w:r>
    </w:p>
    <w:p w14:paraId="3405CA22" w14:textId="4B64D8CA" w:rsidR="00FA707C" w:rsidRPr="0034522C" w:rsidRDefault="00A1584D" w:rsidP="00FA707C">
      <w:pPr>
        <w:pStyle w:val="Odlomakpopisa"/>
        <w:numPr>
          <w:ilvl w:val="0"/>
          <w:numId w:val="2"/>
        </w:numPr>
        <w:spacing w:after="160"/>
        <w:jc w:val="both"/>
        <w:rPr>
          <w:sz w:val="24"/>
        </w:rPr>
      </w:pPr>
      <w:r>
        <w:rPr>
          <w:sz w:val="24"/>
        </w:rPr>
        <w:t xml:space="preserve">gospodarski subjekt </w:t>
      </w:r>
      <w:r w:rsidR="00FA707C">
        <w:rPr>
          <w:sz w:val="24"/>
        </w:rPr>
        <w:t>ni</w:t>
      </w:r>
      <w:r w:rsidR="008A055B">
        <w:rPr>
          <w:sz w:val="24"/>
        </w:rPr>
        <w:t>je</w:t>
      </w:r>
      <w:r w:rsidR="00FA707C">
        <w:rPr>
          <w:sz w:val="24"/>
        </w:rPr>
        <w:t xml:space="preserve"> </w:t>
      </w:r>
      <w:r w:rsidR="00331946">
        <w:rPr>
          <w:sz w:val="24"/>
        </w:rPr>
        <w:t>u</w:t>
      </w:r>
      <w:r w:rsidR="00FA707C">
        <w:rPr>
          <w:sz w:val="24"/>
        </w:rPr>
        <w:t xml:space="preserve"> stečaj</w:t>
      </w:r>
      <w:r w:rsidR="00331946">
        <w:rPr>
          <w:sz w:val="24"/>
        </w:rPr>
        <w:t>u</w:t>
      </w:r>
      <w:r w:rsidR="00FA707C">
        <w:rPr>
          <w:sz w:val="24"/>
        </w:rPr>
        <w:t xml:space="preserve">, </w:t>
      </w:r>
      <w:r w:rsidR="00331946">
        <w:rPr>
          <w:sz w:val="24"/>
        </w:rPr>
        <w:t>in</w:t>
      </w:r>
      <w:r w:rsidR="00FA707C" w:rsidRPr="008208FB">
        <w:rPr>
          <w:sz w:val="24"/>
        </w:rPr>
        <w:t>solventan</w:t>
      </w:r>
      <w:r w:rsidR="00FA707C">
        <w:rPr>
          <w:sz w:val="24"/>
        </w:rPr>
        <w:t xml:space="preserve">, </w:t>
      </w:r>
      <w:r w:rsidR="00331946">
        <w:rPr>
          <w:sz w:val="24"/>
        </w:rPr>
        <w:t>ili</w:t>
      </w:r>
      <w:r w:rsidR="00FA707C">
        <w:rPr>
          <w:sz w:val="24"/>
        </w:rPr>
        <w:t xml:space="preserve"> </w:t>
      </w:r>
      <w:r w:rsidR="00FA707C" w:rsidRPr="008208FB">
        <w:rPr>
          <w:sz w:val="24"/>
        </w:rPr>
        <w:t>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 w:rsidR="00FA707C">
        <w:rPr>
          <w:sz w:val="24"/>
        </w:rPr>
        <w:t>;</w:t>
      </w:r>
      <w:r w:rsidR="00FA707C" w:rsidRPr="008208FB">
        <w:rPr>
          <w:sz w:val="24"/>
        </w:rPr>
        <w:t xml:space="preserve"> </w:t>
      </w:r>
    </w:p>
    <w:p w14:paraId="5D28510B" w14:textId="77777777" w:rsidR="00FA707C" w:rsidRDefault="00FA707C" w:rsidP="00FA707C">
      <w:pPr>
        <w:pStyle w:val="Odlomakpopisa"/>
        <w:numPr>
          <w:ilvl w:val="0"/>
          <w:numId w:val="2"/>
        </w:numPr>
        <w:spacing w:after="160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nije</w:t>
      </w:r>
      <w:r w:rsidRPr="00C01310">
        <w:rPr>
          <w:rFonts w:cstheme="minorHAnsi"/>
          <w:bCs/>
          <w:sz w:val="24"/>
          <w:szCs w:val="24"/>
          <w:lang w:bidi="hr-HR"/>
        </w:rPr>
        <w:t xml:space="preserve"> pokrenut prethodni postupak radi utvrđivanja uvjeta za otvaranje stečajnog postupk</w:t>
      </w:r>
      <w:r>
        <w:rPr>
          <w:rFonts w:cstheme="minorHAnsi"/>
          <w:bCs/>
          <w:sz w:val="24"/>
          <w:szCs w:val="24"/>
          <w:lang w:bidi="hr-HR"/>
        </w:rPr>
        <w:t xml:space="preserve">a </w:t>
      </w:r>
      <w:r w:rsidRPr="00C01310">
        <w:rPr>
          <w:rFonts w:cstheme="minorHAnsi"/>
          <w:bCs/>
          <w:sz w:val="24"/>
          <w:szCs w:val="24"/>
          <w:lang w:bidi="hr-HR"/>
        </w:rPr>
        <w:t>ili postupak likvidacije po službenoj dužnosti, ili postupak nadležnog suda za postavljanje osobe koja će</w:t>
      </w:r>
      <w:r>
        <w:rPr>
          <w:rFonts w:cstheme="minorHAnsi"/>
          <w:bCs/>
          <w:sz w:val="24"/>
          <w:szCs w:val="24"/>
          <w:lang w:bidi="hr-HR"/>
        </w:rPr>
        <w:t xml:space="preserve"> njime upravljati </w:t>
      </w:r>
      <w:r w:rsidRPr="00C01310">
        <w:rPr>
          <w:rFonts w:cstheme="minorHAnsi"/>
          <w:bCs/>
          <w:sz w:val="24"/>
          <w:szCs w:val="24"/>
          <w:lang w:bidi="hr-HR"/>
        </w:rPr>
        <w:t>ili postupak nagodbe s vjerovnicima ili se nalazi u sličnom postupku prema propisima</w:t>
      </w:r>
      <w:r>
        <w:rPr>
          <w:rFonts w:cstheme="minorHAnsi"/>
          <w:bCs/>
          <w:sz w:val="24"/>
          <w:szCs w:val="24"/>
          <w:lang w:bidi="hr-HR"/>
        </w:rPr>
        <w:t xml:space="preserve"> </w:t>
      </w:r>
      <w:r w:rsidRPr="00C01310">
        <w:rPr>
          <w:rFonts w:cstheme="minorHAnsi"/>
          <w:bCs/>
          <w:sz w:val="24"/>
          <w:szCs w:val="24"/>
          <w:lang w:bidi="hr-HR"/>
        </w:rPr>
        <w:t>države sjedišta gospodarskog subjekta</w:t>
      </w:r>
    </w:p>
    <w:p w14:paraId="6EA874F0" w14:textId="76DDAB73" w:rsidR="00FA707C" w:rsidRDefault="00FA707C" w:rsidP="00FA707C">
      <w:pPr>
        <w:pStyle w:val="Odlomakpopisa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 w:rsidRPr="00131889">
        <w:rPr>
          <w:sz w:val="24"/>
          <w:szCs w:val="24"/>
        </w:rPr>
        <w:t xml:space="preserve">u posljednje dvije godine do početka postupka nabave </w:t>
      </w:r>
      <w:r w:rsidR="00A1584D">
        <w:rPr>
          <w:sz w:val="24"/>
          <w:szCs w:val="24"/>
        </w:rPr>
        <w:t xml:space="preserve">nismo </w:t>
      </w:r>
      <w:r w:rsidRPr="00131889">
        <w:rPr>
          <w:sz w:val="24"/>
          <w:szCs w:val="24"/>
        </w:rPr>
        <w:t>učini</w:t>
      </w:r>
      <w:r w:rsidR="00A1584D">
        <w:rPr>
          <w:sz w:val="24"/>
          <w:szCs w:val="24"/>
        </w:rPr>
        <w:t>li</w:t>
      </w:r>
      <w:r w:rsidRPr="00131889">
        <w:rPr>
          <w:sz w:val="24"/>
          <w:szCs w:val="24"/>
        </w:rPr>
        <w:t xml:space="preserve"> težak profesionalni propust koji Naručitelj m</w:t>
      </w:r>
      <w:r>
        <w:rPr>
          <w:sz w:val="24"/>
          <w:szCs w:val="24"/>
        </w:rPr>
        <w:t>ože dokazati na bilo koji način;</w:t>
      </w:r>
    </w:p>
    <w:p w14:paraId="08604C27" w14:textId="77777777" w:rsidR="00331946" w:rsidRPr="00331946" w:rsidRDefault="00331946" w:rsidP="00331946">
      <w:pPr>
        <w:spacing w:after="160" w:line="259" w:lineRule="auto"/>
        <w:jc w:val="both"/>
        <w:rPr>
          <w:sz w:val="24"/>
          <w:szCs w:val="24"/>
          <w:highlight w:val="yellow"/>
        </w:rPr>
      </w:pPr>
      <w:r w:rsidRPr="00331946">
        <w:rPr>
          <w:sz w:val="24"/>
          <w:szCs w:val="24"/>
        </w:rPr>
        <w:t>Također, izjavljujem da smo</w:t>
      </w:r>
      <w:r>
        <w:rPr>
          <w:sz w:val="24"/>
          <w:szCs w:val="24"/>
        </w:rPr>
        <w:t xml:space="preserve"> </w:t>
      </w:r>
      <w:r w:rsidRPr="00331946">
        <w:rPr>
          <w:sz w:val="24"/>
          <w:szCs w:val="24"/>
        </w:rPr>
        <w:t xml:space="preserve">u postupku nabave pročitali i proučili sve odredbe iz </w:t>
      </w:r>
      <w:r w:rsidR="00015C28">
        <w:rPr>
          <w:sz w:val="24"/>
          <w:szCs w:val="24"/>
        </w:rPr>
        <w:t>Poziva na dostavu ponuda</w:t>
      </w:r>
      <w:r w:rsidRPr="00331946">
        <w:rPr>
          <w:sz w:val="24"/>
          <w:szCs w:val="24"/>
        </w:rPr>
        <w:t xml:space="preserve"> i da smo s istima upoznati, odnosno da smo iste u potpunosti razumjeli. </w:t>
      </w:r>
      <w:r w:rsidRPr="00331946">
        <w:rPr>
          <w:sz w:val="24"/>
          <w:szCs w:val="24"/>
        </w:rPr>
        <w:lastRenderedPageBreak/>
        <w:t>Nadalje, izjavljujem da prihvaćamo sve uvjete iz predmetn</w:t>
      </w:r>
      <w:r w:rsidR="00015C28">
        <w:rPr>
          <w:sz w:val="24"/>
          <w:szCs w:val="24"/>
        </w:rPr>
        <w:t>og</w:t>
      </w:r>
      <w:r w:rsidRPr="00331946">
        <w:rPr>
          <w:sz w:val="24"/>
          <w:szCs w:val="24"/>
        </w:rPr>
        <w:t xml:space="preserve"> </w:t>
      </w:r>
      <w:r w:rsidR="00015C28">
        <w:rPr>
          <w:sz w:val="24"/>
          <w:szCs w:val="24"/>
        </w:rPr>
        <w:t>Poziva na dostavu ponuda</w:t>
      </w:r>
      <w:r w:rsidR="00015C28" w:rsidRPr="00331946">
        <w:rPr>
          <w:sz w:val="24"/>
          <w:szCs w:val="24"/>
        </w:rPr>
        <w:t xml:space="preserve"> </w:t>
      </w:r>
      <w:r w:rsidRPr="00331946">
        <w:rPr>
          <w:sz w:val="24"/>
          <w:szCs w:val="24"/>
        </w:rPr>
        <w:t>i obvezujemo se da ćemo, ukoliko naša ponuda bude odabrana, izvršiti predmet nabave u skladu s odredbama iz predmetn</w:t>
      </w:r>
      <w:r w:rsidR="00015C28">
        <w:rPr>
          <w:sz w:val="24"/>
          <w:szCs w:val="24"/>
        </w:rPr>
        <w:t>og Poziva na dostavu ponuda</w:t>
      </w:r>
      <w:r w:rsidRPr="00331946">
        <w:rPr>
          <w:sz w:val="24"/>
          <w:szCs w:val="24"/>
        </w:rPr>
        <w:t>.</w:t>
      </w:r>
    </w:p>
    <w:p w14:paraId="7156320E" w14:textId="77777777" w:rsidR="00FA707C" w:rsidRDefault="00FA707C" w:rsidP="00FA707C">
      <w:pPr>
        <w:ind w:left="360"/>
        <w:jc w:val="both"/>
        <w:rPr>
          <w:sz w:val="24"/>
        </w:rPr>
      </w:pPr>
    </w:p>
    <w:p w14:paraId="12CB44A4" w14:textId="77777777" w:rsidR="00744480" w:rsidRDefault="00744480" w:rsidP="00744480">
      <w:pPr>
        <w:tabs>
          <w:tab w:val="left" w:pos="567"/>
        </w:tabs>
        <w:spacing w:before="240"/>
        <w:rPr>
          <w:rFonts w:eastAsia="Calibri" w:cs="Times New Roman"/>
          <w:bCs/>
          <w:noProof/>
          <w:szCs w:val="24"/>
        </w:rPr>
      </w:pPr>
      <w:r w:rsidRPr="00BB4DAE">
        <w:rPr>
          <w:rFonts w:eastAsia="Calibri" w:cs="Times New Roman"/>
          <w:bCs/>
          <w:noProof/>
          <w:sz w:val="24"/>
          <w:szCs w:val="24"/>
        </w:rPr>
        <w:t xml:space="preserve">U </w:t>
      </w:r>
      <w:r>
        <w:rPr>
          <w:rFonts w:eastAsia="Calibri" w:cs="Times New Roman"/>
          <w:bCs/>
          <w:noProof/>
          <w:sz w:val="24"/>
          <w:szCs w:val="24"/>
        </w:rPr>
        <w:t>______________, __/__.2020</w:t>
      </w:r>
      <w:r w:rsidRPr="00BB4DAE">
        <w:rPr>
          <w:rFonts w:eastAsia="Calibri" w:cs="Times New Roman"/>
          <w:bCs/>
          <w:noProof/>
          <w:sz w:val="24"/>
          <w:szCs w:val="24"/>
        </w:rPr>
        <w:t xml:space="preserve">. godine </w:t>
      </w:r>
      <w:r w:rsidRPr="00BB4DAE">
        <w:rPr>
          <w:rFonts w:eastAsia="Calibri" w:cs="Times New Roman"/>
          <w:bCs/>
          <w:noProof/>
          <w:sz w:val="28"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  <w:r w:rsidRPr="004D538C">
        <w:rPr>
          <w:rFonts w:eastAsia="Calibri" w:cs="Times New Roman"/>
          <w:bCs/>
          <w:noProof/>
          <w:szCs w:val="24"/>
        </w:rPr>
        <w:tab/>
      </w:r>
    </w:p>
    <w:p w14:paraId="1B14FD4E" w14:textId="77777777" w:rsidR="004B2E25" w:rsidRDefault="004B2E25" w:rsidP="004B2E25">
      <w:pPr>
        <w:spacing w:after="0"/>
        <w:rPr>
          <w:rFonts w:cstheme="minorHAnsi"/>
          <w:sz w:val="24"/>
          <w:szCs w:val="24"/>
        </w:rPr>
      </w:pP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</w:p>
    <w:p w14:paraId="0F4655E2" w14:textId="77777777" w:rsidR="004B2E25" w:rsidRDefault="004B2E25" w:rsidP="004B2E25">
      <w:pPr>
        <w:spacing w:after="0"/>
        <w:rPr>
          <w:rFonts w:cstheme="minorHAnsi"/>
          <w:sz w:val="24"/>
          <w:szCs w:val="24"/>
        </w:rPr>
      </w:pPr>
    </w:p>
    <w:p w14:paraId="18596997" w14:textId="77777777" w:rsidR="004B2E25" w:rsidRDefault="004B2E25" w:rsidP="004B2E25">
      <w:pPr>
        <w:spacing w:after="0"/>
        <w:rPr>
          <w:rFonts w:cstheme="minorHAnsi"/>
          <w:sz w:val="24"/>
          <w:szCs w:val="24"/>
        </w:rPr>
      </w:pPr>
    </w:p>
    <w:p w14:paraId="311E33E1" w14:textId="31075476" w:rsidR="0015415D" w:rsidRPr="0077128E" w:rsidRDefault="0015415D" w:rsidP="0015415D">
      <w:pPr>
        <w:spacing w:after="0"/>
        <w:rPr>
          <w:rFonts w:cstheme="minorHAnsi"/>
          <w:sz w:val="24"/>
          <w:szCs w:val="24"/>
        </w:rPr>
      </w:pP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055B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 xml:space="preserve">_______________________________________                </w:t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r w:rsidRPr="003C1D46">
        <w:rPr>
          <w:rFonts w:cstheme="minorHAnsi"/>
          <w:sz w:val="24"/>
          <w:szCs w:val="24"/>
        </w:rPr>
        <w:t>ime, prezime</w:t>
      </w:r>
      <w:r>
        <w:rPr>
          <w:rFonts w:cstheme="minorHAnsi"/>
          <w:sz w:val="24"/>
          <w:szCs w:val="24"/>
        </w:rPr>
        <w:t>, funkcija</w:t>
      </w:r>
      <w:r w:rsidRPr="003C1D46">
        <w:rPr>
          <w:rFonts w:cstheme="minorHAnsi"/>
          <w:sz w:val="24"/>
          <w:szCs w:val="24"/>
        </w:rPr>
        <w:t xml:space="preserve"> i potpis </w:t>
      </w:r>
      <w:r>
        <w:rPr>
          <w:rFonts w:cstheme="minorHAnsi"/>
          <w:sz w:val="24"/>
          <w:szCs w:val="24"/>
        </w:rPr>
        <w:t xml:space="preserve">ovlaštene </w:t>
      </w:r>
      <w:r w:rsidRPr="003C1D46">
        <w:rPr>
          <w:rFonts w:cstheme="minorHAnsi"/>
          <w:sz w:val="24"/>
          <w:szCs w:val="24"/>
        </w:rPr>
        <w:t>osobe)</w:t>
      </w:r>
    </w:p>
    <w:p w14:paraId="2D112433" w14:textId="77777777" w:rsidR="00D73856" w:rsidRDefault="00D73856" w:rsidP="00744480">
      <w:pPr>
        <w:jc w:val="both"/>
        <w:rPr>
          <w:rFonts w:cstheme="minorHAnsi"/>
          <w:sz w:val="24"/>
          <w:szCs w:val="24"/>
        </w:rPr>
      </w:pPr>
    </w:p>
    <w:p w14:paraId="05A6802A" w14:textId="77777777" w:rsidR="00C16565" w:rsidRDefault="00C16565" w:rsidP="00744480">
      <w:pPr>
        <w:jc w:val="both"/>
        <w:rPr>
          <w:rFonts w:cstheme="minorHAnsi"/>
          <w:sz w:val="24"/>
          <w:szCs w:val="24"/>
        </w:rPr>
      </w:pPr>
    </w:p>
    <w:p w14:paraId="5F8F713F" w14:textId="77777777" w:rsidR="00C16565" w:rsidRDefault="00C16565" w:rsidP="00C16565">
      <w:pPr>
        <w:tabs>
          <w:tab w:val="left" w:pos="567"/>
        </w:tabs>
        <w:jc w:val="both"/>
        <w:rPr>
          <w:rFonts w:ascii="Arial Narrow" w:hAnsi="Arial Narrow"/>
          <w:bCs/>
          <w:sz w:val="23"/>
          <w:szCs w:val="23"/>
          <w:highlight w:val="lightGray"/>
          <w:lang w:bidi="hr-HR"/>
        </w:rPr>
      </w:pPr>
      <w:r>
        <w:rPr>
          <w:rFonts w:ascii="Arial Narrow" w:hAnsi="Arial Narrow"/>
          <w:b/>
          <w:bCs/>
          <w:sz w:val="23"/>
          <w:szCs w:val="23"/>
        </w:rPr>
        <w:t>VAŽNO!</w:t>
      </w:r>
      <w:r>
        <w:rPr>
          <w:rFonts w:ascii="Arial Narrow" w:hAnsi="Arial Narrow"/>
          <w:bCs/>
          <w:i/>
          <w:sz w:val="23"/>
          <w:szCs w:val="23"/>
        </w:rPr>
        <w:t xml:space="preserve"> </w:t>
      </w:r>
      <w:r>
        <w:rPr>
          <w:rFonts w:ascii="Arial Narrow" w:hAnsi="Arial Narrow"/>
          <w:bCs/>
          <w:sz w:val="23"/>
          <w:szCs w:val="23"/>
        </w:rPr>
        <w:t xml:space="preserve">- </w:t>
      </w:r>
      <w:r>
        <w:rPr>
          <w:rFonts w:ascii="Arial Narrow" w:hAnsi="Arial Narrow"/>
          <w:bCs/>
          <w:sz w:val="23"/>
          <w:szCs w:val="23"/>
          <w:lang w:bidi="hr-HR"/>
        </w:rPr>
        <w:t>U slučaju zajednice gospodarskih subjekata i podizvoditelja, izjavu mora potpisati svaki član zajednice gospodarskih subjekata i podizvoditelj</w:t>
      </w:r>
      <w:r>
        <w:rPr>
          <w:rFonts w:ascii="Arial Narrow" w:hAnsi="Arial Narrow"/>
          <w:bCs/>
          <w:i/>
          <w:sz w:val="23"/>
          <w:szCs w:val="23"/>
          <w:lang w:bidi="hr-HR"/>
        </w:rPr>
        <w:t>.</w:t>
      </w:r>
    </w:p>
    <w:p w14:paraId="1CF85B40" w14:textId="77777777" w:rsidR="00C16565" w:rsidRPr="0077128E" w:rsidRDefault="00C16565" w:rsidP="00744480">
      <w:pPr>
        <w:jc w:val="both"/>
        <w:rPr>
          <w:rFonts w:cstheme="minorHAnsi"/>
          <w:sz w:val="24"/>
          <w:szCs w:val="24"/>
        </w:rPr>
      </w:pPr>
    </w:p>
    <w:sectPr w:rsidR="00C16565" w:rsidRPr="0077128E" w:rsidSect="0087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C09A" w14:textId="77777777" w:rsidR="00954ECE" w:rsidRDefault="00954ECE" w:rsidP="00FD6D52">
      <w:pPr>
        <w:spacing w:after="0" w:line="240" w:lineRule="auto"/>
      </w:pPr>
      <w:r>
        <w:separator/>
      </w:r>
    </w:p>
  </w:endnote>
  <w:endnote w:type="continuationSeparator" w:id="0">
    <w:p w14:paraId="180BEBE5" w14:textId="77777777" w:rsidR="00954ECE" w:rsidRDefault="00954ECE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374A" w14:textId="77777777" w:rsidR="002D5D1C" w:rsidRDefault="002D5D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1147" w14:textId="77777777" w:rsidR="000866CF" w:rsidRPr="00D66C1F" w:rsidRDefault="000866CF" w:rsidP="00FA707C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40FEC216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56006B">
      <w:rPr>
        <w:b/>
        <w:sz w:val="16"/>
        <w:szCs w:val="16"/>
      </w:rPr>
      <w:t>VAL.OL.</w:t>
    </w:r>
    <w:r w:rsidRPr="00D66C1F">
      <w:rPr>
        <w:b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C6A4" w14:textId="77777777" w:rsidR="002D5D1C" w:rsidRDefault="002D5D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FADA" w14:textId="77777777" w:rsidR="00954ECE" w:rsidRDefault="00954ECE" w:rsidP="00FD6D52">
      <w:pPr>
        <w:spacing w:after="0" w:line="240" w:lineRule="auto"/>
      </w:pPr>
      <w:r>
        <w:separator/>
      </w:r>
    </w:p>
  </w:footnote>
  <w:footnote w:type="continuationSeparator" w:id="0">
    <w:p w14:paraId="30A22CA7" w14:textId="77777777" w:rsidR="00954ECE" w:rsidRDefault="00954ECE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13EC" w14:textId="77777777" w:rsidR="002D5D1C" w:rsidRDefault="002D5D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33E6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5449303B" wp14:editId="16CC1D74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3789" w14:textId="77777777" w:rsidR="002D5D1C" w:rsidRDefault="002D5D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43"/>
    <w:rsid w:val="00015C28"/>
    <w:rsid w:val="00067119"/>
    <w:rsid w:val="000866CF"/>
    <w:rsid w:val="000A5E91"/>
    <w:rsid w:val="000A782B"/>
    <w:rsid w:val="000B7662"/>
    <w:rsid w:val="000D7343"/>
    <w:rsid w:val="000F69D7"/>
    <w:rsid w:val="001230CF"/>
    <w:rsid w:val="00125FC0"/>
    <w:rsid w:val="0015415D"/>
    <w:rsid w:val="0017028C"/>
    <w:rsid w:val="001B36FB"/>
    <w:rsid w:val="00223CCB"/>
    <w:rsid w:val="00233BE4"/>
    <w:rsid w:val="002436F2"/>
    <w:rsid w:val="00253070"/>
    <w:rsid w:val="00275D94"/>
    <w:rsid w:val="00282C0D"/>
    <w:rsid w:val="0029593D"/>
    <w:rsid w:val="002D5D1C"/>
    <w:rsid w:val="002F6C97"/>
    <w:rsid w:val="00331946"/>
    <w:rsid w:val="003C1D46"/>
    <w:rsid w:val="003D5075"/>
    <w:rsid w:val="00401BD1"/>
    <w:rsid w:val="00451078"/>
    <w:rsid w:val="00482C57"/>
    <w:rsid w:val="004B2E25"/>
    <w:rsid w:val="004B6C4E"/>
    <w:rsid w:val="004D76BA"/>
    <w:rsid w:val="00513B6C"/>
    <w:rsid w:val="0056006B"/>
    <w:rsid w:val="00597B55"/>
    <w:rsid w:val="005C4F54"/>
    <w:rsid w:val="005F22DB"/>
    <w:rsid w:val="0061061F"/>
    <w:rsid w:val="00612FB8"/>
    <w:rsid w:val="006176D5"/>
    <w:rsid w:val="00637102"/>
    <w:rsid w:val="006443CD"/>
    <w:rsid w:val="006B19D8"/>
    <w:rsid w:val="006E08D1"/>
    <w:rsid w:val="006F7F0D"/>
    <w:rsid w:val="00744480"/>
    <w:rsid w:val="0077128E"/>
    <w:rsid w:val="00794A32"/>
    <w:rsid w:val="00797BA8"/>
    <w:rsid w:val="007D138A"/>
    <w:rsid w:val="007E6E6F"/>
    <w:rsid w:val="00876EC5"/>
    <w:rsid w:val="008A055B"/>
    <w:rsid w:val="008C22A0"/>
    <w:rsid w:val="00925DEC"/>
    <w:rsid w:val="009515AC"/>
    <w:rsid w:val="00954ECE"/>
    <w:rsid w:val="00990EBA"/>
    <w:rsid w:val="00992AC4"/>
    <w:rsid w:val="009A2CB8"/>
    <w:rsid w:val="009A76E8"/>
    <w:rsid w:val="009F44EA"/>
    <w:rsid w:val="00A1584D"/>
    <w:rsid w:val="00A44EAC"/>
    <w:rsid w:val="00B25FFA"/>
    <w:rsid w:val="00B84283"/>
    <w:rsid w:val="00BD2059"/>
    <w:rsid w:val="00C16565"/>
    <w:rsid w:val="00C3264A"/>
    <w:rsid w:val="00C526DA"/>
    <w:rsid w:val="00C62D6A"/>
    <w:rsid w:val="00CA7AB8"/>
    <w:rsid w:val="00CC5199"/>
    <w:rsid w:val="00D30C0F"/>
    <w:rsid w:val="00D637AB"/>
    <w:rsid w:val="00D73856"/>
    <w:rsid w:val="00D85C31"/>
    <w:rsid w:val="00DB6291"/>
    <w:rsid w:val="00E07715"/>
    <w:rsid w:val="00E13557"/>
    <w:rsid w:val="00E3755F"/>
    <w:rsid w:val="00E439CD"/>
    <w:rsid w:val="00EF4526"/>
    <w:rsid w:val="00F144A5"/>
    <w:rsid w:val="00F14C6B"/>
    <w:rsid w:val="00F43A45"/>
    <w:rsid w:val="00F475D5"/>
    <w:rsid w:val="00F501C2"/>
    <w:rsid w:val="00F848F7"/>
    <w:rsid w:val="00FA707C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4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9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F144A5"/>
  </w:style>
  <w:style w:type="character" w:styleId="Referencakomentara">
    <w:name w:val="annotation reference"/>
    <w:basedOn w:val="Zadanifontodlomka"/>
    <w:uiPriority w:val="99"/>
    <w:semiHidden/>
    <w:unhideWhenUsed/>
    <w:rsid w:val="00295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59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5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5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59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45EE-C197-4B52-8E3A-27F6409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2020-07-25T18:37:00Z</dcterms:created>
  <dcterms:modified xsi:type="dcterms:W3CDTF">2020-09-15T07:09:00Z</dcterms:modified>
</cp:coreProperties>
</file>