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1D61" w14:textId="77777777" w:rsidR="00180F39" w:rsidRDefault="00180F39" w:rsidP="00180F39">
      <w:pPr>
        <w:pStyle w:val="Header"/>
      </w:pPr>
      <w:r>
        <w:rPr>
          <w:noProof/>
          <w:lang w:val="en-US"/>
        </w:rPr>
        <w:drawing>
          <wp:inline distT="0" distB="0" distL="0" distR="0" wp14:anchorId="029AFF5F" wp14:editId="0F43855B">
            <wp:extent cx="5763260" cy="990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CAA8" w14:textId="77777777"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14:paraId="4E5D869E" w14:textId="77777777" w:rsidR="00887037" w:rsidRDefault="00887037" w:rsidP="00887037">
      <w:pPr>
        <w:spacing w:after="0"/>
        <w:jc w:val="center"/>
        <w:rPr>
          <w:b/>
          <w:sz w:val="24"/>
          <w:szCs w:val="24"/>
          <w:lang w:val="hr-HR"/>
        </w:rPr>
      </w:pPr>
    </w:p>
    <w:p w14:paraId="75023157" w14:textId="77777777" w:rsidR="00887037" w:rsidRPr="00887037" w:rsidRDefault="00655F17" w:rsidP="008870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hr-HR"/>
        </w:rPr>
        <w:t>Prilog 1</w:t>
      </w:r>
      <w:r w:rsidR="00887037" w:rsidRPr="00887037">
        <w:rPr>
          <w:b/>
          <w:sz w:val="24"/>
          <w:szCs w:val="24"/>
          <w:lang w:val="hr-HR"/>
        </w:rPr>
        <w:t>: Ponudbeni list</w:t>
      </w:r>
    </w:p>
    <w:p w14:paraId="702BBD8E" w14:textId="77777777" w:rsidR="00887037" w:rsidRDefault="00887037" w:rsidP="00887037">
      <w:pPr>
        <w:spacing w:after="0"/>
        <w:rPr>
          <w:b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6503"/>
      </w:tblGrid>
      <w:tr w:rsidR="003B55E8" w:rsidRPr="00AC4F2C" w14:paraId="0C9144F7" w14:textId="77777777" w:rsidTr="00BC6FAD"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E09A" w14:textId="77777777" w:rsidR="003B55E8" w:rsidRPr="00AC4F2C" w:rsidRDefault="003B55E8" w:rsidP="00BC6FAD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Naziv Naručitelja: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6310" w14:textId="3859B1D2" w:rsidR="003B55E8" w:rsidRPr="00AC4F2C" w:rsidRDefault="0026157E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Pandopad</w:t>
            </w:r>
            <w:r w:rsidR="003B55E8">
              <w:rPr>
                <w:lang w:val="hr-HR"/>
              </w:rPr>
              <w:t xml:space="preserve"> d.o.o</w:t>
            </w:r>
            <w:r>
              <w:rPr>
                <w:lang w:val="hr-HR"/>
              </w:rPr>
              <w:t>,</w:t>
            </w:r>
            <w:r w:rsidR="003B55E8">
              <w:rPr>
                <w:lang w:val="hr-HR"/>
              </w:rPr>
              <w:t xml:space="preserve"> </w:t>
            </w:r>
            <w:r>
              <w:rPr>
                <w:lang w:val="hr-HR"/>
              </w:rPr>
              <w:t>Samobor</w:t>
            </w:r>
          </w:p>
        </w:tc>
      </w:tr>
      <w:tr w:rsidR="003B55E8" w:rsidRPr="00AC4F2C" w14:paraId="5D4A9B97" w14:textId="77777777" w:rsidTr="00BC6FAD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7DA4" w14:textId="77777777" w:rsidR="003B55E8" w:rsidRPr="00AC4F2C" w:rsidRDefault="003B55E8" w:rsidP="00BC6FAD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C21D" w14:textId="021196EF" w:rsidR="003B55E8" w:rsidRPr="003B148F" w:rsidRDefault="005C07A2" w:rsidP="003B148F">
            <w:pPr>
              <w:spacing w:after="0"/>
              <w:rPr>
                <w:lang w:val="hr-HR"/>
              </w:rPr>
            </w:pPr>
            <w:r w:rsidRPr="005C07A2">
              <w:rPr>
                <w:lang w:val="hr-HR"/>
              </w:rPr>
              <w:t>Softver za podršku internim procesima unutar tvrtke</w:t>
            </w:r>
          </w:p>
        </w:tc>
      </w:tr>
      <w:tr w:rsidR="003B55E8" w:rsidRPr="00AC4F2C" w14:paraId="2FA76C0F" w14:textId="77777777" w:rsidTr="00BC6FAD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CD85" w14:textId="77777777" w:rsidR="003B55E8" w:rsidRPr="00AC4F2C" w:rsidRDefault="003B55E8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1CBE" w14:textId="5ECA152E" w:rsidR="003B55E8" w:rsidRPr="003B148F" w:rsidRDefault="003B55E8" w:rsidP="003B148F">
            <w:pPr>
              <w:spacing w:after="0"/>
              <w:rPr>
                <w:lang w:val="hr-HR"/>
              </w:rPr>
            </w:pPr>
            <w:r w:rsidRPr="003B148F">
              <w:rPr>
                <w:lang w:val="hr-HR"/>
              </w:rPr>
              <w:t>„</w:t>
            </w:r>
            <w:r w:rsidR="0026157E" w:rsidRPr="003B148F">
              <w:rPr>
                <w:lang w:val="hr-HR"/>
              </w:rPr>
              <w:t>Poboljšanje konkurentnosti i učinkovitosti tvrtke Pandopad d.o.o. kroz uvođenje i implementaciju IKT</w:t>
            </w:r>
            <w:r w:rsidRPr="003B148F">
              <w:rPr>
                <w:lang w:val="hr-HR"/>
              </w:rPr>
              <w:t>“</w:t>
            </w:r>
          </w:p>
        </w:tc>
      </w:tr>
      <w:tr w:rsidR="003B55E8" w:rsidRPr="00AC4F2C" w14:paraId="4FE3BB06" w14:textId="77777777" w:rsidTr="003B148F">
        <w:trPr>
          <w:trHeight w:val="277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366B" w14:textId="77777777" w:rsidR="003B55E8" w:rsidRPr="00362E1E" w:rsidRDefault="003B55E8" w:rsidP="00BC6FAD">
            <w:r w:rsidRPr="00362E1E">
              <w:t>Ugovor broj: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ED6" w14:textId="3B04E171" w:rsidR="003B55E8" w:rsidRPr="003B148F" w:rsidRDefault="003B55E8" w:rsidP="003B148F">
            <w:pPr>
              <w:spacing w:after="0"/>
              <w:rPr>
                <w:lang w:val="hr-HR"/>
              </w:rPr>
            </w:pPr>
            <w:r w:rsidRPr="003B148F">
              <w:rPr>
                <w:lang w:val="hr-HR"/>
              </w:rPr>
              <w:t>KK.03.2.1.19.</w:t>
            </w:r>
            <w:r w:rsidR="0026157E" w:rsidRPr="003B148F">
              <w:rPr>
                <w:lang w:val="hr-HR"/>
              </w:rPr>
              <w:t>1003</w:t>
            </w:r>
          </w:p>
        </w:tc>
      </w:tr>
      <w:tr w:rsidR="003B55E8" w:rsidRPr="00AC4F2C" w14:paraId="41BA9522" w14:textId="77777777" w:rsidTr="00BC6FAD"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A281" w14:textId="77777777" w:rsidR="003B55E8" w:rsidRPr="00AC4F2C" w:rsidRDefault="003B55E8" w:rsidP="00BC6FAD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1A16" w14:textId="045B55D4" w:rsidR="003B55E8" w:rsidRPr="00AC4F2C" w:rsidRDefault="00323321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3B55E8">
              <w:rPr>
                <w:lang w:val="hr-HR"/>
              </w:rPr>
              <w:t>-2020</w:t>
            </w:r>
          </w:p>
        </w:tc>
      </w:tr>
    </w:tbl>
    <w:p w14:paraId="2DF81CB5" w14:textId="77777777" w:rsidR="00887037" w:rsidRPr="00EF5E4A" w:rsidRDefault="00887037" w:rsidP="00887037">
      <w:pPr>
        <w:spacing w:after="0"/>
        <w:rPr>
          <w:lang w:val="hr-HR"/>
        </w:rPr>
      </w:pPr>
    </w:p>
    <w:p w14:paraId="2272200D" w14:textId="77777777" w:rsidR="00887037" w:rsidRPr="00EF5E4A" w:rsidRDefault="00E43FC1" w:rsidP="00E43FC1">
      <w:pPr>
        <w:tabs>
          <w:tab w:val="left" w:pos="567"/>
          <w:tab w:val="center" w:pos="4535"/>
          <w:tab w:val="left" w:pos="8236"/>
        </w:tabs>
        <w:spacing w:after="0"/>
      </w:pPr>
      <w:r>
        <w:rPr>
          <w:rFonts w:eastAsia="SimSun"/>
          <w:b/>
          <w:bCs/>
          <w:lang w:val="hr-HR" w:eastAsia="zh-CN"/>
        </w:rPr>
        <w:tab/>
      </w:r>
      <w:r>
        <w:rPr>
          <w:rFonts w:eastAsia="SimSun"/>
          <w:b/>
          <w:bCs/>
          <w:lang w:val="hr-HR" w:eastAsia="zh-CN"/>
        </w:rPr>
        <w:tab/>
      </w:r>
      <w:r w:rsidR="00887037" w:rsidRPr="00EF5E4A">
        <w:rPr>
          <w:rFonts w:eastAsia="SimSun"/>
          <w:b/>
          <w:bCs/>
          <w:lang w:val="hr-HR" w:eastAsia="zh-CN"/>
        </w:rPr>
        <w:t>P O N U D B E N I  L I S T</w:t>
      </w:r>
      <w:r>
        <w:rPr>
          <w:rFonts w:eastAsia="SimSun"/>
          <w:b/>
          <w:bCs/>
          <w:lang w:val="hr-HR" w:eastAsia="zh-CN"/>
        </w:rPr>
        <w:tab/>
      </w:r>
    </w:p>
    <w:p w14:paraId="0F445377" w14:textId="77777777" w:rsidR="00887037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p w14:paraId="4B42AD4F" w14:textId="77777777" w:rsidR="00887037" w:rsidRPr="00EF5E4A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211"/>
      </w:tblGrid>
      <w:tr w:rsidR="00887037" w:rsidRPr="00EF5E4A" w14:paraId="4C650BA5" w14:textId="77777777" w:rsidTr="004B257C"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8890" w14:textId="77777777"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>Naziv i sjedište Ponuditelja: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E67D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58420831" w14:textId="77777777" w:rsidTr="004B257C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A8A9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Adresa: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3A07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222FC04D" w14:textId="77777777" w:rsidTr="004B257C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1DFC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OIB: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2BF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675EB44B" w14:textId="77777777" w:rsidTr="004B257C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07A4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Naziv banke i IBAN: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E4DC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101497C0" w14:textId="77777777" w:rsidTr="004B257C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A26C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 xml:space="preserve">Ponuditelj </w:t>
            </w:r>
            <w:r w:rsidR="00734FB0">
              <w:rPr>
                <w:lang w:val="hr-HR"/>
              </w:rPr>
              <w:t xml:space="preserve">je </w:t>
            </w:r>
            <w:r w:rsidRPr="00EF5E4A">
              <w:rPr>
                <w:lang w:val="hr-HR"/>
              </w:rPr>
              <w:t>u sustavu PDV-a: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E8C4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  <w:r w:rsidRPr="00EF5E4A">
              <w:rPr>
                <w:rFonts w:eastAsia="SimSun"/>
                <w:bCs/>
                <w:lang w:val="hr-HR" w:eastAsia="zh-CN"/>
              </w:rPr>
              <w:t>Da/Ne</w:t>
            </w:r>
          </w:p>
        </w:tc>
      </w:tr>
      <w:tr w:rsidR="00887037" w:rsidRPr="00EF5E4A" w14:paraId="4F551A09" w14:textId="77777777" w:rsidTr="004B257C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A3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Adresa za dostavu pošte: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1220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12F69538" w14:textId="77777777" w:rsidTr="004B257C"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AA65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Kontakt osoba Ponuditelja, telefon, faks, e-pošta: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9BB1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</w:tbl>
    <w:p w14:paraId="18C73680" w14:textId="77777777" w:rsidR="00887037" w:rsidRPr="00EF5E4A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p w14:paraId="2D8285F9" w14:textId="77777777" w:rsidR="00887037" w:rsidRPr="00EF5E4A" w:rsidRDefault="00887037" w:rsidP="00887037">
      <w:pPr>
        <w:pStyle w:val="Navaden"/>
        <w:ind w:left="720"/>
        <w:rPr>
          <w:rFonts w:ascii="Calibri" w:hAnsi="Calibri"/>
          <w:b/>
          <w:sz w:val="22"/>
          <w:szCs w:val="22"/>
        </w:rPr>
      </w:pPr>
    </w:p>
    <w:tbl>
      <w:tblPr>
        <w:tblW w:w="5019" w:type="pct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4986"/>
      </w:tblGrid>
      <w:tr w:rsidR="00887037" w:rsidRPr="00EF5E4A" w14:paraId="689C1BB4" w14:textId="77777777" w:rsidTr="004B257C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126" w14:textId="1849A7A3"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 xml:space="preserve">Cijena ponude </w:t>
            </w:r>
            <w:r w:rsidR="008714A9">
              <w:rPr>
                <w:rFonts w:eastAsia="SimSun"/>
                <w:bCs/>
                <w:lang w:val="hr-HR" w:eastAsia="zh-CN"/>
              </w:rPr>
              <w:t>i</w:t>
            </w:r>
            <w:r w:rsidR="00A86990">
              <w:rPr>
                <w:rFonts w:eastAsia="SimSun"/>
                <w:bCs/>
                <w:lang w:val="hr-HR" w:eastAsia="zh-CN"/>
              </w:rPr>
              <w:t xml:space="preserve"> valut</w:t>
            </w:r>
            <w:r w:rsidR="008714A9">
              <w:rPr>
                <w:rFonts w:eastAsia="SimSun"/>
                <w:bCs/>
                <w:lang w:val="hr-HR" w:eastAsia="zh-CN"/>
              </w:rPr>
              <w:t>a</w:t>
            </w:r>
            <w:r w:rsidRPr="00EF5E4A">
              <w:rPr>
                <w:rFonts w:eastAsia="SimSun"/>
                <w:bCs/>
                <w:lang w:val="hr-HR" w:eastAsia="zh-CN"/>
              </w:rPr>
              <w:t xml:space="preserve"> bez PDV-a:</w:t>
            </w:r>
          </w:p>
        </w:tc>
        <w:tc>
          <w:tcPr>
            <w:tcW w:w="511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B16B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50EAB404" w14:textId="77777777" w:rsidTr="004B257C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AD52" w14:textId="77777777"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>Iznos PDV-a:</w:t>
            </w:r>
          </w:p>
        </w:tc>
        <w:tc>
          <w:tcPr>
            <w:tcW w:w="511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EFF7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2B0791AC" w14:textId="77777777" w:rsidTr="004B257C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DCD6" w14:textId="77B56840"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 xml:space="preserve">Cijena ponude </w:t>
            </w:r>
            <w:r w:rsidR="008714A9">
              <w:rPr>
                <w:rFonts w:eastAsia="SimSun"/>
                <w:bCs/>
                <w:lang w:val="hr-HR" w:eastAsia="zh-CN"/>
              </w:rPr>
              <w:t>i</w:t>
            </w:r>
            <w:r w:rsidR="00A86990">
              <w:rPr>
                <w:rFonts w:eastAsia="SimSun"/>
                <w:bCs/>
                <w:lang w:val="hr-HR" w:eastAsia="zh-CN"/>
              </w:rPr>
              <w:t xml:space="preserve"> valut</w:t>
            </w:r>
            <w:r w:rsidR="008714A9">
              <w:rPr>
                <w:rFonts w:eastAsia="SimSun"/>
                <w:bCs/>
                <w:lang w:val="hr-HR" w:eastAsia="zh-CN"/>
              </w:rPr>
              <w:t>a</w:t>
            </w:r>
            <w:r w:rsidRPr="00EF5E4A">
              <w:rPr>
                <w:rFonts w:eastAsia="SimSun"/>
                <w:bCs/>
                <w:lang w:val="hr-HR" w:eastAsia="zh-CN"/>
              </w:rPr>
              <w:t xml:space="preserve"> s PDV-om:</w:t>
            </w:r>
          </w:p>
        </w:tc>
        <w:tc>
          <w:tcPr>
            <w:tcW w:w="511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E05A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14:paraId="3C2FB084" w14:textId="77777777" w:rsidTr="004B257C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3711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Rok valjanosti ponude</w:t>
            </w:r>
            <w:r w:rsidR="00734FB0">
              <w:rPr>
                <w:lang w:val="hr-HR"/>
              </w:rPr>
              <w:t xml:space="preserve"> u danima</w:t>
            </w:r>
            <w:r w:rsidR="00FB060C">
              <w:rPr>
                <w:lang w:val="hr-HR"/>
              </w:rPr>
              <w:t xml:space="preserve"> (minimalno </w:t>
            </w:r>
            <w:r w:rsidR="00800236" w:rsidRPr="006043F9">
              <w:rPr>
                <w:lang w:val="hr-HR"/>
              </w:rPr>
              <w:t>3</w:t>
            </w:r>
            <w:r w:rsidR="00FB060C" w:rsidRPr="006043F9">
              <w:rPr>
                <w:lang w:val="hr-HR"/>
              </w:rPr>
              <w:t xml:space="preserve">0 </w:t>
            </w:r>
            <w:r w:rsidR="009931BF">
              <w:rPr>
                <w:lang w:val="hr-HR"/>
              </w:rPr>
              <w:t xml:space="preserve">kalendarskih </w:t>
            </w:r>
            <w:r w:rsidR="00FB060C" w:rsidRPr="006043F9">
              <w:rPr>
                <w:lang w:val="hr-HR"/>
              </w:rPr>
              <w:t>dana)</w:t>
            </w:r>
            <w:r w:rsidRPr="006043F9">
              <w:rPr>
                <w:lang w:val="hr-HR"/>
              </w:rPr>
              <w:t>:</w:t>
            </w:r>
          </w:p>
        </w:tc>
        <w:tc>
          <w:tcPr>
            <w:tcW w:w="511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813C" w14:textId="77777777"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397395" w:rsidRPr="00EF5E4A" w14:paraId="192EDFA2" w14:textId="77777777" w:rsidTr="004B257C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8A01" w14:textId="66D712F3" w:rsidR="00397395" w:rsidRPr="006043F9" w:rsidRDefault="00397395" w:rsidP="006043F9">
            <w:pPr>
              <w:tabs>
                <w:tab w:val="left" w:pos="567"/>
              </w:tabs>
              <w:spacing w:after="0"/>
              <w:rPr>
                <w:highlight w:val="yellow"/>
                <w:lang w:val="hr-HR"/>
              </w:rPr>
            </w:pPr>
            <w:r>
              <w:rPr>
                <w:lang w:val="hr-HR"/>
              </w:rPr>
              <w:t>Rok isporuke</w:t>
            </w:r>
            <w:r w:rsidR="00E172B7">
              <w:rPr>
                <w:lang w:val="hr-HR"/>
              </w:rPr>
              <w:t xml:space="preserve"> (</w:t>
            </w:r>
            <w:r w:rsidR="00355988">
              <w:rPr>
                <w:lang w:val="hr-HR"/>
              </w:rPr>
              <w:t xml:space="preserve">krajnji rok </w:t>
            </w:r>
            <w:r w:rsidR="0014477E">
              <w:rPr>
                <w:lang w:val="hr-HR"/>
              </w:rPr>
              <w:t>8</w:t>
            </w:r>
            <w:r w:rsidR="00A90A2F">
              <w:rPr>
                <w:lang w:val="hr-HR"/>
              </w:rPr>
              <w:t>0</w:t>
            </w:r>
            <w:r w:rsidR="006043F9">
              <w:rPr>
                <w:lang w:val="hr-HR"/>
              </w:rPr>
              <w:t xml:space="preserve"> </w:t>
            </w:r>
            <w:r w:rsidR="00A42A5C">
              <w:rPr>
                <w:lang w:val="hr-HR"/>
              </w:rPr>
              <w:t xml:space="preserve">kalendarskih </w:t>
            </w:r>
            <w:r w:rsidR="006043F9">
              <w:rPr>
                <w:lang w:val="hr-HR"/>
              </w:rPr>
              <w:t>dana</w:t>
            </w:r>
            <w:r w:rsidR="00E172B7">
              <w:rPr>
                <w:lang w:val="hr-HR"/>
              </w:rPr>
              <w:t>)</w:t>
            </w:r>
            <w:r w:rsidR="0096749C">
              <w:rPr>
                <w:lang w:val="hr-HR"/>
              </w:rPr>
              <w:t>:</w:t>
            </w:r>
          </w:p>
        </w:tc>
        <w:tc>
          <w:tcPr>
            <w:tcW w:w="511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F7DF" w14:textId="77777777" w:rsidR="00397395" w:rsidRPr="00EF5E4A" w:rsidRDefault="00397395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</w:tbl>
    <w:p w14:paraId="3646177A" w14:textId="77777777" w:rsidR="00887037" w:rsidRPr="00EF5E4A" w:rsidRDefault="00887037" w:rsidP="00887037">
      <w:pPr>
        <w:spacing w:after="0"/>
        <w:rPr>
          <w:lang w:val="hr-HR"/>
        </w:rPr>
      </w:pPr>
    </w:p>
    <w:p w14:paraId="39FF840E" w14:textId="77777777" w:rsidR="00180F39" w:rsidRDefault="00180F39" w:rsidP="00180F39">
      <w:pPr>
        <w:suppressAutoHyphens/>
        <w:spacing w:after="0"/>
        <w:jc w:val="both"/>
        <w:rPr>
          <w:lang w:val="hr-HR"/>
        </w:rPr>
      </w:pPr>
      <w:r w:rsidRPr="00180F39">
        <w:rPr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A79D3AC" w14:textId="77777777" w:rsidR="00180F39" w:rsidRDefault="00180F39" w:rsidP="00180F39">
      <w:pPr>
        <w:suppressAutoHyphens/>
        <w:spacing w:after="0"/>
        <w:jc w:val="both"/>
        <w:rPr>
          <w:lang w:val="hr-HR"/>
        </w:rPr>
      </w:pPr>
    </w:p>
    <w:p w14:paraId="4EBA2501" w14:textId="77777777" w:rsidR="00180F39" w:rsidRPr="00AC4F2C" w:rsidRDefault="00180F39" w:rsidP="009A2CB2">
      <w:pPr>
        <w:pStyle w:val="ListParagraph"/>
        <w:suppressAutoHyphens/>
        <w:spacing w:after="0"/>
        <w:ind w:left="360"/>
        <w:jc w:val="both"/>
        <w:rPr>
          <w:lang w:val="hr-HR"/>
        </w:rPr>
      </w:pPr>
    </w:p>
    <w:p w14:paraId="562A880E" w14:textId="77777777" w:rsidR="009A2CB2" w:rsidRPr="00887037" w:rsidRDefault="009A2CB2" w:rsidP="00887037">
      <w:pPr>
        <w:suppressAutoHyphens/>
        <w:spacing w:after="0"/>
        <w:jc w:val="both"/>
        <w:rPr>
          <w:lang w:val="hr-HR"/>
        </w:rPr>
      </w:pPr>
      <w:r w:rsidRPr="00887037">
        <w:rPr>
          <w:lang w:val="hr-HR"/>
        </w:rPr>
        <w:t>Mjesto i datum: 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02"/>
        <w:gridCol w:w="2887"/>
        <w:gridCol w:w="2915"/>
      </w:tblGrid>
      <w:tr w:rsidR="009A2CB2" w:rsidRPr="00734FB0" w14:paraId="48D4146F" w14:textId="77777777" w:rsidTr="00C03C1E">
        <w:trPr>
          <w:trHeight w:val="655"/>
        </w:trPr>
        <w:tc>
          <w:tcPr>
            <w:tcW w:w="3351" w:type="dxa"/>
          </w:tcPr>
          <w:p w14:paraId="38B2621E" w14:textId="77777777" w:rsidR="009A2CB2" w:rsidRPr="00C03C1E" w:rsidRDefault="009A2CB2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2E6AFB5B" w14:textId="77777777"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59399F75" w14:textId="77777777"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12A73DB3" w14:textId="77777777"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34F6A89C" w14:textId="77777777" w:rsidR="00AC4F2C" w:rsidRPr="00C03C1E" w:rsidRDefault="00AC4F2C" w:rsidP="00C03C1E">
            <w:pPr>
              <w:pBdr>
                <w:bottom w:val="single" w:sz="12" w:space="1" w:color="auto"/>
              </w:pBdr>
              <w:spacing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75AF456E" w14:textId="77777777" w:rsidR="009A2CB2" w:rsidRPr="00C03C1E" w:rsidRDefault="009A2CB2" w:rsidP="00C03C1E">
            <w:pPr>
              <w:spacing w:after="0"/>
              <w:rPr>
                <w:sz w:val="24"/>
                <w:szCs w:val="24"/>
                <w:lang w:val="hr-HR"/>
              </w:rPr>
            </w:pPr>
            <w:r w:rsidRPr="00C03C1E">
              <w:rPr>
                <w:rFonts w:eastAsia="SimSun"/>
                <w:bCs/>
                <w:sz w:val="20"/>
                <w:szCs w:val="20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14:paraId="60078837" w14:textId="77777777"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C03C1E">
              <w:rPr>
                <w:rFonts w:eastAsia="SimSun"/>
                <w:sz w:val="20"/>
                <w:szCs w:val="20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14:paraId="1C019E8B" w14:textId="77777777" w:rsidR="00AC4F2C" w:rsidRPr="00C03C1E" w:rsidRDefault="00AC4F2C" w:rsidP="00C03C1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</w:p>
          <w:p w14:paraId="052BF7F1" w14:textId="77777777" w:rsidR="009A2CB2" w:rsidRPr="00C03C1E" w:rsidRDefault="009A2CB2" w:rsidP="00C03C1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</w:p>
          <w:p w14:paraId="02D389EF" w14:textId="77777777"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03C1E">
              <w:rPr>
                <w:rFonts w:eastAsia="SimSun"/>
                <w:sz w:val="20"/>
                <w:szCs w:val="20"/>
                <w:lang w:val="hr-HR" w:eastAsia="zh-CN"/>
              </w:rPr>
              <w:t>potpis ovlaštene osobe</w:t>
            </w:r>
          </w:p>
          <w:p w14:paraId="085F3DD7" w14:textId="77777777"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0B20C10E" w14:textId="77777777" w:rsidR="004D65BF" w:rsidRDefault="004D65BF" w:rsidP="00AC4F2C">
      <w:pPr>
        <w:rPr>
          <w:lang w:val="hr-HR"/>
        </w:rPr>
      </w:pPr>
    </w:p>
    <w:sectPr w:rsidR="004D65BF" w:rsidSect="00C638DA">
      <w:headerReference w:type="default" r:id="rId8"/>
      <w:footerReference w:type="default" r:id="rId9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3751" w14:textId="77777777" w:rsidR="006A424B" w:rsidRDefault="006A424B">
      <w:pPr>
        <w:spacing w:after="0"/>
      </w:pPr>
      <w:r>
        <w:separator/>
      </w:r>
    </w:p>
  </w:endnote>
  <w:endnote w:type="continuationSeparator" w:id="0">
    <w:p w14:paraId="1DE01C64" w14:textId="77777777" w:rsidR="006A424B" w:rsidRDefault="006A4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3617" w14:textId="77777777" w:rsidR="003F08CD" w:rsidRDefault="003F08CD">
    <w:pPr>
      <w:pStyle w:val="Noga"/>
    </w:pPr>
  </w:p>
  <w:p w14:paraId="44F5D1D8" w14:textId="77777777" w:rsidR="00AC4F2C" w:rsidRPr="00AC4F2C" w:rsidRDefault="00AC4F2C" w:rsidP="00AC4F2C">
    <w:pPr>
      <w:pStyle w:val="Footer"/>
      <w:jc w:val="center"/>
      <w:rPr>
        <w:i/>
        <w:sz w:val="20"/>
        <w:szCs w:val="20"/>
      </w:rPr>
    </w:pPr>
    <w:r w:rsidRPr="00AC4F2C">
      <w:rPr>
        <w:i/>
        <w:sz w:val="20"/>
        <w:szCs w:val="20"/>
      </w:rPr>
      <w:t xml:space="preserve">Projekt </w:t>
    </w:r>
    <w:r w:rsidR="0068197C">
      <w:rPr>
        <w:i/>
        <w:sz w:val="20"/>
        <w:szCs w:val="20"/>
      </w:rPr>
      <w:t xml:space="preserve">je </w:t>
    </w:r>
    <w:r w:rsidRPr="00AC4F2C">
      <w:rPr>
        <w:i/>
        <w:sz w:val="20"/>
        <w:szCs w:val="20"/>
      </w:rPr>
      <w:t>sufinancira</w:t>
    </w:r>
    <w:r w:rsidR="0068197C">
      <w:rPr>
        <w:i/>
        <w:sz w:val="20"/>
        <w:szCs w:val="20"/>
      </w:rPr>
      <w:t>la</w:t>
    </w:r>
    <w:r w:rsidRPr="00AC4F2C">
      <w:rPr>
        <w:i/>
        <w:sz w:val="20"/>
        <w:szCs w:val="20"/>
      </w:rPr>
      <w:t xml:space="preserve"> Europska unija iz Europskog fonda za regionalni razvoj</w:t>
    </w:r>
  </w:p>
  <w:p w14:paraId="25801BDE" w14:textId="005BB6F8" w:rsidR="003F08CD" w:rsidRPr="00AC4F2C" w:rsidRDefault="00AC4F2C" w:rsidP="00AC4F2C">
    <w:pPr>
      <w:pStyle w:val="Noga"/>
      <w:jc w:val="center"/>
      <w:rPr>
        <w:sz w:val="20"/>
        <w:szCs w:val="20"/>
      </w:rPr>
    </w:pPr>
    <w:r w:rsidRPr="00AC4F2C">
      <w:rPr>
        <w:i/>
        <w:sz w:val="20"/>
        <w:szCs w:val="20"/>
      </w:rPr>
      <w:t xml:space="preserve">Sadržaj materijala isključiva je odgovornost poduzeća </w:t>
    </w:r>
    <w:r w:rsidR="00930260">
      <w:rPr>
        <w:i/>
        <w:sz w:val="20"/>
        <w:szCs w:val="20"/>
      </w:rPr>
      <w:t>Pandopad</w:t>
    </w:r>
    <w:r w:rsidR="003B55E8">
      <w:rPr>
        <w:i/>
        <w:sz w:val="20"/>
        <w:szCs w:val="20"/>
      </w:rPr>
      <w:t xml:space="preserve"> d.o.o. iz </w:t>
    </w:r>
    <w:r w:rsidR="00930260">
      <w:rPr>
        <w:i/>
        <w:sz w:val="20"/>
        <w:szCs w:val="20"/>
      </w:rPr>
      <w:t>Samobora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2101" w14:textId="77777777" w:rsidR="006A424B" w:rsidRDefault="006A42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830D87" w14:textId="77777777" w:rsidR="006A424B" w:rsidRDefault="006A4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3447"/>
      <w:gridCol w:w="3919"/>
      <w:gridCol w:w="2841"/>
    </w:tblGrid>
    <w:tr w:rsidR="0018529E" w:rsidRPr="001C6AD3" w14:paraId="4D75B0F0" w14:textId="77777777" w:rsidTr="00C03C1E">
      <w:tc>
        <w:tcPr>
          <w:tcW w:w="3447" w:type="dxa"/>
        </w:tcPr>
        <w:p w14:paraId="72F1960F" w14:textId="77777777"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3919" w:type="dxa"/>
        </w:tcPr>
        <w:p w14:paraId="3916A873" w14:textId="77777777"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2841" w:type="dxa"/>
        </w:tcPr>
        <w:p w14:paraId="354905F1" w14:textId="77777777"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</w:tr>
  </w:tbl>
  <w:p w14:paraId="3711BE7B" w14:textId="77777777" w:rsidR="009A2CB2" w:rsidRPr="0018529E" w:rsidRDefault="009A2CB2" w:rsidP="0018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3912B6"/>
    <w:multiLevelType w:val="multilevel"/>
    <w:tmpl w:val="E5CC7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5D"/>
    <w:rsid w:val="00005C5D"/>
    <w:rsid w:val="000727F4"/>
    <w:rsid w:val="00123B20"/>
    <w:rsid w:val="001362AD"/>
    <w:rsid w:val="00141C0E"/>
    <w:rsid w:val="0014477E"/>
    <w:rsid w:val="00180F39"/>
    <w:rsid w:val="0018529E"/>
    <w:rsid w:val="00247523"/>
    <w:rsid w:val="00253DBC"/>
    <w:rsid w:val="0026157E"/>
    <w:rsid w:val="002B75CF"/>
    <w:rsid w:val="002F7556"/>
    <w:rsid w:val="00323321"/>
    <w:rsid w:val="003417E3"/>
    <w:rsid w:val="00354653"/>
    <w:rsid w:val="00355988"/>
    <w:rsid w:val="0036785E"/>
    <w:rsid w:val="00397395"/>
    <w:rsid w:val="003B148F"/>
    <w:rsid w:val="003B55E8"/>
    <w:rsid w:val="003C0050"/>
    <w:rsid w:val="003F08CD"/>
    <w:rsid w:val="00434AA1"/>
    <w:rsid w:val="00457140"/>
    <w:rsid w:val="004702B1"/>
    <w:rsid w:val="004B257C"/>
    <w:rsid w:val="004B2A74"/>
    <w:rsid w:val="004C667C"/>
    <w:rsid w:val="004D65BF"/>
    <w:rsid w:val="004F05C8"/>
    <w:rsid w:val="00595DA0"/>
    <w:rsid w:val="005C07A2"/>
    <w:rsid w:val="006043F9"/>
    <w:rsid w:val="00655F17"/>
    <w:rsid w:val="0068197C"/>
    <w:rsid w:val="006A424B"/>
    <w:rsid w:val="006C4FD3"/>
    <w:rsid w:val="006F2605"/>
    <w:rsid w:val="00734FB0"/>
    <w:rsid w:val="00800236"/>
    <w:rsid w:val="00803073"/>
    <w:rsid w:val="008156C9"/>
    <w:rsid w:val="00834067"/>
    <w:rsid w:val="008714A9"/>
    <w:rsid w:val="00887037"/>
    <w:rsid w:val="008D5CA7"/>
    <w:rsid w:val="009170FF"/>
    <w:rsid w:val="00930260"/>
    <w:rsid w:val="0096749C"/>
    <w:rsid w:val="009931BF"/>
    <w:rsid w:val="009A2CB2"/>
    <w:rsid w:val="00A3558C"/>
    <w:rsid w:val="00A42A5C"/>
    <w:rsid w:val="00A64E09"/>
    <w:rsid w:val="00A86990"/>
    <w:rsid w:val="00A90A2F"/>
    <w:rsid w:val="00AA223B"/>
    <w:rsid w:val="00AB5AF3"/>
    <w:rsid w:val="00AC4F2C"/>
    <w:rsid w:val="00BE7912"/>
    <w:rsid w:val="00C03C1E"/>
    <w:rsid w:val="00C248D6"/>
    <w:rsid w:val="00C55B1D"/>
    <w:rsid w:val="00C638DA"/>
    <w:rsid w:val="00C846C4"/>
    <w:rsid w:val="00CD3A70"/>
    <w:rsid w:val="00D75B2F"/>
    <w:rsid w:val="00DA3054"/>
    <w:rsid w:val="00E16014"/>
    <w:rsid w:val="00E172B7"/>
    <w:rsid w:val="00E43FC1"/>
    <w:rsid w:val="00E96F7D"/>
    <w:rsid w:val="00EC70ED"/>
    <w:rsid w:val="00EF18A7"/>
    <w:rsid w:val="00F033EC"/>
    <w:rsid w:val="00F3236A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2B8CDA"/>
  <w15:docId w15:val="{292BF517-07EB-46B2-ADB3-362193D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5CF"/>
    <w:pPr>
      <w:autoSpaceDN w:val="0"/>
      <w:spacing w:after="160"/>
      <w:textAlignment w:val="baseline"/>
    </w:pPr>
    <w:rPr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rsid w:val="002B75CF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2B75CF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2B75CF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2B75C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2B75CF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2B75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2B75C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2B75C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2B75C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2B75CF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2B75CF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2B75CF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2B75C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2B75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2B75C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2B75C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2B75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2B75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2B75CF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2B75CF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Privzetapisavaodstavka">
    <w:name w:val="Privzeta pisava odstavka"/>
    <w:rsid w:val="002B75CF"/>
  </w:style>
  <w:style w:type="paragraph" w:customStyle="1" w:styleId="Glava">
    <w:name w:val="Glav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2B75CF"/>
  </w:style>
  <w:style w:type="paragraph" w:customStyle="1" w:styleId="Noga">
    <w:name w:val="Nog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2B75CF"/>
  </w:style>
  <w:style w:type="character" w:customStyle="1" w:styleId="Heading1Char">
    <w:name w:val="Heading 1 Char"/>
    <w:basedOn w:val="Privzetapisavaodstavka"/>
    <w:rsid w:val="002B75CF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sid w:val="002B75CF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sid w:val="002B75CF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sid w:val="002B75CF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sid w:val="002B75CF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sid w:val="002B75CF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sid w:val="002B75CF"/>
    <w:rPr>
      <w:color w:val="0563C1"/>
      <w:u w:val="single"/>
    </w:rPr>
  </w:style>
  <w:style w:type="character" w:styleId="CommentReference">
    <w:name w:val="annotation reference"/>
    <w:basedOn w:val="Privzetapisavaodstavka"/>
    <w:rsid w:val="002B75CF"/>
    <w:rPr>
      <w:sz w:val="16"/>
      <w:szCs w:val="16"/>
    </w:rPr>
  </w:style>
  <w:style w:type="paragraph" w:styleId="CommentText">
    <w:name w:val="annotation text"/>
    <w:basedOn w:val="Navaden"/>
    <w:rsid w:val="002B75CF"/>
    <w:rPr>
      <w:sz w:val="20"/>
      <w:szCs w:val="20"/>
    </w:rPr>
  </w:style>
  <w:style w:type="character" w:customStyle="1" w:styleId="CommentTextChar">
    <w:name w:val="Comment Text Char"/>
    <w:basedOn w:val="Privzetapisavaodstavka"/>
    <w:rsid w:val="002B75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2B75CF"/>
    <w:rPr>
      <w:b/>
      <w:bCs/>
    </w:rPr>
  </w:style>
  <w:style w:type="character" w:customStyle="1" w:styleId="CommentSubjectChar">
    <w:name w:val="Comment Subject Char"/>
    <w:basedOn w:val="CommentTextChar"/>
    <w:rsid w:val="002B75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2B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sid w:val="002B75CF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2B75CF"/>
    <w:pPr>
      <w:ind w:left="720"/>
    </w:pPr>
  </w:style>
  <w:style w:type="character" w:customStyle="1" w:styleId="ListParagraphChar">
    <w:name w:val="List Paragraph Char"/>
    <w:basedOn w:val="Privzetapisavaodstavka"/>
    <w:rsid w:val="002B75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2B75CF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2B75CF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2B75CF"/>
    <w:pPr>
      <w:spacing w:after="100"/>
      <w:ind w:left="240"/>
    </w:pPr>
  </w:style>
  <w:style w:type="paragraph" w:customStyle="1" w:styleId="Pripombabesedilo">
    <w:name w:val="Pripomba – besedilo"/>
    <w:basedOn w:val="Navaden"/>
    <w:rsid w:val="002B75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sid w:val="002B75CF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sid w:val="002B75CF"/>
    <w:rPr>
      <w:sz w:val="16"/>
      <w:szCs w:val="16"/>
    </w:rPr>
  </w:style>
  <w:style w:type="paragraph" w:styleId="BalloonText">
    <w:name w:val="Balloon Text"/>
    <w:basedOn w:val="Normal"/>
    <w:rsid w:val="002B7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2B75C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2B75CF"/>
    <w:pPr>
      <w:spacing w:after="100"/>
    </w:pPr>
  </w:style>
  <w:style w:type="paragraph" w:styleId="TOC2">
    <w:name w:val="toc 2"/>
    <w:basedOn w:val="Normal"/>
    <w:next w:val="Normal"/>
    <w:autoRedefine/>
    <w:rsid w:val="002B75CF"/>
    <w:pPr>
      <w:spacing w:after="100"/>
      <w:ind w:left="220"/>
    </w:pPr>
  </w:style>
  <w:style w:type="character" w:styleId="Hyperlink">
    <w:name w:val="Hyperlink"/>
    <w:basedOn w:val="DefaultParagraphFont"/>
    <w:rsid w:val="002B75CF"/>
    <w:rPr>
      <w:color w:val="0563C1"/>
      <w:u w:val="single"/>
    </w:rPr>
  </w:style>
  <w:style w:type="paragraph" w:styleId="Header">
    <w:name w:val="header"/>
    <w:basedOn w:val="Normal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2B75CF"/>
  </w:style>
  <w:style w:type="paragraph" w:styleId="Footer">
    <w:name w:val="footer"/>
    <w:basedOn w:val="Normal"/>
    <w:uiPriority w:val="99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2B75CF"/>
  </w:style>
  <w:style w:type="character" w:customStyle="1" w:styleId="Heading2Char1">
    <w:name w:val="Heading 2 Char1"/>
    <w:basedOn w:val="DefaultParagraphFont"/>
    <w:rsid w:val="002B75C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sid w:val="002B75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sid w:val="002B75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sid w:val="002B75C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sid w:val="002B75CF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sid w:val="002B75CF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sid w:val="002B75C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sid w:val="002B75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2B75CF"/>
    <w:pPr>
      <w:ind w:left="720"/>
    </w:pPr>
  </w:style>
  <w:style w:type="character" w:styleId="FollowedHyperlink">
    <w:name w:val="FollowedHyperlink"/>
    <w:basedOn w:val="DefaultParagraphFont"/>
    <w:rsid w:val="002B75CF"/>
    <w:rPr>
      <w:color w:val="954F72"/>
      <w:u w:val="single"/>
    </w:rPr>
  </w:style>
  <w:style w:type="character" w:styleId="PlaceholderText">
    <w:name w:val="Placeholder Text"/>
    <w:basedOn w:val="DefaultParagraphFont"/>
    <w:rsid w:val="002B75CF"/>
    <w:rPr>
      <w:color w:val="808080"/>
    </w:rPr>
  </w:style>
  <w:style w:type="numbering" w:customStyle="1" w:styleId="WWOutlineListStyle11">
    <w:name w:val="WW_OutlineListStyle_11"/>
    <w:basedOn w:val="NoList"/>
    <w:rsid w:val="002B75CF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2B75CF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2B75CF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2B75CF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2B75CF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2B75CF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2B75CF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2B75CF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2B75CF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2B75CF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2B75CF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2B75CF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men\AppData\Local\Temp\Prilog%201-%20Ponudbeni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 Ponudbeni list.dotx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 Kolega</cp:lastModifiedBy>
  <cp:revision>11</cp:revision>
  <cp:lastPrinted>2016-08-31T10:33:00Z</cp:lastPrinted>
  <dcterms:created xsi:type="dcterms:W3CDTF">2020-05-08T18:42:00Z</dcterms:created>
  <dcterms:modified xsi:type="dcterms:W3CDTF">2020-09-13T19:58:00Z</dcterms:modified>
</cp:coreProperties>
</file>