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DC0" w:rsidRDefault="00255DC0" w:rsidP="00204366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  <w:r w:rsidRPr="004268C8">
        <w:rPr>
          <w:rFonts w:ascii="Cambria" w:hAnsi="Cambria"/>
          <w:b/>
          <w:noProof/>
          <w:sz w:val="24"/>
          <w:szCs w:val="24"/>
          <w:u w:val="single"/>
        </w:rPr>
        <w:t>PRILOG I</w:t>
      </w:r>
      <w:r w:rsidRPr="004268C8">
        <w:rPr>
          <w:rFonts w:ascii="Cambria" w:hAnsi="Cambria"/>
          <w:noProof/>
          <w:sz w:val="24"/>
          <w:szCs w:val="24"/>
          <w:u w:val="single"/>
        </w:rPr>
        <w:t xml:space="preserve"> </w:t>
      </w:r>
      <w:r w:rsidR="00A56043">
        <w:rPr>
          <w:rFonts w:ascii="Cambria" w:hAnsi="Cambria"/>
          <w:noProof/>
          <w:sz w:val="24"/>
          <w:szCs w:val="24"/>
          <w:u w:val="single"/>
        </w:rPr>
        <w:t>POZIV NA DOSTAVU PONUDA</w:t>
      </w:r>
    </w:p>
    <w:p w:rsidR="00255DC0" w:rsidRDefault="00255DC0" w:rsidP="00255DC0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  <w:r w:rsidRPr="004268C8">
        <w:rPr>
          <w:rFonts w:ascii="Cambria" w:hAnsi="Cambria"/>
          <w:noProof/>
          <w:sz w:val="24"/>
          <w:szCs w:val="24"/>
          <w:u w:val="single"/>
        </w:rPr>
        <w:t>PONUDBENI LIST</w:t>
      </w:r>
      <w:r w:rsidR="0070073E">
        <w:rPr>
          <w:rFonts w:ascii="Cambria" w:hAnsi="Cambria"/>
          <w:noProof/>
          <w:sz w:val="24"/>
          <w:szCs w:val="24"/>
          <w:u w:val="single"/>
        </w:rPr>
        <w:t xml:space="preserve"> </w:t>
      </w:r>
      <w:r w:rsidR="00204366">
        <w:rPr>
          <w:rFonts w:ascii="Cambria" w:hAnsi="Cambria"/>
          <w:noProof/>
          <w:sz w:val="24"/>
          <w:szCs w:val="24"/>
          <w:u w:val="single"/>
        </w:rPr>
        <w:t>–</w:t>
      </w:r>
      <w:r w:rsidR="002F0EE2">
        <w:rPr>
          <w:rFonts w:ascii="Cambria" w:hAnsi="Cambria"/>
          <w:noProof/>
          <w:sz w:val="24"/>
          <w:szCs w:val="24"/>
          <w:u w:val="single"/>
        </w:rPr>
        <w:t xml:space="preserve"> </w:t>
      </w:r>
      <w:r w:rsidR="00204366" w:rsidRPr="00204366">
        <w:rPr>
          <w:rFonts w:ascii="Cambria" w:hAnsi="Cambria"/>
          <w:b/>
          <w:noProof/>
          <w:sz w:val="24"/>
          <w:szCs w:val="24"/>
          <w:u w:val="single"/>
        </w:rPr>
        <w:t>GRUPA 1</w:t>
      </w:r>
    </w:p>
    <w:p w:rsidR="0051299A" w:rsidRDefault="003835E5" w:rsidP="0051299A">
      <w:pPr>
        <w:pStyle w:val="2012TEXT"/>
        <w:spacing w:after="0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t>Predmet</w:t>
      </w:r>
      <w:r w:rsidR="00255DC0" w:rsidRPr="004268C8">
        <w:rPr>
          <w:rFonts w:ascii="Cambria" w:hAnsi="Cambria"/>
          <w:bCs/>
          <w:noProof/>
          <w:sz w:val="24"/>
          <w:szCs w:val="24"/>
          <w:lang w:bidi="hr-HR"/>
        </w:rPr>
        <w:t xml:space="preserve"> nabave: </w:t>
      </w:r>
    </w:p>
    <w:p w:rsidR="00255DC0" w:rsidRDefault="00460C32" w:rsidP="00255DC0">
      <w:pPr>
        <w:tabs>
          <w:tab w:val="left" w:pos="567"/>
        </w:tabs>
        <w:spacing w:after="0"/>
        <w:rPr>
          <w:rFonts w:ascii="Cambria" w:hAnsi="Cambria"/>
          <w:b/>
          <w:noProof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t xml:space="preserve">       </w:t>
      </w:r>
      <w:r w:rsidR="00A56043" w:rsidRPr="00A56043">
        <w:rPr>
          <w:rFonts w:ascii="Cambria" w:hAnsi="Cambria"/>
          <w:b/>
          <w:noProof/>
          <w:sz w:val="24"/>
          <w:szCs w:val="24"/>
        </w:rPr>
        <w:t>Ulaganje u hardver opremu</w:t>
      </w:r>
    </w:p>
    <w:p w:rsidR="00460C32" w:rsidRPr="004268C8" w:rsidRDefault="00460C32" w:rsidP="00255DC0">
      <w:pPr>
        <w:tabs>
          <w:tab w:val="left" w:pos="567"/>
        </w:tabs>
        <w:spacing w:after="0"/>
        <w:rPr>
          <w:rFonts w:ascii="Cambria" w:hAnsi="Cambria"/>
          <w:bCs/>
          <w:noProof/>
          <w:sz w:val="24"/>
          <w:szCs w:val="24"/>
          <w:lang w:bidi="hr-HR"/>
        </w:rPr>
      </w:pPr>
    </w:p>
    <w:p w:rsidR="00255DC0" w:rsidRPr="008E59E4" w:rsidRDefault="00255DC0" w:rsidP="00BA798B">
      <w:pPr>
        <w:pStyle w:val="ListParagraph"/>
        <w:numPr>
          <w:ilvl w:val="3"/>
          <w:numId w:val="1"/>
        </w:numPr>
        <w:spacing w:after="0"/>
        <w:ind w:left="426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>Naziv (tvrtka) i sjedište ponuditelja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4380"/>
        <w:gridCol w:w="5420"/>
      </w:tblGrid>
      <w:tr w:rsidR="00255DC0" w:rsidRPr="00942DEB" w:rsidTr="004F2C2C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 xml:space="preserve">Zajednica ponuditelja 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5C56B3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5C56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NE</w:t>
            </w:r>
          </w:p>
        </w:tc>
      </w:tr>
      <w:tr w:rsidR="00255DC0" w:rsidRPr="00942DEB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Ponuditelj: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5C56B3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5C56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55DC0" w:rsidRPr="00942DEB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5C56B3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5C56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04EA7" w:rsidRPr="00942DEB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04EA7" w:rsidRPr="00942DEB" w:rsidRDefault="00E04EA7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Broj Ponude: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EA7" w:rsidRPr="005C56B3" w:rsidRDefault="00E04EA7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55DC0" w:rsidRPr="00942DEB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5C56B3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5C56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55DC0" w:rsidRPr="00942DEB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IBAN: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5C56B3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5C56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55DC0" w:rsidRPr="00942DEB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Ponuditelj u sustavu PDV-a (zaokružiti):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5C56B3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5C56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DA                    NE</w:t>
            </w:r>
          </w:p>
        </w:tc>
      </w:tr>
      <w:tr w:rsidR="00255DC0" w:rsidRPr="00942DEB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Adresa za dostavu pošte: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55DC0" w:rsidRPr="00942DEB" w:rsidTr="004F2C2C">
        <w:trPr>
          <w:trHeight w:val="64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Kontakt osoba ponuditelja, telefon, faks, e-pošta: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255DC0" w:rsidRPr="005D3C50" w:rsidRDefault="00255DC0" w:rsidP="00255DC0">
      <w:pPr>
        <w:tabs>
          <w:tab w:val="left" w:pos="567"/>
        </w:tabs>
        <w:spacing w:after="0"/>
        <w:jc w:val="both"/>
        <w:rPr>
          <w:rFonts w:ascii="Cambria" w:hAnsi="Cambria"/>
          <w:b/>
          <w:bCs/>
          <w:noProof/>
          <w:sz w:val="8"/>
          <w:szCs w:val="8"/>
        </w:rPr>
      </w:pPr>
    </w:p>
    <w:p w:rsidR="00255DC0" w:rsidRPr="005D3C50" w:rsidRDefault="00255DC0" w:rsidP="00BA798B">
      <w:pPr>
        <w:pStyle w:val="ListParagraph"/>
        <w:numPr>
          <w:ilvl w:val="3"/>
          <w:numId w:val="1"/>
        </w:numPr>
        <w:tabs>
          <w:tab w:val="left" w:pos="567"/>
        </w:tabs>
        <w:spacing w:after="0"/>
        <w:ind w:left="426"/>
        <w:jc w:val="both"/>
        <w:rPr>
          <w:rFonts w:ascii="Cambria" w:hAnsi="Cambria"/>
          <w:b/>
          <w:bCs/>
          <w:noProof/>
          <w:sz w:val="24"/>
          <w:szCs w:val="24"/>
          <w:u w:val="single"/>
        </w:rPr>
      </w:pPr>
      <w:r w:rsidRPr="005D3C50">
        <w:rPr>
          <w:rFonts w:ascii="Cambria" w:hAnsi="Cambria"/>
          <w:b/>
          <w:bCs/>
          <w:noProof/>
          <w:sz w:val="24"/>
          <w:szCs w:val="24"/>
          <w:u w:val="single"/>
        </w:rPr>
        <w:t>Cijena ponude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4380"/>
        <w:gridCol w:w="5420"/>
      </w:tblGrid>
      <w:tr w:rsidR="00255DC0" w:rsidRPr="00942DEB" w:rsidTr="004F2C2C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Cijena ponude u HRK bez PDV-a: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55DC0" w:rsidRPr="00942DEB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Iznos PDV-a 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55DC0" w:rsidRPr="00942DEB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Cijena ponude u HRK s PDV-om: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255DC0" w:rsidRPr="005D3C50" w:rsidRDefault="00255DC0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8"/>
          <w:szCs w:val="8"/>
        </w:rPr>
      </w:pPr>
    </w:p>
    <w:p w:rsidR="00255DC0" w:rsidRPr="005D3C50" w:rsidRDefault="00255DC0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8"/>
          <w:szCs w:val="8"/>
        </w:rPr>
      </w:pPr>
    </w:p>
    <w:p w:rsidR="00255DC0" w:rsidRPr="005D3C50" w:rsidRDefault="00255DC0" w:rsidP="00255DC0">
      <w:pPr>
        <w:pStyle w:val="ListParagraph"/>
        <w:tabs>
          <w:tab w:val="left" w:pos="567"/>
        </w:tabs>
        <w:spacing w:after="0" w:line="240" w:lineRule="auto"/>
        <w:ind w:left="329"/>
        <w:jc w:val="both"/>
        <w:rPr>
          <w:rFonts w:ascii="Cambria" w:hAnsi="Cambria"/>
          <w:b/>
          <w:bCs/>
          <w:noProof/>
          <w:sz w:val="8"/>
          <w:szCs w:val="8"/>
        </w:rPr>
      </w:pPr>
    </w:p>
    <w:p w:rsidR="00255DC0" w:rsidRPr="005D3C50" w:rsidRDefault="00255DC0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8"/>
          <w:szCs w:val="8"/>
        </w:rPr>
      </w:pPr>
    </w:p>
    <w:p w:rsidR="00255DC0" w:rsidRPr="005D3C50" w:rsidRDefault="00255DC0" w:rsidP="00BA798B">
      <w:pPr>
        <w:pStyle w:val="ListParagraph"/>
        <w:numPr>
          <w:ilvl w:val="3"/>
          <w:numId w:val="1"/>
        </w:numPr>
        <w:tabs>
          <w:tab w:val="left" w:pos="567"/>
        </w:tabs>
        <w:spacing w:after="0" w:line="240" w:lineRule="auto"/>
        <w:ind w:left="329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5D3C50">
        <w:rPr>
          <w:rFonts w:ascii="Cambria" w:hAnsi="Cambria"/>
          <w:b/>
          <w:bCs/>
          <w:noProof/>
          <w:sz w:val="24"/>
          <w:szCs w:val="24"/>
        </w:rPr>
        <w:t>Rok valjanosti ponude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4380"/>
        <w:gridCol w:w="5420"/>
      </w:tblGrid>
      <w:tr w:rsidR="00255DC0" w:rsidRPr="00942DEB" w:rsidTr="004F2C2C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55DC0" w:rsidRPr="00942DEB" w:rsidRDefault="00255DC0" w:rsidP="004F2C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Rok valjanosti ponude: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5DC0" w:rsidRPr="00CB342A" w:rsidRDefault="00CB342A" w:rsidP="00CB34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 xml:space="preserve">60 </w:t>
            </w:r>
            <w:r w:rsidRPr="00CB342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d</w:t>
            </w:r>
            <w:r w:rsidR="00255DC0" w:rsidRPr="00CB342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ana od dana roka za predaju ponuda</w:t>
            </w:r>
          </w:p>
        </w:tc>
      </w:tr>
    </w:tbl>
    <w:p w:rsidR="006646AF" w:rsidRDefault="006646AF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6646AF" w:rsidRDefault="00DF64FA" w:rsidP="006646AF">
      <w:pPr>
        <w:pStyle w:val="ListParagraph"/>
        <w:tabs>
          <w:tab w:val="left" w:pos="567"/>
        </w:tabs>
        <w:spacing w:after="0" w:line="240" w:lineRule="auto"/>
        <w:ind w:left="329"/>
        <w:jc w:val="both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>4. Rok isporuke predmeta nabave</w:t>
      </w:r>
      <w:r w:rsidR="006646AF">
        <w:rPr>
          <w:rFonts w:ascii="Cambria" w:hAnsi="Cambria"/>
          <w:b/>
          <w:bCs/>
          <w:noProof/>
          <w:sz w:val="24"/>
          <w:szCs w:val="24"/>
        </w:rPr>
        <w:t xml:space="preserve"> (upisati u danima)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4380"/>
        <w:gridCol w:w="5420"/>
      </w:tblGrid>
      <w:tr w:rsidR="006646AF" w:rsidRPr="00942DEB" w:rsidTr="005148EB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646AF" w:rsidRPr="00942DEB" w:rsidRDefault="00DF64FA" w:rsidP="005148E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Rok isporuke predmeta nabave</w:t>
            </w:r>
            <w:r w:rsidR="006646AF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 xml:space="preserve"> (upisati u danima)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6AF" w:rsidRPr="00942DEB" w:rsidRDefault="006646AF" w:rsidP="005148E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6646AF" w:rsidRDefault="006646AF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255DC0" w:rsidRDefault="00255DC0" w:rsidP="00CB342A">
      <w:pPr>
        <w:pStyle w:val="ListParagraph"/>
        <w:tabs>
          <w:tab w:val="left" w:pos="567"/>
        </w:tabs>
        <w:spacing w:after="0" w:line="240" w:lineRule="auto"/>
        <w:ind w:left="329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CB342A" w:rsidRDefault="00CB342A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255DC0" w:rsidRPr="008E59E4" w:rsidRDefault="00255DC0" w:rsidP="006E2543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 xml:space="preserve">Svojim potpisom potvrđujemo da smo proučili i razumjeli Dokumentaciju </w:t>
      </w:r>
      <w:r w:rsidR="006E2543">
        <w:rPr>
          <w:rFonts w:ascii="Cambria" w:hAnsi="Cambria"/>
          <w:b/>
          <w:bCs/>
          <w:noProof/>
          <w:sz w:val="24"/>
          <w:szCs w:val="24"/>
        </w:rPr>
        <w:t>poziva na dostavu ponuda</w:t>
      </w:r>
      <w:r w:rsidRPr="008E59E4">
        <w:rPr>
          <w:rFonts w:ascii="Cambria" w:hAnsi="Cambria"/>
          <w:b/>
          <w:bCs/>
          <w:noProof/>
          <w:sz w:val="24"/>
          <w:szCs w:val="24"/>
        </w:rPr>
        <w:t xml:space="preserve"> i sve uvjete nadmetanja te da dajemo ponudu čije su te</w:t>
      </w:r>
      <w:r>
        <w:rPr>
          <w:rFonts w:ascii="Cambria" w:hAnsi="Cambria"/>
          <w:b/>
          <w:bCs/>
          <w:noProof/>
          <w:sz w:val="24"/>
          <w:szCs w:val="24"/>
        </w:rPr>
        <w:t>h</w:t>
      </w:r>
      <w:r w:rsidR="00DF64FA">
        <w:rPr>
          <w:rFonts w:ascii="Cambria" w:hAnsi="Cambria"/>
          <w:b/>
          <w:bCs/>
          <w:noProof/>
          <w:sz w:val="24"/>
          <w:szCs w:val="24"/>
        </w:rPr>
        <w:t>ničke specifikacije</w:t>
      </w:r>
      <w:r w:rsidR="00315543">
        <w:rPr>
          <w:rFonts w:ascii="Cambria" w:hAnsi="Cambria"/>
          <w:b/>
          <w:bCs/>
          <w:noProof/>
          <w:sz w:val="24"/>
          <w:szCs w:val="24"/>
        </w:rPr>
        <w:t>/Opis poslova</w:t>
      </w:r>
      <w:r>
        <w:rPr>
          <w:rFonts w:ascii="Cambria" w:hAnsi="Cambria"/>
          <w:b/>
          <w:bCs/>
          <w:noProof/>
          <w:sz w:val="24"/>
          <w:szCs w:val="24"/>
        </w:rPr>
        <w:t xml:space="preserve"> opisane</w:t>
      </w:r>
      <w:r w:rsidRPr="008E59E4">
        <w:rPr>
          <w:rFonts w:ascii="Cambria" w:hAnsi="Cambria"/>
          <w:b/>
          <w:bCs/>
          <w:noProof/>
          <w:sz w:val="24"/>
          <w:szCs w:val="24"/>
        </w:rPr>
        <w:t xml:space="preserve"> u </w:t>
      </w:r>
      <w:r>
        <w:rPr>
          <w:rFonts w:ascii="Cambria" w:hAnsi="Cambria"/>
          <w:b/>
          <w:bCs/>
          <w:noProof/>
          <w:sz w:val="24"/>
          <w:szCs w:val="24"/>
        </w:rPr>
        <w:t xml:space="preserve">Prilogu </w:t>
      </w:r>
      <w:r w:rsidR="00DF64FA">
        <w:rPr>
          <w:rFonts w:ascii="Cambria" w:hAnsi="Cambria"/>
          <w:b/>
          <w:bCs/>
          <w:noProof/>
          <w:sz w:val="24"/>
          <w:szCs w:val="24"/>
        </w:rPr>
        <w:t>I</w:t>
      </w:r>
      <w:r w:rsidR="00204366">
        <w:rPr>
          <w:rFonts w:ascii="Cambria" w:hAnsi="Cambria"/>
          <w:b/>
          <w:bCs/>
          <w:noProof/>
          <w:sz w:val="24"/>
          <w:szCs w:val="24"/>
        </w:rPr>
        <w:t>V</w:t>
      </w:r>
      <w:r w:rsidRPr="00FB2DA6">
        <w:rPr>
          <w:rFonts w:ascii="Cambria" w:hAnsi="Cambria"/>
          <w:b/>
          <w:bCs/>
          <w:noProof/>
          <w:sz w:val="24"/>
          <w:szCs w:val="24"/>
        </w:rPr>
        <w:t xml:space="preserve"> </w:t>
      </w:r>
      <w:r w:rsidR="006E2543">
        <w:rPr>
          <w:rFonts w:ascii="Cambria" w:hAnsi="Cambria"/>
          <w:b/>
          <w:bCs/>
          <w:noProof/>
          <w:sz w:val="24"/>
          <w:szCs w:val="24"/>
        </w:rPr>
        <w:t>P</w:t>
      </w:r>
      <w:r w:rsidR="006E2543" w:rsidRPr="006E2543">
        <w:rPr>
          <w:rFonts w:ascii="Cambria" w:hAnsi="Cambria"/>
          <w:b/>
          <w:bCs/>
          <w:noProof/>
          <w:sz w:val="24"/>
          <w:szCs w:val="24"/>
        </w:rPr>
        <w:t>oziv na dostavu ponuda</w:t>
      </w:r>
      <w:r w:rsidR="006E2543">
        <w:rPr>
          <w:rFonts w:ascii="Cambria" w:hAnsi="Cambria"/>
          <w:b/>
          <w:bCs/>
          <w:noProof/>
          <w:sz w:val="24"/>
          <w:szCs w:val="24"/>
        </w:rPr>
        <w:t xml:space="preserve">, </w:t>
      </w:r>
      <w:r w:rsidR="006E2543" w:rsidRPr="006E2543">
        <w:rPr>
          <w:rFonts w:ascii="Cambria" w:hAnsi="Cambria"/>
          <w:b/>
          <w:bCs/>
          <w:noProof/>
          <w:sz w:val="24"/>
          <w:szCs w:val="24"/>
        </w:rPr>
        <w:t>tehničke specifikacije/opis poslova</w:t>
      </w:r>
      <w:r w:rsidRPr="008E59E4">
        <w:rPr>
          <w:rFonts w:ascii="Cambria" w:hAnsi="Cambria"/>
          <w:b/>
          <w:bCs/>
          <w:noProof/>
          <w:sz w:val="24"/>
          <w:szCs w:val="24"/>
        </w:rPr>
        <w:t xml:space="preserve">, sve u skladu s odredbama Dokumentacije </w:t>
      </w:r>
      <w:r w:rsidR="006E2543">
        <w:rPr>
          <w:rFonts w:ascii="Cambria" w:hAnsi="Cambria"/>
          <w:b/>
          <w:bCs/>
          <w:noProof/>
          <w:sz w:val="24"/>
          <w:szCs w:val="24"/>
        </w:rPr>
        <w:t>poziva na dostavu ponuda.</w:t>
      </w:r>
    </w:p>
    <w:p w:rsidR="00255DC0" w:rsidRPr="008E59E4" w:rsidRDefault="00255DC0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255DC0" w:rsidRPr="008E59E4" w:rsidRDefault="00255DC0" w:rsidP="00255DC0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U ______________,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ZA PONUDITELJA:</w:t>
      </w:r>
    </w:p>
    <w:p w:rsidR="00255DC0" w:rsidRPr="008E59E4" w:rsidRDefault="00255DC0" w:rsidP="00255DC0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 xml:space="preserve"> ________________________________</w:t>
      </w:r>
    </w:p>
    <w:p w:rsidR="00255DC0" w:rsidRPr="00DF64FA" w:rsidRDefault="00255DC0" w:rsidP="00DF64FA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 xml:space="preserve">                       (ime, prezime i potpis osobe ovlaštene za zastupanje gospodarskog subjekta)</w:t>
      </w:r>
    </w:p>
    <w:p w:rsidR="004C2904" w:rsidRDefault="004C2904" w:rsidP="00255DC0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204366" w:rsidRDefault="00204366" w:rsidP="00204366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204366" w:rsidRDefault="00204366" w:rsidP="00204366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  <w:r w:rsidRPr="004268C8">
        <w:rPr>
          <w:rFonts w:ascii="Cambria" w:hAnsi="Cambria"/>
          <w:b/>
          <w:noProof/>
          <w:sz w:val="24"/>
          <w:szCs w:val="24"/>
          <w:u w:val="single"/>
        </w:rPr>
        <w:lastRenderedPageBreak/>
        <w:t>PRILOG I</w:t>
      </w:r>
      <w:r w:rsidRPr="004268C8">
        <w:rPr>
          <w:rFonts w:ascii="Cambria" w:hAnsi="Cambria"/>
          <w:noProof/>
          <w:sz w:val="24"/>
          <w:szCs w:val="24"/>
          <w:u w:val="single"/>
        </w:rPr>
        <w:t xml:space="preserve"> </w:t>
      </w:r>
      <w:r w:rsidR="0092276D">
        <w:rPr>
          <w:rFonts w:ascii="Cambria" w:hAnsi="Cambria"/>
          <w:noProof/>
          <w:sz w:val="24"/>
          <w:szCs w:val="24"/>
          <w:u w:val="single"/>
        </w:rPr>
        <w:t>POZIV NA DOSTAVU PONUDA</w:t>
      </w:r>
    </w:p>
    <w:p w:rsidR="00204366" w:rsidRDefault="00204366" w:rsidP="00204366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  <w:r w:rsidRPr="004268C8">
        <w:rPr>
          <w:rFonts w:ascii="Cambria" w:hAnsi="Cambria"/>
          <w:noProof/>
          <w:sz w:val="24"/>
          <w:szCs w:val="24"/>
          <w:u w:val="single"/>
        </w:rPr>
        <w:t>PONUDBENI LIST</w:t>
      </w:r>
      <w:r>
        <w:rPr>
          <w:rFonts w:ascii="Cambria" w:hAnsi="Cambria"/>
          <w:noProof/>
          <w:sz w:val="24"/>
          <w:szCs w:val="24"/>
          <w:u w:val="single"/>
        </w:rPr>
        <w:t xml:space="preserve"> –</w:t>
      </w:r>
      <w:r w:rsidR="002F0EE2">
        <w:rPr>
          <w:rFonts w:ascii="Cambria" w:hAnsi="Cambria"/>
          <w:noProof/>
          <w:sz w:val="24"/>
          <w:szCs w:val="24"/>
          <w:u w:val="single"/>
        </w:rPr>
        <w:t xml:space="preserve"> </w:t>
      </w:r>
      <w:r w:rsidRPr="00204366">
        <w:rPr>
          <w:rFonts w:ascii="Cambria" w:hAnsi="Cambria"/>
          <w:b/>
          <w:noProof/>
          <w:sz w:val="24"/>
          <w:szCs w:val="24"/>
          <w:u w:val="single"/>
        </w:rPr>
        <w:t xml:space="preserve">GRUPA </w:t>
      </w:r>
      <w:r>
        <w:rPr>
          <w:rFonts w:ascii="Cambria" w:hAnsi="Cambria"/>
          <w:b/>
          <w:noProof/>
          <w:sz w:val="24"/>
          <w:szCs w:val="24"/>
          <w:u w:val="single"/>
        </w:rPr>
        <w:t>2</w:t>
      </w:r>
    </w:p>
    <w:p w:rsidR="00204366" w:rsidRDefault="00204366" w:rsidP="00204366">
      <w:pPr>
        <w:pStyle w:val="2012TEXT"/>
        <w:spacing w:after="0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t>Predmet</w:t>
      </w:r>
      <w:r w:rsidRPr="004268C8">
        <w:rPr>
          <w:rFonts w:ascii="Cambria" w:hAnsi="Cambria"/>
          <w:bCs/>
          <w:noProof/>
          <w:sz w:val="24"/>
          <w:szCs w:val="24"/>
          <w:lang w:bidi="hr-HR"/>
        </w:rPr>
        <w:t xml:space="preserve"> nabave: </w:t>
      </w:r>
    </w:p>
    <w:p w:rsidR="00204366" w:rsidRDefault="00460C32" w:rsidP="00204366">
      <w:pPr>
        <w:tabs>
          <w:tab w:val="left" w:pos="567"/>
        </w:tabs>
        <w:spacing w:after="0"/>
        <w:rPr>
          <w:rFonts w:ascii="Cambria" w:hAnsi="Cambria"/>
          <w:b/>
          <w:noProof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t xml:space="preserve">       </w:t>
      </w:r>
      <w:r w:rsidR="0092276D" w:rsidRPr="0092276D">
        <w:rPr>
          <w:rFonts w:ascii="Cambria" w:hAnsi="Cambria"/>
          <w:b/>
          <w:noProof/>
          <w:sz w:val="24"/>
          <w:szCs w:val="24"/>
        </w:rPr>
        <w:t>Ulaganje u softver opremu</w:t>
      </w:r>
    </w:p>
    <w:p w:rsidR="00460C32" w:rsidRPr="004268C8" w:rsidRDefault="00460C32" w:rsidP="00204366">
      <w:pPr>
        <w:tabs>
          <w:tab w:val="left" w:pos="567"/>
        </w:tabs>
        <w:spacing w:after="0"/>
        <w:rPr>
          <w:rFonts w:ascii="Cambria" w:hAnsi="Cambria"/>
          <w:bCs/>
          <w:noProof/>
          <w:sz w:val="24"/>
          <w:szCs w:val="24"/>
          <w:lang w:bidi="hr-HR"/>
        </w:rPr>
      </w:pPr>
    </w:p>
    <w:p w:rsidR="00204366" w:rsidRPr="008E59E4" w:rsidRDefault="00204366" w:rsidP="00BA798B">
      <w:pPr>
        <w:pStyle w:val="ListParagraph"/>
        <w:numPr>
          <w:ilvl w:val="0"/>
          <w:numId w:val="3"/>
        </w:numPr>
        <w:spacing w:after="0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>Naziv (tvrtka) i sjedište ponuditelja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4380"/>
        <w:gridCol w:w="5420"/>
      </w:tblGrid>
      <w:tr w:rsidR="00204366" w:rsidRPr="00942DEB" w:rsidTr="005148EB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4366" w:rsidRPr="00942DEB" w:rsidRDefault="00204366" w:rsidP="005148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 xml:space="preserve">Zajednica ponuditelja 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366" w:rsidRPr="005C56B3" w:rsidRDefault="00204366" w:rsidP="005148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5C56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NE</w:t>
            </w:r>
          </w:p>
        </w:tc>
      </w:tr>
      <w:tr w:rsidR="00204366" w:rsidRPr="00942DEB" w:rsidTr="005148EB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4366" w:rsidRPr="00942DEB" w:rsidRDefault="00204366" w:rsidP="005148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Ponuditelj: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366" w:rsidRPr="005C56B3" w:rsidRDefault="00204366" w:rsidP="005148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5C56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04366" w:rsidRPr="00942DEB" w:rsidTr="005148EB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4366" w:rsidRPr="00942DEB" w:rsidRDefault="00204366" w:rsidP="005148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366" w:rsidRPr="005C56B3" w:rsidRDefault="00204366" w:rsidP="005148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5C56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04366" w:rsidRPr="00942DEB" w:rsidTr="005148EB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04366" w:rsidRPr="00942DEB" w:rsidRDefault="00204366" w:rsidP="005148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Broj Ponude: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366" w:rsidRPr="005C56B3" w:rsidRDefault="00204366" w:rsidP="005148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04366" w:rsidRPr="00942DEB" w:rsidTr="005148EB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4366" w:rsidRPr="00942DEB" w:rsidRDefault="00204366" w:rsidP="005148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366" w:rsidRPr="005C56B3" w:rsidRDefault="00204366" w:rsidP="005148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5C56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04366" w:rsidRPr="00942DEB" w:rsidTr="005148EB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4366" w:rsidRPr="00942DEB" w:rsidRDefault="00204366" w:rsidP="005148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IBAN: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366" w:rsidRPr="005C56B3" w:rsidRDefault="00204366" w:rsidP="005148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5C56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04366" w:rsidRPr="00942DEB" w:rsidTr="005148EB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4366" w:rsidRPr="00942DEB" w:rsidRDefault="00204366" w:rsidP="005148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Ponuditelj u sustavu PDV-a (zaokružiti):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366" w:rsidRPr="005C56B3" w:rsidRDefault="00204366" w:rsidP="005148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5C56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DA                    NE</w:t>
            </w:r>
          </w:p>
        </w:tc>
      </w:tr>
      <w:tr w:rsidR="00204366" w:rsidRPr="00942DEB" w:rsidTr="005148EB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4366" w:rsidRPr="00942DEB" w:rsidRDefault="00204366" w:rsidP="005148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Adresa za dostavu pošte: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366" w:rsidRPr="00942DEB" w:rsidRDefault="00204366" w:rsidP="005148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04366" w:rsidRPr="00942DEB" w:rsidTr="005148EB">
        <w:trPr>
          <w:trHeight w:val="64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4366" w:rsidRPr="00942DEB" w:rsidRDefault="00204366" w:rsidP="005148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Kontakt osoba ponuditelja, telefon, faks, e-pošta: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366" w:rsidRPr="00942DEB" w:rsidRDefault="00204366" w:rsidP="005148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204366" w:rsidRPr="005D3C50" w:rsidRDefault="00204366" w:rsidP="00204366">
      <w:pPr>
        <w:tabs>
          <w:tab w:val="left" w:pos="567"/>
        </w:tabs>
        <w:spacing w:after="0"/>
        <w:jc w:val="both"/>
        <w:rPr>
          <w:rFonts w:ascii="Cambria" w:hAnsi="Cambria"/>
          <w:b/>
          <w:bCs/>
          <w:noProof/>
          <w:sz w:val="8"/>
          <w:szCs w:val="8"/>
        </w:rPr>
      </w:pPr>
    </w:p>
    <w:p w:rsidR="00204366" w:rsidRPr="005D3C50" w:rsidRDefault="00204366" w:rsidP="00BA798B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Cambria" w:hAnsi="Cambria"/>
          <w:b/>
          <w:bCs/>
          <w:noProof/>
          <w:sz w:val="24"/>
          <w:szCs w:val="24"/>
          <w:u w:val="single"/>
        </w:rPr>
      </w:pPr>
      <w:r w:rsidRPr="005D3C50">
        <w:rPr>
          <w:rFonts w:ascii="Cambria" w:hAnsi="Cambria"/>
          <w:b/>
          <w:bCs/>
          <w:noProof/>
          <w:sz w:val="24"/>
          <w:szCs w:val="24"/>
          <w:u w:val="single"/>
        </w:rPr>
        <w:t>Cijena ponude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4380"/>
        <w:gridCol w:w="5420"/>
      </w:tblGrid>
      <w:tr w:rsidR="00204366" w:rsidRPr="00942DEB" w:rsidTr="005148EB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4366" w:rsidRPr="00942DEB" w:rsidRDefault="00204366" w:rsidP="005148E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Cijena ponude u HRK bez PDV-a: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366" w:rsidRPr="00942DEB" w:rsidRDefault="00204366" w:rsidP="005148E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04366" w:rsidRPr="00942DEB" w:rsidTr="005148EB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4366" w:rsidRPr="00942DEB" w:rsidRDefault="00204366" w:rsidP="005148E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Iznos PDV-a 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366" w:rsidRPr="00942DEB" w:rsidRDefault="00204366" w:rsidP="005148E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04366" w:rsidRPr="00942DEB" w:rsidTr="005148EB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4366" w:rsidRPr="00942DEB" w:rsidRDefault="00204366" w:rsidP="005148E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Cijena ponude u HRK s PDV-om: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366" w:rsidRPr="00942DEB" w:rsidRDefault="00204366" w:rsidP="005148E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204366" w:rsidRPr="005D3C50" w:rsidRDefault="00204366" w:rsidP="00204366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8"/>
          <w:szCs w:val="8"/>
        </w:rPr>
      </w:pPr>
    </w:p>
    <w:p w:rsidR="00204366" w:rsidRPr="005D3C50" w:rsidRDefault="00204366" w:rsidP="00204366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8"/>
          <w:szCs w:val="8"/>
        </w:rPr>
      </w:pPr>
    </w:p>
    <w:p w:rsidR="00204366" w:rsidRPr="005D3C50" w:rsidRDefault="00204366" w:rsidP="00204366">
      <w:pPr>
        <w:pStyle w:val="ListParagraph"/>
        <w:tabs>
          <w:tab w:val="left" w:pos="567"/>
        </w:tabs>
        <w:spacing w:after="0" w:line="240" w:lineRule="auto"/>
        <w:ind w:left="329"/>
        <w:jc w:val="both"/>
        <w:rPr>
          <w:rFonts w:ascii="Cambria" w:hAnsi="Cambria"/>
          <w:b/>
          <w:bCs/>
          <w:noProof/>
          <w:sz w:val="8"/>
          <w:szCs w:val="8"/>
        </w:rPr>
      </w:pPr>
    </w:p>
    <w:p w:rsidR="00204366" w:rsidRPr="005D3C50" w:rsidRDefault="00204366" w:rsidP="00204366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8"/>
          <w:szCs w:val="8"/>
        </w:rPr>
      </w:pPr>
    </w:p>
    <w:p w:rsidR="00204366" w:rsidRPr="005D3C50" w:rsidRDefault="00204366" w:rsidP="00BA798B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5D3C50">
        <w:rPr>
          <w:rFonts w:ascii="Cambria" w:hAnsi="Cambria"/>
          <w:b/>
          <w:bCs/>
          <w:noProof/>
          <w:sz w:val="24"/>
          <w:szCs w:val="24"/>
        </w:rPr>
        <w:t>Rok valjanosti ponude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4380"/>
        <w:gridCol w:w="5420"/>
      </w:tblGrid>
      <w:tr w:rsidR="00204366" w:rsidRPr="00942DEB" w:rsidTr="005148EB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04366" w:rsidRPr="00942DEB" w:rsidRDefault="00204366" w:rsidP="005148E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Rok valjanosti ponude: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366" w:rsidRPr="00CB342A" w:rsidRDefault="00204366" w:rsidP="005148E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 xml:space="preserve">60 </w:t>
            </w:r>
            <w:r w:rsidRPr="00CB342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dana od dana roka za predaju ponuda</w:t>
            </w:r>
          </w:p>
        </w:tc>
      </w:tr>
    </w:tbl>
    <w:p w:rsidR="00204366" w:rsidRDefault="00204366" w:rsidP="00204366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204366" w:rsidRDefault="00204366" w:rsidP="00204366">
      <w:pPr>
        <w:pStyle w:val="ListParagraph"/>
        <w:tabs>
          <w:tab w:val="left" w:pos="567"/>
        </w:tabs>
        <w:spacing w:after="0" w:line="240" w:lineRule="auto"/>
        <w:ind w:left="329"/>
        <w:jc w:val="both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>4. Rok isporuke predmeta nabave (upisati u danima)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4380"/>
        <w:gridCol w:w="5420"/>
      </w:tblGrid>
      <w:tr w:rsidR="00204366" w:rsidRPr="00942DEB" w:rsidTr="005148EB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04366" w:rsidRPr="00942DEB" w:rsidRDefault="00204366" w:rsidP="005148E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Rok isporuke predmeta nabave (upisati u danima)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366" w:rsidRPr="00942DEB" w:rsidRDefault="00204366" w:rsidP="005148E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204366" w:rsidRDefault="00204366" w:rsidP="00204366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204366" w:rsidRDefault="00204366" w:rsidP="00204366">
      <w:pPr>
        <w:pStyle w:val="ListParagraph"/>
        <w:tabs>
          <w:tab w:val="left" w:pos="567"/>
        </w:tabs>
        <w:spacing w:after="0" w:line="240" w:lineRule="auto"/>
        <w:ind w:left="329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204366" w:rsidRDefault="00204366" w:rsidP="00204366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204366" w:rsidRDefault="006E2543" w:rsidP="00204366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6E2543">
        <w:rPr>
          <w:rFonts w:ascii="Cambria" w:hAnsi="Cambria"/>
          <w:b/>
          <w:bCs/>
          <w:noProof/>
          <w:sz w:val="24"/>
          <w:szCs w:val="24"/>
        </w:rPr>
        <w:t>Svojim potpisom potvrđujemo da smo proučili i razumjeli Dokumentaciju poziva na dostavu ponuda i sve uvjete nadmetanja te da dajemo ponudu čije su tehničke specifikacije/Opis poslova opisane u Prilogu IV Poziv na dostavu ponuda, tehničke specifikacije/opis poslova, sve u skladu s odredbama Dokumentacije poziva na dostavu ponuda.</w:t>
      </w:r>
    </w:p>
    <w:p w:rsidR="006E2543" w:rsidRPr="008E59E4" w:rsidRDefault="006E2543" w:rsidP="00204366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204366" w:rsidRPr="008E59E4" w:rsidRDefault="00204366" w:rsidP="00204366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U ______________,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ZA PONUDITELJA:</w:t>
      </w:r>
    </w:p>
    <w:p w:rsidR="00204366" w:rsidRPr="008E59E4" w:rsidRDefault="00204366" w:rsidP="00204366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 xml:space="preserve"> ________________________________</w:t>
      </w:r>
    </w:p>
    <w:p w:rsidR="00204366" w:rsidRPr="00DF64FA" w:rsidRDefault="00204366" w:rsidP="00204366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 xml:space="preserve">                       (ime, prezime i potpis osobe ovlaštene za zastupanje gospodarskog subjekta)</w:t>
      </w:r>
    </w:p>
    <w:p w:rsidR="00204366" w:rsidRDefault="00204366" w:rsidP="00255DC0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204366" w:rsidRDefault="00204366" w:rsidP="00255DC0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204366" w:rsidRDefault="00204366" w:rsidP="00255DC0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255DC0" w:rsidRPr="004268C8" w:rsidRDefault="00255DC0" w:rsidP="00255DC0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  <w:r w:rsidRPr="004268C8">
        <w:rPr>
          <w:rFonts w:ascii="Cambria" w:hAnsi="Cambria"/>
          <w:b/>
          <w:noProof/>
          <w:sz w:val="24"/>
          <w:szCs w:val="24"/>
          <w:u w:val="single"/>
        </w:rPr>
        <w:t>PRILOG I</w:t>
      </w:r>
      <w:r>
        <w:rPr>
          <w:rFonts w:ascii="Cambria" w:hAnsi="Cambria"/>
          <w:b/>
          <w:noProof/>
          <w:sz w:val="24"/>
          <w:szCs w:val="24"/>
          <w:u w:val="single"/>
        </w:rPr>
        <w:t>I</w:t>
      </w:r>
      <w:r w:rsidRPr="004268C8">
        <w:rPr>
          <w:rFonts w:ascii="Cambria" w:hAnsi="Cambria"/>
          <w:noProof/>
          <w:sz w:val="24"/>
          <w:szCs w:val="24"/>
          <w:u w:val="single"/>
        </w:rPr>
        <w:t xml:space="preserve"> </w:t>
      </w:r>
      <w:r w:rsidR="0092276D">
        <w:rPr>
          <w:rFonts w:ascii="Cambria" w:hAnsi="Cambria"/>
          <w:noProof/>
          <w:sz w:val="24"/>
          <w:szCs w:val="24"/>
          <w:u w:val="single"/>
        </w:rPr>
        <w:t>POZIV NA DOSTAVU PONUDA</w:t>
      </w:r>
    </w:p>
    <w:p w:rsidR="00255DC0" w:rsidRPr="004268C8" w:rsidRDefault="00255DC0" w:rsidP="00255DC0">
      <w:pPr>
        <w:pStyle w:val="ListParagraph"/>
        <w:tabs>
          <w:tab w:val="left" w:pos="567"/>
        </w:tabs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  <w:r w:rsidRPr="000F3D8F">
        <w:rPr>
          <w:rFonts w:ascii="Cambria" w:hAnsi="Cambria"/>
          <w:sz w:val="24"/>
          <w:szCs w:val="24"/>
          <w:u w:val="single"/>
        </w:rPr>
        <w:t>IZJAVA O NEPOSTOJANJU RAZLOGA ISKLJUČENJA</w:t>
      </w:r>
    </w:p>
    <w:p w:rsidR="0051299A" w:rsidRDefault="003835E5" w:rsidP="0051299A">
      <w:pPr>
        <w:pStyle w:val="2012TEXT"/>
        <w:spacing w:after="0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t>Predmet</w:t>
      </w:r>
      <w:r w:rsidR="00DF64FA" w:rsidRPr="004268C8">
        <w:rPr>
          <w:rFonts w:ascii="Cambria" w:hAnsi="Cambria"/>
          <w:bCs/>
          <w:noProof/>
          <w:sz w:val="24"/>
          <w:szCs w:val="24"/>
          <w:lang w:bidi="hr-HR"/>
        </w:rPr>
        <w:t xml:space="preserve"> nabave: </w:t>
      </w:r>
    </w:p>
    <w:p w:rsidR="00255DC0" w:rsidRDefault="00460C32" w:rsidP="00255DC0">
      <w:pPr>
        <w:tabs>
          <w:tab w:val="left" w:pos="567"/>
        </w:tabs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noProof/>
          <w:sz w:val="24"/>
          <w:szCs w:val="24"/>
        </w:rPr>
        <w:t xml:space="preserve">       </w:t>
      </w:r>
      <w:r w:rsidR="0092276D" w:rsidRPr="0092276D">
        <w:rPr>
          <w:rFonts w:ascii="Cambria" w:hAnsi="Cambria"/>
          <w:b/>
          <w:noProof/>
          <w:sz w:val="24"/>
          <w:szCs w:val="24"/>
        </w:rPr>
        <w:t>Nabava hardware i software IKT rješenja</w:t>
      </w:r>
    </w:p>
    <w:p w:rsidR="00255DC0" w:rsidRDefault="00255DC0" w:rsidP="00255DC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Radi dokazivanja nepostojanja situacija opisanih točkom 3</w:t>
      </w:r>
      <w:r>
        <w:rPr>
          <w:rFonts w:ascii="Cambria" w:hAnsi="Cambria"/>
          <w:bCs/>
          <w:sz w:val="24"/>
          <w:szCs w:val="24"/>
        </w:rPr>
        <w:t>.</w:t>
      </w:r>
      <w:r w:rsidRPr="00183D3F">
        <w:rPr>
          <w:rFonts w:ascii="Cambria" w:hAnsi="Cambria"/>
          <w:bCs/>
          <w:sz w:val="24"/>
          <w:szCs w:val="24"/>
        </w:rPr>
        <w:t xml:space="preserve"> Dokumentacije </w:t>
      </w:r>
      <w:r w:rsidR="006E2543">
        <w:rPr>
          <w:rFonts w:ascii="Cambria" w:hAnsi="Cambria"/>
          <w:bCs/>
          <w:sz w:val="24"/>
          <w:szCs w:val="24"/>
        </w:rPr>
        <w:t>poziva na dostavu ponuda</w:t>
      </w:r>
      <w:r w:rsidRPr="00183D3F">
        <w:rPr>
          <w:rFonts w:ascii="Cambria" w:hAnsi="Cambria"/>
          <w:bCs/>
          <w:sz w:val="24"/>
          <w:szCs w:val="24"/>
        </w:rPr>
        <w:t xml:space="preserve">, a koje bi mogle dovesti do isključenja </w:t>
      </w:r>
      <w:r w:rsidRPr="000F3D8F">
        <w:rPr>
          <w:rFonts w:ascii="Cambria" w:hAnsi="Cambria"/>
          <w:bCs/>
          <w:sz w:val="24"/>
          <w:szCs w:val="24"/>
        </w:rPr>
        <w:t>ponuditelja</w:t>
      </w:r>
      <w:r w:rsidRPr="00183D3F">
        <w:rPr>
          <w:rFonts w:ascii="Cambria" w:hAnsi="Cambria"/>
          <w:bCs/>
          <w:sz w:val="24"/>
          <w:szCs w:val="24"/>
        </w:rPr>
        <w:t xml:space="preserve"> iz postupka nabave, dajem</w:t>
      </w:r>
    </w:p>
    <w:p w:rsidR="00255DC0" w:rsidRPr="008968FE" w:rsidRDefault="00255DC0" w:rsidP="00255DC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  <w:t>I Z J A V U</w:t>
      </w:r>
    </w:p>
    <w:p w:rsidR="00255DC0" w:rsidRPr="00183D3F" w:rsidRDefault="00255DC0" w:rsidP="00255DC0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 da ponuditelj i osoba po zakonu ovlaštena za zastupanje ponuditelja  </w:t>
      </w:r>
    </w:p>
    <w:p w:rsidR="00255DC0" w:rsidRDefault="00255DC0" w:rsidP="00255DC0">
      <w:pPr>
        <w:jc w:val="both"/>
        <w:rPr>
          <w:rFonts w:ascii="Cambria" w:hAnsi="Cambria"/>
          <w:bCs/>
          <w:sz w:val="24"/>
          <w:szCs w:val="24"/>
          <w:lang w:bidi="hr-HR"/>
        </w:rPr>
      </w:pPr>
      <w:r w:rsidRPr="00183D3F">
        <w:rPr>
          <w:rFonts w:ascii="Cambria" w:hAnsi="Cambria"/>
          <w:bCs/>
          <w:sz w:val="24"/>
          <w:szCs w:val="24"/>
          <w:lang w:bidi="hr-HR"/>
        </w:rPr>
        <w:t>1. nisu pravomoćno osuđeni za kazneno djelo sudjelovanje u zločinačkoj organizaciji, korupcije, prijevare, terorizma, financiranja terorizma, pranja novca, dječjeg rada ili drugih oblika trgovanja ljudima</w:t>
      </w:r>
    </w:p>
    <w:p w:rsidR="00255DC0" w:rsidRPr="00183D3F" w:rsidRDefault="00117F9A" w:rsidP="00255DC0">
      <w:pPr>
        <w:jc w:val="both"/>
        <w:rPr>
          <w:rFonts w:ascii="Cambria" w:hAnsi="Cambria"/>
          <w:bCs/>
          <w:sz w:val="24"/>
          <w:szCs w:val="24"/>
          <w:lang w:bidi="hr-HR"/>
        </w:rPr>
      </w:pPr>
      <w:r>
        <w:rPr>
          <w:rFonts w:ascii="Cambria" w:hAnsi="Cambria"/>
          <w:bCs/>
          <w:sz w:val="24"/>
          <w:szCs w:val="24"/>
          <w:lang w:bidi="hr-HR"/>
        </w:rPr>
        <w:t xml:space="preserve">2. </w:t>
      </w:r>
      <w:r w:rsidR="00255DC0" w:rsidRPr="00C52A72">
        <w:rPr>
          <w:rFonts w:ascii="Cambria" w:hAnsi="Cambria"/>
          <w:bCs/>
          <w:sz w:val="24"/>
          <w:szCs w:val="24"/>
          <w:lang w:bidi="hr-HR"/>
        </w:rPr>
        <w:t>je ispunio obvezu plaćanja dospjelih poreznih obveza i obveza za mirovinsko i zdravstveno osiguranje, osim ako mu prema posebnom zakonu plaćanje tih obveza nije dopušteno ili je odobrena odgoda plaćanja.</w:t>
      </w:r>
    </w:p>
    <w:p w:rsidR="00255DC0" w:rsidRPr="00183D3F" w:rsidRDefault="00255DC0" w:rsidP="00255DC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  <w:r>
        <w:rPr>
          <w:rFonts w:ascii="Cambria" w:hAnsi="Cambria"/>
          <w:bCs/>
          <w:sz w:val="24"/>
          <w:szCs w:val="24"/>
          <w:lang w:bidi="hr-HR"/>
        </w:rPr>
        <w:t>3</w:t>
      </w:r>
      <w:r w:rsidRPr="00183D3F">
        <w:rPr>
          <w:rFonts w:ascii="Cambria" w:hAnsi="Cambria"/>
          <w:bCs/>
          <w:sz w:val="24"/>
          <w:szCs w:val="24"/>
          <w:lang w:bidi="hr-HR"/>
        </w:rPr>
        <w:t>. se nisu lažno predstavili ili pružili neistinite podatke u vezi s uvjetima koje je Naručitelj naveo kao razloge za isključenje ili uvjete kvalifikacije</w:t>
      </w:r>
    </w:p>
    <w:p w:rsidR="00255DC0" w:rsidRPr="00DB6430" w:rsidRDefault="00255DC0" w:rsidP="00255DC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  <w:r>
        <w:rPr>
          <w:rFonts w:ascii="Cambria" w:hAnsi="Cambria"/>
          <w:bCs/>
          <w:sz w:val="24"/>
          <w:szCs w:val="24"/>
          <w:lang w:bidi="hr-HR"/>
        </w:rPr>
        <w:t xml:space="preserve">4. </w:t>
      </w:r>
      <w:r w:rsidRPr="00DB6430">
        <w:rPr>
          <w:rFonts w:ascii="Cambria" w:hAnsi="Cambria"/>
          <w:bCs/>
          <w:sz w:val="24"/>
          <w:szCs w:val="24"/>
          <w:lang w:bidi="hr-HR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:rsidR="00255DC0" w:rsidRDefault="00255DC0" w:rsidP="00255DC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  <w:r>
        <w:rPr>
          <w:rFonts w:ascii="Cambria" w:hAnsi="Cambria"/>
          <w:bCs/>
          <w:sz w:val="24"/>
          <w:szCs w:val="24"/>
          <w:lang w:bidi="hr-HR"/>
        </w:rPr>
        <w:t xml:space="preserve">5. </w:t>
      </w:r>
      <w:r w:rsidRPr="00DB6430">
        <w:rPr>
          <w:rFonts w:ascii="Cambria" w:hAnsi="Cambria"/>
          <w:bCs/>
          <w:sz w:val="24"/>
          <w:szCs w:val="24"/>
          <w:lang w:bidi="hr-HR"/>
        </w:rPr>
        <w:t>u posljednje dvije godine do početka postupka nabave nije učinio težak profesionalni propust koji Naručitelj može dokazati na bilo koji način.</w:t>
      </w:r>
    </w:p>
    <w:p w:rsidR="00255DC0" w:rsidRPr="00DB6430" w:rsidRDefault="00255DC0" w:rsidP="00255DC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</w:p>
    <w:p w:rsidR="00255DC0" w:rsidRPr="00183D3F" w:rsidRDefault="00255DC0" w:rsidP="00255DC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U ______________, 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/__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/20__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.</w:t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  <w:t xml:space="preserve">       </w:t>
      </w:r>
    </w:p>
    <w:p w:rsidR="00255DC0" w:rsidRPr="00183D3F" w:rsidRDefault="00255DC0" w:rsidP="00255DC0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ZA PONUDITELJA:</w:t>
      </w:r>
    </w:p>
    <w:p w:rsidR="00255DC0" w:rsidRPr="00183D3F" w:rsidRDefault="00255DC0" w:rsidP="00255DC0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________________________________</w:t>
      </w:r>
    </w:p>
    <w:p w:rsidR="00255DC0" w:rsidRPr="00183D3F" w:rsidRDefault="00255DC0" w:rsidP="00255DC0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 xml:space="preserve">(ime, prezime i </w:t>
      </w:r>
      <w:r w:rsidRPr="00047547">
        <w:rPr>
          <w:rFonts w:ascii="Cambria" w:hAnsi="Cambria"/>
          <w:bCs/>
          <w:sz w:val="24"/>
          <w:szCs w:val="24"/>
        </w:rPr>
        <w:t>potpis osobe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047547">
        <w:rPr>
          <w:rFonts w:ascii="Cambria" w:hAnsi="Cambria"/>
          <w:bCs/>
          <w:sz w:val="24"/>
          <w:szCs w:val="24"/>
        </w:rPr>
        <w:t>ovlaštene</w:t>
      </w:r>
      <w:r>
        <w:rPr>
          <w:rFonts w:ascii="Cambria" w:hAnsi="Cambria"/>
          <w:bCs/>
          <w:sz w:val="24"/>
          <w:szCs w:val="24"/>
        </w:rPr>
        <w:t xml:space="preserve"> za zastupanje gospodarskog subjekta</w:t>
      </w:r>
      <w:r w:rsidRPr="00183D3F">
        <w:rPr>
          <w:rFonts w:ascii="Cambria" w:hAnsi="Cambria"/>
          <w:bCs/>
          <w:sz w:val="24"/>
          <w:szCs w:val="24"/>
        </w:rPr>
        <w:t>)</w:t>
      </w:r>
    </w:p>
    <w:p w:rsidR="00255DC0" w:rsidRDefault="00255DC0" w:rsidP="00255DC0">
      <w:pPr>
        <w:rPr>
          <w:rFonts w:ascii="Cambria" w:hAnsi="Cambria"/>
          <w:b/>
          <w:sz w:val="24"/>
          <w:szCs w:val="24"/>
          <w:u w:val="single"/>
        </w:rPr>
      </w:pPr>
    </w:p>
    <w:p w:rsidR="00460C32" w:rsidRDefault="00460C32" w:rsidP="00255DC0">
      <w:pPr>
        <w:rPr>
          <w:rFonts w:ascii="Cambria" w:hAnsi="Cambria"/>
          <w:b/>
          <w:sz w:val="24"/>
          <w:szCs w:val="24"/>
          <w:u w:val="single"/>
        </w:rPr>
      </w:pPr>
    </w:p>
    <w:p w:rsidR="00460C32" w:rsidRDefault="00460C32" w:rsidP="00255DC0">
      <w:pPr>
        <w:rPr>
          <w:rFonts w:ascii="Cambria" w:hAnsi="Cambria"/>
          <w:b/>
          <w:sz w:val="24"/>
          <w:szCs w:val="24"/>
          <w:u w:val="single"/>
        </w:rPr>
      </w:pPr>
    </w:p>
    <w:p w:rsidR="00255DC0" w:rsidRDefault="00255DC0" w:rsidP="00255DC0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204366" w:rsidRDefault="00204366" w:rsidP="00255DC0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204366" w:rsidRDefault="00204366" w:rsidP="00204366">
      <w:pPr>
        <w:pStyle w:val="Default"/>
        <w:jc w:val="center"/>
        <w:rPr>
          <w:rFonts w:ascii="Cambria" w:hAnsi="Cambria"/>
        </w:rPr>
      </w:pPr>
      <w:r w:rsidRPr="003725E0">
        <w:rPr>
          <w:rFonts w:ascii="Cambria" w:hAnsi="Cambria"/>
          <w:b/>
          <w:bCs/>
          <w:u w:val="single"/>
        </w:rPr>
        <w:t xml:space="preserve">PRILOG </w:t>
      </w:r>
      <w:r>
        <w:rPr>
          <w:rFonts w:ascii="Cambria" w:hAnsi="Cambria"/>
          <w:b/>
          <w:bCs/>
          <w:u w:val="single"/>
        </w:rPr>
        <w:t>III</w:t>
      </w:r>
      <w:r>
        <w:rPr>
          <w:rFonts w:ascii="Cambria" w:hAnsi="Cambria"/>
          <w:b/>
          <w:bCs/>
        </w:rPr>
        <w:t xml:space="preserve"> </w:t>
      </w:r>
      <w:r w:rsidR="0092276D">
        <w:rPr>
          <w:rFonts w:ascii="Cambria" w:hAnsi="Cambria"/>
        </w:rPr>
        <w:t>POZIV NA DOSTAVU PONUDA</w:t>
      </w:r>
    </w:p>
    <w:p w:rsidR="00204366" w:rsidRDefault="00204366" w:rsidP="00204366">
      <w:pPr>
        <w:pStyle w:val="Default"/>
        <w:jc w:val="center"/>
        <w:rPr>
          <w:rFonts w:ascii="Cambria" w:hAnsi="Cambria"/>
          <w:bCs/>
          <w:u w:val="single"/>
        </w:rPr>
      </w:pPr>
      <w:r w:rsidRPr="00E56274">
        <w:rPr>
          <w:rFonts w:ascii="Cambria" w:hAnsi="Cambria"/>
          <w:bCs/>
          <w:u w:val="single"/>
        </w:rPr>
        <w:t>IZJAVA O DOSTAVI JAMSTVA ZA UREDNO ISPUNJENJE UGOVORA</w:t>
      </w:r>
    </w:p>
    <w:p w:rsidR="0092276D" w:rsidRPr="00E56274" w:rsidRDefault="0092276D" w:rsidP="00204366">
      <w:pPr>
        <w:pStyle w:val="Default"/>
        <w:jc w:val="center"/>
        <w:rPr>
          <w:rFonts w:ascii="Cambria" w:hAnsi="Cambria"/>
          <w:bCs/>
          <w:u w:val="single"/>
        </w:rPr>
      </w:pPr>
    </w:p>
    <w:p w:rsidR="00204366" w:rsidRDefault="00204366" w:rsidP="00204366">
      <w:pPr>
        <w:pStyle w:val="2012TEXT"/>
        <w:spacing w:after="0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t>Predmet</w:t>
      </w:r>
      <w:r w:rsidRPr="004268C8">
        <w:rPr>
          <w:rFonts w:ascii="Cambria" w:hAnsi="Cambria"/>
          <w:bCs/>
          <w:noProof/>
          <w:sz w:val="24"/>
          <w:szCs w:val="24"/>
          <w:lang w:bidi="hr-HR"/>
        </w:rPr>
        <w:t xml:space="preserve"> nabave: </w:t>
      </w:r>
    </w:p>
    <w:p w:rsidR="00204366" w:rsidRPr="00216A33" w:rsidRDefault="0092276D" w:rsidP="0092276D">
      <w:pPr>
        <w:tabs>
          <w:tab w:val="left" w:pos="567"/>
        </w:tabs>
        <w:spacing w:after="0"/>
        <w:rPr>
          <w:rFonts w:ascii="Cambria" w:hAnsi="Cambria"/>
          <w:bCs/>
          <w:sz w:val="24"/>
          <w:szCs w:val="24"/>
          <w:highlight w:val="lightGray"/>
        </w:rPr>
      </w:pPr>
      <w:r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      </w:t>
      </w:r>
      <w:r w:rsidRPr="0092276D">
        <w:rPr>
          <w:rFonts w:ascii="Cambria" w:eastAsia="Times New Roman" w:hAnsi="Cambria" w:cs="Times New Roman"/>
          <w:b/>
          <w:noProof/>
          <w:sz w:val="24"/>
          <w:szCs w:val="24"/>
        </w:rPr>
        <w:t>Nabava hardware i software IKT rješenja</w:t>
      </w:r>
    </w:p>
    <w:p w:rsidR="00204366" w:rsidRDefault="00204366" w:rsidP="00204366">
      <w:pPr>
        <w:pStyle w:val="Default"/>
        <w:jc w:val="center"/>
        <w:rPr>
          <w:rFonts w:ascii="Cambria" w:hAnsi="Cambria"/>
          <w:sz w:val="20"/>
          <w:szCs w:val="20"/>
        </w:rPr>
      </w:pPr>
    </w:p>
    <w:p w:rsidR="00204366" w:rsidRDefault="00204366" w:rsidP="00204366">
      <w:pPr>
        <w:pStyle w:val="Default"/>
        <w:jc w:val="center"/>
        <w:rPr>
          <w:rFonts w:ascii="Cambria" w:hAnsi="Cambria"/>
          <w:sz w:val="20"/>
          <w:szCs w:val="20"/>
        </w:rPr>
      </w:pPr>
    </w:p>
    <w:p w:rsidR="00204366" w:rsidRDefault="00204366" w:rsidP="00204366">
      <w:pPr>
        <w:pStyle w:val="Default"/>
        <w:jc w:val="center"/>
        <w:rPr>
          <w:rFonts w:ascii="Cambria" w:hAnsi="Cambria"/>
          <w:sz w:val="20"/>
          <w:szCs w:val="20"/>
        </w:rPr>
      </w:pPr>
    </w:p>
    <w:p w:rsidR="00204366" w:rsidRPr="00E56274" w:rsidRDefault="00204366" w:rsidP="00204366">
      <w:pPr>
        <w:pStyle w:val="Default"/>
        <w:jc w:val="center"/>
        <w:rPr>
          <w:rFonts w:ascii="Cambria" w:hAnsi="Cambria"/>
          <w:sz w:val="20"/>
          <w:szCs w:val="20"/>
        </w:rPr>
      </w:pPr>
    </w:p>
    <w:p w:rsidR="00204366" w:rsidRPr="00E56274" w:rsidRDefault="00204366" w:rsidP="00204366">
      <w:pPr>
        <w:pStyle w:val="Default"/>
        <w:rPr>
          <w:rFonts w:ascii="Cambria" w:hAnsi="Cambria"/>
          <w:b/>
          <w:bCs/>
        </w:rPr>
      </w:pPr>
      <w:r w:rsidRPr="00E56274">
        <w:rPr>
          <w:rFonts w:ascii="Cambria" w:hAnsi="Cambria"/>
          <w:b/>
          <w:bCs/>
        </w:rPr>
        <w:t xml:space="preserve">Naziv ili tvrtka ponuditelja: </w:t>
      </w:r>
    </w:p>
    <w:p w:rsidR="00204366" w:rsidRPr="00E56274" w:rsidRDefault="00204366" w:rsidP="00204366">
      <w:pPr>
        <w:pStyle w:val="Default"/>
        <w:rPr>
          <w:rFonts w:ascii="Cambria" w:hAnsi="Cambria"/>
          <w:sz w:val="20"/>
          <w:szCs w:val="20"/>
        </w:rPr>
      </w:pPr>
    </w:p>
    <w:p w:rsidR="00204366" w:rsidRPr="00E56274" w:rsidRDefault="00204366" w:rsidP="00204366">
      <w:pPr>
        <w:pStyle w:val="Default"/>
        <w:rPr>
          <w:rFonts w:ascii="Cambria" w:hAnsi="Cambria"/>
          <w:bCs/>
          <w:sz w:val="20"/>
          <w:szCs w:val="20"/>
        </w:rPr>
      </w:pPr>
      <w:r w:rsidRPr="00E56274">
        <w:rPr>
          <w:rFonts w:ascii="Cambria" w:hAnsi="Cambria"/>
          <w:bCs/>
          <w:sz w:val="20"/>
          <w:szCs w:val="20"/>
        </w:rPr>
        <w:t>_________________________________________________________________________________</w:t>
      </w:r>
      <w:r>
        <w:rPr>
          <w:rFonts w:ascii="Cambria" w:hAnsi="Cambria"/>
          <w:bCs/>
          <w:sz w:val="20"/>
          <w:szCs w:val="20"/>
        </w:rPr>
        <w:t>___________________________</w:t>
      </w:r>
    </w:p>
    <w:p w:rsidR="00204366" w:rsidRPr="00E56274" w:rsidRDefault="00204366" w:rsidP="00204366">
      <w:pPr>
        <w:pStyle w:val="Default"/>
        <w:rPr>
          <w:rFonts w:ascii="Cambria" w:hAnsi="Cambria"/>
          <w:sz w:val="20"/>
          <w:szCs w:val="20"/>
        </w:rPr>
      </w:pPr>
    </w:p>
    <w:p w:rsidR="00204366" w:rsidRPr="00E56274" w:rsidRDefault="00204366" w:rsidP="00204366">
      <w:pPr>
        <w:pStyle w:val="Default"/>
        <w:rPr>
          <w:rFonts w:ascii="Cambria" w:hAnsi="Cambria"/>
          <w:b/>
          <w:bCs/>
          <w:sz w:val="20"/>
          <w:szCs w:val="20"/>
        </w:rPr>
      </w:pPr>
    </w:p>
    <w:p w:rsidR="00204366" w:rsidRDefault="00204366" w:rsidP="00204366">
      <w:pPr>
        <w:pStyle w:val="Default"/>
        <w:rPr>
          <w:rFonts w:ascii="Cambria" w:hAnsi="Cambria"/>
          <w:b/>
          <w:bCs/>
        </w:rPr>
      </w:pPr>
      <w:r w:rsidRPr="00E56274">
        <w:rPr>
          <w:rFonts w:ascii="Cambria" w:hAnsi="Cambria"/>
          <w:b/>
          <w:bCs/>
        </w:rPr>
        <w:t xml:space="preserve">Sjedište/prebivalište ponuditelja: </w:t>
      </w:r>
    </w:p>
    <w:p w:rsidR="00204366" w:rsidRPr="00E56274" w:rsidRDefault="00204366" w:rsidP="00204366">
      <w:pPr>
        <w:pStyle w:val="Default"/>
        <w:rPr>
          <w:rFonts w:ascii="Cambria" w:hAnsi="Cambria"/>
        </w:rPr>
      </w:pPr>
    </w:p>
    <w:p w:rsidR="00204366" w:rsidRPr="00E56274" w:rsidRDefault="00204366" w:rsidP="00204366">
      <w:pPr>
        <w:pStyle w:val="Default"/>
        <w:rPr>
          <w:rFonts w:ascii="Cambria" w:hAnsi="Cambria"/>
          <w:bCs/>
          <w:sz w:val="20"/>
          <w:szCs w:val="20"/>
        </w:rPr>
      </w:pPr>
      <w:r w:rsidRPr="00E56274">
        <w:rPr>
          <w:rFonts w:ascii="Cambria" w:hAnsi="Cambria"/>
          <w:bCs/>
          <w:sz w:val="20"/>
          <w:szCs w:val="20"/>
        </w:rPr>
        <w:t>__________________________________________________</w:t>
      </w:r>
      <w:r>
        <w:rPr>
          <w:rFonts w:ascii="Cambria" w:hAnsi="Cambria"/>
          <w:bCs/>
          <w:sz w:val="20"/>
          <w:szCs w:val="20"/>
        </w:rPr>
        <w:t>__________________________________________________________</w:t>
      </w:r>
    </w:p>
    <w:p w:rsidR="00204366" w:rsidRPr="00615AFC" w:rsidRDefault="00204366" w:rsidP="00204366">
      <w:pPr>
        <w:pStyle w:val="Default"/>
        <w:rPr>
          <w:rFonts w:ascii="Cambria" w:hAnsi="Cambria"/>
          <w:sz w:val="20"/>
          <w:szCs w:val="20"/>
        </w:rPr>
      </w:pPr>
      <w:r w:rsidRPr="00E56274">
        <w:rPr>
          <w:rFonts w:ascii="Cambria" w:hAnsi="Cambria"/>
          <w:bCs/>
          <w:sz w:val="20"/>
          <w:szCs w:val="20"/>
        </w:rPr>
        <w:t xml:space="preserve"> </w:t>
      </w:r>
    </w:p>
    <w:p w:rsidR="00204366" w:rsidRPr="00E56274" w:rsidRDefault="00204366" w:rsidP="00204366">
      <w:pPr>
        <w:pStyle w:val="Default"/>
        <w:rPr>
          <w:rFonts w:ascii="Cambria" w:hAnsi="Cambria"/>
        </w:rPr>
      </w:pPr>
      <w:r w:rsidRPr="00E56274">
        <w:rPr>
          <w:rFonts w:ascii="Cambria" w:hAnsi="Cambria"/>
          <w:b/>
          <w:bCs/>
        </w:rPr>
        <w:t>OIB ponuditelja</w:t>
      </w:r>
      <w:r w:rsidRPr="00E56274">
        <w:rPr>
          <w:rFonts w:ascii="Cambria" w:hAnsi="Cambria"/>
          <w:bCs/>
        </w:rPr>
        <w:t>:____________________________________</w:t>
      </w:r>
      <w:r>
        <w:rPr>
          <w:rFonts w:ascii="Cambria" w:hAnsi="Cambria"/>
          <w:bCs/>
        </w:rPr>
        <w:t>__________________________________</w:t>
      </w:r>
      <w:r w:rsidRPr="00E56274">
        <w:rPr>
          <w:rFonts w:ascii="Cambria" w:hAnsi="Cambria"/>
          <w:bCs/>
        </w:rPr>
        <w:t xml:space="preserve"> </w:t>
      </w:r>
    </w:p>
    <w:p w:rsidR="00204366" w:rsidRPr="00E56274" w:rsidRDefault="00204366" w:rsidP="00204366">
      <w:pPr>
        <w:pStyle w:val="Default"/>
        <w:rPr>
          <w:rFonts w:ascii="Cambria" w:hAnsi="Cambria"/>
          <w:sz w:val="20"/>
          <w:szCs w:val="20"/>
        </w:rPr>
      </w:pPr>
    </w:p>
    <w:p w:rsidR="00204366" w:rsidRPr="00E56274" w:rsidRDefault="00204366" w:rsidP="00204366">
      <w:pPr>
        <w:pStyle w:val="Default"/>
        <w:rPr>
          <w:rFonts w:ascii="Cambria" w:hAnsi="Cambria"/>
        </w:rPr>
      </w:pPr>
    </w:p>
    <w:p w:rsidR="00204366" w:rsidRPr="00E56274" w:rsidRDefault="00204366" w:rsidP="00204366">
      <w:pPr>
        <w:pStyle w:val="Default"/>
        <w:rPr>
          <w:rFonts w:ascii="Cambria" w:hAnsi="Cambria"/>
        </w:rPr>
      </w:pPr>
    </w:p>
    <w:p w:rsidR="00204366" w:rsidRPr="00E56274" w:rsidRDefault="00204366" w:rsidP="00204366">
      <w:pPr>
        <w:pStyle w:val="Default"/>
        <w:spacing w:line="276" w:lineRule="auto"/>
        <w:jc w:val="both"/>
        <w:rPr>
          <w:rFonts w:ascii="Cambria" w:hAnsi="Cambria"/>
        </w:rPr>
      </w:pPr>
      <w:r w:rsidRPr="00E56274">
        <w:rPr>
          <w:rFonts w:ascii="Cambria" w:hAnsi="Cambria"/>
        </w:rPr>
        <w:t>Kao ponuditelj u</w:t>
      </w:r>
      <w:r w:rsidRPr="00E56274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 xml:space="preserve">javnom nadmetanju </w:t>
      </w:r>
      <w:r w:rsidRPr="00E56274">
        <w:rPr>
          <w:rFonts w:ascii="Cambria" w:hAnsi="Cambria" w:cs="Tahoma"/>
        </w:rPr>
        <w:t>za nabavu:</w:t>
      </w:r>
      <w:r w:rsidRPr="00E56274">
        <w:rPr>
          <w:rFonts w:ascii="Cambria" w:hAnsi="Cambria" w:cs="Tahoma"/>
          <w:b/>
        </w:rPr>
        <w:t xml:space="preserve"> </w:t>
      </w:r>
      <w:r w:rsidR="0092276D" w:rsidRPr="0092276D">
        <w:rPr>
          <w:rFonts w:ascii="Cambria" w:hAnsi="Cambria"/>
          <w:b/>
          <w:noProof/>
        </w:rPr>
        <w:t xml:space="preserve">       Nabava hardware i software IKT rješenja</w:t>
      </w:r>
      <w:r w:rsidRPr="00E56274">
        <w:rPr>
          <w:rFonts w:ascii="Cambria" w:hAnsi="Cambria" w:cs="Tahoma"/>
          <w:b/>
          <w:bCs/>
        </w:rPr>
        <w:t xml:space="preserve">, </w:t>
      </w:r>
      <w:r>
        <w:rPr>
          <w:rFonts w:ascii="Cambria" w:hAnsi="Cambria" w:cs="Tahoma"/>
          <w:b/>
          <w:bCs/>
        </w:rPr>
        <w:t xml:space="preserve">koju objavljuje naručitelj : </w:t>
      </w:r>
      <w:r w:rsidR="0092276D">
        <w:rPr>
          <w:rFonts w:ascii="Cambria" w:hAnsi="Cambria" w:cs="Tahoma"/>
          <w:b/>
          <w:bCs/>
        </w:rPr>
        <w:t>PIN TEHNIKA</w:t>
      </w:r>
      <w:r>
        <w:rPr>
          <w:rFonts w:ascii="Cambria" w:hAnsi="Cambria" w:cs="Tahoma"/>
          <w:b/>
          <w:bCs/>
        </w:rPr>
        <w:t xml:space="preserve"> d.o.o. </w:t>
      </w:r>
      <w:r w:rsidRPr="00E56274">
        <w:rPr>
          <w:rFonts w:ascii="Cambria" w:hAnsi="Cambria"/>
        </w:rPr>
        <w:t xml:space="preserve">dajemo </w:t>
      </w:r>
    </w:p>
    <w:p w:rsidR="00204366" w:rsidRDefault="00204366" w:rsidP="00204366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:rsidR="00204366" w:rsidRPr="00E56274" w:rsidRDefault="00204366" w:rsidP="004F10E2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204366" w:rsidRPr="00E56274" w:rsidRDefault="00204366" w:rsidP="00204366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:rsidR="00204366" w:rsidRPr="00C96DA3" w:rsidRDefault="00204366" w:rsidP="00204366">
      <w:pPr>
        <w:pStyle w:val="Default"/>
        <w:jc w:val="center"/>
        <w:rPr>
          <w:rFonts w:ascii="Cambria" w:hAnsi="Cambria"/>
        </w:rPr>
      </w:pPr>
      <w:r w:rsidRPr="00C96DA3">
        <w:rPr>
          <w:rFonts w:ascii="Cambria" w:hAnsi="Cambria"/>
          <w:b/>
          <w:bCs/>
        </w:rPr>
        <w:t>IZJAVU</w:t>
      </w:r>
    </w:p>
    <w:p w:rsidR="00204366" w:rsidRPr="00E56274" w:rsidRDefault="00204366" w:rsidP="00204366">
      <w:pPr>
        <w:pStyle w:val="Default"/>
        <w:rPr>
          <w:rFonts w:ascii="Cambria" w:hAnsi="Cambria"/>
        </w:rPr>
      </w:pPr>
    </w:p>
    <w:p w:rsidR="00204366" w:rsidRDefault="00204366" w:rsidP="00204366">
      <w:pPr>
        <w:pStyle w:val="Default"/>
        <w:rPr>
          <w:rFonts w:ascii="Cambria" w:hAnsi="Cambria"/>
          <w:noProof/>
        </w:rPr>
      </w:pPr>
      <w:r w:rsidRPr="00E56274">
        <w:rPr>
          <w:rFonts w:ascii="Cambria" w:hAnsi="Cambria"/>
        </w:rPr>
        <w:t xml:space="preserve">kojom izjavljujemo i potvrđujemo da ćemo, ukoliko budemo odabrani kao </w:t>
      </w:r>
      <w:r>
        <w:rPr>
          <w:rFonts w:ascii="Cambria" w:hAnsi="Cambria"/>
        </w:rPr>
        <w:t>Ponuditelj</w:t>
      </w:r>
      <w:r w:rsidR="004F10E2">
        <w:rPr>
          <w:rFonts w:ascii="Cambria" w:hAnsi="Cambria"/>
        </w:rPr>
        <w:t xml:space="preserve"> za bilo koju grupu nabave</w:t>
      </w:r>
      <w:r>
        <w:rPr>
          <w:rFonts w:ascii="Cambria" w:hAnsi="Cambria"/>
        </w:rPr>
        <w:t xml:space="preserve">, </w:t>
      </w:r>
      <w:r>
        <w:rPr>
          <w:rFonts w:ascii="Cambria" w:hAnsi="Cambria"/>
          <w:noProof/>
        </w:rPr>
        <w:t>u roku od 20 (dvadeset</w:t>
      </w:r>
      <w:r w:rsidRPr="006148FA">
        <w:rPr>
          <w:rFonts w:ascii="Cambria" w:hAnsi="Cambria"/>
          <w:noProof/>
        </w:rPr>
        <w:t xml:space="preserve">) dana od dana potpisa ugovora </w:t>
      </w:r>
      <w:r w:rsidRPr="00E56274">
        <w:rPr>
          <w:rFonts w:ascii="Cambria" w:hAnsi="Cambria"/>
        </w:rPr>
        <w:t xml:space="preserve">dostaviti jamstvo za uredno ispunjenje ugovora, </w:t>
      </w:r>
      <w:r>
        <w:rPr>
          <w:rFonts w:ascii="Cambria" w:hAnsi="Cambria"/>
          <w:noProof/>
        </w:rPr>
        <w:t>u obliku bj</w:t>
      </w:r>
      <w:r w:rsidRPr="006148FA">
        <w:rPr>
          <w:rFonts w:ascii="Cambria" w:hAnsi="Cambria"/>
          <w:noProof/>
        </w:rPr>
        <w:t>anco</w:t>
      </w:r>
      <w:r>
        <w:rPr>
          <w:rFonts w:ascii="Cambria" w:hAnsi="Cambria"/>
          <w:noProof/>
        </w:rPr>
        <w:t xml:space="preserve"> zadužnice u iznosu od 10% vrijednosti ugovora.</w:t>
      </w:r>
    </w:p>
    <w:p w:rsidR="00204366" w:rsidRDefault="00204366" w:rsidP="00204366">
      <w:pPr>
        <w:pStyle w:val="Default"/>
        <w:rPr>
          <w:rFonts w:ascii="Cambria" w:hAnsi="Cambria"/>
          <w:noProof/>
        </w:rPr>
      </w:pPr>
    </w:p>
    <w:p w:rsidR="00204366" w:rsidRPr="00E56274" w:rsidRDefault="00204366" w:rsidP="00204366">
      <w:pPr>
        <w:pStyle w:val="Default"/>
        <w:rPr>
          <w:rFonts w:ascii="Cambria" w:hAnsi="Cambria"/>
          <w:sz w:val="20"/>
          <w:szCs w:val="20"/>
        </w:rPr>
      </w:pPr>
    </w:p>
    <w:p w:rsidR="00204366" w:rsidRDefault="00204366" w:rsidP="00204366">
      <w:pPr>
        <w:jc w:val="center"/>
        <w:rPr>
          <w:rFonts w:ascii="Cambria" w:hAnsi="Cambria"/>
          <w:sz w:val="24"/>
          <w:szCs w:val="24"/>
          <w:highlight w:val="lightGray"/>
        </w:rPr>
      </w:pPr>
    </w:p>
    <w:p w:rsidR="00204366" w:rsidRPr="00183D3F" w:rsidRDefault="00204366" w:rsidP="00204366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U </w:t>
      </w:r>
      <w:r w:rsidRPr="00183D3F">
        <w:rPr>
          <w:rFonts w:ascii="Cambria" w:hAnsi="Cambria"/>
          <w:bCs/>
          <w:sz w:val="24"/>
          <w:szCs w:val="24"/>
        </w:rPr>
        <w:t>_____________, 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/__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/20__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.</w:t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  <w:t xml:space="preserve">       </w:t>
      </w:r>
    </w:p>
    <w:p w:rsidR="00204366" w:rsidRPr="00183D3F" w:rsidRDefault="00204366" w:rsidP="00204366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  <w:t>ZA PONUDITELJA:</w:t>
      </w:r>
    </w:p>
    <w:p w:rsidR="00204366" w:rsidRPr="00183D3F" w:rsidRDefault="00204366" w:rsidP="00204366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________________________________</w:t>
      </w:r>
    </w:p>
    <w:p w:rsidR="00204366" w:rsidRPr="00183D3F" w:rsidRDefault="00204366" w:rsidP="00204366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 xml:space="preserve">(ime, prezime i </w:t>
      </w:r>
      <w:r w:rsidRPr="00047547">
        <w:rPr>
          <w:rFonts w:ascii="Cambria" w:hAnsi="Cambria"/>
          <w:bCs/>
          <w:sz w:val="24"/>
          <w:szCs w:val="24"/>
        </w:rPr>
        <w:t>potpis osobe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047547">
        <w:rPr>
          <w:rFonts w:ascii="Cambria" w:hAnsi="Cambria"/>
          <w:bCs/>
          <w:sz w:val="24"/>
          <w:szCs w:val="24"/>
        </w:rPr>
        <w:t>ovlaštene</w:t>
      </w:r>
      <w:r>
        <w:rPr>
          <w:rFonts w:ascii="Cambria" w:hAnsi="Cambria"/>
          <w:bCs/>
          <w:sz w:val="24"/>
          <w:szCs w:val="24"/>
        </w:rPr>
        <w:t xml:space="preserve"> za zastupanje gospodarskog subjekta</w:t>
      </w:r>
      <w:r w:rsidRPr="00183D3F">
        <w:rPr>
          <w:rFonts w:ascii="Cambria" w:hAnsi="Cambria"/>
          <w:bCs/>
          <w:sz w:val="24"/>
          <w:szCs w:val="24"/>
        </w:rPr>
        <w:t>)</w:t>
      </w:r>
    </w:p>
    <w:p w:rsidR="00204366" w:rsidRDefault="00204366" w:rsidP="00255DC0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255DC0" w:rsidRDefault="00255DC0" w:rsidP="00255DC0">
      <w:pPr>
        <w:spacing w:after="0"/>
        <w:rPr>
          <w:rFonts w:ascii="Cambria" w:hAnsi="Cambria"/>
          <w:b/>
          <w:noProof/>
          <w:sz w:val="24"/>
          <w:szCs w:val="24"/>
          <w:u w:val="single"/>
        </w:rPr>
      </w:pPr>
    </w:p>
    <w:p w:rsidR="00255DC0" w:rsidRDefault="00255DC0" w:rsidP="00255DC0">
      <w:pPr>
        <w:spacing w:after="0"/>
        <w:rPr>
          <w:rFonts w:ascii="Cambria" w:hAnsi="Cambria"/>
          <w:b/>
          <w:noProof/>
          <w:sz w:val="24"/>
          <w:szCs w:val="24"/>
          <w:u w:val="single"/>
        </w:rPr>
      </w:pPr>
    </w:p>
    <w:p w:rsidR="00DF64FA" w:rsidRDefault="00DF64FA" w:rsidP="00DF64FA">
      <w:pPr>
        <w:spacing w:after="0" w:line="276" w:lineRule="auto"/>
        <w:rPr>
          <w:b/>
          <w:sz w:val="24"/>
          <w:szCs w:val="24"/>
          <w:u w:val="single"/>
        </w:rPr>
        <w:sectPr w:rsidR="00DF64FA" w:rsidSect="00743EB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64FA" w:rsidRPr="003835E5" w:rsidRDefault="00204366" w:rsidP="00DF64FA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  <w:r>
        <w:rPr>
          <w:rFonts w:ascii="Cambria" w:hAnsi="Cambria"/>
          <w:b/>
          <w:noProof/>
          <w:sz w:val="24"/>
          <w:szCs w:val="24"/>
          <w:u w:val="single"/>
        </w:rPr>
        <w:lastRenderedPageBreak/>
        <w:t>PRILOG IV</w:t>
      </w:r>
      <w:r w:rsidR="00DF64FA" w:rsidRPr="003835E5">
        <w:rPr>
          <w:rFonts w:ascii="Cambria" w:hAnsi="Cambria"/>
          <w:noProof/>
          <w:sz w:val="24"/>
          <w:szCs w:val="24"/>
          <w:u w:val="single"/>
        </w:rPr>
        <w:t xml:space="preserve"> </w:t>
      </w:r>
      <w:r w:rsidR="0092276D">
        <w:rPr>
          <w:rFonts w:ascii="Cambria" w:hAnsi="Cambria"/>
          <w:noProof/>
          <w:sz w:val="24"/>
          <w:szCs w:val="24"/>
          <w:u w:val="single"/>
        </w:rPr>
        <w:t>POZIV NA DOSTAVU PONUDA</w:t>
      </w:r>
    </w:p>
    <w:p w:rsidR="00DF64FA" w:rsidRPr="003835E5" w:rsidRDefault="00DF64FA" w:rsidP="00DF64FA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  <w:r w:rsidRPr="003835E5">
        <w:rPr>
          <w:rFonts w:ascii="Cambria" w:hAnsi="Cambria"/>
          <w:noProof/>
          <w:sz w:val="24"/>
          <w:szCs w:val="24"/>
          <w:u w:val="single"/>
        </w:rPr>
        <w:t>TEHN</w:t>
      </w:r>
      <w:r w:rsidR="003835E5" w:rsidRPr="003835E5">
        <w:rPr>
          <w:rFonts w:ascii="Cambria" w:hAnsi="Cambria"/>
          <w:noProof/>
          <w:sz w:val="24"/>
          <w:szCs w:val="24"/>
          <w:u w:val="single"/>
        </w:rPr>
        <w:t>IČKE SPECIFIKACIJE</w:t>
      </w:r>
      <w:r w:rsidR="00BB282D">
        <w:rPr>
          <w:rFonts w:ascii="Cambria" w:hAnsi="Cambria"/>
          <w:noProof/>
          <w:sz w:val="24"/>
          <w:szCs w:val="24"/>
          <w:u w:val="single"/>
        </w:rPr>
        <w:t>/OPIS POSLOVA</w:t>
      </w:r>
      <w:r w:rsidR="00204366">
        <w:rPr>
          <w:rFonts w:ascii="Cambria" w:hAnsi="Cambria"/>
          <w:noProof/>
          <w:sz w:val="24"/>
          <w:szCs w:val="24"/>
          <w:u w:val="single"/>
        </w:rPr>
        <w:t xml:space="preserve"> – </w:t>
      </w:r>
      <w:r w:rsidR="00204366" w:rsidRPr="00204366">
        <w:rPr>
          <w:rFonts w:ascii="Cambria" w:hAnsi="Cambria"/>
          <w:b/>
          <w:noProof/>
          <w:sz w:val="24"/>
          <w:szCs w:val="24"/>
          <w:u w:val="single"/>
        </w:rPr>
        <w:t>GRUPA 1</w:t>
      </w:r>
      <w:r w:rsidR="003835E5" w:rsidRPr="003835E5">
        <w:rPr>
          <w:rFonts w:ascii="Cambria" w:hAnsi="Cambria"/>
          <w:noProof/>
          <w:sz w:val="24"/>
          <w:szCs w:val="24"/>
          <w:u w:val="single"/>
        </w:rPr>
        <w:t xml:space="preserve"> </w:t>
      </w:r>
    </w:p>
    <w:p w:rsidR="0051299A" w:rsidRDefault="003835E5" w:rsidP="0051299A">
      <w:pPr>
        <w:pStyle w:val="2012TEXT"/>
        <w:spacing w:after="0"/>
        <w:ind w:left="360"/>
        <w:rPr>
          <w:rFonts w:cs="Arial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t>Predmet</w:t>
      </w:r>
      <w:r w:rsidRPr="004268C8">
        <w:rPr>
          <w:rFonts w:ascii="Cambria" w:hAnsi="Cambria"/>
          <w:bCs/>
          <w:noProof/>
          <w:sz w:val="24"/>
          <w:szCs w:val="24"/>
          <w:lang w:bidi="hr-HR"/>
        </w:rPr>
        <w:t xml:space="preserve"> nabave: </w:t>
      </w:r>
      <w:r w:rsidR="0092276D" w:rsidRPr="0092276D">
        <w:rPr>
          <w:rFonts w:ascii="Cambria" w:eastAsiaTheme="minorHAnsi" w:hAnsi="Cambria" w:cstheme="minorBidi"/>
          <w:b/>
          <w:noProof/>
          <w:sz w:val="24"/>
          <w:szCs w:val="24"/>
        </w:rPr>
        <w:t>Nabava hardware i software IKT rješenja</w:t>
      </w:r>
    </w:p>
    <w:p w:rsidR="00C96239" w:rsidRDefault="00BB282D" w:rsidP="00BB282D">
      <w:pPr>
        <w:pStyle w:val="2012TEXT"/>
        <w:spacing w:after="0"/>
        <w:ind w:left="360"/>
        <w:rPr>
          <w:rFonts w:ascii="Cambria" w:hAnsi="Cambria"/>
          <w:b/>
          <w:bCs/>
          <w:noProof/>
          <w:sz w:val="24"/>
          <w:szCs w:val="24"/>
          <w:u w:val="single"/>
          <w:lang w:bidi="hr-HR"/>
        </w:rPr>
      </w:pPr>
      <w:r w:rsidRPr="00BB282D">
        <w:rPr>
          <w:rFonts w:ascii="Cambria" w:hAnsi="Cambria"/>
          <w:b/>
          <w:bCs/>
          <w:noProof/>
          <w:sz w:val="24"/>
          <w:szCs w:val="24"/>
          <w:u w:val="single"/>
          <w:lang w:bidi="hr-HR"/>
        </w:rPr>
        <w:t xml:space="preserve">GRUPA 1 </w:t>
      </w:r>
      <w:r>
        <w:rPr>
          <w:rFonts w:ascii="Cambria" w:hAnsi="Cambria"/>
          <w:b/>
          <w:bCs/>
          <w:noProof/>
          <w:sz w:val="24"/>
          <w:szCs w:val="24"/>
          <w:u w:val="single"/>
          <w:lang w:bidi="hr-HR"/>
        </w:rPr>
        <w:t>–</w:t>
      </w:r>
      <w:r w:rsidRPr="00BB282D">
        <w:rPr>
          <w:rFonts w:ascii="Cambria" w:hAnsi="Cambria"/>
          <w:b/>
          <w:bCs/>
          <w:noProof/>
          <w:sz w:val="24"/>
          <w:szCs w:val="24"/>
          <w:u w:val="single"/>
          <w:lang w:bidi="hr-HR"/>
        </w:rPr>
        <w:t xml:space="preserve"> </w:t>
      </w:r>
      <w:r w:rsidR="0092276D" w:rsidRPr="0092276D">
        <w:rPr>
          <w:rFonts w:ascii="Cambria" w:hAnsi="Cambria"/>
          <w:b/>
          <w:bCs/>
          <w:noProof/>
          <w:sz w:val="24"/>
          <w:szCs w:val="24"/>
          <w:u w:val="single"/>
          <w:lang w:bidi="hr-HR"/>
        </w:rPr>
        <w:t>Ulaganje u hardver opremu</w:t>
      </w:r>
    </w:p>
    <w:p w:rsidR="00BB282D" w:rsidRPr="00BB282D" w:rsidRDefault="00BB282D" w:rsidP="00BB282D">
      <w:pPr>
        <w:pStyle w:val="2012TEXT"/>
        <w:spacing w:after="0"/>
        <w:ind w:left="360"/>
        <w:rPr>
          <w:rFonts w:ascii="Cambria" w:hAnsi="Cambria"/>
          <w:b/>
          <w:bCs/>
          <w:noProof/>
          <w:sz w:val="24"/>
          <w:szCs w:val="24"/>
          <w:u w:val="single"/>
          <w:lang w:bidi="hr-HR"/>
        </w:rPr>
      </w:pPr>
    </w:p>
    <w:p w:rsidR="00DF64FA" w:rsidRPr="003835E5" w:rsidRDefault="00DF64FA" w:rsidP="00DF64FA">
      <w:pPr>
        <w:spacing w:after="0" w:line="240" w:lineRule="auto"/>
        <w:ind w:left="567" w:hanging="567"/>
        <w:rPr>
          <w:rFonts w:asciiTheme="majorHAnsi" w:hAnsiTheme="majorHAnsi"/>
          <w:bCs/>
          <w:sz w:val="24"/>
          <w:szCs w:val="24"/>
          <w:lang w:bidi="hr-HR"/>
        </w:rPr>
      </w:pPr>
      <w:r w:rsidRPr="003835E5">
        <w:rPr>
          <w:rFonts w:asciiTheme="majorHAnsi" w:hAnsiTheme="majorHAnsi"/>
          <w:bCs/>
          <w:sz w:val="24"/>
          <w:szCs w:val="24"/>
          <w:lang w:bidi="hr-HR"/>
        </w:rPr>
        <w:t>Kolone 1-2 ispunjava Naručitelj – već su popunjene od strane Naručitelja</w:t>
      </w:r>
    </w:p>
    <w:p w:rsidR="00DF64FA" w:rsidRPr="003835E5" w:rsidRDefault="00DF64FA" w:rsidP="00DF64FA">
      <w:pPr>
        <w:spacing w:after="0" w:line="240" w:lineRule="auto"/>
        <w:ind w:left="567" w:hanging="567"/>
        <w:rPr>
          <w:rFonts w:asciiTheme="majorHAnsi" w:hAnsiTheme="majorHAnsi"/>
          <w:b/>
          <w:bCs/>
          <w:sz w:val="24"/>
          <w:szCs w:val="24"/>
          <w:u w:val="single"/>
          <w:lang w:bidi="hr-HR"/>
        </w:rPr>
      </w:pPr>
      <w:r w:rsidRPr="003835E5">
        <w:rPr>
          <w:rFonts w:asciiTheme="majorHAnsi" w:hAnsiTheme="majorHAnsi"/>
          <w:b/>
          <w:bCs/>
          <w:sz w:val="24"/>
          <w:szCs w:val="24"/>
          <w:u w:val="single"/>
          <w:lang w:bidi="hr-HR"/>
        </w:rPr>
        <w:t>Kolone 3-4 ispunjava Ponuditelj</w:t>
      </w:r>
    </w:p>
    <w:p w:rsidR="00DF64FA" w:rsidRPr="003835E5" w:rsidRDefault="00DF64FA" w:rsidP="00DF64FA">
      <w:pPr>
        <w:spacing w:after="0" w:line="240" w:lineRule="auto"/>
        <w:ind w:left="567" w:hanging="567"/>
        <w:rPr>
          <w:rFonts w:asciiTheme="majorHAnsi" w:hAnsiTheme="majorHAnsi"/>
          <w:bCs/>
          <w:sz w:val="24"/>
          <w:szCs w:val="24"/>
          <w:lang w:bidi="hr-HR"/>
        </w:rPr>
      </w:pPr>
    </w:p>
    <w:p w:rsidR="00DF64FA" w:rsidRPr="003835E5" w:rsidRDefault="00DF64FA" w:rsidP="00DF64FA">
      <w:pPr>
        <w:spacing w:after="0" w:line="240" w:lineRule="auto"/>
        <w:rPr>
          <w:rFonts w:asciiTheme="majorHAnsi" w:hAnsiTheme="majorHAnsi"/>
          <w:bCs/>
          <w:sz w:val="24"/>
          <w:szCs w:val="24"/>
          <w:lang w:bidi="hr-HR"/>
        </w:rPr>
      </w:pPr>
      <w:r w:rsidRPr="003835E5">
        <w:rPr>
          <w:rFonts w:asciiTheme="majorHAnsi" w:hAnsiTheme="majorHAnsi"/>
          <w:bCs/>
          <w:sz w:val="24"/>
          <w:szCs w:val="24"/>
          <w:lang w:bidi="hr-HR"/>
        </w:rPr>
        <w:t>Ponuđači su dužni ispuniti predloške na sljedećim stranicama:</w:t>
      </w:r>
    </w:p>
    <w:p w:rsidR="00DF64FA" w:rsidRPr="003835E5" w:rsidRDefault="00DF64FA" w:rsidP="00BA798B">
      <w:pPr>
        <w:keepNext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hanging="311"/>
        <w:contextualSpacing/>
        <w:jc w:val="both"/>
        <w:rPr>
          <w:rFonts w:asciiTheme="majorHAnsi" w:hAnsiTheme="majorHAnsi"/>
          <w:bCs/>
          <w:sz w:val="24"/>
          <w:szCs w:val="24"/>
          <w:lang w:bidi="hr-HR"/>
        </w:rPr>
      </w:pPr>
      <w:r w:rsidRPr="003835E5">
        <w:rPr>
          <w:rFonts w:asciiTheme="majorHAnsi" w:hAnsiTheme="majorHAnsi"/>
          <w:bCs/>
          <w:sz w:val="24"/>
          <w:szCs w:val="24"/>
          <w:lang w:bidi="hr-HR"/>
        </w:rPr>
        <w:t>Kolona 2 je ispunjena od strane naručitelja i prikazuje tražene tehničke specifikacije (nije dozvoljena modifikacija istih od strane ponuđača),</w:t>
      </w:r>
    </w:p>
    <w:p w:rsidR="00DF64FA" w:rsidRPr="003835E5" w:rsidRDefault="00DF64FA" w:rsidP="00BA798B">
      <w:pPr>
        <w:keepNext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hanging="311"/>
        <w:contextualSpacing/>
        <w:jc w:val="both"/>
        <w:rPr>
          <w:rFonts w:asciiTheme="majorHAnsi" w:hAnsiTheme="majorHAnsi"/>
          <w:bCs/>
          <w:sz w:val="24"/>
          <w:szCs w:val="24"/>
          <w:lang w:bidi="hr-HR"/>
        </w:rPr>
      </w:pPr>
      <w:r w:rsidRPr="003835E5">
        <w:rPr>
          <w:rFonts w:asciiTheme="majorHAnsi" w:hAnsiTheme="majorHAnsi"/>
          <w:bCs/>
          <w:sz w:val="24"/>
          <w:szCs w:val="24"/>
          <w:lang w:bidi="hr-HR"/>
        </w:rPr>
        <w:t>Kolonu 3 ispunjava ponuditelj sa detaljima ponuđene robe (npr. riječi “da” ili “ne” nisu dovoljne) – obvezna kolona</w:t>
      </w:r>
    </w:p>
    <w:p w:rsidR="00DF64FA" w:rsidRPr="003835E5" w:rsidRDefault="00DF64FA" w:rsidP="00BA798B">
      <w:pPr>
        <w:keepNext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hanging="311"/>
        <w:contextualSpacing/>
        <w:jc w:val="both"/>
        <w:rPr>
          <w:rFonts w:asciiTheme="majorHAnsi" w:hAnsiTheme="majorHAnsi"/>
          <w:bCs/>
          <w:sz w:val="24"/>
          <w:szCs w:val="24"/>
          <w:lang w:bidi="hr-HR"/>
        </w:rPr>
      </w:pPr>
      <w:r w:rsidRPr="003835E5">
        <w:rPr>
          <w:rFonts w:asciiTheme="majorHAnsi" w:hAnsiTheme="majorHAnsi"/>
          <w:bCs/>
          <w:sz w:val="24"/>
          <w:szCs w:val="24"/>
          <w:lang w:bidi="hr-HR"/>
        </w:rPr>
        <w:t>Kolona 4 omogućava ponuditelju unos komentara na svoju predloženu robu, te upute za popratnu dokumentaciju ponuđenih stavki – opcionalna kolona</w:t>
      </w:r>
    </w:p>
    <w:p w:rsidR="00DF64FA" w:rsidRPr="003835E5" w:rsidRDefault="00DF64FA" w:rsidP="00DF64FA">
      <w:pPr>
        <w:tabs>
          <w:tab w:val="left" w:pos="567"/>
        </w:tabs>
        <w:rPr>
          <w:rFonts w:asciiTheme="majorHAnsi" w:hAnsiTheme="majorHAnsi"/>
          <w:bCs/>
          <w:sz w:val="24"/>
          <w:szCs w:val="24"/>
          <w:lang w:bidi="hr-HR"/>
        </w:rPr>
      </w:pPr>
      <w:r w:rsidRPr="003835E5">
        <w:rPr>
          <w:rFonts w:asciiTheme="majorHAnsi" w:hAnsiTheme="majorHAnsi"/>
          <w:bCs/>
          <w:sz w:val="24"/>
          <w:szCs w:val="24"/>
          <w:lang w:bidi="hr-HR"/>
        </w:rPr>
        <w:t>Ponuda mora biti dovoljno jasna kako bi Odbor za ocjenu ponuda mogao napraviti jednostavnu usporedbu između traženih i ponuđenih specifikacija.</w:t>
      </w:r>
    </w:p>
    <w:p w:rsidR="00DF64FA" w:rsidRDefault="00DF64FA" w:rsidP="00DF64FA">
      <w:pPr>
        <w:tabs>
          <w:tab w:val="left" w:pos="567"/>
        </w:tabs>
        <w:rPr>
          <w:bCs/>
          <w:color w:val="0912BF"/>
          <w:sz w:val="24"/>
          <w:szCs w:val="24"/>
          <w:lang w:bidi="hr-HR"/>
        </w:rPr>
      </w:pPr>
    </w:p>
    <w:tbl>
      <w:tblPr>
        <w:tblW w:w="12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3373"/>
        <w:gridCol w:w="3856"/>
        <w:gridCol w:w="3148"/>
      </w:tblGrid>
      <w:tr w:rsidR="00660B94" w:rsidRPr="00BB0EE5" w:rsidTr="005148EB">
        <w:trPr>
          <w:trHeight w:val="300"/>
        </w:trPr>
        <w:tc>
          <w:tcPr>
            <w:tcW w:w="12958" w:type="dxa"/>
            <w:gridSpan w:val="4"/>
            <w:shd w:val="clear" w:color="auto" w:fill="FFFF00"/>
            <w:noWrap/>
            <w:vAlign w:val="bottom"/>
          </w:tcPr>
          <w:p w:rsidR="00B14702" w:rsidRDefault="00423C7F" w:rsidP="00423C7F">
            <w:pPr>
              <w:spacing w:after="0" w:line="240" w:lineRule="auto"/>
              <w:rPr>
                <w:rFonts w:ascii="Cambria" w:hAnsi="Cambria"/>
                <w:b/>
                <w:noProof/>
                <w:sz w:val="24"/>
                <w:szCs w:val="24"/>
              </w:rPr>
            </w:pPr>
            <w:r w:rsidRPr="00423C7F">
              <w:rPr>
                <w:rFonts w:ascii="Cambria" w:hAnsi="Cambria"/>
                <w:b/>
                <w:noProof/>
                <w:sz w:val="24"/>
                <w:szCs w:val="24"/>
              </w:rPr>
              <w:t>Proizvođač-tip ili artikl proizvoda u pojedinim stavkama navedeni su samo kao preporuka za takvu ili višu kvalitetu, stavka koja se nudi mora biti ona koja je navedena ili jednakovrijedna</w:t>
            </w:r>
            <w:r w:rsidR="00B14702">
              <w:rPr>
                <w:rFonts w:ascii="Cambria" w:hAnsi="Cambria"/>
                <w:b/>
                <w:noProof/>
                <w:sz w:val="24"/>
                <w:szCs w:val="24"/>
              </w:rPr>
              <w:t>.</w:t>
            </w:r>
          </w:p>
          <w:p w:rsidR="00660B94" w:rsidRPr="00DF64FA" w:rsidRDefault="00423C7F" w:rsidP="00423C7F">
            <w:pPr>
              <w:spacing w:after="0" w:line="240" w:lineRule="auto"/>
              <w:rPr>
                <w:rFonts w:ascii="Cambria" w:hAnsi="Cambria"/>
                <w:b/>
                <w:noProof/>
                <w:sz w:val="24"/>
                <w:szCs w:val="24"/>
              </w:rPr>
            </w:pPr>
            <w:r w:rsidRPr="00423C7F">
              <w:rPr>
                <w:rFonts w:ascii="Cambria" w:hAnsi="Cambria"/>
                <w:b/>
                <w:noProof/>
                <w:sz w:val="24"/>
                <w:szCs w:val="24"/>
              </w:rPr>
              <w:t xml:space="preserve"> Ovo vrijedi za cijeli troškovnik.</w:t>
            </w:r>
          </w:p>
        </w:tc>
      </w:tr>
      <w:tr w:rsidR="003835E5" w:rsidRPr="00BB0EE5" w:rsidTr="005148EB">
        <w:trPr>
          <w:trHeight w:val="300"/>
        </w:trPr>
        <w:tc>
          <w:tcPr>
            <w:tcW w:w="12958" w:type="dxa"/>
            <w:gridSpan w:val="4"/>
            <w:shd w:val="clear" w:color="auto" w:fill="FFFF00"/>
            <w:noWrap/>
            <w:vAlign w:val="bottom"/>
          </w:tcPr>
          <w:p w:rsidR="003835E5" w:rsidRPr="0051299A" w:rsidRDefault="00204366" w:rsidP="00622448">
            <w:pPr>
              <w:pStyle w:val="2012TEXT"/>
              <w:spacing w:after="0"/>
              <w:ind w:left="0"/>
              <w:rPr>
                <w:rFonts w:cs="Arial"/>
              </w:rPr>
            </w:pPr>
            <w:r>
              <w:rPr>
                <w:rFonts w:ascii="Cambria" w:eastAsiaTheme="minorHAnsi" w:hAnsi="Cambria" w:cstheme="minorBidi"/>
                <w:b/>
                <w:noProof/>
                <w:sz w:val="24"/>
                <w:szCs w:val="24"/>
              </w:rPr>
              <w:t xml:space="preserve">GRUPA 1 - </w:t>
            </w:r>
            <w:r w:rsidR="00622448" w:rsidRPr="00622448">
              <w:rPr>
                <w:rFonts w:ascii="Cambria" w:eastAsiaTheme="minorHAnsi" w:hAnsi="Cambria" w:cstheme="minorBidi"/>
                <w:b/>
                <w:noProof/>
                <w:sz w:val="24"/>
                <w:szCs w:val="24"/>
              </w:rPr>
              <w:t>Ulaganje u hardver opremu</w:t>
            </w:r>
          </w:p>
        </w:tc>
      </w:tr>
      <w:tr w:rsidR="00D34810" w:rsidRPr="00BB0EE5" w:rsidTr="00742AE6">
        <w:trPr>
          <w:trHeight w:val="397"/>
        </w:trPr>
        <w:tc>
          <w:tcPr>
            <w:tcW w:w="2581" w:type="dxa"/>
            <w:shd w:val="clear" w:color="auto" w:fill="auto"/>
            <w:noWrap/>
            <w:hideMark/>
          </w:tcPr>
          <w:p w:rsidR="00D34810" w:rsidRPr="00D34810" w:rsidRDefault="00D34810" w:rsidP="00D34810">
            <w:pPr>
              <w:rPr>
                <w:sz w:val="24"/>
                <w:szCs w:val="24"/>
              </w:rPr>
            </w:pPr>
            <w:r w:rsidRPr="00D3481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D34810">
              <w:rPr>
                <w:sz w:val="24"/>
                <w:szCs w:val="24"/>
              </w:rPr>
              <w:t>Stavka</w:t>
            </w:r>
          </w:p>
        </w:tc>
        <w:tc>
          <w:tcPr>
            <w:tcW w:w="3373" w:type="dxa"/>
            <w:shd w:val="clear" w:color="auto" w:fill="auto"/>
            <w:noWrap/>
          </w:tcPr>
          <w:p w:rsidR="00D34810" w:rsidRPr="00D34810" w:rsidRDefault="00D34810" w:rsidP="00D34810">
            <w:pPr>
              <w:rPr>
                <w:sz w:val="24"/>
                <w:szCs w:val="24"/>
              </w:rPr>
            </w:pPr>
            <w:r w:rsidRPr="00D34810">
              <w:rPr>
                <w:sz w:val="24"/>
                <w:szCs w:val="24"/>
              </w:rPr>
              <w:t>3. Zahtjevane tehničke specifikacije</w:t>
            </w:r>
          </w:p>
        </w:tc>
        <w:tc>
          <w:tcPr>
            <w:tcW w:w="3856" w:type="dxa"/>
            <w:shd w:val="clear" w:color="auto" w:fill="auto"/>
            <w:noWrap/>
          </w:tcPr>
          <w:p w:rsidR="00D34810" w:rsidRPr="00D34810" w:rsidRDefault="00D34810" w:rsidP="00D34810">
            <w:pPr>
              <w:rPr>
                <w:sz w:val="24"/>
                <w:szCs w:val="24"/>
              </w:rPr>
            </w:pPr>
            <w:r w:rsidRPr="00D34810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Ponuđene </w:t>
            </w:r>
            <w:r w:rsidRPr="00D34810">
              <w:rPr>
                <w:sz w:val="24"/>
                <w:szCs w:val="24"/>
              </w:rPr>
              <w:t xml:space="preserve"> tehničke specifikacije</w:t>
            </w:r>
          </w:p>
        </w:tc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D34810" w:rsidRPr="00D34810" w:rsidRDefault="00D34810" w:rsidP="00D34810">
            <w:pPr>
              <w:spacing w:after="0" w:line="240" w:lineRule="auto"/>
              <w:rPr>
                <w:sz w:val="24"/>
                <w:szCs w:val="24"/>
              </w:rPr>
            </w:pPr>
            <w:r w:rsidRPr="00D34810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B</w:t>
            </w:r>
            <w:r w:rsidRPr="00D34810">
              <w:rPr>
                <w:sz w:val="24"/>
                <w:szCs w:val="24"/>
              </w:rPr>
              <w:t>ilješke, napomene, reference na tehničku dokumentaciju</w:t>
            </w:r>
          </w:p>
        </w:tc>
      </w:tr>
      <w:tr w:rsidR="00D34810" w:rsidRPr="00BB0EE5" w:rsidTr="00742AE6">
        <w:trPr>
          <w:trHeight w:val="1075"/>
        </w:trPr>
        <w:tc>
          <w:tcPr>
            <w:tcW w:w="2581" w:type="dxa"/>
            <w:vMerge w:val="restart"/>
            <w:shd w:val="clear" w:color="auto" w:fill="auto"/>
            <w:noWrap/>
            <w:hideMark/>
          </w:tcPr>
          <w:p w:rsidR="00D34810" w:rsidRPr="008E2CB3" w:rsidRDefault="00D34810" w:rsidP="00D34810">
            <w:r w:rsidRPr="008E2CB3">
              <w:t>Diskovi za sigurnosnu pohranu podataka</w:t>
            </w:r>
          </w:p>
        </w:tc>
        <w:tc>
          <w:tcPr>
            <w:tcW w:w="3373" w:type="dxa"/>
            <w:shd w:val="clear" w:color="auto" w:fill="auto"/>
            <w:noWrap/>
          </w:tcPr>
          <w:p w:rsidR="0044640B" w:rsidRDefault="00200623" w:rsidP="00200623">
            <w:r>
              <w:t>-min 2TB HDD</w:t>
            </w:r>
          </w:p>
          <w:p w:rsidR="00200623" w:rsidRPr="00DB07BF" w:rsidRDefault="00200623" w:rsidP="00200623">
            <w:r>
              <w:t>-min USB 3.0.</w:t>
            </w:r>
          </w:p>
        </w:tc>
        <w:tc>
          <w:tcPr>
            <w:tcW w:w="3856" w:type="dxa"/>
            <w:shd w:val="clear" w:color="auto" w:fill="auto"/>
            <w:noWrap/>
            <w:vAlign w:val="bottom"/>
          </w:tcPr>
          <w:p w:rsidR="00D34810" w:rsidRPr="00BB0EE5" w:rsidRDefault="00D34810" w:rsidP="00D3481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D34810" w:rsidRPr="00BB0EE5" w:rsidRDefault="00D34810" w:rsidP="00D348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34810" w:rsidRPr="00BB0EE5" w:rsidTr="00742AE6">
        <w:trPr>
          <w:trHeight w:val="300"/>
        </w:trPr>
        <w:tc>
          <w:tcPr>
            <w:tcW w:w="2581" w:type="dxa"/>
            <w:vMerge/>
            <w:shd w:val="clear" w:color="auto" w:fill="auto"/>
            <w:noWrap/>
          </w:tcPr>
          <w:p w:rsidR="00D34810" w:rsidRPr="008E2CB3" w:rsidRDefault="00D34810" w:rsidP="00D34810"/>
        </w:tc>
        <w:tc>
          <w:tcPr>
            <w:tcW w:w="3373" w:type="dxa"/>
            <w:shd w:val="clear" w:color="auto" w:fill="auto"/>
            <w:noWrap/>
          </w:tcPr>
          <w:p w:rsidR="00D34810" w:rsidRPr="00DB07BF" w:rsidRDefault="00D34810" w:rsidP="00D34810">
            <w:r>
              <w:t>Količina 2</w:t>
            </w:r>
          </w:p>
        </w:tc>
        <w:tc>
          <w:tcPr>
            <w:tcW w:w="3856" w:type="dxa"/>
            <w:shd w:val="clear" w:color="auto" w:fill="auto"/>
            <w:noWrap/>
            <w:vAlign w:val="bottom"/>
          </w:tcPr>
          <w:p w:rsidR="00D34810" w:rsidRPr="00BB0EE5" w:rsidRDefault="00D34810" w:rsidP="00D3481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:rsidR="00D34810" w:rsidRPr="00BB0EE5" w:rsidRDefault="00D34810" w:rsidP="00D348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34810" w:rsidRPr="00BB0EE5" w:rsidTr="00742AE6">
        <w:trPr>
          <w:trHeight w:val="1118"/>
        </w:trPr>
        <w:tc>
          <w:tcPr>
            <w:tcW w:w="2581" w:type="dxa"/>
            <w:vMerge w:val="restart"/>
            <w:shd w:val="clear" w:color="auto" w:fill="auto"/>
            <w:noWrap/>
          </w:tcPr>
          <w:p w:rsidR="00D34810" w:rsidRPr="008E2CB3" w:rsidRDefault="00D34810" w:rsidP="00D34810">
            <w:r w:rsidRPr="00D34810">
              <w:lastRenderedPageBreak/>
              <w:t>Diskovi za mrežni disk za sigurnosnu pohranu podataka</w:t>
            </w:r>
          </w:p>
        </w:tc>
        <w:tc>
          <w:tcPr>
            <w:tcW w:w="3373" w:type="dxa"/>
            <w:shd w:val="clear" w:color="auto" w:fill="auto"/>
            <w:noWrap/>
          </w:tcPr>
          <w:p w:rsidR="00B14702" w:rsidRDefault="00B14702" w:rsidP="00B14702">
            <w:r>
              <w:t>-kapacitet 2TB</w:t>
            </w:r>
          </w:p>
          <w:p w:rsidR="00B14702" w:rsidRDefault="00B14702" w:rsidP="00B14702">
            <w:r>
              <w:t>-brzina 5400RPM</w:t>
            </w:r>
          </w:p>
          <w:p w:rsidR="00B14702" w:rsidRDefault="00B14702" w:rsidP="00B14702">
            <w:r>
              <w:t>-NASware</w:t>
            </w:r>
          </w:p>
          <w:p w:rsidR="00B14702" w:rsidRPr="00DB07BF" w:rsidRDefault="00B14702" w:rsidP="00D34810"/>
        </w:tc>
        <w:tc>
          <w:tcPr>
            <w:tcW w:w="3856" w:type="dxa"/>
            <w:shd w:val="clear" w:color="auto" w:fill="auto"/>
            <w:noWrap/>
            <w:vAlign w:val="bottom"/>
          </w:tcPr>
          <w:p w:rsidR="00D34810" w:rsidRPr="00BB0EE5" w:rsidRDefault="00D34810" w:rsidP="00D3481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:rsidR="00D34810" w:rsidRPr="00BB0EE5" w:rsidRDefault="00D34810" w:rsidP="00D348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34810" w:rsidRPr="00BB0EE5" w:rsidTr="00742AE6">
        <w:trPr>
          <w:trHeight w:val="300"/>
        </w:trPr>
        <w:tc>
          <w:tcPr>
            <w:tcW w:w="2581" w:type="dxa"/>
            <w:vMerge/>
            <w:shd w:val="clear" w:color="auto" w:fill="auto"/>
            <w:noWrap/>
          </w:tcPr>
          <w:p w:rsidR="00D34810" w:rsidRPr="008E2CB3" w:rsidRDefault="00D34810" w:rsidP="00D34810"/>
        </w:tc>
        <w:tc>
          <w:tcPr>
            <w:tcW w:w="3373" w:type="dxa"/>
            <w:shd w:val="clear" w:color="auto" w:fill="auto"/>
            <w:noWrap/>
          </w:tcPr>
          <w:p w:rsidR="00D34810" w:rsidRPr="00DB07BF" w:rsidRDefault="00D34810" w:rsidP="00D34810">
            <w:r>
              <w:t>Količina 2</w:t>
            </w:r>
          </w:p>
        </w:tc>
        <w:tc>
          <w:tcPr>
            <w:tcW w:w="3856" w:type="dxa"/>
            <w:shd w:val="clear" w:color="auto" w:fill="auto"/>
            <w:noWrap/>
            <w:vAlign w:val="bottom"/>
          </w:tcPr>
          <w:p w:rsidR="00D34810" w:rsidRPr="00BB0EE5" w:rsidRDefault="00D34810" w:rsidP="00D3481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D34810" w:rsidRPr="00BB0EE5" w:rsidRDefault="00D34810" w:rsidP="00D348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34810" w:rsidRPr="00BB0EE5" w:rsidTr="00742AE6">
        <w:trPr>
          <w:trHeight w:val="1367"/>
        </w:trPr>
        <w:tc>
          <w:tcPr>
            <w:tcW w:w="2581" w:type="dxa"/>
            <w:vMerge w:val="restart"/>
            <w:shd w:val="clear" w:color="auto" w:fill="auto"/>
            <w:noWrap/>
          </w:tcPr>
          <w:p w:rsidR="00D34810" w:rsidRPr="008E2CB3" w:rsidRDefault="00D34810" w:rsidP="00D34810">
            <w:r w:rsidRPr="00D34810">
              <w:t>Izvor napajanja za serversko računalo</w:t>
            </w:r>
          </w:p>
        </w:tc>
        <w:tc>
          <w:tcPr>
            <w:tcW w:w="3373" w:type="dxa"/>
            <w:shd w:val="clear" w:color="auto" w:fill="auto"/>
            <w:noWrap/>
          </w:tcPr>
          <w:p w:rsidR="00B14702" w:rsidRDefault="00B14702" w:rsidP="00D34810">
            <w:r>
              <w:t xml:space="preserve">-snaga </w:t>
            </w:r>
            <w:r w:rsidRPr="00B14702">
              <w:t xml:space="preserve">1600VA/960W, </w:t>
            </w:r>
          </w:p>
          <w:p w:rsidR="00B14702" w:rsidRDefault="00B14702" w:rsidP="00D34810">
            <w:r>
              <w:t xml:space="preserve">- opcija </w:t>
            </w:r>
            <w:r w:rsidRPr="00B14702">
              <w:t xml:space="preserve">Line-Interactive, AVR, Data line/network protection, </w:t>
            </w:r>
          </w:p>
          <w:p w:rsidR="00B14702" w:rsidRDefault="00B14702" w:rsidP="00D34810">
            <w:r>
              <w:t xml:space="preserve">-priključci </w:t>
            </w:r>
            <w:r w:rsidRPr="00B14702">
              <w:t xml:space="preserve">USB/RS232, </w:t>
            </w:r>
          </w:p>
          <w:p w:rsidR="00D34810" w:rsidRDefault="00B14702" w:rsidP="00B14702">
            <w:r>
              <w:t>-</w:t>
            </w:r>
            <w:r w:rsidRPr="00B14702">
              <w:t>LCD</w:t>
            </w:r>
            <w:r>
              <w:t xml:space="preserve"> -zaslon</w:t>
            </w:r>
          </w:p>
          <w:p w:rsidR="00B14702" w:rsidRDefault="00B14702" w:rsidP="00D34810"/>
          <w:p w:rsidR="00B14702" w:rsidRPr="00DB07BF" w:rsidRDefault="00B14702" w:rsidP="00B14702"/>
        </w:tc>
        <w:tc>
          <w:tcPr>
            <w:tcW w:w="3856" w:type="dxa"/>
            <w:shd w:val="clear" w:color="auto" w:fill="auto"/>
            <w:noWrap/>
          </w:tcPr>
          <w:p w:rsidR="00D34810" w:rsidRPr="001C0E95" w:rsidRDefault="00D34810" w:rsidP="00D34810">
            <w:pPr>
              <w:contextualSpacing/>
              <w:rPr>
                <w:rFonts w:cstheme="min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:rsidR="00D34810" w:rsidRPr="00BB0EE5" w:rsidRDefault="00D34810" w:rsidP="00D348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34810" w:rsidRPr="00BB0EE5" w:rsidTr="00742AE6">
        <w:trPr>
          <w:trHeight w:val="300"/>
        </w:trPr>
        <w:tc>
          <w:tcPr>
            <w:tcW w:w="2581" w:type="dxa"/>
            <w:vMerge/>
            <w:shd w:val="clear" w:color="auto" w:fill="auto"/>
            <w:noWrap/>
          </w:tcPr>
          <w:p w:rsidR="00D34810" w:rsidRPr="008E2CB3" w:rsidRDefault="00D34810" w:rsidP="00D34810"/>
        </w:tc>
        <w:tc>
          <w:tcPr>
            <w:tcW w:w="3373" w:type="dxa"/>
            <w:shd w:val="clear" w:color="auto" w:fill="auto"/>
            <w:noWrap/>
          </w:tcPr>
          <w:p w:rsidR="00D34810" w:rsidRPr="00DB07BF" w:rsidRDefault="00D34810" w:rsidP="00D34810">
            <w:r>
              <w:t>Količina 1</w:t>
            </w:r>
          </w:p>
        </w:tc>
        <w:tc>
          <w:tcPr>
            <w:tcW w:w="3856" w:type="dxa"/>
            <w:shd w:val="clear" w:color="auto" w:fill="auto"/>
            <w:noWrap/>
            <w:vAlign w:val="bottom"/>
          </w:tcPr>
          <w:p w:rsidR="00D34810" w:rsidRPr="00BB0EE5" w:rsidRDefault="00D34810" w:rsidP="00D3481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:rsidR="00D34810" w:rsidRPr="00BB0EE5" w:rsidRDefault="00D34810" w:rsidP="00D348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34810" w:rsidRPr="00BB0EE5" w:rsidTr="00742AE6">
        <w:trPr>
          <w:trHeight w:val="1521"/>
        </w:trPr>
        <w:tc>
          <w:tcPr>
            <w:tcW w:w="2581" w:type="dxa"/>
            <w:vMerge w:val="restart"/>
            <w:shd w:val="clear" w:color="auto" w:fill="auto"/>
            <w:noWrap/>
          </w:tcPr>
          <w:p w:rsidR="00D34810" w:rsidRPr="008E2CB3" w:rsidRDefault="00D34810" w:rsidP="00200623">
            <w:r w:rsidRPr="00D34810">
              <w:t xml:space="preserve">Mrežni </w:t>
            </w:r>
            <w:r w:rsidR="00200623">
              <w:t>uređaj</w:t>
            </w:r>
            <w:r w:rsidRPr="00D34810">
              <w:t xml:space="preserve"> za sigurnosnu pohranu podataka</w:t>
            </w:r>
          </w:p>
        </w:tc>
        <w:tc>
          <w:tcPr>
            <w:tcW w:w="3373" w:type="dxa"/>
            <w:shd w:val="clear" w:color="auto" w:fill="auto"/>
            <w:noWrap/>
          </w:tcPr>
          <w:p w:rsidR="002B371A" w:rsidRDefault="002B371A" w:rsidP="004E5820">
            <w:r>
              <w:t xml:space="preserve">-podrška </w:t>
            </w:r>
            <w:r w:rsidRPr="002B371A">
              <w:t xml:space="preserve">HDD/SSD, </w:t>
            </w:r>
          </w:p>
          <w:p w:rsidR="00041134" w:rsidRDefault="002B371A" w:rsidP="004E5820">
            <w:r>
              <w:t xml:space="preserve">- </w:t>
            </w:r>
            <w:r w:rsidR="00041134">
              <w:t xml:space="preserve">min radna memorija </w:t>
            </w:r>
            <w:r w:rsidRPr="002B371A">
              <w:t xml:space="preserve">512MB DDR4, </w:t>
            </w:r>
          </w:p>
          <w:p w:rsidR="002B371A" w:rsidRDefault="00041134" w:rsidP="004E5820">
            <w:r>
              <w:t>-</w:t>
            </w:r>
            <w:r w:rsidR="002B371A" w:rsidRPr="002B371A">
              <w:t xml:space="preserve">G-LAN, </w:t>
            </w:r>
          </w:p>
          <w:p w:rsidR="002B371A" w:rsidRDefault="002B371A" w:rsidP="004E5820">
            <w:r>
              <w:t xml:space="preserve">- </w:t>
            </w:r>
            <w:r w:rsidRPr="002B371A">
              <w:t xml:space="preserve">USB3.0×2, </w:t>
            </w:r>
          </w:p>
          <w:p w:rsidR="002B371A" w:rsidRDefault="002B371A" w:rsidP="004E5820">
            <w:r w:rsidRPr="002B371A">
              <w:t>Wake on LAN/WAN</w:t>
            </w:r>
          </w:p>
          <w:p w:rsidR="00483744" w:rsidRPr="00DB07BF" w:rsidRDefault="00483744" w:rsidP="004E5820">
            <w:r>
              <w:t>-2bay NAS server</w:t>
            </w:r>
          </w:p>
        </w:tc>
        <w:tc>
          <w:tcPr>
            <w:tcW w:w="3856" w:type="dxa"/>
            <w:shd w:val="clear" w:color="auto" w:fill="auto"/>
            <w:noWrap/>
            <w:vAlign w:val="bottom"/>
          </w:tcPr>
          <w:p w:rsidR="00D34810" w:rsidRPr="00BB0EE5" w:rsidRDefault="00D34810" w:rsidP="00D3481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:rsidR="00D34810" w:rsidRPr="00BB0EE5" w:rsidRDefault="00D34810" w:rsidP="00D348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34810" w:rsidRPr="00BB0EE5" w:rsidTr="00742AE6">
        <w:trPr>
          <w:trHeight w:val="300"/>
        </w:trPr>
        <w:tc>
          <w:tcPr>
            <w:tcW w:w="2581" w:type="dxa"/>
            <w:vMerge/>
            <w:shd w:val="clear" w:color="auto" w:fill="auto"/>
            <w:noWrap/>
          </w:tcPr>
          <w:p w:rsidR="00D34810" w:rsidRPr="008E2CB3" w:rsidRDefault="00D34810" w:rsidP="00D34810"/>
        </w:tc>
        <w:tc>
          <w:tcPr>
            <w:tcW w:w="3373" w:type="dxa"/>
            <w:shd w:val="clear" w:color="auto" w:fill="auto"/>
            <w:noWrap/>
          </w:tcPr>
          <w:p w:rsidR="00D34810" w:rsidRPr="00DB07BF" w:rsidRDefault="00D34810" w:rsidP="00D34810">
            <w:r w:rsidRPr="00D34810">
              <w:t>Količina 1</w:t>
            </w:r>
          </w:p>
        </w:tc>
        <w:tc>
          <w:tcPr>
            <w:tcW w:w="3856" w:type="dxa"/>
            <w:shd w:val="clear" w:color="auto" w:fill="auto"/>
            <w:noWrap/>
            <w:vAlign w:val="bottom"/>
          </w:tcPr>
          <w:p w:rsidR="00D34810" w:rsidRPr="00BB0EE5" w:rsidRDefault="00D34810" w:rsidP="00D3481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:rsidR="00D34810" w:rsidRPr="00BB0EE5" w:rsidRDefault="00D34810" w:rsidP="00D348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731F2C" w:rsidRPr="00BB0EE5" w:rsidTr="00742AE6">
        <w:trPr>
          <w:trHeight w:val="1365"/>
        </w:trPr>
        <w:tc>
          <w:tcPr>
            <w:tcW w:w="2581" w:type="dxa"/>
            <w:vMerge w:val="restart"/>
            <w:shd w:val="clear" w:color="auto" w:fill="auto"/>
            <w:noWrap/>
          </w:tcPr>
          <w:p w:rsidR="00731F2C" w:rsidRDefault="00731F2C" w:rsidP="00D34810">
            <w:r w:rsidRPr="00731F2C">
              <w:t>PC GETIM P1</w:t>
            </w:r>
          </w:p>
        </w:tc>
        <w:tc>
          <w:tcPr>
            <w:tcW w:w="3373" w:type="dxa"/>
            <w:shd w:val="clear" w:color="auto" w:fill="auto"/>
            <w:noWrap/>
          </w:tcPr>
          <w:p w:rsidR="00953F61" w:rsidRDefault="00953F61" w:rsidP="00D34810">
            <w:r>
              <w:t>Procesor:</w:t>
            </w:r>
          </w:p>
          <w:p w:rsidR="00953F61" w:rsidRDefault="00953F61" w:rsidP="00953F61">
            <w:r>
              <w:t xml:space="preserve">-min </w:t>
            </w:r>
            <w:r w:rsidR="002B371A" w:rsidRPr="002B371A">
              <w:t xml:space="preserve">Intel Core i7-9700, </w:t>
            </w:r>
            <w:r>
              <w:t>(8.generacija procesora)</w:t>
            </w:r>
          </w:p>
          <w:p w:rsidR="00953F61" w:rsidRDefault="00953F61" w:rsidP="00953F61">
            <w:r>
              <w:t xml:space="preserve">-min radna memorija </w:t>
            </w:r>
            <w:r w:rsidR="002B371A" w:rsidRPr="002B371A">
              <w:t xml:space="preserve">8GB DDR4, </w:t>
            </w:r>
            <w:r>
              <w:t xml:space="preserve">- </w:t>
            </w:r>
            <w:r w:rsidR="00483744">
              <w:t>--</w:t>
            </w:r>
            <w:r>
              <w:t xml:space="preserve">min pohrana </w:t>
            </w:r>
            <w:r w:rsidR="002B371A" w:rsidRPr="002B371A">
              <w:t xml:space="preserve">256GB SSD, </w:t>
            </w:r>
          </w:p>
          <w:p w:rsidR="00953F61" w:rsidRDefault="00483744" w:rsidP="00953F61">
            <w:r>
              <w:t>-</w:t>
            </w:r>
            <w:r w:rsidR="00953F61">
              <w:t>min grafika – Intel Gr</w:t>
            </w:r>
            <w:r>
              <w:t>a</w:t>
            </w:r>
            <w:r w:rsidR="00953F61">
              <w:t>phics UHD</w:t>
            </w:r>
          </w:p>
          <w:p w:rsidR="00953F61" w:rsidRDefault="00953F61" w:rsidP="00953F61">
            <w:r>
              <w:t xml:space="preserve">- dodatno tipkovnica i </w:t>
            </w:r>
            <w:r w:rsidRPr="00953F61">
              <w:t>miš</w:t>
            </w:r>
          </w:p>
          <w:p w:rsidR="00731F2C" w:rsidRDefault="00731F2C" w:rsidP="00953F61"/>
        </w:tc>
        <w:tc>
          <w:tcPr>
            <w:tcW w:w="3856" w:type="dxa"/>
            <w:shd w:val="clear" w:color="auto" w:fill="auto"/>
            <w:noWrap/>
            <w:vAlign w:val="bottom"/>
          </w:tcPr>
          <w:p w:rsidR="00731F2C" w:rsidRPr="00BB0EE5" w:rsidRDefault="00731F2C" w:rsidP="00D3481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:rsidR="00731F2C" w:rsidRPr="00BB0EE5" w:rsidRDefault="00731F2C" w:rsidP="00D348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731F2C" w:rsidRPr="00BB0EE5" w:rsidTr="00742AE6">
        <w:trPr>
          <w:trHeight w:val="300"/>
        </w:trPr>
        <w:tc>
          <w:tcPr>
            <w:tcW w:w="2581" w:type="dxa"/>
            <w:vMerge/>
            <w:shd w:val="clear" w:color="auto" w:fill="auto"/>
            <w:noWrap/>
          </w:tcPr>
          <w:p w:rsidR="00731F2C" w:rsidRPr="008E2CB3" w:rsidRDefault="00731F2C" w:rsidP="00D34810"/>
        </w:tc>
        <w:tc>
          <w:tcPr>
            <w:tcW w:w="3373" w:type="dxa"/>
            <w:shd w:val="clear" w:color="auto" w:fill="auto"/>
            <w:noWrap/>
          </w:tcPr>
          <w:p w:rsidR="00731F2C" w:rsidRPr="00DB07BF" w:rsidRDefault="00731F2C" w:rsidP="00D34810">
            <w:r>
              <w:t>Količina 4</w:t>
            </w:r>
          </w:p>
        </w:tc>
        <w:tc>
          <w:tcPr>
            <w:tcW w:w="3856" w:type="dxa"/>
            <w:shd w:val="clear" w:color="auto" w:fill="auto"/>
            <w:noWrap/>
            <w:vAlign w:val="bottom"/>
          </w:tcPr>
          <w:p w:rsidR="00731F2C" w:rsidRPr="00BB0EE5" w:rsidRDefault="00731F2C" w:rsidP="00D3481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:rsidR="00731F2C" w:rsidRPr="00BB0EE5" w:rsidRDefault="00731F2C" w:rsidP="00D348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731F2C" w:rsidRPr="00BB0EE5" w:rsidTr="00742AE6">
        <w:trPr>
          <w:trHeight w:val="1108"/>
        </w:trPr>
        <w:tc>
          <w:tcPr>
            <w:tcW w:w="2581" w:type="dxa"/>
            <w:vMerge w:val="restart"/>
            <w:shd w:val="clear" w:color="auto" w:fill="auto"/>
            <w:noWrap/>
          </w:tcPr>
          <w:p w:rsidR="00731F2C" w:rsidRPr="008E2CB3" w:rsidRDefault="00731F2C" w:rsidP="00D34810">
            <w:r w:rsidRPr="00731F2C">
              <w:t>Testiranje ispravnosti serverskih komponenti uređaja</w:t>
            </w:r>
          </w:p>
        </w:tc>
        <w:tc>
          <w:tcPr>
            <w:tcW w:w="3373" w:type="dxa"/>
            <w:shd w:val="clear" w:color="auto" w:fill="auto"/>
            <w:noWrap/>
          </w:tcPr>
          <w:p w:rsidR="00041134" w:rsidRDefault="00041134" w:rsidP="00742AE6">
            <w:r>
              <w:t>-t</w:t>
            </w:r>
            <w:r w:rsidR="00742AE6">
              <w:t xml:space="preserve">estiranje ispravnosti serverskih komponenti uređaja, </w:t>
            </w:r>
          </w:p>
          <w:p w:rsidR="00041134" w:rsidRDefault="00041134" w:rsidP="00041134">
            <w:r>
              <w:t>-</w:t>
            </w:r>
            <w:r w:rsidR="00742AE6">
              <w:t xml:space="preserve">instalacija operativnog sustava s Korisnikovih medija; </w:t>
            </w:r>
          </w:p>
          <w:p w:rsidR="00731F2C" w:rsidRPr="00DB07BF" w:rsidRDefault="00041134" w:rsidP="00041134">
            <w:r>
              <w:t>-</w:t>
            </w:r>
            <w:r w:rsidR="00742AE6">
              <w:t>prethodan backup pa povrat podataka</w:t>
            </w:r>
          </w:p>
        </w:tc>
        <w:tc>
          <w:tcPr>
            <w:tcW w:w="3856" w:type="dxa"/>
            <w:shd w:val="clear" w:color="auto" w:fill="auto"/>
            <w:noWrap/>
            <w:vAlign w:val="bottom"/>
          </w:tcPr>
          <w:p w:rsidR="00731F2C" w:rsidRPr="00BB0EE5" w:rsidRDefault="00731F2C" w:rsidP="00D3481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:rsidR="00731F2C" w:rsidRPr="00BB0EE5" w:rsidRDefault="00731F2C" w:rsidP="00D348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731F2C" w:rsidRPr="00BB0EE5" w:rsidTr="00742AE6">
        <w:trPr>
          <w:trHeight w:val="300"/>
        </w:trPr>
        <w:tc>
          <w:tcPr>
            <w:tcW w:w="2581" w:type="dxa"/>
            <w:vMerge/>
            <w:shd w:val="clear" w:color="auto" w:fill="auto"/>
            <w:noWrap/>
          </w:tcPr>
          <w:p w:rsidR="00731F2C" w:rsidRPr="008E2CB3" w:rsidRDefault="00731F2C" w:rsidP="00D34810"/>
        </w:tc>
        <w:tc>
          <w:tcPr>
            <w:tcW w:w="3373" w:type="dxa"/>
            <w:shd w:val="clear" w:color="auto" w:fill="auto"/>
            <w:noWrap/>
          </w:tcPr>
          <w:p w:rsidR="00731F2C" w:rsidRPr="00DB07BF" w:rsidRDefault="00731F2C" w:rsidP="00D34810">
            <w:r>
              <w:t>Količina 1</w:t>
            </w:r>
          </w:p>
        </w:tc>
        <w:tc>
          <w:tcPr>
            <w:tcW w:w="3856" w:type="dxa"/>
            <w:shd w:val="clear" w:color="auto" w:fill="auto"/>
            <w:noWrap/>
            <w:vAlign w:val="bottom"/>
          </w:tcPr>
          <w:p w:rsidR="00731F2C" w:rsidRPr="00BB0EE5" w:rsidRDefault="00731F2C" w:rsidP="00D3481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:rsidR="00731F2C" w:rsidRPr="00BB0EE5" w:rsidRDefault="00731F2C" w:rsidP="00D348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731F2C" w:rsidRPr="00BB0EE5" w:rsidTr="00742AE6">
        <w:trPr>
          <w:trHeight w:val="1118"/>
        </w:trPr>
        <w:tc>
          <w:tcPr>
            <w:tcW w:w="2581" w:type="dxa"/>
            <w:vMerge w:val="restart"/>
            <w:shd w:val="clear" w:color="auto" w:fill="auto"/>
            <w:noWrap/>
          </w:tcPr>
          <w:p w:rsidR="00731F2C" w:rsidRPr="00DB07BF" w:rsidRDefault="00731F2C" w:rsidP="00D34810">
            <w:r w:rsidRPr="00731F2C">
              <w:t>Bežična tipkovnica + bežični miš</w:t>
            </w:r>
          </w:p>
        </w:tc>
        <w:tc>
          <w:tcPr>
            <w:tcW w:w="3373" w:type="dxa"/>
            <w:shd w:val="clear" w:color="auto" w:fill="auto"/>
            <w:noWrap/>
          </w:tcPr>
          <w:p w:rsidR="00E71C30" w:rsidRDefault="00742AE6" w:rsidP="00742AE6">
            <w:r>
              <w:t xml:space="preserve">Tipkovnica: </w:t>
            </w:r>
          </w:p>
          <w:p w:rsidR="00D86D5F" w:rsidRDefault="00E71C30" w:rsidP="00E71C30">
            <w:r>
              <w:t>-</w:t>
            </w:r>
            <w:r w:rsidR="00742AE6">
              <w:t xml:space="preserve">niskoprofilne konkavne tipke, </w:t>
            </w:r>
          </w:p>
          <w:p w:rsidR="00483744" w:rsidRDefault="00D86D5F" w:rsidP="00E71C30">
            <w:r>
              <w:t xml:space="preserve">- </w:t>
            </w:r>
            <w:r w:rsidR="00742AE6">
              <w:t xml:space="preserve">odmorište za dlanove, </w:t>
            </w:r>
          </w:p>
          <w:p w:rsidR="00742AE6" w:rsidRDefault="00483744" w:rsidP="00E71C30">
            <w:r>
              <w:t>-</w:t>
            </w:r>
            <w:r w:rsidR="00742AE6">
              <w:t xml:space="preserve">LCD zaslon; </w:t>
            </w:r>
          </w:p>
          <w:p w:rsidR="00E71C30" w:rsidRDefault="00742AE6" w:rsidP="00742AE6">
            <w:r>
              <w:lastRenderedPageBreak/>
              <w:t xml:space="preserve">Miš: </w:t>
            </w:r>
          </w:p>
          <w:p w:rsidR="00E71C30" w:rsidRDefault="00E71C30" w:rsidP="00742AE6">
            <w:r>
              <w:t>-</w:t>
            </w:r>
            <w:r w:rsidR="00742AE6">
              <w:t xml:space="preserve">laserski, 1000dpi, tipke 5 + scroll; 4x AA baterije u paketu, </w:t>
            </w:r>
          </w:p>
          <w:p w:rsidR="00E71C30" w:rsidRDefault="00483744" w:rsidP="00742AE6">
            <w:r>
              <w:t>-</w:t>
            </w:r>
            <w:r w:rsidR="00742AE6">
              <w:t xml:space="preserve">trajanje baterija do 3 godine, </w:t>
            </w:r>
          </w:p>
          <w:p w:rsidR="00742AE6" w:rsidRDefault="00483744" w:rsidP="00742AE6">
            <w:r>
              <w:t>-</w:t>
            </w:r>
            <w:r w:rsidR="00742AE6">
              <w:t xml:space="preserve">boja CRNA, </w:t>
            </w:r>
          </w:p>
          <w:p w:rsidR="00731F2C" w:rsidRPr="00DB07BF" w:rsidRDefault="00742AE6" w:rsidP="00742AE6">
            <w:r>
              <w:t>Minimalno trajanje jamstva-  3 godine</w:t>
            </w:r>
            <w:r w:rsidR="00E71C30">
              <w:t xml:space="preserve"> </w:t>
            </w:r>
          </w:p>
        </w:tc>
        <w:tc>
          <w:tcPr>
            <w:tcW w:w="3856" w:type="dxa"/>
            <w:shd w:val="clear" w:color="auto" w:fill="auto"/>
            <w:noWrap/>
            <w:vAlign w:val="bottom"/>
          </w:tcPr>
          <w:p w:rsidR="00731F2C" w:rsidRPr="00BB0EE5" w:rsidRDefault="00731F2C" w:rsidP="00D3481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:rsidR="00731F2C" w:rsidRPr="00BB0EE5" w:rsidRDefault="00731F2C" w:rsidP="00D348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731F2C" w:rsidRPr="00BB0EE5" w:rsidTr="00742AE6">
        <w:trPr>
          <w:trHeight w:val="300"/>
        </w:trPr>
        <w:tc>
          <w:tcPr>
            <w:tcW w:w="2581" w:type="dxa"/>
            <w:vMerge/>
            <w:shd w:val="clear" w:color="auto" w:fill="auto"/>
            <w:noWrap/>
          </w:tcPr>
          <w:p w:rsidR="00731F2C" w:rsidRPr="00DB07BF" w:rsidRDefault="00731F2C" w:rsidP="00D34810"/>
        </w:tc>
        <w:tc>
          <w:tcPr>
            <w:tcW w:w="3373" w:type="dxa"/>
            <w:shd w:val="clear" w:color="auto" w:fill="auto"/>
            <w:noWrap/>
          </w:tcPr>
          <w:p w:rsidR="00731F2C" w:rsidRPr="00DB07BF" w:rsidRDefault="00731F2C" w:rsidP="00D34810">
            <w:r>
              <w:t>Količina 4</w:t>
            </w:r>
          </w:p>
        </w:tc>
        <w:tc>
          <w:tcPr>
            <w:tcW w:w="3856" w:type="dxa"/>
            <w:shd w:val="clear" w:color="auto" w:fill="auto"/>
            <w:noWrap/>
            <w:vAlign w:val="bottom"/>
          </w:tcPr>
          <w:p w:rsidR="00731F2C" w:rsidRPr="00BB0EE5" w:rsidRDefault="00731F2C" w:rsidP="00D3481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:rsidR="00731F2C" w:rsidRPr="00BB0EE5" w:rsidRDefault="00731F2C" w:rsidP="00D348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731F2C" w:rsidRPr="00BB0EE5" w:rsidTr="00742AE6">
        <w:trPr>
          <w:trHeight w:val="1084"/>
        </w:trPr>
        <w:tc>
          <w:tcPr>
            <w:tcW w:w="2581" w:type="dxa"/>
            <w:vMerge w:val="restart"/>
            <w:shd w:val="clear" w:color="auto" w:fill="auto"/>
            <w:noWrap/>
            <w:vAlign w:val="center"/>
          </w:tcPr>
          <w:p w:rsidR="00731F2C" w:rsidRPr="00731F2C" w:rsidRDefault="00731F2C" w:rsidP="00731F2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731F2C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UPS</w:t>
            </w:r>
          </w:p>
        </w:tc>
        <w:tc>
          <w:tcPr>
            <w:tcW w:w="3373" w:type="dxa"/>
            <w:shd w:val="clear" w:color="auto" w:fill="auto"/>
            <w:noWrap/>
          </w:tcPr>
          <w:p w:rsidR="00114B02" w:rsidRDefault="00114B02" w:rsidP="00114B02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>
              <w:rPr>
                <w:rFonts w:cstheme="minorHAnsi"/>
                <w:bCs/>
                <w:lang w:bidi="hr-HR"/>
              </w:rPr>
              <w:t>-</w:t>
            </w:r>
            <w:r w:rsidRPr="00114B02">
              <w:rPr>
                <w:rFonts w:cstheme="minorHAnsi"/>
                <w:bCs/>
                <w:lang w:bidi="hr-HR"/>
              </w:rPr>
              <w:t>Back</w:t>
            </w:r>
            <w:r>
              <w:rPr>
                <w:rFonts w:cstheme="minorHAnsi"/>
                <w:bCs/>
                <w:lang w:bidi="hr-HR"/>
              </w:rPr>
              <w:t xml:space="preserve"> </w:t>
            </w:r>
            <w:r w:rsidRPr="00114B02">
              <w:rPr>
                <w:rFonts w:cstheme="minorHAnsi"/>
                <w:bCs/>
                <w:lang w:bidi="hr-HR"/>
              </w:rPr>
              <w:t xml:space="preserve">-UPS RS </w:t>
            </w:r>
            <w:r>
              <w:rPr>
                <w:rFonts w:cstheme="minorHAnsi"/>
                <w:bCs/>
                <w:lang w:bidi="hr-HR"/>
              </w:rPr>
              <w:t>600VA/36</w:t>
            </w:r>
            <w:r w:rsidRPr="00114B02">
              <w:rPr>
                <w:rFonts w:cstheme="minorHAnsi"/>
                <w:bCs/>
                <w:lang w:bidi="hr-HR"/>
              </w:rPr>
              <w:t xml:space="preserve">0W, </w:t>
            </w:r>
          </w:p>
          <w:p w:rsidR="00114B02" w:rsidRDefault="00114B02" w:rsidP="00114B02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>
              <w:rPr>
                <w:rFonts w:cstheme="minorHAnsi"/>
                <w:bCs/>
                <w:lang w:bidi="hr-HR"/>
              </w:rPr>
              <w:t xml:space="preserve">-min </w:t>
            </w:r>
            <w:r w:rsidRPr="00114B02">
              <w:rPr>
                <w:rFonts w:cstheme="minorHAnsi"/>
                <w:bCs/>
                <w:lang w:bidi="hr-HR"/>
              </w:rPr>
              <w:t xml:space="preserve">izlazna snaga 330W, </w:t>
            </w:r>
          </w:p>
          <w:p w:rsidR="00114B02" w:rsidRDefault="00114B02" w:rsidP="00114B02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>
              <w:rPr>
                <w:rFonts w:cstheme="minorHAnsi"/>
                <w:bCs/>
                <w:lang w:bidi="hr-HR"/>
              </w:rPr>
              <w:t>-</w:t>
            </w:r>
            <w:r w:rsidRPr="00114B02">
              <w:rPr>
                <w:rFonts w:cstheme="minorHAnsi"/>
                <w:bCs/>
                <w:lang w:bidi="hr-HR"/>
              </w:rPr>
              <w:t>tehnologija Lin</w:t>
            </w:r>
            <w:r>
              <w:rPr>
                <w:rFonts w:cstheme="minorHAnsi"/>
                <w:bCs/>
                <w:lang w:bidi="hr-HR"/>
              </w:rPr>
              <w:t xml:space="preserve">e interactive AVR - automatski </w:t>
            </w:r>
            <w:r w:rsidRPr="00114B02">
              <w:rPr>
                <w:rFonts w:cstheme="minorHAnsi"/>
                <w:bCs/>
                <w:lang w:bidi="hr-HR"/>
              </w:rPr>
              <w:t xml:space="preserve">stabilizator napona, stepped sinewave, </w:t>
            </w:r>
          </w:p>
          <w:p w:rsidR="00114B02" w:rsidRPr="00114B02" w:rsidRDefault="00114B02" w:rsidP="00114B02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>
              <w:rPr>
                <w:rFonts w:cstheme="minorHAnsi"/>
                <w:bCs/>
                <w:lang w:bidi="hr-HR"/>
              </w:rPr>
              <w:t>-</w:t>
            </w:r>
            <w:r w:rsidRPr="00114B02">
              <w:rPr>
                <w:rFonts w:cstheme="minorHAnsi"/>
                <w:bCs/>
                <w:lang w:bidi="hr-HR"/>
              </w:rPr>
              <w:t>ulazni napon 230V, izlazn</w:t>
            </w:r>
            <w:r w:rsidR="00EF6286">
              <w:rPr>
                <w:rFonts w:cstheme="minorHAnsi"/>
                <w:bCs/>
                <w:lang w:bidi="hr-HR"/>
              </w:rPr>
              <w:t>i napon 230V, vrijeme punjenja 6</w:t>
            </w:r>
            <w:r w:rsidRPr="00114B02">
              <w:rPr>
                <w:rFonts w:cstheme="minorHAnsi"/>
                <w:bCs/>
                <w:lang w:bidi="hr-HR"/>
              </w:rPr>
              <w:t xml:space="preserve">h, </w:t>
            </w:r>
          </w:p>
          <w:p w:rsidR="00EF6286" w:rsidRDefault="00114B02" w:rsidP="00114B02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>
              <w:rPr>
                <w:rFonts w:cstheme="minorHAnsi"/>
                <w:bCs/>
                <w:lang w:bidi="hr-HR"/>
              </w:rPr>
              <w:t>-</w:t>
            </w:r>
            <w:r w:rsidRPr="00114B02">
              <w:rPr>
                <w:rFonts w:cstheme="minorHAnsi"/>
                <w:bCs/>
                <w:lang w:bidi="hr-HR"/>
              </w:rPr>
              <w:t>vrijeme rada 50% load 10min, 100% load 3min</w:t>
            </w:r>
          </w:p>
          <w:p w:rsidR="00114B02" w:rsidRDefault="00EF6286" w:rsidP="00114B02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>
              <w:rPr>
                <w:rFonts w:cstheme="minorHAnsi"/>
                <w:bCs/>
                <w:lang w:bidi="hr-HR"/>
              </w:rPr>
              <w:t>(autonomija (120W) : 10 min)</w:t>
            </w:r>
            <w:r w:rsidR="00114B02" w:rsidRPr="00114B02">
              <w:rPr>
                <w:rFonts w:cstheme="minorHAnsi"/>
                <w:bCs/>
                <w:lang w:bidi="hr-HR"/>
              </w:rPr>
              <w:t xml:space="preserve">, </w:t>
            </w:r>
          </w:p>
          <w:p w:rsidR="00114B02" w:rsidRPr="00114B02" w:rsidRDefault="00114B02" w:rsidP="00114B02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>
              <w:rPr>
                <w:rFonts w:cstheme="minorHAnsi"/>
                <w:bCs/>
                <w:lang w:bidi="hr-HR"/>
              </w:rPr>
              <w:t>- usb</w:t>
            </w:r>
          </w:p>
          <w:p w:rsidR="00731F2C" w:rsidRPr="00137529" w:rsidRDefault="00114B02" w:rsidP="00114B02">
            <w:pPr>
              <w:tabs>
                <w:tab w:val="left" w:pos="567"/>
              </w:tabs>
              <w:spacing w:after="0"/>
              <w:rPr>
                <w:rFonts w:asciiTheme="majorHAnsi" w:hAnsiTheme="majorHAnsi"/>
                <w:bCs/>
                <w:sz w:val="20"/>
                <w:szCs w:val="20"/>
                <w:lang w:bidi="hr-HR"/>
              </w:rPr>
            </w:pPr>
            <w:r>
              <w:rPr>
                <w:rFonts w:cstheme="minorHAnsi"/>
                <w:bCs/>
                <w:lang w:bidi="hr-HR"/>
              </w:rPr>
              <w:t>Minimalno trajanje jamstva -</w:t>
            </w:r>
            <w:r w:rsidRPr="00114B02">
              <w:rPr>
                <w:rFonts w:cstheme="minorHAnsi"/>
                <w:bCs/>
                <w:lang w:bidi="hr-HR"/>
              </w:rPr>
              <w:t>2 godine</w:t>
            </w:r>
          </w:p>
        </w:tc>
        <w:tc>
          <w:tcPr>
            <w:tcW w:w="3856" w:type="dxa"/>
            <w:shd w:val="clear" w:color="auto" w:fill="auto"/>
            <w:noWrap/>
            <w:vAlign w:val="bottom"/>
          </w:tcPr>
          <w:p w:rsidR="00731F2C" w:rsidRPr="00BB0EE5" w:rsidRDefault="00731F2C" w:rsidP="00D3481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:rsidR="00731F2C" w:rsidRPr="00BB0EE5" w:rsidRDefault="00731F2C" w:rsidP="00D348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731F2C" w:rsidRPr="00BB0EE5" w:rsidTr="00742AE6">
        <w:trPr>
          <w:trHeight w:val="300"/>
        </w:trPr>
        <w:tc>
          <w:tcPr>
            <w:tcW w:w="2581" w:type="dxa"/>
            <w:vMerge/>
            <w:shd w:val="clear" w:color="auto" w:fill="auto"/>
            <w:noWrap/>
            <w:vAlign w:val="center"/>
          </w:tcPr>
          <w:p w:rsidR="00731F2C" w:rsidRPr="000E6243" w:rsidRDefault="00731F2C" w:rsidP="00D348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73" w:type="dxa"/>
            <w:shd w:val="clear" w:color="auto" w:fill="auto"/>
            <w:noWrap/>
          </w:tcPr>
          <w:p w:rsidR="00731F2C" w:rsidRPr="00731F2C" w:rsidRDefault="00731F2C" w:rsidP="00731F2C">
            <w:pPr>
              <w:rPr>
                <w:rFonts w:cstheme="minorHAnsi"/>
                <w:bCs/>
                <w:sz w:val="24"/>
                <w:szCs w:val="24"/>
                <w:lang w:bidi="hr-HR"/>
              </w:rPr>
            </w:pPr>
            <w:r w:rsidRPr="00731F2C">
              <w:rPr>
                <w:rFonts w:cstheme="minorHAnsi"/>
                <w:bCs/>
                <w:sz w:val="24"/>
                <w:szCs w:val="24"/>
                <w:lang w:bidi="hr-HR"/>
              </w:rPr>
              <w:t>Količina 4</w:t>
            </w:r>
          </w:p>
        </w:tc>
        <w:tc>
          <w:tcPr>
            <w:tcW w:w="3856" w:type="dxa"/>
            <w:shd w:val="clear" w:color="auto" w:fill="auto"/>
            <w:noWrap/>
            <w:vAlign w:val="bottom"/>
          </w:tcPr>
          <w:p w:rsidR="00731F2C" w:rsidRPr="00BB0EE5" w:rsidRDefault="00731F2C" w:rsidP="00D3481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:rsidR="00731F2C" w:rsidRPr="00BB0EE5" w:rsidRDefault="00731F2C" w:rsidP="00D348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731F2C" w:rsidRPr="00BB0EE5" w:rsidTr="00742AE6">
        <w:trPr>
          <w:trHeight w:val="1064"/>
        </w:trPr>
        <w:tc>
          <w:tcPr>
            <w:tcW w:w="2581" w:type="dxa"/>
            <w:vMerge w:val="restart"/>
            <w:shd w:val="clear" w:color="auto" w:fill="auto"/>
            <w:noWrap/>
            <w:vAlign w:val="center"/>
          </w:tcPr>
          <w:p w:rsidR="00731F2C" w:rsidRPr="00731F2C" w:rsidRDefault="00731F2C" w:rsidP="00731F2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Instalacija PC-a</w:t>
            </w:r>
          </w:p>
        </w:tc>
        <w:tc>
          <w:tcPr>
            <w:tcW w:w="3373" w:type="dxa"/>
            <w:shd w:val="clear" w:color="auto" w:fill="auto"/>
            <w:noWrap/>
          </w:tcPr>
          <w:p w:rsidR="00FA3534" w:rsidRDefault="00FA3534" w:rsidP="00FA3534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>
              <w:rPr>
                <w:rFonts w:cstheme="minorHAnsi"/>
                <w:bCs/>
                <w:lang w:bidi="hr-HR"/>
              </w:rPr>
              <w:t>-</w:t>
            </w:r>
            <w:r w:rsidRPr="00FA3534">
              <w:rPr>
                <w:rFonts w:cstheme="minorHAnsi"/>
                <w:bCs/>
                <w:lang w:bidi="hr-HR"/>
              </w:rPr>
              <w:t xml:space="preserve">testiranje ispravnosti računalnih komponenti uređaja, </w:t>
            </w:r>
          </w:p>
          <w:p w:rsidR="00FA3534" w:rsidRDefault="00FA3534" w:rsidP="00FA3534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>
              <w:rPr>
                <w:rFonts w:cstheme="minorHAnsi"/>
                <w:bCs/>
                <w:lang w:bidi="hr-HR"/>
              </w:rPr>
              <w:t>-</w:t>
            </w:r>
            <w:r w:rsidRPr="00FA3534">
              <w:rPr>
                <w:rFonts w:cstheme="minorHAnsi"/>
                <w:bCs/>
                <w:lang w:bidi="hr-HR"/>
              </w:rPr>
              <w:t>instalacija oper</w:t>
            </w:r>
            <w:r>
              <w:rPr>
                <w:rFonts w:cstheme="minorHAnsi"/>
                <w:bCs/>
                <w:lang w:bidi="hr-HR"/>
              </w:rPr>
              <w:t xml:space="preserve">ativnog sustava s korisnikovih </w:t>
            </w:r>
            <w:r w:rsidRPr="00FA3534">
              <w:rPr>
                <w:rFonts w:cstheme="minorHAnsi"/>
                <w:bCs/>
                <w:lang w:bidi="hr-HR"/>
              </w:rPr>
              <w:t xml:space="preserve">medija; </w:t>
            </w:r>
          </w:p>
          <w:p w:rsidR="00731F2C" w:rsidRPr="00137529" w:rsidRDefault="00FA3534" w:rsidP="00FA3534">
            <w:pPr>
              <w:tabs>
                <w:tab w:val="left" w:pos="567"/>
              </w:tabs>
              <w:spacing w:after="0"/>
              <w:rPr>
                <w:rFonts w:asciiTheme="majorHAnsi" w:hAnsiTheme="majorHAnsi"/>
                <w:bCs/>
                <w:sz w:val="20"/>
                <w:szCs w:val="20"/>
                <w:lang w:bidi="hr-HR"/>
              </w:rPr>
            </w:pPr>
            <w:r>
              <w:rPr>
                <w:rFonts w:cstheme="minorHAnsi"/>
                <w:bCs/>
                <w:lang w:bidi="hr-HR"/>
              </w:rPr>
              <w:t>-</w:t>
            </w:r>
            <w:r w:rsidRPr="00FA3534">
              <w:rPr>
                <w:rFonts w:cstheme="minorHAnsi"/>
                <w:bCs/>
                <w:lang w:bidi="hr-HR"/>
              </w:rPr>
              <w:t xml:space="preserve">prethodan backup pa povrat </w:t>
            </w:r>
            <w:r w:rsidRPr="00FA3534">
              <w:rPr>
                <w:rFonts w:cstheme="minorHAnsi"/>
                <w:bCs/>
                <w:lang w:bidi="hr-HR"/>
              </w:rPr>
              <w:lastRenderedPageBreak/>
              <w:t>podataka</w:t>
            </w:r>
          </w:p>
        </w:tc>
        <w:tc>
          <w:tcPr>
            <w:tcW w:w="3856" w:type="dxa"/>
            <w:shd w:val="clear" w:color="auto" w:fill="auto"/>
            <w:noWrap/>
            <w:vAlign w:val="bottom"/>
          </w:tcPr>
          <w:p w:rsidR="00731F2C" w:rsidRPr="00BB0EE5" w:rsidRDefault="00731F2C" w:rsidP="00D3481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:rsidR="00731F2C" w:rsidRPr="00BB0EE5" w:rsidRDefault="00731F2C" w:rsidP="00D348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731F2C" w:rsidRPr="00BB0EE5" w:rsidTr="00742AE6">
        <w:trPr>
          <w:trHeight w:val="300"/>
        </w:trPr>
        <w:tc>
          <w:tcPr>
            <w:tcW w:w="2581" w:type="dxa"/>
            <w:vMerge/>
            <w:shd w:val="clear" w:color="auto" w:fill="auto"/>
            <w:noWrap/>
            <w:vAlign w:val="center"/>
          </w:tcPr>
          <w:p w:rsidR="00731F2C" w:rsidRPr="00395D80" w:rsidRDefault="00731F2C" w:rsidP="00D348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73" w:type="dxa"/>
            <w:shd w:val="clear" w:color="auto" w:fill="auto"/>
            <w:noWrap/>
          </w:tcPr>
          <w:p w:rsidR="00731F2C" w:rsidRPr="00731F2C" w:rsidRDefault="00731F2C" w:rsidP="00D34810">
            <w:pPr>
              <w:tabs>
                <w:tab w:val="left" w:pos="567"/>
              </w:tabs>
              <w:spacing w:after="0"/>
              <w:rPr>
                <w:rFonts w:cstheme="minorHAnsi"/>
                <w:bCs/>
                <w:sz w:val="24"/>
                <w:szCs w:val="24"/>
                <w:lang w:bidi="hr-HR"/>
              </w:rPr>
            </w:pPr>
            <w:r w:rsidRPr="00731F2C">
              <w:rPr>
                <w:rFonts w:cstheme="minorHAnsi"/>
                <w:bCs/>
                <w:sz w:val="24"/>
                <w:szCs w:val="24"/>
                <w:lang w:bidi="hr-HR"/>
              </w:rPr>
              <w:t>Količina 4</w:t>
            </w:r>
          </w:p>
        </w:tc>
        <w:tc>
          <w:tcPr>
            <w:tcW w:w="3856" w:type="dxa"/>
            <w:shd w:val="clear" w:color="auto" w:fill="auto"/>
            <w:noWrap/>
            <w:vAlign w:val="bottom"/>
          </w:tcPr>
          <w:p w:rsidR="00731F2C" w:rsidRPr="00BB0EE5" w:rsidRDefault="00731F2C" w:rsidP="00D3481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:rsidR="00731F2C" w:rsidRPr="00BB0EE5" w:rsidRDefault="00731F2C" w:rsidP="00D348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306F5" w:rsidRDefault="00B306F5" w:rsidP="00FA4C93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</w:p>
    <w:p w:rsidR="00FA4C93" w:rsidRPr="00DF26E1" w:rsidRDefault="00FA4C93" w:rsidP="00FA4C93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>ZA PONUDITELJA:</w:t>
      </w:r>
    </w:p>
    <w:p w:rsidR="00FA4C93" w:rsidRPr="00DF26E1" w:rsidRDefault="00FA4C93" w:rsidP="00FA4C93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</w:p>
    <w:p w:rsidR="00FA4C93" w:rsidRPr="00DF26E1" w:rsidRDefault="00FA4C93" w:rsidP="00FA4C93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________________________________________________________________              </w:t>
      </w:r>
    </w:p>
    <w:p w:rsidR="00FA4C93" w:rsidRPr="00DF26E1" w:rsidRDefault="00FA4C93" w:rsidP="00FA4C93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(Ime i prezime ovlaštene osobe gospodarskog subjekta) </w:t>
      </w:r>
    </w:p>
    <w:p w:rsidR="00FA4C93" w:rsidRPr="00DF26E1" w:rsidRDefault="00FA4C93" w:rsidP="00FA4C93">
      <w:pPr>
        <w:pStyle w:val="2012TEXT"/>
        <w:ind w:left="360"/>
        <w:jc w:val="right"/>
        <w:rPr>
          <w:rFonts w:ascii="Cambria" w:hAnsi="Cambria"/>
          <w:bCs/>
          <w:noProof/>
          <w:sz w:val="24"/>
          <w:szCs w:val="24"/>
          <w:lang w:bidi="hr-HR"/>
        </w:rPr>
      </w:pPr>
    </w:p>
    <w:p w:rsidR="00FA4C93" w:rsidRPr="00DF26E1" w:rsidRDefault="00FA4C93" w:rsidP="00FA4C93">
      <w:pPr>
        <w:pStyle w:val="2012TEXT"/>
        <w:ind w:left="360"/>
        <w:jc w:val="right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                                                                                                                                             ________________________________________</w:t>
      </w:r>
    </w:p>
    <w:p w:rsidR="00660B94" w:rsidRPr="00C96239" w:rsidRDefault="00FA4C93" w:rsidP="00C96239">
      <w:pPr>
        <w:pStyle w:val="2012TEXT"/>
        <w:ind w:left="360"/>
        <w:jc w:val="right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(Vlastoručni potpis ovlaštene osobe gospodarskog subjekta) </w:t>
      </w:r>
    </w:p>
    <w:p w:rsidR="0051299A" w:rsidRDefault="0051299A" w:rsidP="00DF26E1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51299A" w:rsidRDefault="0051299A" w:rsidP="00DF26E1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291A2F" w:rsidRDefault="00291A2F" w:rsidP="00622448">
      <w:pPr>
        <w:spacing w:after="0"/>
        <w:rPr>
          <w:rFonts w:ascii="Cambria" w:hAnsi="Cambria"/>
          <w:b/>
          <w:noProof/>
          <w:sz w:val="24"/>
          <w:szCs w:val="24"/>
          <w:u w:val="single"/>
        </w:rPr>
      </w:pPr>
    </w:p>
    <w:p w:rsidR="00204366" w:rsidRDefault="00204366" w:rsidP="00DF26E1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2B371A" w:rsidRDefault="002B371A" w:rsidP="00DF26E1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2B371A" w:rsidRDefault="002B371A" w:rsidP="00DF26E1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2B371A" w:rsidRDefault="002B371A" w:rsidP="00DF26E1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2B371A" w:rsidRDefault="002B371A" w:rsidP="00DF26E1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2B371A" w:rsidRDefault="002B371A" w:rsidP="00DF26E1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2B371A" w:rsidRDefault="002B371A" w:rsidP="00DF26E1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483744" w:rsidRDefault="00483744" w:rsidP="00DF26E1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483744" w:rsidRDefault="00483744" w:rsidP="00DF26E1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483744" w:rsidRDefault="00483744" w:rsidP="00DF26E1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2B371A" w:rsidRDefault="002B371A" w:rsidP="003100EF">
      <w:pPr>
        <w:spacing w:after="0"/>
        <w:rPr>
          <w:rFonts w:ascii="Cambria" w:hAnsi="Cambria"/>
          <w:b/>
          <w:noProof/>
          <w:sz w:val="24"/>
          <w:szCs w:val="24"/>
          <w:u w:val="single"/>
        </w:rPr>
      </w:pPr>
    </w:p>
    <w:p w:rsidR="0051299A" w:rsidRDefault="0051299A" w:rsidP="0051299A">
      <w:pPr>
        <w:spacing w:after="0"/>
        <w:rPr>
          <w:rFonts w:ascii="Cambria" w:hAnsi="Cambria"/>
          <w:b/>
          <w:noProof/>
          <w:sz w:val="24"/>
          <w:szCs w:val="24"/>
          <w:u w:val="single"/>
        </w:rPr>
      </w:pPr>
    </w:p>
    <w:p w:rsidR="00204366" w:rsidRPr="003835E5" w:rsidRDefault="00204366" w:rsidP="00204366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  <w:r>
        <w:rPr>
          <w:rFonts w:ascii="Cambria" w:hAnsi="Cambria"/>
          <w:b/>
          <w:noProof/>
          <w:sz w:val="24"/>
          <w:szCs w:val="24"/>
          <w:u w:val="single"/>
        </w:rPr>
        <w:t>PRILOG IV</w:t>
      </w:r>
      <w:r w:rsidRPr="003835E5">
        <w:rPr>
          <w:rFonts w:ascii="Cambria" w:hAnsi="Cambria"/>
          <w:noProof/>
          <w:sz w:val="24"/>
          <w:szCs w:val="24"/>
          <w:u w:val="single"/>
        </w:rPr>
        <w:t xml:space="preserve"> DOKUMENTACIJE ZA NADMETANJE</w:t>
      </w:r>
    </w:p>
    <w:p w:rsidR="00204366" w:rsidRPr="003835E5" w:rsidRDefault="00204366" w:rsidP="00204366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  <w:r w:rsidRPr="003835E5">
        <w:rPr>
          <w:rFonts w:ascii="Cambria" w:hAnsi="Cambria"/>
          <w:noProof/>
          <w:sz w:val="24"/>
          <w:szCs w:val="24"/>
          <w:u w:val="single"/>
        </w:rPr>
        <w:t>TEHNIČKE SPECIFIKACIJE</w:t>
      </w:r>
      <w:r w:rsidR="00BA798B">
        <w:rPr>
          <w:rFonts w:ascii="Cambria" w:hAnsi="Cambria"/>
          <w:noProof/>
          <w:sz w:val="24"/>
          <w:szCs w:val="24"/>
          <w:u w:val="single"/>
        </w:rPr>
        <w:t>/OPIS POSLOVA</w:t>
      </w:r>
      <w:r>
        <w:rPr>
          <w:rFonts w:ascii="Cambria" w:hAnsi="Cambria"/>
          <w:noProof/>
          <w:sz w:val="24"/>
          <w:szCs w:val="24"/>
          <w:u w:val="single"/>
        </w:rPr>
        <w:t xml:space="preserve"> – </w:t>
      </w:r>
      <w:r w:rsidRPr="00204366">
        <w:rPr>
          <w:rFonts w:ascii="Cambria" w:hAnsi="Cambria"/>
          <w:b/>
          <w:noProof/>
          <w:sz w:val="24"/>
          <w:szCs w:val="24"/>
          <w:u w:val="single"/>
        </w:rPr>
        <w:t>GRUPA 2</w:t>
      </w:r>
      <w:r w:rsidRPr="003835E5">
        <w:rPr>
          <w:rFonts w:ascii="Cambria" w:hAnsi="Cambria"/>
          <w:noProof/>
          <w:sz w:val="24"/>
          <w:szCs w:val="24"/>
          <w:u w:val="single"/>
        </w:rPr>
        <w:t xml:space="preserve"> </w:t>
      </w:r>
    </w:p>
    <w:p w:rsidR="00204366" w:rsidRDefault="00204366" w:rsidP="00204366">
      <w:pPr>
        <w:pStyle w:val="2012TEXT"/>
        <w:spacing w:after="0"/>
        <w:ind w:left="360"/>
        <w:rPr>
          <w:rFonts w:cs="Arial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t>Predmet</w:t>
      </w:r>
      <w:r w:rsidRPr="004268C8">
        <w:rPr>
          <w:rFonts w:ascii="Cambria" w:hAnsi="Cambria"/>
          <w:bCs/>
          <w:noProof/>
          <w:sz w:val="24"/>
          <w:szCs w:val="24"/>
          <w:lang w:bidi="hr-HR"/>
        </w:rPr>
        <w:t xml:space="preserve"> nabave: </w:t>
      </w:r>
      <w:r w:rsidR="0092276D" w:rsidRPr="0092276D">
        <w:rPr>
          <w:rFonts w:ascii="Cambria" w:eastAsiaTheme="minorHAnsi" w:hAnsi="Cambria" w:cstheme="minorBidi"/>
          <w:b/>
          <w:noProof/>
          <w:sz w:val="24"/>
          <w:szCs w:val="24"/>
        </w:rPr>
        <w:t>Nabava hardware i software IKT rješenja</w:t>
      </w:r>
    </w:p>
    <w:p w:rsidR="00204366" w:rsidRDefault="00BB282D" w:rsidP="004F10E2">
      <w:pPr>
        <w:pStyle w:val="2012TEXT"/>
        <w:spacing w:after="0"/>
        <w:ind w:left="360"/>
        <w:rPr>
          <w:rFonts w:ascii="Cambria" w:hAnsi="Cambria"/>
          <w:b/>
          <w:bCs/>
          <w:noProof/>
          <w:sz w:val="24"/>
          <w:szCs w:val="24"/>
          <w:u w:val="single"/>
          <w:lang w:bidi="hr-HR"/>
        </w:rPr>
      </w:pPr>
      <w:r w:rsidRPr="00BB282D">
        <w:rPr>
          <w:rFonts w:ascii="Cambria" w:hAnsi="Cambria"/>
          <w:b/>
          <w:bCs/>
          <w:noProof/>
          <w:sz w:val="24"/>
          <w:szCs w:val="24"/>
          <w:u w:val="single"/>
          <w:lang w:bidi="hr-HR"/>
        </w:rPr>
        <w:t xml:space="preserve">GRUPA 2 - </w:t>
      </w:r>
      <w:r w:rsidR="0092276D" w:rsidRPr="0092276D">
        <w:rPr>
          <w:rFonts w:ascii="Cambria" w:hAnsi="Cambria"/>
          <w:b/>
          <w:bCs/>
          <w:noProof/>
          <w:sz w:val="24"/>
          <w:szCs w:val="24"/>
          <w:u w:val="single"/>
          <w:lang w:bidi="hr-HR"/>
        </w:rPr>
        <w:t xml:space="preserve">Ulaganje u </w:t>
      </w:r>
      <w:r w:rsidR="00622448">
        <w:rPr>
          <w:rFonts w:ascii="Cambria" w:hAnsi="Cambria"/>
          <w:b/>
          <w:bCs/>
          <w:noProof/>
          <w:sz w:val="24"/>
          <w:szCs w:val="24"/>
          <w:u w:val="single"/>
          <w:lang w:bidi="hr-HR"/>
        </w:rPr>
        <w:t>softver</w:t>
      </w:r>
      <w:r w:rsidR="0092276D" w:rsidRPr="0092276D">
        <w:rPr>
          <w:rFonts w:ascii="Cambria" w:hAnsi="Cambria"/>
          <w:b/>
          <w:bCs/>
          <w:noProof/>
          <w:sz w:val="24"/>
          <w:szCs w:val="24"/>
          <w:u w:val="single"/>
          <w:lang w:bidi="hr-HR"/>
        </w:rPr>
        <w:t xml:space="preserve"> opremu</w:t>
      </w:r>
    </w:p>
    <w:p w:rsidR="004F10E2" w:rsidRPr="003835E5" w:rsidRDefault="004F10E2" w:rsidP="004F10E2">
      <w:pPr>
        <w:pStyle w:val="2012TEXT"/>
        <w:spacing w:after="0"/>
        <w:ind w:left="360"/>
        <w:rPr>
          <w:rFonts w:asciiTheme="majorHAnsi" w:hAnsiTheme="majorHAnsi"/>
          <w:bCs/>
          <w:sz w:val="24"/>
          <w:szCs w:val="24"/>
          <w:lang w:bidi="hr-HR"/>
        </w:rPr>
      </w:pPr>
    </w:p>
    <w:p w:rsidR="00622448" w:rsidRPr="003835E5" w:rsidRDefault="00622448" w:rsidP="00622448">
      <w:pPr>
        <w:spacing w:after="0" w:line="240" w:lineRule="auto"/>
        <w:ind w:left="567" w:hanging="567"/>
        <w:rPr>
          <w:rFonts w:asciiTheme="majorHAnsi" w:hAnsiTheme="majorHAnsi"/>
          <w:bCs/>
          <w:sz w:val="24"/>
          <w:szCs w:val="24"/>
          <w:lang w:bidi="hr-HR"/>
        </w:rPr>
      </w:pPr>
      <w:r w:rsidRPr="003835E5">
        <w:rPr>
          <w:rFonts w:asciiTheme="majorHAnsi" w:hAnsiTheme="majorHAnsi"/>
          <w:bCs/>
          <w:sz w:val="24"/>
          <w:szCs w:val="24"/>
          <w:lang w:bidi="hr-HR"/>
        </w:rPr>
        <w:t>Kolone 1-2 ispunjava Naručitelj – već su popunjene od strane Naručitelja</w:t>
      </w:r>
    </w:p>
    <w:p w:rsidR="00622448" w:rsidRPr="003835E5" w:rsidRDefault="00622448" w:rsidP="00622448">
      <w:pPr>
        <w:spacing w:after="0" w:line="240" w:lineRule="auto"/>
        <w:ind w:left="567" w:hanging="567"/>
        <w:rPr>
          <w:rFonts w:asciiTheme="majorHAnsi" w:hAnsiTheme="majorHAnsi"/>
          <w:b/>
          <w:bCs/>
          <w:sz w:val="24"/>
          <w:szCs w:val="24"/>
          <w:u w:val="single"/>
          <w:lang w:bidi="hr-HR"/>
        </w:rPr>
      </w:pPr>
      <w:r w:rsidRPr="003835E5">
        <w:rPr>
          <w:rFonts w:asciiTheme="majorHAnsi" w:hAnsiTheme="majorHAnsi"/>
          <w:b/>
          <w:bCs/>
          <w:sz w:val="24"/>
          <w:szCs w:val="24"/>
          <w:u w:val="single"/>
          <w:lang w:bidi="hr-HR"/>
        </w:rPr>
        <w:t>Kolone 3-4 ispunjava Ponuditelj</w:t>
      </w:r>
    </w:p>
    <w:p w:rsidR="00622448" w:rsidRPr="003835E5" w:rsidRDefault="00622448" w:rsidP="00622448">
      <w:pPr>
        <w:spacing w:after="0" w:line="240" w:lineRule="auto"/>
        <w:ind w:left="567" w:hanging="567"/>
        <w:rPr>
          <w:rFonts w:asciiTheme="majorHAnsi" w:hAnsiTheme="majorHAnsi"/>
          <w:bCs/>
          <w:sz w:val="24"/>
          <w:szCs w:val="24"/>
          <w:lang w:bidi="hr-HR"/>
        </w:rPr>
      </w:pPr>
    </w:p>
    <w:p w:rsidR="00622448" w:rsidRPr="003835E5" w:rsidRDefault="00622448" w:rsidP="00622448">
      <w:pPr>
        <w:spacing w:after="0" w:line="240" w:lineRule="auto"/>
        <w:rPr>
          <w:rFonts w:asciiTheme="majorHAnsi" w:hAnsiTheme="majorHAnsi"/>
          <w:bCs/>
          <w:sz w:val="24"/>
          <w:szCs w:val="24"/>
          <w:lang w:bidi="hr-HR"/>
        </w:rPr>
      </w:pPr>
      <w:r w:rsidRPr="003835E5">
        <w:rPr>
          <w:rFonts w:asciiTheme="majorHAnsi" w:hAnsiTheme="majorHAnsi"/>
          <w:bCs/>
          <w:sz w:val="24"/>
          <w:szCs w:val="24"/>
          <w:lang w:bidi="hr-HR"/>
        </w:rPr>
        <w:t>Ponuđači su dužni ispuniti predloške na sljedećim stranicama:</w:t>
      </w:r>
    </w:p>
    <w:p w:rsidR="00622448" w:rsidRPr="003835E5" w:rsidRDefault="00622448" w:rsidP="00622448">
      <w:pPr>
        <w:keepNext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hanging="311"/>
        <w:contextualSpacing/>
        <w:jc w:val="both"/>
        <w:rPr>
          <w:rFonts w:asciiTheme="majorHAnsi" w:hAnsiTheme="majorHAnsi"/>
          <w:bCs/>
          <w:sz w:val="24"/>
          <w:szCs w:val="24"/>
          <w:lang w:bidi="hr-HR"/>
        </w:rPr>
      </w:pPr>
      <w:r w:rsidRPr="003835E5">
        <w:rPr>
          <w:rFonts w:asciiTheme="majorHAnsi" w:hAnsiTheme="majorHAnsi"/>
          <w:bCs/>
          <w:sz w:val="24"/>
          <w:szCs w:val="24"/>
          <w:lang w:bidi="hr-HR"/>
        </w:rPr>
        <w:t>Kolona 2 je ispunjena od strane naručitelja i prikazuje tražene tehničke specifikacije (nije dozvoljena modifikacija istih od strane ponuđača),</w:t>
      </w:r>
    </w:p>
    <w:p w:rsidR="00622448" w:rsidRPr="003835E5" w:rsidRDefault="00622448" w:rsidP="00622448">
      <w:pPr>
        <w:keepNext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hanging="311"/>
        <w:contextualSpacing/>
        <w:jc w:val="both"/>
        <w:rPr>
          <w:rFonts w:asciiTheme="majorHAnsi" w:hAnsiTheme="majorHAnsi"/>
          <w:bCs/>
          <w:sz w:val="24"/>
          <w:szCs w:val="24"/>
          <w:lang w:bidi="hr-HR"/>
        </w:rPr>
      </w:pPr>
      <w:r w:rsidRPr="003835E5">
        <w:rPr>
          <w:rFonts w:asciiTheme="majorHAnsi" w:hAnsiTheme="majorHAnsi"/>
          <w:bCs/>
          <w:sz w:val="24"/>
          <w:szCs w:val="24"/>
          <w:lang w:bidi="hr-HR"/>
        </w:rPr>
        <w:t>Kolonu 3 ispunjava ponuditelj sa detaljima ponuđene robe (npr. riječi “da” ili “ne” nisu dovoljne) – obvezna kolona</w:t>
      </w:r>
    </w:p>
    <w:p w:rsidR="00622448" w:rsidRPr="003835E5" w:rsidRDefault="00622448" w:rsidP="00622448">
      <w:pPr>
        <w:keepNext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hanging="311"/>
        <w:contextualSpacing/>
        <w:jc w:val="both"/>
        <w:rPr>
          <w:rFonts w:asciiTheme="majorHAnsi" w:hAnsiTheme="majorHAnsi"/>
          <w:bCs/>
          <w:sz w:val="24"/>
          <w:szCs w:val="24"/>
          <w:lang w:bidi="hr-HR"/>
        </w:rPr>
      </w:pPr>
      <w:r w:rsidRPr="003835E5">
        <w:rPr>
          <w:rFonts w:asciiTheme="majorHAnsi" w:hAnsiTheme="majorHAnsi"/>
          <w:bCs/>
          <w:sz w:val="24"/>
          <w:szCs w:val="24"/>
          <w:lang w:bidi="hr-HR"/>
        </w:rPr>
        <w:t>Kolona 4 omogućava ponuditelju unos komentara na svoju predloženu robu, te upute za popratnu dokumentaciju ponuđenih stavki – opcionalna kolona</w:t>
      </w:r>
    </w:p>
    <w:p w:rsidR="00622448" w:rsidRPr="003835E5" w:rsidRDefault="00622448" w:rsidP="00622448">
      <w:pPr>
        <w:tabs>
          <w:tab w:val="left" w:pos="567"/>
        </w:tabs>
        <w:rPr>
          <w:rFonts w:asciiTheme="majorHAnsi" w:hAnsiTheme="majorHAnsi"/>
          <w:bCs/>
          <w:sz w:val="24"/>
          <w:szCs w:val="24"/>
          <w:lang w:bidi="hr-HR"/>
        </w:rPr>
      </w:pPr>
      <w:r w:rsidRPr="003835E5">
        <w:rPr>
          <w:rFonts w:asciiTheme="majorHAnsi" w:hAnsiTheme="majorHAnsi"/>
          <w:bCs/>
          <w:sz w:val="24"/>
          <w:szCs w:val="24"/>
          <w:lang w:bidi="hr-HR"/>
        </w:rPr>
        <w:t>Ponuda mora biti dovoljno jasna kako bi Odbor za ocjenu ponuda mogao napraviti jednostavnu usporedbu između traženih i ponuđenih specifikacija.</w:t>
      </w:r>
    </w:p>
    <w:tbl>
      <w:tblPr>
        <w:tblW w:w="12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3656"/>
        <w:gridCol w:w="3573"/>
        <w:gridCol w:w="3148"/>
      </w:tblGrid>
      <w:tr w:rsidR="00622448" w:rsidRPr="00BB0EE5" w:rsidTr="006C1C3F">
        <w:trPr>
          <w:trHeight w:val="300"/>
        </w:trPr>
        <w:tc>
          <w:tcPr>
            <w:tcW w:w="12958" w:type="dxa"/>
            <w:gridSpan w:val="4"/>
            <w:shd w:val="clear" w:color="auto" w:fill="FFFF00"/>
            <w:noWrap/>
            <w:vAlign w:val="bottom"/>
          </w:tcPr>
          <w:p w:rsidR="00607823" w:rsidRDefault="00622448" w:rsidP="006C1C3F">
            <w:pPr>
              <w:spacing w:after="0" w:line="240" w:lineRule="auto"/>
              <w:rPr>
                <w:rFonts w:ascii="Cambria" w:hAnsi="Cambria"/>
                <w:b/>
                <w:noProof/>
                <w:sz w:val="24"/>
                <w:szCs w:val="24"/>
              </w:rPr>
            </w:pPr>
            <w:r w:rsidRPr="00423C7F">
              <w:rPr>
                <w:rFonts w:ascii="Cambria" w:hAnsi="Cambria"/>
                <w:b/>
                <w:noProof/>
                <w:sz w:val="24"/>
                <w:szCs w:val="24"/>
              </w:rPr>
              <w:t xml:space="preserve">Proizvođač-tip ili artikl proizvoda u pojedinim stavkama navedeni su samo kao preporuka za takvu ili višu kvalitetu, stavka koja se nudi mora biti ona koja je </w:t>
            </w:r>
            <w:r w:rsidRPr="00607823">
              <w:rPr>
                <w:rFonts w:ascii="Cambria" w:hAnsi="Cambria"/>
                <w:b/>
                <w:noProof/>
                <w:sz w:val="24"/>
                <w:szCs w:val="24"/>
                <w:u w:val="single"/>
              </w:rPr>
              <w:t>navedena ili jednakovrijedna</w:t>
            </w:r>
            <w:r w:rsidR="00607823">
              <w:rPr>
                <w:rFonts w:ascii="Cambria" w:hAnsi="Cambria"/>
                <w:b/>
                <w:noProof/>
                <w:sz w:val="24"/>
                <w:szCs w:val="24"/>
              </w:rPr>
              <w:t>.</w:t>
            </w:r>
          </w:p>
          <w:p w:rsidR="00622448" w:rsidRPr="00DF64FA" w:rsidRDefault="00622448" w:rsidP="006C1C3F">
            <w:pPr>
              <w:spacing w:after="0" w:line="240" w:lineRule="auto"/>
              <w:rPr>
                <w:rFonts w:ascii="Cambria" w:hAnsi="Cambria"/>
                <w:b/>
                <w:noProof/>
                <w:sz w:val="24"/>
                <w:szCs w:val="24"/>
              </w:rPr>
            </w:pPr>
            <w:r w:rsidRPr="00423C7F">
              <w:rPr>
                <w:rFonts w:ascii="Cambria" w:hAnsi="Cambria"/>
                <w:b/>
                <w:noProof/>
                <w:sz w:val="24"/>
                <w:szCs w:val="24"/>
              </w:rPr>
              <w:t>Ovo vrijedi za cijeli troškovnik.</w:t>
            </w:r>
          </w:p>
        </w:tc>
      </w:tr>
      <w:tr w:rsidR="00622448" w:rsidRPr="00BB0EE5" w:rsidTr="006C1C3F">
        <w:trPr>
          <w:trHeight w:val="300"/>
        </w:trPr>
        <w:tc>
          <w:tcPr>
            <w:tcW w:w="12958" w:type="dxa"/>
            <w:gridSpan w:val="4"/>
            <w:shd w:val="clear" w:color="auto" w:fill="FFFF00"/>
            <w:noWrap/>
            <w:vAlign w:val="bottom"/>
          </w:tcPr>
          <w:p w:rsidR="00622448" w:rsidRPr="0051299A" w:rsidRDefault="00622448" w:rsidP="006C1C3F">
            <w:pPr>
              <w:pStyle w:val="2012TEXT"/>
              <w:spacing w:after="0"/>
              <w:ind w:left="0"/>
              <w:rPr>
                <w:rFonts w:cs="Arial"/>
              </w:rPr>
            </w:pPr>
            <w:r>
              <w:rPr>
                <w:rFonts w:ascii="Cambria" w:eastAsiaTheme="minorHAnsi" w:hAnsi="Cambria" w:cstheme="minorBidi"/>
                <w:b/>
                <w:noProof/>
                <w:sz w:val="24"/>
                <w:szCs w:val="24"/>
              </w:rPr>
              <w:t xml:space="preserve">GRUPA 2 - </w:t>
            </w:r>
            <w:r w:rsidRPr="00622448">
              <w:rPr>
                <w:rFonts w:ascii="Cambria" w:eastAsiaTheme="minorHAnsi" w:hAnsi="Cambria" w:cstheme="minorBidi"/>
                <w:b/>
                <w:noProof/>
                <w:sz w:val="24"/>
                <w:szCs w:val="24"/>
              </w:rPr>
              <w:t>Ulaganje u softver opremu</w:t>
            </w:r>
          </w:p>
        </w:tc>
      </w:tr>
      <w:tr w:rsidR="00622448" w:rsidRPr="00BB0EE5" w:rsidTr="00A472E3">
        <w:trPr>
          <w:trHeight w:val="989"/>
        </w:trPr>
        <w:tc>
          <w:tcPr>
            <w:tcW w:w="2581" w:type="dxa"/>
            <w:shd w:val="clear" w:color="auto" w:fill="auto"/>
            <w:noWrap/>
            <w:hideMark/>
          </w:tcPr>
          <w:p w:rsidR="00622448" w:rsidRPr="00D34810" w:rsidRDefault="00622448" w:rsidP="006C1C3F">
            <w:pPr>
              <w:rPr>
                <w:sz w:val="24"/>
                <w:szCs w:val="24"/>
              </w:rPr>
            </w:pPr>
            <w:r w:rsidRPr="00D3481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D34810">
              <w:rPr>
                <w:sz w:val="24"/>
                <w:szCs w:val="24"/>
              </w:rPr>
              <w:t>Stavka</w:t>
            </w:r>
          </w:p>
        </w:tc>
        <w:tc>
          <w:tcPr>
            <w:tcW w:w="3656" w:type="dxa"/>
            <w:shd w:val="clear" w:color="auto" w:fill="auto"/>
            <w:noWrap/>
          </w:tcPr>
          <w:p w:rsidR="00622448" w:rsidRPr="00D34810" w:rsidRDefault="00622448" w:rsidP="006C1C3F">
            <w:pPr>
              <w:rPr>
                <w:sz w:val="24"/>
                <w:szCs w:val="24"/>
              </w:rPr>
            </w:pPr>
            <w:r w:rsidRPr="00D34810">
              <w:rPr>
                <w:sz w:val="24"/>
                <w:szCs w:val="24"/>
              </w:rPr>
              <w:t>3. Zahtjevane tehničke specifikacije</w:t>
            </w:r>
          </w:p>
        </w:tc>
        <w:tc>
          <w:tcPr>
            <w:tcW w:w="3573" w:type="dxa"/>
            <w:shd w:val="clear" w:color="auto" w:fill="auto"/>
            <w:noWrap/>
          </w:tcPr>
          <w:p w:rsidR="00622448" w:rsidRPr="00D34810" w:rsidRDefault="00622448" w:rsidP="006C1C3F">
            <w:pPr>
              <w:rPr>
                <w:sz w:val="24"/>
                <w:szCs w:val="24"/>
              </w:rPr>
            </w:pPr>
            <w:r w:rsidRPr="00D34810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Ponuđene </w:t>
            </w:r>
            <w:r w:rsidRPr="00D34810">
              <w:rPr>
                <w:sz w:val="24"/>
                <w:szCs w:val="24"/>
              </w:rPr>
              <w:t xml:space="preserve"> tehničke specifikacije</w:t>
            </w:r>
          </w:p>
        </w:tc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622448" w:rsidRPr="00D34810" w:rsidRDefault="00622448" w:rsidP="006C1C3F">
            <w:pPr>
              <w:spacing w:after="0" w:line="240" w:lineRule="auto"/>
              <w:rPr>
                <w:sz w:val="24"/>
                <w:szCs w:val="24"/>
              </w:rPr>
            </w:pPr>
            <w:r w:rsidRPr="00D34810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B</w:t>
            </w:r>
            <w:r w:rsidRPr="00D34810">
              <w:rPr>
                <w:sz w:val="24"/>
                <w:szCs w:val="24"/>
              </w:rPr>
              <w:t>ilješke, napomene, reference na tehničku dokumentaciju</w:t>
            </w:r>
          </w:p>
        </w:tc>
      </w:tr>
      <w:tr w:rsidR="00622448" w:rsidRPr="00BB0EE5" w:rsidTr="00A472E3">
        <w:trPr>
          <w:trHeight w:val="1075"/>
        </w:trPr>
        <w:tc>
          <w:tcPr>
            <w:tcW w:w="2581" w:type="dxa"/>
            <w:vMerge w:val="restart"/>
            <w:shd w:val="clear" w:color="auto" w:fill="auto"/>
            <w:noWrap/>
            <w:hideMark/>
          </w:tcPr>
          <w:p w:rsidR="00622448" w:rsidRPr="008E2CB3" w:rsidRDefault="00622448" w:rsidP="006C1C3F">
            <w:r w:rsidRPr="00622448">
              <w:t>SERVER GETIM S1</w:t>
            </w:r>
          </w:p>
        </w:tc>
        <w:tc>
          <w:tcPr>
            <w:tcW w:w="3656" w:type="dxa"/>
            <w:shd w:val="clear" w:color="auto" w:fill="auto"/>
            <w:noWrap/>
          </w:tcPr>
          <w:p w:rsidR="006C1C3F" w:rsidRDefault="006C1C3F" w:rsidP="006C1C3F">
            <w:r>
              <w:t>Procesor</w:t>
            </w:r>
          </w:p>
          <w:p w:rsidR="006C1C3F" w:rsidRDefault="006C1C3F" w:rsidP="006C1C3F">
            <w:r>
              <w:t xml:space="preserve">-minimalno </w:t>
            </w:r>
            <w:r w:rsidRPr="006C1C3F">
              <w:t>i7-9700</w:t>
            </w:r>
            <w:r>
              <w:t xml:space="preserve">procesor  </w:t>
            </w:r>
          </w:p>
          <w:p w:rsidR="006C1C3F" w:rsidRDefault="00EF6286" w:rsidP="006C1C3F">
            <w:r>
              <w:t>(9</w:t>
            </w:r>
            <w:r w:rsidR="006C1C3F">
              <w:t>. generaci</w:t>
            </w:r>
            <w:r w:rsidR="00607823">
              <w:t xml:space="preserve">ja Intel Core i7 procesor)  </w:t>
            </w:r>
          </w:p>
          <w:p w:rsidR="006C1C3F" w:rsidRDefault="00EF6286" w:rsidP="006C1C3F">
            <w:r>
              <w:t>-min. 6</w:t>
            </w:r>
            <w:r w:rsidR="006C1C3F">
              <w:t xml:space="preserve"> Cores, min. 8 Threads, </w:t>
            </w:r>
          </w:p>
          <w:p w:rsidR="006C1C3F" w:rsidRDefault="006C1C3F" w:rsidP="006C1C3F">
            <w:r>
              <w:lastRenderedPageBreak/>
              <w:t>-min. 12MB Cache</w:t>
            </w:r>
          </w:p>
          <w:p w:rsidR="006C1C3F" w:rsidRDefault="006C1C3F" w:rsidP="006C1C3F">
            <w:r>
              <w:t xml:space="preserve">-min. </w:t>
            </w:r>
            <w:r w:rsidR="00EF6286">
              <w:t>2.6</w:t>
            </w:r>
            <w:r>
              <w:t xml:space="preserve"> GHz bazne frekvencije;</w:t>
            </w:r>
          </w:p>
          <w:p w:rsidR="00622448" w:rsidRDefault="006C1C3F" w:rsidP="006C1C3F">
            <w:r>
              <w:t>-min 4.7 GHz maksimalne frekvencije</w:t>
            </w:r>
          </w:p>
          <w:p w:rsidR="00607823" w:rsidRDefault="00607823" w:rsidP="00607823">
            <w:r>
              <w:t>Radna memorija</w:t>
            </w:r>
          </w:p>
          <w:p w:rsidR="00607823" w:rsidRDefault="00607823" w:rsidP="00607823">
            <w:r>
              <w:t>-</w:t>
            </w:r>
            <w:r w:rsidR="00DF6609">
              <w:t>32</w:t>
            </w:r>
            <w:r>
              <w:t xml:space="preserve"> GB DDR4-2</w:t>
            </w:r>
            <w:r w:rsidR="00DF6609">
              <w:t>666</w:t>
            </w:r>
            <w:r>
              <w:t xml:space="preserve"> RAM </w:t>
            </w:r>
          </w:p>
          <w:p w:rsidR="00DF6609" w:rsidRDefault="00DF6609" w:rsidP="00DF6609">
            <w:r>
              <w:t>Pohrana</w:t>
            </w:r>
          </w:p>
          <w:p w:rsidR="00607823" w:rsidRDefault="00DF6609" w:rsidP="00DF6609">
            <w:r>
              <w:t xml:space="preserve">-min. </w:t>
            </w:r>
            <w:r w:rsidR="00EF6286">
              <w:t>1</w:t>
            </w:r>
            <w:r w:rsidRPr="00DF6609">
              <w:t xml:space="preserve">x SSD </w:t>
            </w:r>
            <w:r w:rsidR="00EF6286">
              <w:t>256GB/1</w:t>
            </w:r>
            <w:r w:rsidRPr="00DF6609">
              <w:t xml:space="preserve">x SSD </w:t>
            </w:r>
            <w:r w:rsidR="00EF6286">
              <w:t>1TB</w:t>
            </w:r>
          </w:p>
          <w:p w:rsidR="00DF6609" w:rsidRPr="00DB07BF" w:rsidRDefault="00DF6609" w:rsidP="00DF6609">
            <w:r>
              <w:t>Minimalno trajanje jamstva -  1 godina</w:t>
            </w:r>
          </w:p>
        </w:tc>
        <w:tc>
          <w:tcPr>
            <w:tcW w:w="3573" w:type="dxa"/>
            <w:shd w:val="clear" w:color="auto" w:fill="auto"/>
            <w:noWrap/>
            <w:vAlign w:val="bottom"/>
          </w:tcPr>
          <w:p w:rsidR="00622448" w:rsidRPr="00BB0EE5" w:rsidRDefault="00622448" w:rsidP="006C1C3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622448" w:rsidRPr="00BB0EE5" w:rsidRDefault="00622448" w:rsidP="006C1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622448" w:rsidRPr="00BB0EE5" w:rsidTr="00A472E3">
        <w:trPr>
          <w:trHeight w:val="300"/>
        </w:trPr>
        <w:tc>
          <w:tcPr>
            <w:tcW w:w="2581" w:type="dxa"/>
            <w:vMerge/>
            <w:shd w:val="clear" w:color="auto" w:fill="auto"/>
            <w:noWrap/>
          </w:tcPr>
          <w:p w:rsidR="00622448" w:rsidRPr="008E2CB3" w:rsidRDefault="00622448" w:rsidP="006C1C3F"/>
        </w:tc>
        <w:tc>
          <w:tcPr>
            <w:tcW w:w="3656" w:type="dxa"/>
            <w:shd w:val="clear" w:color="auto" w:fill="auto"/>
            <w:noWrap/>
          </w:tcPr>
          <w:p w:rsidR="00622448" w:rsidRPr="00DB07BF" w:rsidRDefault="00622448" w:rsidP="006C1C3F">
            <w:r>
              <w:t>Količina 1</w:t>
            </w:r>
          </w:p>
        </w:tc>
        <w:tc>
          <w:tcPr>
            <w:tcW w:w="3573" w:type="dxa"/>
            <w:shd w:val="clear" w:color="auto" w:fill="auto"/>
            <w:noWrap/>
            <w:vAlign w:val="bottom"/>
          </w:tcPr>
          <w:p w:rsidR="00622448" w:rsidRPr="00BB0EE5" w:rsidRDefault="00622448" w:rsidP="006C1C3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:rsidR="00622448" w:rsidRPr="00BB0EE5" w:rsidRDefault="00622448" w:rsidP="006C1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622448" w:rsidRPr="00BB0EE5" w:rsidTr="00A472E3">
        <w:trPr>
          <w:trHeight w:val="1118"/>
        </w:trPr>
        <w:tc>
          <w:tcPr>
            <w:tcW w:w="2581" w:type="dxa"/>
            <w:vMerge w:val="restart"/>
            <w:shd w:val="clear" w:color="auto" w:fill="auto"/>
            <w:noWrap/>
          </w:tcPr>
          <w:p w:rsidR="00622448" w:rsidRPr="008E2CB3" w:rsidRDefault="00622448" w:rsidP="006C1C3F">
            <w:r w:rsidRPr="00622448">
              <w:t>Operativni sustav za serversko računalo</w:t>
            </w:r>
          </w:p>
        </w:tc>
        <w:tc>
          <w:tcPr>
            <w:tcW w:w="3656" w:type="dxa"/>
            <w:shd w:val="clear" w:color="auto" w:fill="auto"/>
            <w:noWrap/>
          </w:tcPr>
          <w:p w:rsidR="00622448" w:rsidRPr="00DB07BF" w:rsidRDefault="006C1C3F" w:rsidP="006C1C3F">
            <w:r w:rsidRPr="006C1C3F">
              <w:t>Windows Server 2016 Standard (16 cores)</w:t>
            </w:r>
          </w:p>
        </w:tc>
        <w:tc>
          <w:tcPr>
            <w:tcW w:w="3573" w:type="dxa"/>
            <w:shd w:val="clear" w:color="auto" w:fill="auto"/>
            <w:noWrap/>
            <w:vAlign w:val="bottom"/>
          </w:tcPr>
          <w:p w:rsidR="00622448" w:rsidRPr="00BB0EE5" w:rsidRDefault="00622448" w:rsidP="006C1C3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:rsidR="00622448" w:rsidRPr="00BB0EE5" w:rsidRDefault="00622448" w:rsidP="006C1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622448" w:rsidRPr="00BB0EE5" w:rsidTr="00A472E3">
        <w:trPr>
          <w:trHeight w:val="300"/>
        </w:trPr>
        <w:tc>
          <w:tcPr>
            <w:tcW w:w="2581" w:type="dxa"/>
            <w:vMerge/>
            <w:shd w:val="clear" w:color="auto" w:fill="auto"/>
            <w:noWrap/>
          </w:tcPr>
          <w:p w:rsidR="00622448" w:rsidRPr="008E2CB3" w:rsidRDefault="00622448" w:rsidP="006C1C3F"/>
        </w:tc>
        <w:tc>
          <w:tcPr>
            <w:tcW w:w="3656" w:type="dxa"/>
            <w:shd w:val="clear" w:color="auto" w:fill="auto"/>
            <w:noWrap/>
          </w:tcPr>
          <w:p w:rsidR="00622448" w:rsidRPr="00DB07BF" w:rsidRDefault="00622448" w:rsidP="006C1C3F">
            <w:r>
              <w:t>Količina 1</w:t>
            </w:r>
          </w:p>
        </w:tc>
        <w:tc>
          <w:tcPr>
            <w:tcW w:w="3573" w:type="dxa"/>
            <w:shd w:val="clear" w:color="auto" w:fill="auto"/>
            <w:noWrap/>
            <w:vAlign w:val="bottom"/>
          </w:tcPr>
          <w:p w:rsidR="00622448" w:rsidRPr="00BB0EE5" w:rsidRDefault="00622448" w:rsidP="006C1C3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622448" w:rsidRPr="00BB0EE5" w:rsidRDefault="00622448" w:rsidP="006C1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622448" w:rsidRPr="00BB0EE5" w:rsidTr="00A472E3">
        <w:trPr>
          <w:trHeight w:val="1367"/>
        </w:trPr>
        <w:tc>
          <w:tcPr>
            <w:tcW w:w="2581" w:type="dxa"/>
            <w:vMerge w:val="restart"/>
            <w:shd w:val="clear" w:color="auto" w:fill="auto"/>
            <w:noWrap/>
          </w:tcPr>
          <w:p w:rsidR="00622448" w:rsidRPr="008E2CB3" w:rsidRDefault="00622448" w:rsidP="006C1C3F">
            <w:r w:rsidRPr="00622448">
              <w:t>Licence za korisnike koji koriste serverske resurse</w:t>
            </w:r>
          </w:p>
        </w:tc>
        <w:tc>
          <w:tcPr>
            <w:tcW w:w="3656" w:type="dxa"/>
            <w:shd w:val="clear" w:color="auto" w:fill="auto"/>
            <w:noWrap/>
          </w:tcPr>
          <w:p w:rsidR="00622448" w:rsidRPr="00DB07BF" w:rsidRDefault="006C1C3F" w:rsidP="006C1C3F">
            <w:r w:rsidRPr="006C1C3F">
              <w:t>Windows Server 2016 1 User CAL</w:t>
            </w:r>
          </w:p>
        </w:tc>
        <w:tc>
          <w:tcPr>
            <w:tcW w:w="3573" w:type="dxa"/>
            <w:shd w:val="clear" w:color="auto" w:fill="auto"/>
            <w:noWrap/>
          </w:tcPr>
          <w:p w:rsidR="00622448" w:rsidRPr="001C0E95" w:rsidRDefault="00622448" w:rsidP="006C1C3F">
            <w:pPr>
              <w:contextualSpacing/>
              <w:rPr>
                <w:rFonts w:cstheme="min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:rsidR="00622448" w:rsidRPr="00BB0EE5" w:rsidRDefault="00622448" w:rsidP="006C1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622448" w:rsidRPr="00BB0EE5" w:rsidTr="00A472E3">
        <w:trPr>
          <w:trHeight w:val="300"/>
        </w:trPr>
        <w:tc>
          <w:tcPr>
            <w:tcW w:w="2581" w:type="dxa"/>
            <w:vMerge/>
            <w:shd w:val="clear" w:color="auto" w:fill="auto"/>
            <w:noWrap/>
          </w:tcPr>
          <w:p w:rsidR="00622448" w:rsidRPr="008E2CB3" w:rsidRDefault="00622448" w:rsidP="006C1C3F"/>
        </w:tc>
        <w:tc>
          <w:tcPr>
            <w:tcW w:w="3656" w:type="dxa"/>
            <w:shd w:val="clear" w:color="auto" w:fill="auto"/>
            <w:noWrap/>
          </w:tcPr>
          <w:p w:rsidR="00622448" w:rsidRPr="00DB07BF" w:rsidRDefault="00622448" w:rsidP="006C1C3F">
            <w:r>
              <w:t>Količina 2</w:t>
            </w:r>
          </w:p>
        </w:tc>
        <w:tc>
          <w:tcPr>
            <w:tcW w:w="3573" w:type="dxa"/>
            <w:shd w:val="clear" w:color="auto" w:fill="auto"/>
            <w:noWrap/>
            <w:vAlign w:val="bottom"/>
          </w:tcPr>
          <w:p w:rsidR="00622448" w:rsidRPr="00BB0EE5" w:rsidRDefault="00622448" w:rsidP="006C1C3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:rsidR="00622448" w:rsidRPr="00BB0EE5" w:rsidRDefault="00622448" w:rsidP="006C1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622448" w:rsidRPr="00BB0EE5" w:rsidTr="00A472E3">
        <w:trPr>
          <w:trHeight w:val="1521"/>
        </w:trPr>
        <w:tc>
          <w:tcPr>
            <w:tcW w:w="2581" w:type="dxa"/>
            <w:vMerge w:val="restart"/>
            <w:shd w:val="clear" w:color="auto" w:fill="auto"/>
            <w:noWrap/>
          </w:tcPr>
          <w:p w:rsidR="00622448" w:rsidRPr="008E2CB3" w:rsidRDefault="00622448" w:rsidP="006C1C3F">
            <w:r w:rsidRPr="00622448">
              <w:lastRenderedPageBreak/>
              <w:t>Program za sinkronizaciju / backup podataka</w:t>
            </w:r>
          </w:p>
        </w:tc>
        <w:tc>
          <w:tcPr>
            <w:tcW w:w="3656" w:type="dxa"/>
            <w:shd w:val="clear" w:color="auto" w:fill="auto"/>
            <w:noWrap/>
          </w:tcPr>
          <w:p w:rsidR="006C1C3F" w:rsidRDefault="006C1C3F" w:rsidP="006C1C3F">
            <w:r>
              <w:t>-mogućnost automatske pohrane podataka na računalu u određeni direktorij</w:t>
            </w:r>
          </w:p>
          <w:p w:rsidR="006C1C3F" w:rsidRDefault="006C1C3F" w:rsidP="006C1C3F">
            <w:r>
              <w:t>-mogućnost automatske pohrane na prijenosni uređaj</w:t>
            </w:r>
          </w:p>
          <w:p w:rsidR="006C1C3F" w:rsidRPr="00DB07BF" w:rsidRDefault="006C1C3F" w:rsidP="006C1C3F">
            <w:r>
              <w:t>-mogućnost autom</w:t>
            </w:r>
            <w:r w:rsidR="00EF6286">
              <w:t>a</w:t>
            </w:r>
            <w:r>
              <w:t>tske pohrane putem računalne mreže na udaljenu lokaciju/uređaj</w:t>
            </w:r>
          </w:p>
        </w:tc>
        <w:tc>
          <w:tcPr>
            <w:tcW w:w="3573" w:type="dxa"/>
            <w:shd w:val="clear" w:color="auto" w:fill="auto"/>
            <w:noWrap/>
            <w:vAlign w:val="bottom"/>
          </w:tcPr>
          <w:p w:rsidR="00622448" w:rsidRPr="00BB0EE5" w:rsidRDefault="00622448" w:rsidP="006C1C3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:rsidR="00622448" w:rsidRPr="00BB0EE5" w:rsidRDefault="00622448" w:rsidP="006C1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622448" w:rsidRPr="00BB0EE5" w:rsidTr="00A472E3">
        <w:trPr>
          <w:trHeight w:val="300"/>
        </w:trPr>
        <w:tc>
          <w:tcPr>
            <w:tcW w:w="2581" w:type="dxa"/>
            <w:vMerge/>
            <w:shd w:val="clear" w:color="auto" w:fill="auto"/>
            <w:noWrap/>
          </w:tcPr>
          <w:p w:rsidR="00622448" w:rsidRPr="008E2CB3" w:rsidRDefault="00622448" w:rsidP="006C1C3F"/>
        </w:tc>
        <w:tc>
          <w:tcPr>
            <w:tcW w:w="3656" w:type="dxa"/>
            <w:shd w:val="clear" w:color="auto" w:fill="auto"/>
            <w:noWrap/>
          </w:tcPr>
          <w:p w:rsidR="00622448" w:rsidRPr="00DB07BF" w:rsidRDefault="00622448" w:rsidP="006C1C3F">
            <w:r>
              <w:t>Količina  1</w:t>
            </w:r>
          </w:p>
        </w:tc>
        <w:tc>
          <w:tcPr>
            <w:tcW w:w="3573" w:type="dxa"/>
            <w:shd w:val="clear" w:color="auto" w:fill="auto"/>
            <w:noWrap/>
            <w:vAlign w:val="bottom"/>
          </w:tcPr>
          <w:p w:rsidR="00622448" w:rsidRPr="00BB0EE5" w:rsidRDefault="00622448" w:rsidP="006C1C3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:rsidR="00622448" w:rsidRPr="00BB0EE5" w:rsidRDefault="00622448" w:rsidP="006C1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622448" w:rsidRPr="00BB0EE5" w:rsidTr="00A472E3">
        <w:trPr>
          <w:trHeight w:val="1365"/>
        </w:trPr>
        <w:tc>
          <w:tcPr>
            <w:tcW w:w="2581" w:type="dxa"/>
            <w:vMerge w:val="restart"/>
            <w:shd w:val="clear" w:color="auto" w:fill="auto"/>
            <w:noWrap/>
          </w:tcPr>
          <w:p w:rsidR="00622448" w:rsidRDefault="00622448" w:rsidP="006C1C3F">
            <w:r w:rsidRPr="00622448">
              <w:t>Operativni sustav</w:t>
            </w:r>
          </w:p>
        </w:tc>
        <w:tc>
          <w:tcPr>
            <w:tcW w:w="3656" w:type="dxa"/>
            <w:shd w:val="clear" w:color="auto" w:fill="auto"/>
            <w:noWrap/>
          </w:tcPr>
          <w:p w:rsidR="00622448" w:rsidRDefault="00DF6609" w:rsidP="006C1C3F">
            <w:r w:rsidRPr="00DF6609">
              <w:t>SW OS MICROSOFT WIN 10 PRO</w:t>
            </w:r>
          </w:p>
        </w:tc>
        <w:tc>
          <w:tcPr>
            <w:tcW w:w="3573" w:type="dxa"/>
            <w:shd w:val="clear" w:color="auto" w:fill="auto"/>
            <w:noWrap/>
            <w:vAlign w:val="bottom"/>
          </w:tcPr>
          <w:p w:rsidR="00622448" w:rsidRPr="00BB0EE5" w:rsidRDefault="00622448" w:rsidP="006C1C3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:rsidR="00622448" w:rsidRPr="00BB0EE5" w:rsidRDefault="00622448" w:rsidP="006C1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622448" w:rsidRPr="00BB0EE5" w:rsidTr="00A472E3">
        <w:trPr>
          <w:trHeight w:val="300"/>
        </w:trPr>
        <w:tc>
          <w:tcPr>
            <w:tcW w:w="2581" w:type="dxa"/>
            <w:vMerge/>
            <w:shd w:val="clear" w:color="auto" w:fill="auto"/>
            <w:noWrap/>
          </w:tcPr>
          <w:p w:rsidR="00622448" w:rsidRPr="008E2CB3" w:rsidRDefault="00622448" w:rsidP="006C1C3F"/>
        </w:tc>
        <w:tc>
          <w:tcPr>
            <w:tcW w:w="3656" w:type="dxa"/>
            <w:shd w:val="clear" w:color="auto" w:fill="auto"/>
            <w:noWrap/>
          </w:tcPr>
          <w:p w:rsidR="00622448" w:rsidRPr="00DB07BF" w:rsidRDefault="00622448" w:rsidP="006C1C3F">
            <w:r>
              <w:t>Količina 4</w:t>
            </w:r>
          </w:p>
        </w:tc>
        <w:tc>
          <w:tcPr>
            <w:tcW w:w="3573" w:type="dxa"/>
            <w:shd w:val="clear" w:color="auto" w:fill="auto"/>
            <w:noWrap/>
            <w:vAlign w:val="bottom"/>
          </w:tcPr>
          <w:p w:rsidR="00622448" w:rsidRPr="00BB0EE5" w:rsidRDefault="00622448" w:rsidP="006C1C3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:rsidR="00622448" w:rsidRPr="00BB0EE5" w:rsidRDefault="00622448" w:rsidP="006C1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622448" w:rsidRPr="00BB0EE5" w:rsidTr="00A472E3">
        <w:trPr>
          <w:trHeight w:val="1108"/>
        </w:trPr>
        <w:tc>
          <w:tcPr>
            <w:tcW w:w="2581" w:type="dxa"/>
            <w:vMerge w:val="restart"/>
            <w:shd w:val="clear" w:color="auto" w:fill="auto"/>
            <w:noWrap/>
          </w:tcPr>
          <w:p w:rsidR="00622448" w:rsidRPr="008E2CB3" w:rsidRDefault="00622448" w:rsidP="006C1C3F">
            <w:r w:rsidRPr="00622448">
              <w:t>OFFICE softver</w:t>
            </w:r>
          </w:p>
        </w:tc>
        <w:tc>
          <w:tcPr>
            <w:tcW w:w="3656" w:type="dxa"/>
            <w:shd w:val="clear" w:color="auto" w:fill="auto"/>
            <w:noWrap/>
          </w:tcPr>
          <w:p w:rsidR="00607823" w:rsidRDefault="00607823" w:rsidP="00607823">
            <w:r w:rsidRPr="00607823">
              <w:t>Microsoft Office 2016 Professional Plus 32/64-bit ESD elektronička licenca</w:t>
            </w:r>
          </w:p>
          <w:p w:rsidR="00622448" w:rsidRPr="00DB07BF" w:rsidRDefault="00622448" w:rsidP="00EF6286"/>
        </w:tc>
        <w:tc>
          <w:tcPr>
            <w:tcW w:w="3573" w:type="dxa"/>
            <w:shd w:val="clear" w:color="auto" w:fill="auto"/>
            <w:noWrap/>
            <w:vAlign w:val="bottom"/>
          </w:tcPr>
          <w:p w:rsidR="00622448" w:rsidRPr="00BB0EE5" w:rsidRDefault="00622448" w:rsidP="006C1C3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:rsidR="00622448" w:rsidRPr="00BB0EE5" w:rsidRDefault="00622448" w:rsidP="006C1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622448" w:rsidRPr="00BB0EE5" w:rsidTr="00A472E3">
        <w:trPr>
          <w:trHeight w:val="300"/>
        </w:trPr>
        <w:tc>
          <w:tcPr>
            <w:tcW w:w="2581" w:type="dxa"/>
            <w:vMerge/>
            <w:shd w:val="clear" w:color="auto" w:fill="auto"/>
            <w:noWrap/>
          </w:tcPr>
          <w:p w:rsidR="00622448" w:rsidRPr="008E2CB3" w:rsidRDefault="00622448" w:rsidP="006C1C3F"/>
        </w:tc>
        <w:tc>
          <w:tcPr>
            <w:tcW w:w="3656" w:type="dxa"/>
            <w:shd w:val="clear" w:color="auto" w:fill="auto"/>
            <w:noWrap/>
          </w:tcPr>
          <w:p w:rsidR="00622448" w:rsidRPr="00DB07BF" w:rsidRDefault="00622448" w:rsidP="006C1C3F">
            <w:r>
              <w:t>Količina  4</w:t>
            </w:r>
          </w:p>
        </w:tc>
        <w:tc>
          <w:tcPr>
            <w:tcW w:w="3573" w:type="dxa"/>
            <w:shd w:val="clear" w:color="auto" w:fill="auto"/>
            <w:noWrap/>
            <w:vAlign w:val="bottom"/>
          </w:tcPr>
          <w:p w:rsidR="00622448" w:rsidRPr="00BB0EE5" w:rsidRDefault="00622448" w:rsidP="006C1C3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:rsidR="00622448" w:rsidRPr="00BB0EE5" w:rsidRDefault="00622448" w:rsidP="006C1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622448" w:rsidRPr="00BB0EE5" w:rsidTr="00A472E3">
        <w:trPr>
          <w:trHeight w:val="1118"/>
        </w:trPr>
        <w:tc>
          <w:tcPr>
            <w:tcW w:w="2581" w:type="dxa"/>
            <w:vMerge w:val="restart"/>
            <w:shd w:val="clear" w:color="auto" w:fill="auto"/>
            <w:noWrap/>
          </w:tcPr>
          <w:p w:rsidR="00622448" w:rsidRPr="00DB07BF" w:rsidRDefault="00622448" w:rsidP="006C1C3F">
            <w:r w:rsidRPr="00622448">
              <w:t>AntiVirusna zaštita za radne stanice i servere</w:t>
            </w:r>
          </w:p>
        </w:tc>
        <w:tc>
          <w:tcPr>
            <w:tcW w:w="3656" w:type="dxa"/>
            <w:shd w:val="clear" w:color="auto" w:fill="auto"/>
            <w:noWrap/>
          </w:tcPr>
          <w:p w:rsidR="00607823" w:rsidRDefault="00607823" w:rsidP="00607823">
            <w:r>
              <w:t xml:space="preserve">ENDPOINT SECURITY FOR BUSINESS - SELECT; AntiVirusna zaštita za radne stanice i servere s centraliziranim upravljanjem, </w:t>
            </w:r>
          </w:p>
          <w:p w:rsidR="00622448" w:rsidRPr="00DB07BF" w:rsidRDefault="00607823" w:rsidP="00607823">
            <w:r>
              <w:t xml:space="preserve">-licenca u trajanju 1 godine, User 1Y </w:t>
            </w:r>
            <w:r>
              <w:lastRenderedPageBreak/>
              <w:t>BASE Node, 1Y BASE licence,</w:t>
            </w:r>
          </w:p>
        </w:tc>
        <w:tc>
          <w:tcPr>
            <w:tcW w:w="3573" w:type="dxa"/>
            <w:shd w:val="clear" w:color="auto" w:fill="auto"/>
            <w:noWrap/>
            <w:vAlign w:val="bottom"/>
          </w:tcPr>
          <w:p w:rsidR="00622448" w:rsidRPr="00BB0EE5" w:rsidRDefault="00622448" w:rsidP="006C1C3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:rsidR="00622448" w:rsidRPr="00BB0EE5" w:rsidRDefault="00622448" w:rsidP="006C1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622448" w:rsidRPr="00BB0EE5" w:rsidTr="00A472E3">
        <w:trPr>
          <w:trHeight w:val="300"/>
        </w:trPr>
        <w:tc>
          <w:tcPr>
            <w:tcW w:w="2581" w:type="dxa"/>
            <w:vMerge/>
            <w:shd w:val="clear" w:color="auto" w:fill="auto"/>
            <w:noWrap/>
          </w:tcPr>
          <w:p w:rsidR="00622448" w:rsidRPr="00DB07BF" w:rsidRDefault="00622448" w:rsidP="006C1C3F"/>
        </w:tc>
        <w:tc>
          <w:tcPr>
            <w:tcW w:w="3656" w:type="dxa"/>
            <w:shd w:val="clear" w:color="auto" w:fill="auto"/>
            <w:noWrap/>
          </w:tcPr>
          <w:p w:rsidR="00622448" w:rsidRPr="00DB07BF" w:rsidRDefault="00622448" w:rsidP="006C1C3F">
            <w:r>
              <w:t>Količina 9</w:t>
            </w:r>
          </w:p>
        </w:tc>
        <w:tc>
          <w:tcPr>
            <w:tcW w:w="3573" w:type="dxa"/>
            <w:shd w:val="clear" w:color="auto" w:fill="auto"/>
            <w:noWrap/>
            <w:vAlign w:val="bottom"/>
          </w:tcPr>
          <w:p w:rsidR="00622448" w:rsidRPr="00BB0EE5" w:rsidRDefault="00622448" w:rsidP="006C1C3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:rsidR="00622448" w:rsidRPr="00BB0EE5" w:rsidRDefault="00622448" w:rsidP="006C1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622448" w:rsidRPr="00BB0EE5" w:rsidTr="00A472E3">
        <w:trPr>
          <w:trHeight w:val="1084"/>
        </w:trPr>
        <w:tc>
          <w:tcPr>
            <w:tcW w:w="2581" w:type="dxa"/>
            <w:vMerge w:val="restart"/>
            <w:shd w:val="clear" w:color="auto" w:fill="auto"/>
            <w:noWrap/>
            <w:vAlign w:val="center"/>
          </w:tcPr>
          <w:p w:rsidR="00622448" w:rsidRPr="00731F2C" w:rsidRDefault="00622448" w:rsidP="006C1C3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2244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ONLINE BACKUP</w:t>
            </w:r>
          </w:p>
        </w:tc>
        <w:tc>
          <w:tcPr>
            <w:tcW w:w="3656" w:type="dxa"/>
            <w:shd w:val="clear" w:color="auto" w:fill="auto"/>
            <w:noWrap/>
          </w:tcPr>
          <w:p w:rsidR="00DF6609" w:rsidRDefault="00607823" w:rsidP="006C1C3F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t xml:space="preserve">Cloud backup, </w:t>
            </w:r>
          </w:p>
          <w:p w:rsidR="00622448" w:rsidRPr="00DF6609" w:rsidRDefault="00DF6609" w:rsidP="006C1C3F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>
              <w:rPr>
                <w:rFonts w:cstheme="minorHAnsi"/>
                <w:bCs/>
                <w:lang w:bidi="hr-HR"/>
              </w:rPr>
              <w:t xml:space="preserve">-minimalna </w:t>
            </w:r>
            <w:r w:rsidR="00607823" w:rsidRPr="00DF6609">
              <w:rPr>
                <w:rFonts w:cstheme="minorHAnsi"/>
                <w:bCs/>
                <w:lang w:bidi="hr-HR"/>
              </w:rPr>
              <w:t>pretplata za godinu dana</w:t>
            </w:r>
          </w:p>
        </w:tc>
        <w:tc>
          <w:tcPr>
            <w:tcW w:w="3573" w:type="dxa"/>
            <w:shd w:val="clear" w:color="auto" w:fill="auto"/>
            <w:noWrap/>
            <w:vAlign w:val="bottom"/>
          </w:tcPr>
          <w:p w:rsidR="00622448" w:rsidRPr="00BB0EE5" w:rsidRDefault="00622448" w:rsidP="006C1C3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:rsidR="00622448" w:rsidRPr="00BB0EE5" w:rsidRDefault="00622448" w:rsidP="006C1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622448" w:rsidRPr="00BB0EE5" w:rsidTr="00A472E3">
        <w:trPr>
          <w:trHeight w:val="300"/>
        </w:trPr>
        <w:tc>
          <w:tcPr>
            <w:tcW w:w="2581" w:type="dxa"/>
            <w:vMerge/>
            <w:shd w:val="clear" w:color="auto" w:fill="auto"/>
            <w:noWrap/>
            <w:vAlign w:val="center"/>
          </w:tcPr>
          <w:p w:rsidR="00622448" w:rsidRPr="000E6243" w:rsidRDefault="00622448" w:rsidP="006C1C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56" w:type="dxa"/>
            <w:shd w:val="clear" w:color="auto" w:fill="auto"/>
            <w:noWrap/>
          </w:tcPr>
          <w:p w:rsidR="00622448" w:rsidRPr="00731F2C" w:rsidRDefault="00622448" w:rsidP="006C1C3F">
            <w:pPr>
              <w:rPr>
                <w:rFonts w:cstheme="minorHAnsi"/>
                <w:bCs/>
                <w:sz w:val="24"/>
                <w:szCs w:val="24"/>
                <w:lang w:bidi="hr-HR"/>
              </w:rPr>
            </w:pPr>
            <w:r>
              <w:rPr>
                <w:rFonts w:cstheme="minorHAnsi"/>
                <w:bCs/>
                <w:sz w:val="24"/>
                <w:szCs w:val="24"/>
                <w:lang w:bidi="hr-HR"/>
              </w:rPr>
              <w:t>Količina 1</w:t>
            </w:r>
          </w:p>
        </w:tc>
        <w:tc>
          <w:tcPr>
            <w:tcW w:w="3573" w:type="dxa"/>
            <w:shd w:val="clear" w:color="auto" w:fill="auto"/>
            <w:noWrap/>
            <w:vAlign w:val="bottom"/>
          </w:tcPr>
          <w:p w:rsidR="00622448" w:rsidRPr="00BB0EE5" w:rsidRDefault="00622448" w:rsidP="006C1C3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:rsidR="00622448" w:rsidRPr="00BB0EE5" w:rsidRDefault="00622448" w:rsidP="006C1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622448" w:rsidRPr="00BB0EE5" w:rsidTr="00A472E3">
        <w:trPr>
          <w:trHeight w:val="1064"/>
        </w:trPr>
        <w:tc>
          <w:tcPr>
            <w:tcW w:w="2581" w:type="dxa"/>
            <w:vMerge w:val="restart"/>
            <w:shd w:val="clear" w:color="auto" w:fill="auto"/>
            <w:noWrap/>
            <w:vAlign w:val="center"/>
          </w:tcPr>
          <w:p w:rsidR="00622448" w:rsidRPr="00731F2C" w:rsidRDefault="00622448" w:rsidP="006C1C3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2244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Edukacija korisnika za korištenje programa za vođenje skladišta</w:t>
            </w:r>
          </w:p>
        </w:tc>
        <w:tc>
          <w:tcPr>
            <w:tcW w:w="3656" w:type="dxa"/>
            <w:shd w:val="clear" w:color="auto" w:fill="auto"/>
            <w:noWrap/>
          </w:tcPr>
          <w:p w:rsidR="00622448" w:rsidRPr="00DF6609" w:rsidRDefault="00DF6609" w:rsidP="006C1C3F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t>Edukacija korisnika za korištenje programa za vođenje skladišta, na lokaciji korisnika i uvođenje u rad</w:t>
            </w:r>
          </w:p>
        </w:tc>
        <w:tc>
          <w:tcPr>
            <w:tcW w:w="3573" w:type="dxa"/>
            <w:shd w:val="clear" w:color="auto" w:fill="auto"/>
            <w:noWrap/>
            <w:vAlign w:val="bottom"/>
          </w:tcPr>
          <w:p w:rsidR="00622448" w:rsidRPr="00BB0EE5" w:rsidRDefault="00622448" w:rsidP="006C1C3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:rsidR="00622448" w:rsidRPr="00BB0EE5" w:rsidRDefault="00622448" w:rsidP="006C1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622448" w:rsidRPr="00BB0EE5" w:rsidTr="00A472E3">
        <w:trPr>
          <w:trHeight w:val="300"/>
        </w:trPr>
        <w:tc>
          <w:tcPr>
            <w:tcW w:w="2581" w:type="dxa"/>
            <w:vMerge/>
            <w:shd w:val="clear" w:color="auto" w:fill="auto"/>
            <w:noWrap/>
            <w:vAlign w:val="center"/>
          </w:tcPr>
          <w:p w:rsidR="00622448" w:rsidRPr="00395D80" w:rsidRDefault="00622448" w:rsidP="006C1C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56" w:type="dxa"/>
            <w:shd w:val="clear" w:color="auto" w:fill="auto"/>
            <w:noWrap/>
          </w:tcPr>
          <w:p w:rsidR="00622448" w:rsidRPr="00731F2C" w:rsidRDefault="00622448" w:rsidP="006C1C3F">
            <w:pPr>
              <w:tabs>
                <w:tab w:val="left" w:pos="567"/>
              </w:tabs>
              <w:spacing w:after="0"/>
              <w:rPr>
                <w:rFonts w:cstheme="minorHAnsi"/>
                <w:bCs/>
                <w:sz w:val="24"/>
                <w:szCs w:val="24"/>
                <w:lang w:bidi="hr-HR"/>
              </w:rPr>
            </w:pPr>
            <w:r w:rsidRPr="00731F2C">
              <w:rPr>
                <w:rFonts w:cstheme="minorHAnsi"/>
                <w:bCs/>
                <w:sz w:val="24"/>
                <w:szCs w:val="24"/>
                <w:lang w:bidi="hr-HR"/>
              </w:rPr>
              <w:t>Ko</w:t>
            </w:r>
            <w:r>
              <w:rPr>
                <w:rFonts w:cstheme="minorHAnsi"/>
                <w:bCs/>
                <w:sz w:val="24"/>
                <w:szCs w:val="24"/>
                <w:lang w:bidi="hr-HR"/>
              </w:rPr>
              <w:t>ličina 16</w:t>
            </w:r>
          </w:p>
        </w:tc>
        <w:tc>
          <w:tcPr>
            <w:tcW w:w="3573" w:type="dxa"/>
            <w:shd w:val="clear" w:color="auto" w:fill="auto"/>
            <w:noWrap/>
            <w:vAlign w:val="bottom"/>
          </w:tcPr>
          <w:p w:rsidR="00622448" w:rsidRPr="00BB0EE5" w:rsidRDefault="00622448" w:rsidP="006C1C3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:rsidR="00622448" w:rsidRPr="00BB0EE5" w:rsidRDefault="00622448" w:rsidP="006C1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AC5D1E" w:rsidRPr="00BB0EE5" w:rsidTr="00A472E3">
        <w:trPr>
          <w:trHeight w:val="1064"/>
        </w:trPr>
        <w:tc>
          <w:tcPr>
            <w:tcW w:w="2581" w:type="dxa"/>
            <w:vMerge w:val="restart"/>
            <w:shd w:val="clear" w:color="auto" w:fill="auto"/>
            <w:noWrap/>
            <w:vAlign w:val="center"/>
          </w:tcPr>
          <w:p w:rsidR="00AC5D1E" w:rsidRPr="00731F2C" w:rsidRDefault="00AC5D1E" w:rsidP="006C1C3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AC5D1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Program za vođenje skladišta proizvodne tvr</w:t>
            </w:r>
            <w:r w:rsidR="003B43D3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t</w:t>
            </w:r>
            <w:r w:rsidRPr="00AC5D1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ke</w:t>
            </w:r>
          </w:p>
        </w:tc>
        <w:tc>
          <w:tcPr>
            <w:tcW w:w="3656" w:type="dxa"/>
            <w:shd w:val="clear" w:color="auto" w:fill="auto"/>
            <w:noWrap/>
          </w:tcPr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t>-opcija praćenja</w:t>
            </w:r>
            <w:r w:rsidR="00DF6609">
              <w:rPr>
                <w:rFonts w:cstheme="minorHAnsi"/>
                <w:bCs/>
                <w:lang w:bidi="hr-HR"/>
              </w:rPr>
              <w:t xml:space="preserve"> stanja</w:t>
            </w:r>
            <w:r w:rsidRPr="00DF6609">
              <w:rPr>
                <w:rFonts w:cstheme="minorHAnsi"/>
                <w:bCs/>
                <w:lang w:bidi="hr-HR"/>
              </w:rPr>
              <w:t xml:space="preserve"> skladišta</w:t>
            </w:r>
            <w:r w:rsidR="00DF6609">
              <w:rPr>
                <w:rFonts w:cstheme="minorHAnsi"/>
                <w:bCs/>
                <w:lang w:bidi="hr-HR"/>
              </w:rPr>
              <w:t>,</w:t>
            </w:r>
            <w:r w:rsidRPr="00DF6609">
              <w:rPr>
                <w:rFonts w:cstheme="minorHAnsi"/>
                <w:bCs/>
                <w:lang w:bidi="hr-HR"/>
              </w:rPr>
              <w:t xml:space="preserve"> materijala i gotovih proizvoda </w:t>
            </w: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t>-opcija praćenja slijednosti proizvoda od materijala do ugradnje</w:t>
            </w: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t>-opcija i ispis, kontrola i praćenje naljepnica u procesu</w:t>
            </w:r>
          </w:p>
          <w:p w:rsidR="00A472E3" w:rsidRPr="00DF6609" w:rsidRDefault="00DF6609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>
              <w:rPr>
                <w:rFonts w:cstheme="minorHAnsi"/>
                <w:bCs/>
                <w:lang w:bidi="hr-HR"/>
              </w:rPr>
              <w:t>-</w:t>
            </w:r>
            <w:r w:rsidR="00A472E3" w:rsidRPr="00DF6609">
              <w:rPr>
                <w:rFonts w:cstheme="minorHAnsi"/>
                <w:bCs/>
                <w:lang w:bidi="hr-HR"/>
              </w:rPr>
              <w:t>opcija praćenja rada servisnog odjela i servisnih naloga sa rokom i analizom izvršenog</w:t>
            </w: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t xml:space="preserve">-opcija rada analiza po projektu sa pregledom utroška sirovina, vanjskih usluga i radnih sati </w:t>
            </w: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t xml:space="preserve">-program mora biti cloud aplikacija te mora garantirati dostupnost bez prekida, bilo iz ureda, sa terena ili od </w:t>
            </w:r>
            <w:r w:rsidRPr="00DF6609">
              <w:rPr>
                <w:rFonts w:cstheme="minorHAnsi"/>
                <w:bCs/>
                <w:lang w:bidi="hr-HR"/>
              </w:rPr>
              <w:lastRenderedPageBreak/>
              <w:t>kuće.</w:t>
            </w: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t xml:space="preserve">OPĆI ZAHTJEVI ZA SVE DOKUMENTE I EVIDENCIJE KOJI SE RADE KROZ SUSTAV </w:t>
            </w: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t>-svi se dokumenti trebaju moći vezati na određeni Projekt</w:t>
            </w: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t>-treba imati  podatke, Broj, Datum, Izradio, Provjerio, Odobrio, Datume</w:t>
            </w: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t>-dokumenti se moraju moći interno potpisati (praćenje odobravanja)</w:t>
            </w: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t>-zabilježeno tko ga je kreirao, mijenjao, brisao i datum kada</w:t>
            </w: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t>-statuse za praćenje i dodjeljivanje dokumenata pojedinom djelatniku</w:t>
            </w: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t xml:space="preserve"> </w:t>
            </w: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t>-mogućnost izrade predložaka</w:t>
            </w: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t>-mogućnost kopiranja/ljepljenja</w:t>
            </w: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t>-mogućnost zaključavanja</w:t>
            </w: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t>-mogućnost proizvoljnih pravila provjere (generiranje skripti za provjeru)</w:t>
            </w: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t>-provjere pravopisa</w:t>
            </w: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t>-umetanja RTF sadržaja (formatiran teksta, tablice...)</w:t>
            </w: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t>-export podataka u Exce (npr. stavki)</w:t>
            </w: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t xml:space="preserve">-import stavki iz Excela </w:t>
            </w: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t xml:space="preserve">(dokumenti koji imaju stavke) </w:t>
            </w: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t>-mogućnost spremanja u PDF, Word formatu</w:t>
            </w: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t>-mogućnost spremanja računa u eRacun XML formatu prema EU direktivi</w:t>
            </w: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t>-mogućnost dodavanja stavki sa jednog dokumenta na drugi (dokumenti koji imaju stavke)</w:t>
            </w: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t>-mogućnost umetanja i izvršavanja hiperlinkova</w:t>
            </w: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t>-mogućnost umetanja linkova na veće slike (slika se generira u trenutku generiranja PDF-a)</w:t>
            </w: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t>-mogućnost pretraživanja, filtriranja, sortiranja izlista dokumenata</w:t>
            </w: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t xml:space="preserve">-mogućnost dodavanja komandi na </w:t>
            </w:r>
            <w:r w:rsidRPr="00DF6609">
              <w:rPr>
                <w:rFonts w:cstheme="minorHAnsi"/>
                <w:bCs/>
                <w:lang w:bidi="hr-HR"/>
              </w:rPr>
              <w:lastRenderedPageBreak/>
              <w:t>desni gumb</w:t>
            </w: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t>-podešavanje prava pristupa po Grupi i po Projektu</w:t>
            </w: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t>-treba imati dodatna polja za proizvoljno popunjavanje (minimum 5 polja)</w:t>
            </w: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t>-prilagodljiv Ispis, tj. korisnik može sam mijenjati izgled ispisa bilo kojeg dokumenta</w:t>
            </w: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t>-zaglavlja ispisa trebaju imati HRVATSKE i ENGLESKE termine</w:t>
            </w: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t>-slanje ispisa na mail client</w:t>
            </w: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t>-slanje obavjesti o promjeni statusa</w:t>
            </w: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t>-prikaz i ispis  1D i 2D barkoda bilo kojeg odgovarajućeg podatka</w:t>
            </w: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t>TEHNIČKE / NAPREDENE KARAKTERISTIKE PROGRAMA</w:t>
            </w: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t>-program treba biti desktop sa mogućnošću spajanja na podateke preko interneta</w:t>
            </w: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t>-program se treba moći pokrenuti i bez instalacije, npr. sa USB sticka</w:t>
            </w: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t xml:space="preserve">-instalacija programa mora bit krajnje </w:t>
            </w:r>
            <w:r w:rsidRPr="00DF6609">
              <w:rPr>
                <w:rFonts w:cstheme="minorHAnsi"/>
                <w:bCs/>
                <w:lang w:bidi="hr-HR"/>
              </w:rPr>
              <w:lastRenderedPageBreak/>
              <w:t>jednostavna Xcopy</w:t>
            </w: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t xml:space="preserve">-u programu se mora moći skenirati </w:t>
            </w: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t>- u program se moraju moći dodavati Korisnički dokumenti (korisnik sam strukturira podatke)kao i njihov ispis</w:t>
            </w: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t>-u programu se moraju moći izrađivati i održavati korisnički SQL upiti prema bazi</w:t>
            </w: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t>-u programu se mora moći izvršavati .NET kod (izravno kompajlirati i pokretati)</w:t>
            </w: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t>-u programu se trebaju moći izrađivati korisničke skripte (vbscript) kojima se mogu automatizirati razne radnje</w:t>
            </w: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t xml:space="preserve">-iz programa se treba moći upravljati MS Office alatima (Excel, Word...) i sličnim programima koji podržavaju COM </w:t>
            </w: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t>-iz programa se treba omogućiti upload i download datoteka na Dropbox i FTP server</w:t>
            </w: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t xml:space="preserve">-program treba podržavati REST API za komunikaciju sa web servisima </w:t>
            </w: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lastRenderedPageBreak/>
              <w:t>-program mora imati sučelje za pripremu, obradu i razmjenu podataka sa bežičnim barkod čitačima</w:t>
            </w: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t>-praćenje lokacija proizvoda na pojedinim skladištima sa slikom artikla za kontrolu kod skeniranja</w:t>
            </w: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  <w:r w:rsidRPr="00DF6609">
              <w:rPr>
                <w:rFonts w:cstheme="minorHAnsi"/>
                <w:bCs/>
                <w:lang w:bidi="hr-HR"/>
              </w:rPr>
              <w:t>-ispis naljepnica za artikle i proizvode u skladištu i tijekom proizvodnog procesa i kod otpreme</w:t>
            </w:r>
          </w:p>
          <w:p w:rsidR="00A472E3" w:rsidRPr="00DF6609" w:rsidRDefault="00A472E3" w:rsidP="00A472E3">
            <w:pPr>
              <w:tabs>
                <w:tab w:val="left" w:pos="567"/>
              </w:tabs>
              <w:spacing w:after="0"/>
              <w:rPr>
                <w:rFonts w:cstheme="minorHAnsi"/>
                <w:bCs/>
                <w:lang w:bidi="hr-HR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</w:tcPr>
          <w:p w:rsidR="00AC5D1E" w:rsidRPr="00BB0EE5" w:rsidRDefault="00AC5D1E" w:rsidP="006C1C3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:rsidR="00AC5D1E" w:rsidRPr="00BB0EE5" w:rsidRDefault="00AC5D1E" w:rsidP="006C1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AC5D1E" w:rsidRPr="00BB0EE5" w:rsidTr="00A472E3">
        <w:trPr>
          <w:trHeight w:val="300"/>
        </w:trPr>
        <w:tc>
          <w:tcPr>
            <w:tcW w:w="2581" w:type="dxa"/>
            <w:vMerge/>
            <w:shd w:val="clear" w:color="auto" w:fill="auto"/>
            <w:noWrap/>
            <w:vAlign w:val="center"/>
          </w:tcPr>
          <w:p w:rsidR="00AC5D1E" w:rsidRPr="00395D80" w:rsidRDefault="00AC5D1E" w:rsidP="006C1C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56" w:type="dxa"/>
            <w:shd w:val="clear" w:color="auto" w:fill="auto"/>
            <w:noWrap/>
          </w:tcPr>
          <w:p w:rsidR="00AC5D1E" w:rsidRPr="00731F2C" w:rsidRDefault="00AC5D1E" w:rsidP="00AC5D1E">
            <w:pPr>
              <w:tabs>
                <w:tab w:val="left" w:pos="567"/>
              </w:tabs>
              <w:spacing w:after="0"/>
              <w:rPr>
                <w:rFonts w:cstheme="minorHAnsi"/>
                <w:bCs/>
                <w:sz w:val="24"/>
                <w:szCs w:val="24"/>
                <w:lang w:bidi="hr-HR"/>
              </w:rPr>
            </w:pPr>
            <w:r w:rsidRPr="00731F2C">
              <w:rPr>
                <w:rFonts w:cstheme="minorHAnsi"/>
                <w:bCs/>
                <w:sz w:val="24"/>
                <w:szCs w:val="24"/>
                <w:lang w:bidi="hr-HR"/>
              </w:rPr>
              <w:t>Ko</w:t>
            </w:r>
            <w:r>
              <w:rPr>
                <w:rFonts w:cstheme="minorHAnsi"/>
                <w:bCs/>
                <w:sz w:val="24"/>
                <w:szCs w:val="24"/>
                <w:lang w:bidi="hr-HR"/>
              </w:rPr>
              <w:t>ličina 1</w:t>
            </w:r>
          </w:p>
        </w:tc>
        <w:tc>
          <w:tcPr>
            <w:tcW w:w="3573" w:type="dxa"/>
            <w:shd w:val="clear" w:color="auto" w:fill="auto"/>
            <w:noWrap/>
            <w:vAlign w:val="bottom"/>
          </w:tcPr>
          <w:p w:rsidR="00AC5D1E" w:rsidRPr="00BB0EE5" w:rsidRDefault="00AC5D1E" w:rsidP="006C1C3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:rsidR="00AC5D1E" w:rsidRPr="00BB0EE5" w:rsidRDefault="00AC5D1E" w:rsidP="006C1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622448" w:rsidRDefault="00622448" w:rsidP="00204366">
      <w:pPr>
        <w:rPr>
          <w:rFonts w:ascii="Cambria" w:hAnsi="Cambria"/>
          <w:bCs/>
          <w:sz w:val="24"/>
          <w:szCs w:val="24"/>
        </w:rPr>
      </w:pPr>
    </w:p>
    <w:p w:rsidR="00204366" w:rsidRPr="00DF26E1" w:rsidRDefault="00DD1C7F" w:rsidP="00DD1C7F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t>ZA PONUDITELJA:</w:t>
      </w:r>
    </w:p>
    <w:p w:rsidR="00204366" w:rsidRPr="00DF26E1" w:rsidRDefault="00204366" w:rsidP="00204366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________________________________________________________________              </w:t>
      </w:r>
    </w:p>
    <w:p w:rsidR="00204366" w:rsidRPr="00DF26E1" w:rsidRDefault="00204366" w:rsidP="00204366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(Ime i prezime ovlaštene osobe gospodarskog subjekta) </w:t>
      </w:r>
    </w:p>
    <w:p w:rsidR="00204366" w:rsidRPr="00DF26E1" w:rsidRDefault="00204366" w:rsidP="00204366">
      <w:pPr>
        <w:pStyle w:val="2012TEXT"/>
        <w:ind w:left="360"/>
        <w:jc w:val="right"/>
        <w:rPr>
          <w:rFonts w:ascii="Cambria" w:hAnsi="Cambria"/>
          <w:bCs/>
          <w:noProof/>
          <w:sz w:val="24"/>
          <w:szCs w:val="24"/>
          <w:lang w:bidi="hr-HR"/>
        </w:rPr>
      </w:pPr>
    </w:p>
    <w:p w:rsidR="00204366" w:rsidRPr="00DF26E1" w:rsidRDefault="00204366" w:rsidP="00204366">
      <w:pPr>
        <w:pStyle w:val="2012TEXT"/>
        <w:ind w:left="360"/>
        <w:jc w:val="right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                                                                                                                                             ________________________________________</w:t>
      </w:r>
    </w:p>
    <w:p w:rsidR="00725065" w:rsidRPr="00AC5D1E" w:rsidRDefault="00204366" w:rsidP="00AC5D1E">
      <w:pPr>
        <w:pStyle w:val="2012TEXT"/>
        <w:ind w:left="360"/>
        <w:jc w:val="right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>(Vlastoručni potpis ovlašt</w:t>
      </w:r>
      <w:r w:rsidR="00AC5D1E">
        <w:rPr>
          <w:rFonts w:ascii="Cambria" w:hAnsi="Cambria"/>
          <w:bCs/>
          <w:noProof/>
          <w:sz w:val="24"/>
          <w:szCs w:val="24"/>
          <w:lang w:bidi="hr-HR"/>
        </w:rPr>
        <w:t>ene osobe gospodarskog subjekta</w:t>
      </w:r>
    </w:p>
    <w:p w:rsidR="00E55612" w:rsidRDefault="00E55612" w:rsidP="00971BCB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0925DE" w:rsidRDefault="000925DE" w:rsidP="00971BCB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0925DE" w:rsidRDefault="000925DE" w:rsidP="00971BCB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0925DE" w:rsidRDefault="000925DE" w:rsidP="00971BCB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0925DE" w:rsidRDefault="000925DE" w:rsidP="00971BCB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8D3812" w:rsidRDefault="008D3812" w:rsidP="00971BCB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8D3812" w:rsidRDefault="008D3812" w:rsidP="00971BCB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DF26E1" w:rsidRPr="003835E5" w:rsidRDefault="00DF26E1" w:rsidP="00971BCB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  <w:r w:rsidRPr="003835E5">
        <w:rPr>
          <w:rFonts w:ascii="Cambria" w:hAnsi="Cambria"/>
          <w:b/>
          <w:noProof/>
          <w:sz w:val="24"/>
          <w:szCs w:val="24"/>
          <w:u w:val="single"/>
        </w:rPr>
        <w:lastRenderedPageBreak/>
        <w:t>PRILO</w:t>
      </w:r>
      <w:r w:rsidR="00204366">
        <w:rPr>
          <w:rFonts w:ascii="Cambria" w:hAnsi="Cambria"/>
          <w:b/>
          <w:noProof/>
          <w:sz w:val="24"/>
          <w:szCs w:val="24"/>
          <w:u w:val="single"/>
        </w:rPr>
        <w:t xml:space="preserve">G </w:t>
      </w:r>
      <w:r>
        <w:rPr>
          <w:rFonts w:ascii="Cambria" w:hAnsi="Cambria"/>
          <w:b/>
          <w:noProof/>
          <w:sz w:val="24"/>
          <w:szCs w:val="24"/>
          <w:u w:val="single"/>
        </w:rPr>
        <w:t>V</w:t>
      </w:r>
      <w:r w:rsidRPr="003835E5">
        <w:rPr>
          <w:rFonts w:ascii="Cambria" w:hAnsi="Cambria"/>
          <w:noProof/>
          <w:sz w:val="24"/>
          <w:szCs w:val="24"/>
          <w:u w:val="single"/>
        </w:rPr>
        <w:t xml:space="preserve"> </w:t>
      </w:r>
      <w:r w:rsidR="00E55612">
        <w:rPr>
          <w:rFonts w:ascii="Cambria" w:hAnsi="Cambria"/>
          <w:noProof/>
          <w:sz w:val="24"/>
          <w:szCs w:val="24"/>
          <w:u w:val="single"/>
        </w:rPr>
        <w:t>POZIV NA DOSTAVU PONUDA</w:t>
      </w:r>
    </w:p>
    <w:p w:rsidR="00DF26E1" w:rsidRDefault="00DF26E1" w:rsidP="00DF26E1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  <w:r>
        <w:rPr>
          <w:rFonts w:ascii="Cambria" w:hAnsi="Cambria"/>
          <w:noProof/>
          <w:sz w:val="24"/>
          <w:szCs w:val="24"/>
          <w:u w:val="single"/>
        </w:rPr>
        <w:t>TROŠKOVNIK</w:t>
      </w:r>
      <w:r w:rsidRPr="003835E5">
        <w:rPr>
          <w:rFonts w:ascii="Cambria" w:hAnsi="Cambria"/>
          <w:noProof/>
          <w:sz w:val="24"/>
          <w:szCs w:val="24"/>
          <w:u w:val="single"/>
        </w:rPr>
        <w:t xml:space="preserve"> </w:t>
      </w:r>
      <w:r w:rsidR="00204366">
        <w:rPr>
          <w:rFonts w:ascii="Cambria" w:hAnsi="Cambria"/>
          <w:noProof/>
          <w:sz w:val="24"/>
          <w:szCs w:val="24"/>
          <w:u w:val="single"/>
        </w:rPr>
        <w:t xml:space="preserve">– </w:t>
      </w:r>
      <w:r w:rsidR="00204366" w:rsidRPr="00204366">
        <w:rPr>
          <w:rFonts w:ascii="Cambria" w:hAnsi="Cambria"/>
          <w:b/>
          <w:noProof/>
          <w:sz w:val="24"/>
          <w:szCs w:val="24"/>
          <w:u w:val="single"/>
        </w:rPr>
        <w:t>GRUPA 1</w:t>
      </w:r>
      <w:r w:rsidR="00DD1C7F">
        <w:rPr>
          <w:rFonts w:ascii="Cambria" w:hAnsi="Cambria"/>
          <w:b/>
          <w:noProof/>
          <w:sz w:val="24"/>
          <w:szCs w:val="24"/>
          <w:u w:val="single"/>
        </w:rPr>
        <w:t xml:space="preserve"> </w:t>
      </w:r>
    </w:p>
    <w:p w:rsidR="00C96239" w:rsidRPr="003835E5" w:rsidRDefault="00C96239" w:rsidP="00DF26E1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</w:p>
    <w:p w:rsidR="00971BCB" w:rsidRDefault="00971BCB" w:rsidP="00971BCB">
      <w:pPr>
        <w:pStyle w:val="2012TEXT"/>
        <w:spacing w:after="0"/>
        <w:ind w:left="360"/>
        <w:rPr>
          <w:rFonts w:cs="Arial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t>Predmet</w:t>
      </w:r>
      <w:r w:rsidRPr="004268C8">
        <w:rPr>
          <w:rFonts w:ascii="Cambria" w:hAnsi="Cambria"/>
          <w:bCs/>
          <w:noProof/>
          <w:sz w:val="24"/>
          <w:szCs w:val="24"/>
          <w:lang w:bidi="hr-HR"/>
        </w:rPr>
        <w:t xml:space="preserve"> nabave: </w:t>
      </w:r>
      <w:r w:rsidR="00E55612" w:rsidRPr="00E55612">
        <w:rPr>
          <w:rFonts w:ascii="Cambria" w:eastAsiaTheme="minorHAnsi" w:hAnsi="Cambria" w:cstheme="minorBidi"/>
          <w:b/>
          <w:noProof/>
          <w:sz w:val="24"/>
          <w:szCs w:val="24"/>
        </w:rPr>
        <w:t>Nabava hardware i software IKT rješenja</w:t>
      </w:r>
    </w:p>
    <w:p w:rsidR="00E55612" w:rsidRDefault="00971BCB" w:rsidP="00E55612">
      <w:pPr>
        <w:pStyle w:val="2012TEXT"/>
        <w:spacing w:after="0"/>
        <w:ind w:left="360"/>
        <w:rPr>
          <w:rFonts w:ascii="Cambria" w:hAnsi="Cambria"/>
          <w:b/>
          <w:bCs/>
          <w:noProof/>
          <w:sz w:val="24"/>
          <w:szCs w:val="24"/>
          <w:u w:val="single"/>
          <w:lang w:bidi="hr-HR"/>
        </w:rPr>
      </w:pPr>
      <w:r w:rsidRPr="00BB282D">
        <w:rPr>
          <w:rFonts w:ascii="Cambria" w:hAnsi="Cambria"/>
          <w:b/>
          <w:bCs/>
          <w:noProof/>
          <w:sz w:val="24"/>
          <w:szCs w:val="24"/>
          <w:u w:val="single"/>
          <w:lang w:bidi="hr-HR"/>
        </w:rPr>
        <w:t xml:space="preserve">GRUPA 1 </w:t>
      </w:r>
      <w:r>
        <w:rPr>
          <w:rFonts w:ascii="Cambria" w:hAnsi="Cambria"/>
          <w:b/>
          <w:bCs/>
          <w:noProof/>
          <w:sz w:val="24"/>
          <w:szCs w:val="24"/>
          <w:u w:val="single"/>
          <w:lang w:bidi="hr-HR"/>
        </w:rPr>
        <w:t>–</w:t>
      </w:r>
      <w:r w:rsidRPr="00BB282D">
        <w:rPr>
          <w:rFonts w:ascii="Cambria" w:hAnsi="Cambria"/>
          <w:b/>
          <w:bCs/>
          <w:noProof/>
          <w:sz w:val="24"/>
          <w:szCs w:val="24"/>
          <w:u w:val="single"/>
          <w:lang w:bidi="hr-HR"/>
        </w:rPr>
        <w:t xml:space="preserve"> </w:t>
      </w:r>
      <w:r w:rsidR="00E55612">
        <w:rPr>
          <w:rFonts w:ascii="Cambria" w:hAnsi="Cambria"/>
          <w:b/>
          <w:bCs/>
          <w:noProof/>
          <w:sz w:val="24"/>
          <w:szCs w:val="24"/>
          <w:u w:val="single"/>
          <w:lang w:bidi="hr-HR"/>
        </w:rPr>
        <w:t>Ulaganje u hardver opremu</w:t>
      </w:r>
    </w:p>
    <w:p w:rsidR="00E55612" w:rsidRDefault="00E55612" w:rsidP="00E55612">
      <w:pPr>
        <w:pStyle w:val="2012TEXT"/>
        <w:spacing w:after="0"/>
        <w:ind w:left="360"/>
        <w:rPr>
          <w:rFonts w:ascii="Cambria" w:hAnsi="Cambria"/>
          <w:b/>
          <w:bCs/>
          <w:noProof/>
          <w:sz w:val="24"/>
          <w:szCs w:val="24"/>
          <w:u w:val="single"/>
          <w:lang w:bidi="hr-HR"/>
        </w:rPr>
      </w:pPr>
    </w:p>
    <w:p w:rsidR="00E55612" w:rsidRDefault="00DF26E1" w:rsidP="00E55612">
      <w:pPr>
        <w:pStyle w:val="2012TEXT"/>
        <w:spacing w:after="0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Ponuditelj je dužan ponuditi, tj. upisati jediničnu cijenu i ukupnu cijenu (zaokružene na dvije decimale) za svaku stavku Troškovnika, cijenu ponude bez poreza na dodanu vrijednost (zbroj svih ukupnih cijena stavki). U cijenu ponude moraju biti uračunati svi troškovi kao i sve tražene robe i usluge definirane u </w:t>
      </w:r>
      <w:r w:rsidR="00916C60" w:rsidRPr="00916C60">
        <w:rPr>
          <w:rFonts w:ascii="Cambria" w:hAnsi="Cambria"/>
          <w:bCs/>
          <w:noProof/>
          <w:sz w:val="24"/>
          <w:szCs w:val="24"/>
          <w:lang w:bidi="hr-HR"/>
        </w:rPr>
        <w:t>Dokumentaciji poziva na dostavu ponuda i pripadajućim prilozima.</w:t>
      </w:r>
    </w:p>
    <w:p w:rsidR="00916C60" w:rsidRPr="00B763FE" w:rsidRDefault="00916C60" w:rsidP="00E55612">
      <w:pPr>
        <w:pStyle w:val="2012TEXT"/>
        <w:spacing w:after="0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bookmarkStart w:id="0" w:name="_GoBack"/>
      <w:bookmarkEnd w:id="0"/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1014"/>
        <w:gridCol w:w="5546"/>
        <w:gridCol w:w="992"/>
        <w:gridCol w:w="992"/>
        <w:gridCol w:w="2410"/>
        <w:gridCol w:w="2528"/>
      </w:tblGrid>
      <w:tr w:rsidR="00DF26E1" w:rsidRPr="00E67F37" w:rsidTr="002F0EE2">
        <w:trPr>
          <w:trHeight w:val="300"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26E1" w:rsidRPr="00E67F37" w:rsidRDefault="00DF26E1" w:rsidP="005148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5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26E1" w:rsidRDefault="00DF26E1" w:rsidP="005148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 w:themeColor="text1"/>
                <w:lang w:eastAsia="hr-HR"/>
              </w:rPr>
              <w:t>Predmet nabave</w:t>
            </w:r>
            <w:r>
              <w:rPr>
                <w:rFonts w:eastAsia="Times New Roman" w:cs="Times New Roman"/>
                <w:b/>
                <w:bCs/>
                <w:color w:val="000000" w:themeColor="text1"/>
                <w:lang w:eastAsia="hr-HR"/>
              </w:rPr>
              <w:t xml:space="preserve"> </w:t>
            </w:r>
          </w:p>
          <w:p w:rsidR="00DF26E1" w:rsidRPr="00E67F37" w:rsidRDefault="00DF26E1" w:rsidP="005148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26E1" w:rsidRPr="00E67F37" w:rsidRDefault="00DF26E1" w:rsidP="00DF26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Jedinica mjere</w:t>
            </w:r>
            <w:r w:rsidR="00204366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26E1" w:rsidRPr="00E67F37" w:rsidRDefault="00DF26E1" w:rsidP="00DF26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Količina</w:t>
            </w:r>
            <w:r w:rsidR="00204366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26E1" w:rsidRDefault="00DF26E1" w:rsidP="005148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Jedinična cijena u HRK (bez PDV-a)</w:t>
            </w:r>
            <w:r w:rsidR="00204366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  <w:p w:rsidR="00DF26E1" w:rsidRPr="00E67F37" w:rsidRDefault="00DF26E1" w:rsidP="005148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26E1" w:rsidRPr="00E67F37" w:rsidRDefault="00DF26E1" w:rsidP="00DF26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Ukupna cijena u HRK</w:t>
            </w:r>
            <w:r w:rsidRPr="00E67F37">
              <w:rPr>
                <w:rFonts w:eastAsia="Times New Roman" w:cs="Times New Roman"/>
                <w:b/>
                <w:bCs/>
                <w:color w:val="FF0000"/>
                <w:lang w:eastAsia="hr-HR"/>
              </w:rPr>
              <w:t xml:space="preserve"> </w:t>
            </w: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(bez PDV-a)</w:t>
            </w:r>
            <w:r w:rsidR="00204366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</w:tr>
      <w:tr w:rsidR="00DF26E1" w:rsidRPr="00E67F37" w:rsidTr="002F0EE2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26E1" w:rsidRPr="00E67F37" w:rsidRDefault="00DF26E1" w:rsidP="00DF26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br.</w:t>
            </w:r>
            <w:r w:rsidR="00204366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5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6E1" w:rsidRPr="00E67F37" w:rsidRDefault="00DF26E1" w:rsidP="005148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6E1" w:rsidRPr="00E67F37" w:rsidRDefault="00DF26E1" w:rsidP="005148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6E1" w:rsidRPr="00E67F37" w:rsidRDefault="00DF26E1" w:rsidP="005148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6E1" w:rsidRPr="00E67F37" w:rsidRDefault="00DF26E1" w:rsidP="005148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6E1" w:rsidRPr="00E67F37" w:rsidRDefault="00DF26E1" w:rsidP="005148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E55612" w:rsidRPr="00E67F37" w:rsidTr="006C1C3F">
        <w:trPr>
          <w:trHeight w:val="10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12" w:rsidRPr="00E67F37" w:rsidRDefault="00E55612" w:rsidP="00E556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Pr="00880679" w:rsidRDefault="00E55612" w:rsidP="00E55612">
            <w:r w:rsidRPr="00880679">
              <w:t>Diskovi za sigurnosnu pohranu podataka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612" w:rsidRPr="00E67F37" w:rsidRDefault="00E55612" w:rsidP="00E55612">
            <w:pPr>
              <w:pStyle w:val="2012TEXT"/>
              <w:ind w:left="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Pr="000616C7" w:rsidRDefault="00E55612" w:rsidP="00E55612">
            <w:pPr>
              <w:jc w:val="center"/>
            </w:pPr>
            <w:r w:rsidRPr="000616C7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12" w:rsidRPr="00204366" w:rsidRDefault="00E55612" w:rsidP="00E55612">
            <w:pPr>
              <w:pStyle w:val="2012TEXT"/>
              <w:ind w:left="0"/>
              <w:jc w:val="center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12" w:rsidRPr="00204366" w:rsidRDefault="00E55612" w:rsidP="00E55612">
            <w:pPr>
              <w:pStyle w:val="2012TEXT"/>
              <w:ind w:left="0"/>
              <w:jc w:val="center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E55612" w:rsidRPr="00E67F37" w:rsidTr="006C1C3F">
        <w:trPr>
          <w:trHeight w:val="247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612" w:rsidRPr="00E67F37" w:rsidRDefault="00E55612" w:rsidP="00E556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Pr="00880679" w:rsidRDefault="00E55612" w:rsidP="00E55612">
            <w:r w:rsidRPr="00880679">
              <w:t>Diskovi za mrežni disk za sigurnosnu pohranu podataka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Default="00E55612" w:rsidP="00E55612">
            <w:r w:rsidRPr="004F3551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Pr="000616C7" w:rsidRDefault="00E55612" w:rsidP="00E55612">
            <w:pPr>
              <w:jc w:val="center"/>
            </w:pPr>
            <w:r w:rsidRPr="000616C7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612" w:rsidRPr="00204366" w:rsidRDefault="00E55612" w:rsidP="00E55612">
            <w:pPr>
              <w:pStyle w:val="2012TEXT"/>
              <w:ind w:left="0"/>
              <w:jc w:val="center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612" w:rsidRPr="00204366" w:rsidRDefault="00E55612" w:rsidP="00E55612">
            <w:pPr>
              <w:pStyle w:val="2012TEXT"/>
              <w:ind w:left="0"/>
              <w:jc w:val="center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E55612" w:rsidRPr="00E67F37" w:rsidTr="006C1C3F">
        <w:trPr>
          <w:trHeight w:val="247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612" w:rsidRPr="00E67F37" w:rsidRDefault="00E55612" w:rsidP="00E556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Pr="00880679" w:rsidRDefault="00E55612" w:rsidP="00E55612">
            <w:r w:rsidRPr="00880679">
              <w:t>Izvor napajanja za serversko računalo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Default="00E55612" w:rsidP="00E55612">
            <w:r w:rsidRPr="004F3551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Pr="000616C7" w:rsidRDefault="00E55612" w:rsidP="00E55612">
            <w:pPr>
              <w:jc w:val="center"/>
            </w:pPr>
            <w:r w:rsidRPr="000616C7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612" w:rsidRPr="00204366" w:rsidRDefault="00E55612" w:rsidP="00E55612">
            <w:pPr>
              <w:pStyle w:val="2012TEXT"/>
              <w:ind w:left="0"/>
              <w:jc w:val="center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612" w:rsidRPr="00204366" w:rsidRDefault="00E55612" w:rsidP="00E55612">
            <w:pPr>
              <w:pStyle w:val="2012TEXT"/>
              <w:ind w:left="0"/>
              <w:jc w:val="center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E55612" w:rsidRPr="00E67F37" w:rsidTr="006C1C3F">
        <w:trPr>
          <w:trHeight w:val="247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612" w:rsidRPr="00E67F37" w:rsidRDefault="00E55612" w:rsidP="00E556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Pr="00880679" w:rsidRDefault="00E55612" w:rsidP="00200623">
            <w:r w:rsidRPr="00880679">
              <w:t xml:space="preserve">Mrežni </w:t>
            </w:r>
            <w:r w:rsidR="00200623">
              <w:t>uređaj</w:t>
            </w:r>
            <w:r w:rsidRPr="00880679">
              <w:t xml:space="preserve"> za sigurnosnu pohranu podataka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Default="00E55612" w:rsidP="00E55612">
            <w:r w:rsidRPr="004F3551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Pr="000616C7" w:rsidRDefault="00E55612" w:rsidP="00E55612">
            <w:pPr>
              <w:jc w:val="center"/>
            </w:pPr>
            <w:r w:rsidRPr="000616C7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612" w:rsidRPr="00204366" w:rsidRDefault="00E55612" w:rsidP="00E55612">
            <w:pPr>
              <w:pStyle w:val="2012TEXT"/>
              <w:ind w:left="0"/>
              <w:jc w:val="center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612" w:rsidRPr="00204366" w:rsidRDefault="00E55612" w:rsidP="00E55612">
            <w:pPr>
              <w:pStyle w:val="2012TEXT"/>
              <w:ind w:left="0"/>
              <w:jc w:val="center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E55612" w:rsidRPr="00E67F37" w:rsidTr="006C1C3F">
        <w:trPr>
          <w:trHeight w:val="247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612" w:rsidRPr="00E67F37" w:rsidRDefault="00E55612" w:rsidP="00E556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5.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Pr="00880679" w:rsidRDefault="00E55612" w:rsidP="00E55612">
            <w:r w:rsidRPr="00880679">
              <w:t>PC GETIM P1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Default="00E55612" w:rsidP="00E55612">
            <w:r w:rsidRPr="004F3551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Pr="000616C7" w:rsidRDefault="00E55612" w:rsidP="00E55612">
            <w:pPr>
              <w:jc w:val="center"/>
            </w:pPr>
            <w:r w:rsidRPr="000616C7"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612" w:rsidRPr="00204366" w:rsidRDefault="00E55612" w:rsidP="00E55612">
            <w:pPr>
              <w:pStyle w:val="2012TEXT"/>
              <w:ind w:left="0"/>
              <w:jc w:val="center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612" w:rsidRPr="00204366" w:rsidRDefault="00E55612" w:rsidP="00E55612">
            <w:pPr>
              <w:pStyle w:val="2012TEXT"/>
              <w:ind w:left="0"/>
              <w:jc w:val="center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E55612" w:rsidRPr="00E67F37" w:rsidTr="006C1C3F">
        <w:trPr>
          <w:trHeight w:val="247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612" w:rsidRPr="00E67F37" w:rsidRDefault="00E55612" w:rsidP="00E556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6.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Pr="00880679" w:rsidRDefault="00E55612" w:rsidP="00E55612">
            <w:r w:rsidRPr="00880679">
              <w:t>Testiranje ispravnosti serverskih komponenti uređaja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Default="00E55612" w:rsidP="00E55612">
            <w:r w:rsidRPr="004F3551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Pr="000616C7" w:rsidRDefault="00E55612" w:rsidP="00E55612">
            <w:pPr>
              <w:jc w:val="center"/>
            </w:pPr>
            <w:r w:rsidRPr="000616C7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612" w:rsidRPr="00204366" w:rsidRDefault="00E55612" w:rsidP="00E55612">
            <w:pPr>
              <w:pStyle w:val="2012TEXT"/>
              <w:ind w:left="0"/>
              <w:jc w:val="center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612" w:rsidRPr="00204366" w:rsidRDefault="00E55612" w:rsidP="00E55612">
            <w:pPr>
              <w:pStyle w:val="2012TEXT"/>
              <w:ind w:left="0"/>
              <w:jc w:val="center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E55612" w:rsidRPr="00E67F37" w:rsidTr="006C1C3F">
        <w:trPr>
          <w:trHeight w:val="247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612" w:rsidRPr="00E67F37" w:rsidRDefault="00E55612" w:rsidP="00E556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7.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Pr="00880679" w:rsidRDefault="00E55612" w:rsidP="00E55612">
            <w:r w:rsidRPr="00880679">
              <w:t>Bežična tipkovnica + bežični miš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Default="00E55612" w:rsidP="00E55612">
            <w:r w:rsidRPr="004F3551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Pr="000616C7" w:rsidRDefault="00E55612" w:rsidP="00E55612">
            <w:pPr>
              <w:jc w:val="center"/>
            </w:pPr>
            <w:r w:rsidRPr="000616C7"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612" w:rsidRPr="00204366" w:rsidRDefault="00E55612" w:rsidP="00E55612">
            <w:pPr>
              <w:pStyle w:val="2012TEXT"/>
              <w:ind w:left="0"/>
              <w:jc w:val="center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612" w:rsidRPr="00204366" w:rsidRDefault="00E55612" w:rsidP="00E55612">
            <w:pPr>
              <w:pStyle w:val="2012TEXT"/>
              <w:ind w:left="0"/>
              <w:jc w:val="center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E55612" w:rsidRPr="00E67F37" w:rsidTr="006C1C3F">
        <w:trPr>
          <w:trHeight w:val="247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612" w:rsidRDefault="00E55612" w:rsidP="00E556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8.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Pr="00880679" w:rsidRDefault="00E55612" w:rsidP="00E55612">
            <w:r w:rsidRPr="00880679">
              <w:t xml:space="preserve">UPS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Default="00E55612" w:rsidP="00E55612">
            <w:r w:rsidRPr="004F3551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Pr="000616C7" w:rsidRDefault="00E55612" w:rsidP="00E55612">
            <w:pPr>
              <w:jc w:val="center"/>
            </w:pPr>
            <w:r w:rsidRPr="000616C7"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612" w:rsidRPr="00204366" w:rsidRDefault="00E55612" w:rsidP="00E55612">
            <w:pPr>
              <w:pStyle w:val="2012TEXT"/>
              <w:ind w:left="0"/>
              <w:jc w:val="center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612" w:rsidRPr="00204366" w:rsidRDefault="00E55612" w:rsidP="00E55612">
            <w:pPr>
              <w:pStyle w:val="2012TEXT"/>
              <w:ind w:left="0"/>
              <w:jc w:val="center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E55612" w:rsidRPr="00E67F37" w:rsidTr="006C1C3F">
        <w:trPr>
          <w:trHeight w:val="247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612" w:rsidRDefault="00E55612" w:rsidP="00E556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9.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Default="00E55612" w:rsidP="00E55612">
            <w:r w:rsidRPr="00880679">
              <w:t>INSTALACIJA PC-A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Default="00E55612" w:rsidP="00E55612">
            <w:r w:rsidRPr="004F3551"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Default="00E55612" w:rsidP="00E55612">
            <w:pPr>
              <w:jc w:val="center"/>
            </w:pPr>
            <w:r w:rsidRPr="000616C7"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612" w:rsidRPr="00204366" w:rsidRDefault="00E55612" w:rsidP="00E55612">
            <w:pPr>
              <w:pStyle w:val="2012TEXT"/>
              <w:ind w:left="0"/>
              <w:jc w:val="center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612" w:rsidRPr="00204366" w:rsidRDefault="00E55612" w:rsidP="00E55612">
            <w:pPr>
              <w:pStyle w:val="2012TEXT"/>
              <w:ind w:left="0"/>
              <w:jc w:val="center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DF26E1" w:rsidRPr="00E67F37" w:rsidTr="002F0EE2">
        <w:trPr>
          <w:trHeight w:val="263"/>
        </w:trPr>
        <w:tc>
          <w:tcPr>
            <w:tcW w:w="109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DF26E1" w:rsidRPr="00E67F37" w:rsidRDefault="00DF26E1" w:rsidP="001F2BD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Cijena ponude u HRK bez poreza na dodanu vrijednost – brojkama: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6E1" w:rsidRPr="00E67F37" w:rsidRDefault="00DF26E1" w:rsidP="00204366">
            <w:pPr>
              <w:pStyle w:val="2012TEXT"/>
              <w:ind w:left="0"/>
              <w:rPr>
                <w:color w:val="000000"/>
                <w:lang w:eastAsia="hr-HR"/>
              </w:rPr>
            </w:pPr>
            <w:r w:rsidRPr="00204366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> </w:t>
            </w:r>
          </w:p>
        </w:tc>
      </w:tr>
    </w:tbl>
    <w:p w:rsidR="00E55612" w:rsidRDefault="00B763FE" w:rsidP="00B763FE">
      <w:pPr>
        <w:pStyle w:val="2012TEXT"/>
        <w:ind w:left="0"/>
        <w:rPr>
          <w:rFonts w:ascii="Cambria" w:hAnsi="Cambria"/>
          <w:bCs/>
          <w:noProof/>
          <w:sz w:val="24"/>
          <w:szCs w:val="24"/>
          <w:lang w:bidi="hr-HR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t xml:space="preserve">  </w:t>
      </w:r>
    </w:p>
    <w:p w:rsidR="00E55612" w:rsidRDefault="00E55612" w:rsidP="00B763FE">
      <w:pPr>
        <w:pStyle w:val="2012TEXT"/>
        <w:ind w:left="0"/>
        <w:rPr>
          <w:rFonts w:ascii="Cambria" w:hAnsi="Cambria"/>
          <w:bCs/>
          <w:noProof/>
          <w:sz w:val="24"/>
          <w:szCs w:val="24"/>
          <w:lang w:bidi="hr-HR"/>
        </w:rPr>
      </w:pPr>
    </w:p>
    <w:p w:rsidR="00E55612" w:rsidRDefault="00E55612" w:rsidP="00B763FE">
      <w:pPr>
        <w:pStyle w:val="2012TEXT"/>
        <w:ind w:left="0"/>
        <w:rPr>
          <w:rFonts w:ascii="Cambria" w:hAnsi="Cambria"/>
          <w:bCs/>
          <w:noProof/>
          <w:sz w:val="24"/>
          <w:szCs w:val="24"/>
          <w:lang w:bidi="hr-HR"/>
        </w:rPr>
      </w:pPr>
    </w:p>
    <w:p w:rsidR="00E55612" w:rsidRDefault="00E55612" w:rsidP="00B763FE">
      <w:pPr>
        <w:pStyle w:val="2012TEXT"/>
        <w:ind w:left="0"/>
        <w:rPr>
          <w:rFonts w:ascii="Cambria" w:hAnsi="Cambria"/>
          <w:bCs/>
          <w:noProof/>
          <w:sz w:val="24"/>
          <w:szCs w:val="24"/>
          <w:lang w:bidi="hr-HR"/>
        </w:rPr>
      </w:pPr>
    </w:p>
    <w:p w:rsidR="00DF26E1" w:rsidRPr="00DF26E1" w:rsidRDefault="00DF26E1" w:rsidP="00B763FE">
      <w:pPr>
        <w:pStyle w:val="2012TEXT"/>
        <w:ind w:left="0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>ZA PONUDITELJA:</w:t>
      </w:r>
    </w:p>
    <w:p w:rsidR="00DF26E1" w:rsidRPr="00DF26E1" w:rsidRDefault="00DF26E1" w:rsidP="00B763FE">
      <w:pPr>
        <w:pStyle w:val="2012TEXT"/>
        <w:ind w:left="0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________________________________________________________________              </w:t>
      </w:r>
    </w:p>
    <w:p w:rsidR="00DF26E1" w:rsidRPr="00DF26E1" w:rsidRDefault="00DF26E1" w:rsidP="00B763FE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(Ime i prezime ovlaštene osobe gospodarskog subjekta) </w:t>
      </w:r>
      <w:r w:rsidR="00B763FE">
        <w:rPr>
          <w:rFonts w:ascii="Cambria" w:hAnsi="Cambria"/>
          <w:bCs/>
          <w:noProof/>
          <w:sz w:val="24"/>
          <w:szCs w:val="24"/>
          <w:lang w:bidi="hr-HR"/>
        </w:rPr>
        <w:t xml:space="preserve">                                 ____________________________________________________________________</w:t>
      </w:r>
    </w:p>
    <w:p w:rsidR="00BB282D" w:rsidRPr="00BB282D" w:rsidRDefault="00DF26E1" w:rsidP="00BB282D">
      <w:pPr>
        <w:pStyle w:val="2012TEXT"/>
        <w:ind w:left="360"/>
        <w:jc w:val="right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                                                                                                           </w:t>
      </w:r>
      <w:r w:rsidR="00B763FE">
        <w:rPr>
          <w:rFonts w:ascii="Cambria" w:hAnsi="Cambria"/>
          <w:bCs/>
          <w:noProof/>
          <w:sz w:val="24"/>
          <w:szCs w:val="24"/>
          <w:lang w:bidi="hr-HR"/>
        </w:rPr>
        <w:t xml:space="preserve">                         </w:t>
      </w: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(Vlastoručni potpis ovlaštene osobe gospodarskog subjekta) </w:t>
      </w:r>
    </w:p>
    <w:p w:rsidR="00E55612" w:rsidRDefault="00E55612" w:rsidP="00B763FE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E55612" w:rsidRDefault="00E55612" w:rsidP="00B763FE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E55612" w:rsidRDefault="00E55612" w:rsidP="00B763FE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E55612" w:rsidRDefault="00E55612" w:rsidP="00B763FE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E55612" w:rsidRDefault="00E55612" w:rsidP="00B763FE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E55612" w:rsidRDefault="00E55612" w:rsidP="00B763FE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E55612" w:rsidRDefault="00E55612" w:rsidP="00B763FE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E55612" w:rsidRDefault="00E55612" w:rsidP="00B763FE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E55612" w:rsidRDefault="00E55612" w:rsidP="00B763FE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E55612" w:rsidRDefault="00E55612" w:rsidP="00B763FE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E55612" w:rsidRDefault="00E55612" w:rsidP="00B763FE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E55612" w:rsidRDefault="00E55612" w:rsidP="00B763FE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E55612" w:rsidRDefault="00E55612" w:rsidP="00B763FE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E55612" w:rsidRDefault="00E55612" w:rsidP="00B763FE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E55612" w:rsidRDefault="00E55612" w:rsidP="00B763FE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E55612" w:rsidRDefault="00E55612" w:rsidP="00B763FE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E55612" w:rsidRDefault="00E55612" w:rsidP="00B763FE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E55612" w:rsidRDefault="00E55612" w:rsidP="00B763FE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E55612" w:rsidRDefault="00E55612" w:rsidP="00B763FE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0925DE" w:rsidRDefault="000925DE" w:rsidP="00B763FE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0925DE" w:rsidRDefault="000925DE" w:rsidP="00B763FE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AC5D1E" w:rsidRDefault="00AC5D1E" w:rsidP="00AC5D1E">
      <w:pPr>
        <w:spacing w:after="0"/>
        <w:rPr>
          <w:rFonts w:ascii="Cambria" w:hAnsi="Cambria"/>
          <w:b/>
          <w:noProof/>
          <w:sz w:val="24"/>
          <w:szCs w:val="24"/>
          <w:u w:val="single"/>
        </w:rPr>
      </w:pPr>
    </w:p>
    <w:p w:rsidR="00B763FE" w:rsidRPr="003835E5" w:rsidRDefault="00B763FE" w:rsidP="00AC5D1E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  <w:r w:rsidRPr="003835E5">
        <w:rPr>
          <w:rFonts w:ascii="Cambria" w:hAnsi="Cambria"/>
          <w:b/>
          <w:noProof/>
          <w:sz w:val="24"/>
          <w:szCs w:val="24"/>
          <w:u w:val="single"/>
        </w:rPr>
        <w:lastRenderedPageBreak/>
        <w:t>PRILO</w:t>
      </w:r>
      <w:r>
        <w:rPr>
          <w:rFonts w:ascii="Cambria" w:hAnsi="Cambria"/>
          <w:b/>
          <w:noProof/>
          <w:sz w:val="24"/>
          <w:szCs w:val="24"/>
          <w:u w:val="single"/>
        </w:rPr>
        <w:t>G V</w:t>
      </w:r>
      <w:r w:rsidRPr="003835E5">
        <w:rPr>
          <w:rFonts w:ascii="Cambria" w:hAnsi="Cambria"/>
          <w:noProof/>
          <w:sz w:val="24"/>
          <w:szCs w:val="24"/>
          <w:u w:val="single"/>
        </w:rPr>
        <w:t xml:space="preserve"> </w:t>
      </w:r>
      <w:r w:rsidR="00E55612">
        <w:rPr>
          <w:rFonts w:ascii="Cambria" w:hAnsi="Cambria"/>
          <w:noProof/>
          <w:sz w:val="24"/>
          <w:szCs w:val="24"/>
          <w:u w:val="single"/>
        </w:rPr>
        <w:t>POZIV NA DOSTAVU PONUDA</w:t>
      </w:r>
    </w:p>
    <w:p w:rsidR="00B763FE" w:rsidRDefault="00B763FE" w:rsidP="00B763FE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  <w:r>
        <w:rPr>
          <w:rFonts w:ascii="Cambria" w:hAnsi="Cambria"/>
          <w:noProof/>
          <w:sz w:val="24"/>
          <w:szCs w:val="24"/>
          <w:u w:val="single"/>
        </w:rPr>
        <w:t>TROŠKOVNIK</w:t>
      </w:r>
      <w:r w:rsidRPr="003835E5">
        <w:rPr>
          <w:rFonts w:ascii="Cambria" w:hAnsi="Cambria"/>
          <w:noProof/>
          <w:sz w:val="24"/>
          <w:szCs w:val="24"/>
          <w:u w:val="single"/>
        </w:rPr>
        <w:t xml:space="preserve"> </w:t>
      </w:r>
      <w:r>
        <w:rPr>
          <w:rFonts w:ascii="Cambria" w:hAnsi="Cambria"/>
          <w:noProof/>
          <w:sz w:val="24"/>
          <w:szCs w:val="24"/>
          <w:u w:val="single"/>
        </w:rPr>
        <w:t xml:space="preserve">– </w:t>
      </w:r>
      <w:r w:rsidRPr="00204366">
        <w:rPr>
          <w:rFonts w:ascii="Cambria" w:hAnsi="Cambria"/>
          <w:b/>
          <w:noProof/>
          <w:sz w:val="24"/>
          <w:szCs w:val="24"/>
          <w:u w:val="single"/>
        </w:rPr>
        <w:t xml:space="preserve">GRUPA </w:t>
      </w:r>
      <w:r>
        <w:rPr>
          <w:rFonts w:ascii="Cambria" w:hAnsi="Cambria"/>
          <w:b/>
          <w:noProof/>
          <w:sz w:val="24"/>
          <w:szCs w:val="24"/>
          <w:u w:val="single"/>
        </w:rPr>
        <w:t>2</w:t>
      </w:r>
      <w:r w:rsidR="00971BCB">
        <w:rPr>
          <w:rFonts w:ascii="Cambria" w:hAnsi="Cambria"/>
          <w:b/>
          <w:noProof/>
          <w:sz w:val="24"/>
          <w:szCs w:val="24"/>
          <w:u w:val="single"/>
        </w:rPr>
        <w:t xml:space="preserve"> </w:t>
      </w:r>
    </w:p>
    <w:p w:rsidR="00B763FE" w:rsidRPr="003835E5" w:rsidRDefault="00B763FE" w:rsidP="00B763FE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</w:p>
    <w:p w:rsidR="00971BCB" w:rsidRDefault="00971BCB" w:rsidP="00971BCB">
      <w:pPr>
        <w:pStyle w:val="2012TEXT"/>
        <w:spacing w:after="0"/>
        <w:ind w:left="360"/>
        <w:rPr>
          <w:rFonts w:cs="Arial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t>Predmet</w:t>
      </w:r>
      <w:r w:rsidRPr="004268C8">
        <w:rPr>
          <w:rFonts w:ascii="Cambria" w:hAnsi="Cambria"/>
          <w:bCs/>
          <w:noProof/>
          <w:sz w:val="24"/>
          <w:szCs w:val="24"/>
          <w:lang w:bidi="hr-HR"/>
        </w:rPr>
        <w:t xml:space="preserve"> nabave: </w:t>
      </w:r>
      <w:r w:rsidR="00E55612" w:rsidRPr="00E55612">
        <w:rPr>
          <w:rFonts w:ascii="Cambria" w:eastAsiaTheme="minorHAnsi" w:hAnsi="Cambria" w:cstheme="minorBidi"/>
          <w:b/>
          <w:noProof/>
          <w:sz w:val="24"/>
          <w:szCs w:val="24"/>
        </w:rPr>
        <w:t>Nabava hardware i software IKT rješenja</w:t>
      </w:r>
    </w:p>
    <w:p w:rsidR="00971BCB" w:rsidRDefault="00971BCB" w:rsidP="00971BCB">
      <w:pPr>
        <w:pStyle w:val="2012TEXT"/>
        <w:spacing w:after="0"/>
        <w:ind w:left="360"/>
        <w:rPr>
          <w:rFonts w:ascii="Cambria" w:hAnsi="Cambria"/>
          <w:b/>
          <w:bCs/>
          <w:noProof/>
          <w:sz w:val="24"/>
          <w:szCs w:val="24"/>
          <w:u w:val="single"/>
          <w:lang w:bidi="hr-HR"/>
        </w:rPr>
      </w:pPr>
      <w:r w:rsidRPr="00BB282D">
        <w:rPr>
          <w:rFonts w:ascii="Cambria" w:hAnsi="Cambria"/>
          <w:b/>
          <w:bCs/>
          <w:noProof/>
          <w:sz w:val="24"/>
          <w:szCs w:val="24"/>
          <w:u w:val="single"/>
          <w:lang w:bidi="hr-HR"/>
        </w:rPr>
        <w:t xml:space="preserve">GRUPA 2 - </w:t>
      </w:r>
      <w:r w:rsidR="00E55612" w:rsidRPr="00E55612">
        <w:rPr>
          <w:rFonts w:ascii="Cambria" w:hAnsi="Cambria"/>
          <w:b/>
          <w:bCs/>
          <w:noProof/>
          <w:sz w:val="24"/>
          <w:szCs w:val="24"/>
          <w:u w:val="single"/>
          <w:lang w:bidi="hr-HR"/>
        </w:rPr>
        <w:t xml:space="preserve">Ulaganje u </w:t>
      </w:r>
      <w:r w:rsidR="00E55612">
        <w:rPr>
          <w:rFonts w:ascii="Cambria" w:hAnsi="Cambria"/>
          <w:b/>
          <w:bCs/>
          <w:noProof/>
          <w:sz w:val="24"/>
          <w:szCs w:val="24"/>
          <w:u w:val="single"/>
          <w:lang w:bidi="hr-HR"/>
        </w:rPr>
        <w:t>softver</w:t>
      </w:r>
      <w:r w:rsidR="00E55612" w:rsidRPr="00E55612">
        <w:rPr>
          <w:rFonts w:ascii="Cambria" w:hAnsi="Cambria"/>
          <w:b/>
          <w:bCs/>
          <w:noProof/>
          <w:sz w:val="24"/>
          <w:szCs w:val="24"/>
          <w:u w:val="single"/>
          <w:lang w:bidi="hr-HR"/>
        </w:rPr>
        <w:t xml:space="preserve"> opremu</w:t>
      </w:r>
    </w:p>
    <w:p w:rsidR="00971BCB" w:rsidRDefault="00971BCB" w:rsidP="00971BCB">
      <w:pPr>
        <w:pStyle w:val="2012TEXT"/>
        <w:spacing w:after="0"/>
        <w:ind w:left="360"/>
        <w:rPr>
          <w:rFonts w:ascii="Cambria" w:hAnsi="Cambria"/>
          <w:b/>
          <w:bCs/>
          <w:noProof/>
          <w:sz w:val="24"/>
          <w:szCs w:val="24"/>
          <w:u w:val="single"/>
          <w:lang w:bidi="hr-HR"/>
        </w:rPr>
      </w:pPr>
    </w:p>
    <w:p w:rsidR="00AC5D1E" w:rsidRDefault="00B763FE" w:rsidP="00AC5D1E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Ponuditelj je dužan ponuditi, tj. upisati jediničnu cijenu i ukupnu cijenu (zaokružene na dvije decimale) za svaku stavku Troškovnika, cijenu ponude bez poreza na dodanu vrijednost (zbroj svih ukupnih cijena stavki). U cijenu ponude moraju biti uračunati svi troškovi kao i sve tražene robe i usluge definirane u Dokumentaciji </w:t>
      </w:r>
      <w:r w:rsidR="00E5093B">
        <w:rPr>
          <w:rFonts w:ascii="Cambria" w:hAnsi="Cambria"/>
          <w:bCs/>
          <w:noProof/>
          <w:sz w:val="24"/>
          <w:szCs w:val="24"/>
          <w:lang w:bidi="hr-HR"/>
        </w:rPr>
        <w:t>poziva na dostavu ponuda</w:t>
      </w: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 i pripadajućim prilozima.</w:t>
      </w:r>
    </w:p>
    <w:p w:rsidR="00AC5D1E" w:rsidRDefault="00AC5D1E" w:rsidP="00AC5D1E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</w:p>
    <w:tbl>
      <w:tblPr>
        <w:tblW w:w="13933" w:type="dxa"/>
        <w:tblInd w:w="93" w:type="dxa"/>
        <w:tblLook w:val="04A0" w:firstRow="1" w:lastRow="0" w:firstColumn="1" w:lastColumn="0" w:noHBand="0" w:noVBand="1"/>
      </w:tblPr>
      <w:tblGrid>
        <w:gridCol w:w="1334"/>
        <w:gridCol w:w="6336"/>
        <w:gridCol w:w="992"/>
        <w:gridCol w:w="1134"/>
        <w:gridCol w:w="2126"/>
        <w:gridCol w:w="2011"/>
      </w:tblGrid>
      <w:tr w:rsidR="00E55612" w:rsidRPr="00E55612" w:rsidTr="00AC5D1E">
        <w:trPr>
          <w:trHeight w:val="270"/>
        </w:trPr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55612" w:rsidRPr="00E55612" w:rsidRDefault="00E55612" w:rsidP="00E556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55612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6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55612" w:rsidRPr="00E55612" w:rsidRDefault="00E55612" w:rsidP="00E556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hr-HR"/>
              </w:rPr>
            </w:pPr>
            <w:r w:rsidRPr="00E55612">
              <w:rPr>
                <w:rFonts w:eastAsia="Times New Roman" w:cs="Times New Roman"/>
                <w:b/>
                <w:bCs/>
                <w:color w:val="000000" w:themeColor="text1"/>
                <w:lang w:eastAsia="hr-HR"/>
              </w:rPr>
              <w:t xml:space="preserve">Predmet nabave </w:t>
            </w:r>
          </w:p>
          <w:p w:rsidR="00E55612" w:rsidRPr="00E55612" w:rsidRDefault="00E55612" w:rsidP="00E556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55612" w:rsidRPr="00E55612" w:rsidRDefault="00E55612" w:rsidP="00E556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55612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Jedinica mjere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55612" w:rsidRPr="00E55612" w:rsidRDefault="00E55612" w:rsidP="00E556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55612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Količina 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55612" w:rsidRPr="00E55612" w:rsidRDefault="00E55612" w:rsidP="00E556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55612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Jedinična cijena u HRK (bez PDV-a) </w:t>
            </w:r>
          </w:p>
          <w:p w:rsidR="00E55612" w:rsidRPr="00E55612" w:rsidRDefault="00E55612" w:rsidP="00E556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55612" w:rsidRPr="00E55612" w:rsidRDefault="00E55612" w:rsidP="00E556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55612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Ukupna cijena u HRK</w:t>
            </w:r>
            <w:r w:rsidRPr="00E55612">
              <w:rPr>
                <w:rFonts w:eastAsia="Times New Roman" w:cs="Times New Roman"/>
                <w:b/>
                <w:bCs/>
                <w:color w:val="FF0000"/>
                <w:lang w:eastAsia="hr-HR"/>
              </w:rPr>
              <w:t xml:space="preserve"> </w:t>
            </w:r>
            <w:r w:rsidRPr="00E55612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(bez PDV-a) </w:t>
            </w:r>
          </w:p>
        </w:tc>
      </w:tr>
      <w:tr w:rsidR="00E55612" w:rsidRPr="00E55612" w:rsidTr="00AC5D1E">
        <w:trPr>
          <w:trHeight w:val="191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55612" w:rsidRPr="00E55612" w:rsidRDefault="00E55612" w:rsidP="00E556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55612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br. </w:t>
            </w:r>
          </w:p>
        </w:tc>
        <w:tc>
          <w:tcPr>
            <w:tcW w:w="6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5612" w:rsidRPr="00E55612" w:rsidRDefault="00E55612" w:rsidP="00E556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5612" w:rsidRPr="00E55612" w:rsidRDefault="00E55612" w:rsidP="00E556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5612" w:rsidRPr="00E55612" w:rsidRDefault="00E55612" w:rsidP="00E556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5612" w:rsidRPr="00E55612" w:rsidRDefault="00E55612" w:rsidP="00E556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5612" w:rsidRPr="00E55612" w:rsidRDefault="00E55612" w:rsidP="00E556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E55612" w:rsidRPr="00E55612" w:rsidTr="00AC5D1E">
        <w:trPr>
          <w:trHeight w:val="95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12" w:rsidRPr="00E55612" w:rsidRDefault="00E55612" w:rsidP="00E556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E55612">
              <w:rPr>
                <w:rFonts w:eastAsia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Pr="00135405" w:rsidRDefault="00E55612" w:rsidP="00E55612">
            <w:r w:rsidRPr="00135405">
              <w:t xml:space="preserve">SERVER GETIM S1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612" w:rsidRPr="00E55612" w:rsidRDefault="00E55612" w:rsidP="00E55612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Pr="00A63514" w:rsidRDefault="00E55612" w:rsidP="00E55612">
            <w:pPr>
              <w:jc w:val="center"/>
            </w:pPr>
            <w:r w:rsidRPr="00A63514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12" w:rsidRPr="00E55612" w:rsidRDefault="00E55612" w:rsidP="00E55612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  <w:lang w:bidi="hr-HR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612" w:rsidRPr="00E55612" w:rsidRDefault="00E55612" w:rsidP="00E55612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E55612" w:rsidRPr="00E55612" w:rsidTr="00AC5D1E">
        <w:trPr>
          <w:trHeight w:val="222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612" w:rsidRPr="00E55612" w:rsidRDefault="00E55612" w:rsidP="00E556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E55612">
              <w:rPr>
                <w:rFonts w:eastAsia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Pr="00135405" w:rsidRDefault="00E55612" w:rsidP="00E55612">
            <w:r w:rsidRPr="00135405">
              <w:t xml:space="preserve">Operativni sustav za serversko računalo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Default="00E55612" w:rsidP="00E55612">
            <w:r w:rsidRPr="004C0DF3"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Pr="00A63514" w:rsidRDefault="00E55612" w:rsidP="00E55612">
            <w:pPr>
              <w:jc w:val="center"/>
            </w:pPr>
            <w:r w:rsidRPr="00A63514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612" w:rsidRPr="00E55612" w:rsidRDefault="00E55612" w:rsidP="00E55612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  <w:lang w:bidi="hr-HR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612" w:rsidRPr="00E55612" w:rsidRDefault="00E55612" w:rsidP="00E55612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E55612" w:rsidRPr="00E55612" w:rsidTr="00AC5D1E">
        <w:trPr>
          <w:trHeight w:val="222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612" w:rsidRPr="00E55612" w:rsidRDefault="00E55612" w:rsidP="00E556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E55612">
              <w:rPr>
                <w:rFonts w:eastAsia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Pr="00135405" w:rsidRDefault="00E55612" w:rsidP="00E55612">
            <w:r w:rsidRPr="00135405">
              <w:t xml:space="preserve">Licence za korisnike koji koriste serverske resurse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Default="00E55612" w:rsidP="00E55612">
            <w:r w:rsidRPr="004C0DF3"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Pr="00A63514" w:rsidRDefault="00E55612" w:rsidP="00E55612">
            <w:pPr>
              <w:jc w:val="center"/>
            </w:pPr>
            <w:r w:rsidRPr="00A63514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612" w:rsidRPr="00E55612" w:rsidRDefault="00E55612" w:rsidP="00E55612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  <w:lang w:bidi="hr-HR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612" w:rsidRPr="00E55612" w:rsidRDefault="00E55612" w:rsidP="00E55612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E55612" w:rsidRPr="00E55612" w:rsidTr="00AC5D1E">
        <w:trPr>
          <w:trHeight w:val="222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612" w:rsidRPr="00E55612" w:rsidRDefault="00E55612" w:rsidP="00E556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E55612">
              <w:rPr>
                <w:rFonts w:eastAsia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Pr="00135405" w:rsidRDefault="00E55612" w:rsidP="00E55612">
            <w:r w:rsidRPr="00135405">
              <w:t>Program za sinkronizaciju / backup podataka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Default="00E55612" w:rsidP="00E55612">
            <w:r w:rsidRPr="004C0DF3"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Pr="00A63514" w:rsidRDefault="00E55612" w:rsidP="00E55612">
            <w:pPr>
              <w:jc w:val="center"/>
            </w:pPr>
            <w:r w:rsidRPr="00A63514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612" w:rsidRPr="00E55612" w:rsidRDefault="00E55612" w:rsidP="00E55612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  <w:lang w:bidi="hr-HR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612" w:rsidRPr="00E55612" w:rsidRDefault="00E55612" w:rsidP="00E55612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E55612" w:rsidRPr="00E55612" w:rsidTr="00AC5D1E">
        <w:trPr>
          <w:trHeight w:val="222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612" w:rsidRPr="00E55612" w:rsidRDefault="00E55612" w:rsidP="00E556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E55612">
              <w:rPr>
                <w:rFonts w:eastAsia="Times New Roman" w:cs="Times New Roman"/>
                <w:color w:val="000000"/>
                <w:lang w:eastAsia="hr-HR"/>
              </w:rPr>
              <w:t>5.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Pr="00135405" w:rsidRDefault="00E55612" w:rsidP="00E55612">
            <w:r w:rsidRPr="00135405">
              <w:t>Operativni sustav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Default="00E55612" w:rsidP="00E55612">
            <w:r w:rsidRPr="004C0DF3"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Pr="00A63514" w:rsidRDefault="00E55612" w:rsidP="00E55612">
            <w:pPr>
              <w:jc w:val="center"/>
            </w:pPr>
            <w:r w:rsidRPr="00A63514"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612" w:rsidRPr="00E55612" w:rsidRDefault="00E55612" w:rsidP="00E55612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  <w:lang w:bidi="hr-HR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612" w:rsidRPr="00E55612" w:rsidRDefault="00E55612" w:rsidP="00E55612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E55612" w:rsidRPr="00E55612" w:rsidTr="00AC5D1E">
        <w:trPr>
          <w:trHeight w:val="222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612" w:rsidRPr="00E55612" w:rsidRDefault="00E55612" w:rsidP="00E556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E55612">
              <w:rPr>
                <w:rFonts w:eastAsia="Times New Roman" w:cs="Times New Roman"/>
                <w:color w:val="000000"/>
                <w:lang w:eastAsia="hr-HR"/>
              </w:rPr>
              <w:t>6.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Pr="00135405" w:rsidRDefault="00E55612" w:rsidP="00E55612">
            <w:r w:rsidRPr="00135405">
              <w:t xml:space="preserve">OFFICE softver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Default="00E55612" w:rsidP="00E55612">
            <w:r w:rsidRPr="004C0DF3"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Pr="00A63514" w:rsidRDefault="00E55612" w:rsidP="00E55612">
            <w:pPr>
              <w:jc w:val="center"/>
            </w:pPr>
            <w:r w:rsidRPr="00A63514"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612" w:rsidRPr="00E55612" w:rsidRDefault="00E55612" w:rsidP="00E55612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  <w:lang w:bidi="hr-HR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612" w:rsidRPr="00E55612" w:rsidRDefault="00E55612" w:rsidP="00E55612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E55612" w:rsidRPr="00E55612" w:rsidTr="00AC5D1E">
        <w:trPr>
          <w:trHeight w:val="222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612" w:rsidRPr="00E55612" w:rsidRDefault="00E55612" w:rsidP="00E556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E55612">
              <w:rPr>
                <w:rFonts w:eastAsia="Times New Roman" w:cs="Times New Roman"/>
                <w:color w:val="000000"/>
                <w:lang w:eastAsia="hr-HR"/>
              </w:rPr>
              <w:t>7.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Pr="00135405" w:rsidRDefault="00E55612" w:rsidP="00E55612">
            <w:r w:rsidRPr="00135405">
              <w:t>AntiVirusna zaštita za radne stanice i servere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Default="00E55612" w:rsidP="00E55612">
            <w:r w:rsidRPr="004C0DF3"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Pr="00A63514" w:rsidRDefault="00E55612" w:rsidP="00E55612">
            <w:pPr>
              <w:jc w:val="center"/>
            </w:pPr>
            <w:r w:rsidRPr="00A63514"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612" w:rsidRPr="00E55612" w:rsidRDefault="00E55612" w:rsidP="00E55612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  <w:lang w:bidi="hr-HR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612" w:rsidRPr="00E55612" w:rsidRDefault="00E55612" w:rsidP="00E55612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E55612" w:rsidRPr="00E55612" w:rsidTr="00AC5D1E">
        <w:trPr>
          <w:trHeight w:val="222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612" w:rsidRPr="00E55612" w:rsidRDefault="00E55612" w:rsidP="00E556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E55612">
              <w:rPr>
                <w:rFonts w:eastAsia="Times New Roman" w:cs="Times New Roman"/>
                <w:color w:val="000000"/>
                <w:lang w:eastAsia="hr-HR"/>
              </w:rPr>
              <w:t>8.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Pr="00135405" w:rsidRDefault="00E55612" w:rsidP="00E55612">
            <w:r w:rsidRPr="00135405">
              <w:t>ONLINE BACKUP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Default="00E55612" w:rsidP="00E55612">
            <w:r w:rsidRPr="004C0DF3"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Pr="00A63514" w:rsidRDefault="00E55612" w:rsidP="00E55612">
            <w:pPr>
              <w:jc w:val="center"/>
            </w:pPr>
            <w:r w:rsidRPr="00A63514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612" w:rsidRPr="00E55612" w:rsidRDefault="00E55612" w:rsidP="00E55612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  <w:lang w:bidi="hr-HR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612" w:rsidRPr="00E55612" w:rsidRDefault="00E55612" w:rsidP="00E55612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E55612" w:rsidRPr="00E55612" w:rsidTr="00AC5D1E">
        <w:trPr>
          <w:trHeight w:val="561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612" w:rsidRPr="00E55612" w:rsidRDefault="00E55612" w:rsidP="00E556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E55612">
              <w:rPr>
                <w:rFonts w:eastAsia="Times New Roman" w:cs="Times New Roman"/>
                <w:color w:val="000000"/>
                <w:lang w:eastAsia="hr-HR"/>
              </w:rPr>
              <w:t>9.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Default="00E55612" w:rsidP="00E55612">
            <w:r w:rsidRPr="00135405">
              <w:t>Edukacija korisnika za korištenje programa za vođenje skladišta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Default="00E55612" w:rsidP="00E55612">
            <w:r>
              <w:t>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612" w:rsidRDefault="00E55612" w:rsidP="00E55612">
            <w:pPr>
              <w:jc w:val="center"/>
            </w:pPr>
            <w:r w:rsidRPr="00A63514"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612" w:rsidRPr="00E55612" w:rsidRDefault="00E55612" w:rsidP="00E55612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  <w:lang w:bidi="hr-HR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612" w:rsidRPr="00E55612" w:rsidRDefault="00E55612" w:rsidP="00E55612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AC5D1E" w:rsidRPr="00E55612" w:rsidTr="00AC5D1E">
        <w:trPr>
          <w:trHeight w:val="561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5D1E" w:rsidRPr="00E55612" w:rsidRDefault="00AC5D1E" w:rsidP="00E556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10.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D1E" w:rsidRPr="00135405" w:rsidRDefault="00AC5D1E" w:rsidP="00E55612">
            <w:r w:rsidRPr="00AC5D1E">
              <w:t>Program za vođenje skladišta proizvodne tvrke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D1E" w:rsidRDefault="00AC5D1E" w:rsidP="00E55612">
            <w: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D1E" w:rsidRPr="00A63514" w:rsidRDefault="00AC5D1E" w:rsidP="00E55612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5D1E" w:rsidRPr="00E55612" w:rsidRDefault="00AC5D1E" w:rsidP="00E55612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  <w:lang w:bidi="hr-HR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5D1E" w:rsidRPr="00E55612" w:rsidRDefault="00AC5D1E" w:rsidP="00E55612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E55612" w:rsidRPr="00E55612" w:rsidTr="00AC5D1E">
        <w:trPr>
          <w:trHeight w:val="237"/>
        </w:trPr>
        <w:tc>
          <w:tcPr>
            <w:tcW w:w="119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55612" w:rsidRPr="00E55612" w:rsidRDefault="00E55612" w:rsidP="00E5561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55612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lastRenderedPageBreak/>
              <w:t>Cijena ponude u HRK bez poreza na dodanu vrijednost – brojkama: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612" w:rsidRPr="00E55612" w:rsidRDefault="00E55612" w:rsidP="00E55612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hr-HR"/>
              </w:rPr>
            </w:pPr>
            <w:r w:rsidRPr="00E55612"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  <w:lang w:bidi="hr-HR"/>
              </w:rPr>
              <w:t> </w:t>
            </w:r>
          </w:p>
        </w:tc>
      </w:tr>
    </w:tbl>
    <w:p w:rsidR="00E55612" w:rsidRPr="00B763FE" w:rsidRDefault="00E55612" w:rsidP="00B763FE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</w:p>
    <w:p w:rsidR="00B763FE" w:rsidRPr="00DF26E1" w:rsidRDefault="00B763FE" w:rsidP="00B763FE">
      <w:pPr>
        <w:pStyle w:val="2012TEXT"/>
        <w:ind w:left="0"/>
        <w:rPr>
          <w:rFonts w:ascii="Cambria" w:hAnsi="Cambria"/>
          <w:bCs/>
          <w:noProof/>
          <w:sz w:val="24"/>
          <w:szCs w:val="24"/>
          <w:lang w:bidi="hr-HR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t xml:space="preserve">  </w:t>
      </w:r>
      <w:r w:rsidRPr="00DF26E1">
        <w:rPr>
          <w:rFonts w:ascii="Cambria" w:hAnsi="Cambria"/>
          <w:bCs/>
          <w:noProof/>
          <w:sz w:val="24"/>
          <w:szCs w:val="24"/>
          <w:lang w:bidi="hr-HR"/>
        </w:rPr>
        <w:t>ZA PONUDITELJA:</w:t>
      </w:r>
    </w:p>
    <w:p w:rsidR="00B763FE" w:rsidRPr="00DF26E1" w:rsidRDefault="00B763FE" w:rsidP="00B763FE">
      <w:pPr>
        <w:pStyle w:val="2012TEXT"/>
        <w:ind w:left="0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________________________________________________________________              </w:t>
      </w:r>
    </w:p>
    <w:p w:rsidR="00B763FE" w:rsidRPr="00DF26E1" w:rsidRDefault="00B763FE" w:rsidP="00B763FE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(Ime i prezime ovlaštene osobe gospodarskog subjekta) </w:t>
      </w:r>
      <w:r>
        <w:rPr>
          <w:rFonts w:ascii="Cambria" w:hAnsi="Cambria"/>
          <w:bCs/>
          <w:noProof/>
          <w:sz w:val="24"/>
          <w:szCs w:val="24"/>
          <w:lang w:bidi="hr-HR"/>
        </w:rPr>
        <w:t xml:space="preserve">                                 ____________________________________________________________________</w:t>
      </w:r>
    </w:p>
    <w:p w:rsidR="00B763FE" w:rsidRPr="00DF26E1" w:rsidRDefault="00B763FE" w:rsidP="00B763FE">
      <w:pPr>
        <w:pStyle w:val="2012TEXT"/>
        <w:ind w:left="360"/>
        <w:jc w:val="right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                                                                                                           </w:t>
      </w:r>
      <w:r>
        <w:rPr>
          <w:rFonts w:ascii="Cambria" w:hAnsi="Cambria"/>
          <w:bCs/>
          <w:noProof/>
          <w:sz w:val="24"/>
          <w:szCs w:val="24"/>
          <w:lang w:bidi="hr-HR"/>
        </w:rPr>
        <w:t xml:space="preserve">                         </w:t>
      </w: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(Vlastoručni potpis ovlaštene osobe gospodarskog subjekta) </w:t>
      </w:r>
    </w:p>
    <w:p w:rsidR="00DF26E1" w:rsidRDefault="00DF26E1"/>
    <w:sectPr w:rsidR="00DF26E1" w:rsidSect="00DF64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CAB" w:rsidRDefault="00283CAB" w:rsidP="009D627B">
      <w:pPr>
        <w:spacing w:after="0" w:line="240" w:lineRule="auto"/>
      </w:pPr>
      <w:r>
        <w:separator/>
      </w:r>
    </w:p>
  </w:endnote>
  <w:endnote w:type="continuationSeparator" w:id="0">
    <w:p w:rsidR="00283CAB" w:rsidRDefault="00283CAB" w:rsidP="009D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44" w:rsidRDefault="00483744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805180</wp:posOffset>
              </wp:positionH>
              <wp:positionV relativeFrom="paragraph">
                <wp:posOffset>-179070</wp:posOffset>
              </wp:positionV>
              <wp:extent cx="4048125" cy="233045"/>
              <wp:effectExtent l="9525" t="5715" r="9525" b="8890"/>
              <wp:wrapNone/>
              <wp:docPr id="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233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3744" w:rsidRPr="00392888" w:rsidRDefault="00483744" w:rsidP="004F2C2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Sadržaj ovog materijala isključiva je odgovornost tvrtke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PIN TEHNIKA d.o</w:t>
                          </w:r>
                          <w:r w:rsidRPr="00392888"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t>o.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63.4pt;margin-top:-14.1pt;width:318.75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" strokecolor="white">
              <v:textbox inset=".5mm,.3mm,.5mm,.3mm">
                <w:txbxContent>
                  <w:p w:rsidR="00483744" w:rsidRPr="00392888" w:rsidRDefault="00483744" w:rsidP="004F2C2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 xml:space="preserve">Sadržaj ovog materijala isključiva je odgovornost tvrtke </w:t>
                    </w:r>
                    <w:r>
                      <w:rPr>
                        <w:sz w:val="16"/>
                        <w:szCs w:val="16"/>
                      </w:rPr>
                      <w:t>PIN TEHNIKA d.o</w:t>
                    </w:r>
                    <w:r w:rsidRPr="00392888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o.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3744" w:rsidRPr="007D31D8" w:rsidRDefault="00483744" w:rsidP="004F2C2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39.7pt;margin-top:19.75pt;width:98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" strokecolor="white">
              <v:textbox inset=".5mm,.3mm,.5mm,.3mm">
                <w:txbxContent>
                  <w:p w:rsidR="00483744" w:rsidRPr="007D31D8" w:rsidRDefault="00483744" w:rsidP="004F2C2C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EU fondova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3744" w:rsidRPr="007D31D8" w:rsidRDefault="00483744" w:rsidP="004F2C2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41.45pt;margin-top:4.6pt;width:85.2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" strokecolor="white">
              <v:textbox inset=".5mm,.3mm,.5mm,.3mm">
                <w:txbxContent>
                  <w:p w:rsidR="00483744" w:rsidRPr="007D31D8" w:rsidRDefault="00483744" w:rsidP="004F2C2C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58420</wp:posOffset>
          </wp:positionV>
          <wp:extent cx="576580" cy="392430"/>
          <wp:effectExtent l="0" t="0" r="0" b="7620"/>
          <wp:wrapNone/>
          <wp:docPr id="14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3175" b="2540"/>
          <wp:wrapNone/>
          <wp:docPr id="1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2540" b="0"/>
          <wp:wrapNone/>
          <wp:docPr id="16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4335780</wp:posOffset>
              </wp:positionH>
              <wp:positionV relativeFrom="paragraph">
                <wp:posOffset>186690</wp:posOffset>
              </wp:positionV>
              <wp:extent cx="1765300" cy="351155"/>
              <wp:effectExtent l="6350" t="9525" r="9525" b="1079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351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3744" w:rsidRPr="00392888" w:rsidRDefault="00483744" w:rsidP="004F2C2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>Projekt je sufinancirala Europska unija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  <w:r w:rsidRPr="00392888">
                            <w:rPr>
                              <w:sz w:val="16"/>
                              <w:szCs w:val="16"/>
                            </w:rPr>
                            <w:t>iz Europskog fonda za regionalni razvoj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41.4pt;margin-top:14.7pt;width:139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" strokecolor="white">
              <v:textbox inset=".5mm,.3mm,.5mm,.3mm">
                <w:txbxContent>
                  <w:p w:rsidR="00483744" w:rsidRPr="00392888" w:rsidRDefault="00483744" w:rsidP="004F2C2C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>Projekt je sufinancirala Europska unija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           </w:t>
                    </w:r>
                    <w:r w:rsidRPr="00392888">
                      <w:rPr>
                        <w:sz w:val="16"/>
                        <w:szCs w:val="16"/>
                      </w:rPr>
                      <w:t>iz Europskog fonda za regionalni razvoj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CAB" w:rsidRDefault="00283CAB" w:rsidP="009D627B">
      <w:pPr>
        <w:spacing w:after="0" w:line="240" w:lineRule="auto"/>
      </w:pPr>
      <w:r>
        <w:separator/>
      </w:r>
    </w:p>
  </w:footnote>
  <w:footnote w:type="continuationSeparator" w:id="0">
    <w:p w:rsidR="00283CAB" w:rsidRDefault="00283CAB" w:rsidP="009D6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2135"/>
      <w:docPartObj>
        <w:docPartGallery w:val="Page Numbers (Top of Page)"/>
        <w:docPartUnique/>
      </w:docPartObj>
    </w:sdtPr>
    <w:sdtEndPr/>
    <w:sdtContent>
      <w:p w:rsidR="00483744" w:rsidRDefault="0048374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C60">
          <w:rPr>
            <w:noProof/>
          </w:rPr>
          <w:t>20</w:t>
        </w:r>
        <w:r>
          <w:fldChar w:fldCharType="end"/>
        </w:r>
      </w:p>
    </w:sdtContent>
  </w:sdt>
  <w:p w:rsidR="00483744" w:rsidRDefault="00483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F013EA"/>
    <w:multiLevelType w:val="hybridMultilevel"/>
    <w:tmpl w:val="5A307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089C6C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7E089C6C">
      <w:start w:val="8"/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47E4"/>
    <w:multiLevelType w:val="hybridMultilevel"/>
    <w:tmpl w:val="22BA7C44"/>
    <w:lvl w:ilvl="0" w:tplc="97E0E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11443"/>
    <w:multiLevelType w:val="hybridMultilevel"/>
    <w:tmpl w:val="0BA4CC50"/>
    <w:lvl w:ilvl="0" w:tplc="D9B816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45B16"/>
    <w:multiLevelType w:val="hybridMultilevel"/>
    <w:tmpl w:val="66AAE5A6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8447F3"/>
    <w:multiLevelType w:val="hybridMultilevel"/>
    <w:tmpl w:val="E6F84470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023F9"/>
    <w:multiLevelType w:val="hybridMultilevel"/>
    <w:tmpl w:val="6D828868"/>
    <w:lvl w:ilvl="0" w:tplc="86388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B17D1"/>
    <w:multiLevelType w:val="hybridMultilevel"/>
    <w:tmpl w:val="C94866C6"/>
    <w:lvl w:ilvl="0" w:tplc="40E84D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91283"/>
    <w:multiLevelType w:val="hybridMultilevel"/>
    <w:tmpl w:val="3CE0E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709C5"/>
    <w:multiLevelType w:val="hybridMultilevel"/>
    <w:tmpl w:val="B2BED65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DA912E8"/>
    <w:multiLevelType w:val="hybridMultilevel"/>
    <w:tmpl w:val="0F9875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702F9"/>
    <w:multiLevelType w:val="hybridMultilevel"/>
    <w:tmpl w:val="8E0A8392"/>
    <w:lvl w:ilvl="0" w:tplc="1D70BD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60FEE"/>
    <w:multiLevelType w:val="hybridMultilevel"/>
    <w:tmpl w:val="54500714"/>
    <w:lvl w:ilvl="0" w:tplc="7E089C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41962"/>
    <w:multiLevelType w:val="hybridMultilevel"/>
    <w:tmpl w:val="E7949FF2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8C03D85"/>
    <w:multiLevelType w:val="hybridMultilevel"/>
    <w:tmpl w:val="2410067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66FAE2F4">
      <w:start w:val="6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2"/>
  </w:num>
  <w:num w:numId="5">
    <w:abstractNumId w:val="8"/>
  </w:num>
  <w:num w:numId="6">
    <w:abstractNumId w:val="10"/>
  </w:num>
  <w:num w:numId="7">
    <w:abstractNumId w:val="1"/>
  </w:num>
  <w:num w:numId="8">
    <w:abstractNumId w:val="4"/>
  </w:num>
  <w:num w:numId="9">
    <w:abstractNumId w:val="13"/>
  </w:num>
  <w:num w:numId="10">
    <w:abstractNumId w:val="9"/>
  </w:num>
  <w:num w:numId="11">
    <w:abstractNumId w:val="11"/>
  </w:num>
  <w:num w:numId="12">
    <w:abstractNumId w:val="7"/>
  </w:num>
  <w:num w:numId="13">
    <w:abstractNumId w:val="2"/>
  </w:num>
  <w:num w:numId="14">
    <w:abstractNumId w:val="6"/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C0"/>
    <w:rsid w:val="00014E07"/>
    <w:rsid w:val="000311B1"/>
    <w:rsid w:val="00034682"/>
    <w:rsid w:val="00041134"/>
    <w:rsid w:val="000430AD"/>
    <w:rsid w:val="0005140B"/>
    <w:rsid w:val="00076EB2"/>
    <w:rsid w:val="00077CA4"/>
    <w:rsid w:val="00087953"/>
    <w:rsid w:val="000925DE"/>
    <w:rsid w:val="000C31DB"/>
    <w:rsid w:val="000E2D58"/>
    <w:rsid w:val="000E6243"/>
    <w:rsid w:val="000F75FC"/>
    <w:rsid w:val="00114AB9"/>
    <w:rsid w:val="00114B02"/>
    <w:rsid w:val="00117F9A"/>
    <w:rsid w:val="00137529"/>
    <w:rsid w:val="00141E0A"/>
    <w:rsid w:val="001464DC"/>
    <w:rsid w:val="00176E6B"/>
    <w:rsid w:val="001C68A2"/>
    <w:rsid w:val="001E4504"/>
    <w:rsid w:val="001F2BDB"/>
    <w:rsid w:val="001F6EA8"/>
    <w:rsid w:val="00200623"/>
    <w:rsid w:val="00204366"/>
    <w:rsid w:val="00255DC0"/>
    <w:rsid w:val="00281377"/>
    <w:rsid w:val="00283CAB"/>
    <w:rsid w:val="00291A2F"/>
    <w:rsid w:val="00296BB4"/>
    <w:rsid w:val="002A42FB"/>
    <w:rsid w:val="002B371A"/>
    <w:rsid w:val="002C516A"/>
    <w:rsid w:val="002D5419"/>
    <w:rsid w:val="002D5958"/>
    <w:rsid w:val="002F0EE2"/>
    <w:rsid w:val="003100EF"/>
    <w:rsid w:val="00315543"/>
    <w:rsid w:val="0032663F"/>
    <w:rsid w:val="00345A2A"/>
    <w:rsid w:val="0038255F"/>
    <w:rsid w:val="003835E5"/>
    <w:rsid w:val="00395D80"/>
    <w:rsid w:val="00397CFF"/>
    <w:rsid w:val="003B43D3"/>
    <w:rsid w:val="003B5037"/>
    <w:rsid w:val="003C71A4"/>
    <w:rsid w:val="00401BE2"/>
    <w:rsid w:val="0040246B"/>
    <w:rsid w:val="00423C7F"/>
    <w:rsid w:val="0044640B"/>
    <w:rsid w:val="00454D1C"/>
    <w:rsid w:val="00455F8D"/>
    <w:rsid w:val="00460C32"/>
    <w:rsid w:val="00462967"/>
    <w:rsid w:val="00483744"/>
    <w:rsid w:val="004C2904"/>
    <w:rsid w:val="004D490D"/>
    <w:rsid w:val="004E5820"/>
    <w:rsid w:val="004F10E2"/>
    <w:rsid w:val="004F2C2C"/>
    <w:rsid w:val="0051299A"/>
    <w:rsid w:val="005148EB"/>
    <w:rsid w:val="005466FA"/>
    <w:rsid w:val="00553447"/>
    <w:rsid w:val="00583000"/>
    <w:rsid w:val="005A10E0"/>
    <w:rsid w:val="005F4185"/>
    <w:rsid w:val="00607823"/>
    <w:rsid w:val="00622448"/>
    <w:rsid w:val="00626213"/>
    <w:rsid w:val="00631A03"/>
    <w:rsid w:val="00660B94"/>
    <w:rsid w:val="006646AF"/>
    <w:rsid w:val="006C1C3F"/>
    <w:rsid w:val="006E2543"/>
    <w:rsid w:val="0070073E"/>
    <w:rsid w:val="00710C5A"/>
    <w:rsid w:val="007234AC"/>
    <w:rsid w:val="00725065"/>
    <w:rsid w:val="00726A30"/>
    <w:rsid w:val="00731F2C"/>
    <w:rsid w:val="007333D7"/>
    <w:rsid w:val="00733848"/>
    <w:rsid w:val="00742AE6"/>
    <w:rsid w:val="00743EBD"/>
    <w:rsid w:val="00757597"/>
    <w:rsid w:val="007769D3"/>
    <w:rsid w:val="00795C07"/>
    <w:rsid w:val="007B1802"/>
    <w:rsid w:val="007F08D8"/>
    <w:rsid w:val="0081789F"/>
    <w:rsid w:val="00821AAA"/>
    <w:rsid w:val="00851512"/>
    <w:rsid w:val="00857819"/>
    <w:rsid w:val="00865B12"/>
    <w:rsid w:val="00873624"/>
    <w:rsid w:val="00897009"/>
    <w:rsid w:val="008C3211"/>
    <w:rsid w:val="008C3B39"/>
    <w:rsid w:val="008D3812"/>
    <w:rsid w:val="008E0C86"/>
    <w:rsid w:val="008F558F"/>
    <w:rsid w:val="00905182"/>
    <w:rsid w:val="00916C60"/>
    <w:rsid w:val="00922439"/>
    <w:rsid w:val="0092276D"/>
    <w:rsid w:val="009264D2"/>
    <w:rsid w:val="00933775"/>
    <w:rsid w:val="00951779"/>
    <w:rsid w:val="00953F61"/>
    <w:rsid w:val="00971BCB"/>
    <w:rsid w:val="009A03AE"/>
    <w:rsid w:val="009B06D8"/>
    <w:rsid w:val="009D627B"/>
    <w:rsid w:val="009E5D07"/>
    <w:rsid w:val="00A06E45"/>
    <w:rsid w:val="00A10A6B"/>
    <w:rsid w:val="00A16397"/>
    <w:rsid w:val="00A247B4"/>
    <w:rsid w:val="00A472E3"/>
    <w:rsid w:val="00A5028B"/>
    <w:rsid w:val="00A55881"/>
    <w:rsid w:val="00A56043"/>
    <w:rsid w:val="00AA1A14"/>
    <w:rsid w:val="00AA2A4C"/>
    <w:rsid w:val="00AC5D1E"/>
    <w:rsid w:val="00AD2C36"/>
    <w:rsid w:val="00B14702"/>
    <w:rsid w:val="00B306F5"/>
    <w:rsid w:val="00B474D5"/>
    <w:rsid w:val="00B630AB"/>
    <w:rsid w:val="00B73C19"/>
    <w:rsid w:val="00B763FE"/>
    <w:rsid w:val="00BA4D7E"/>
    <w:rsid w:val="00BA6F00"/>
    <w:rsid w:val="00BA798B"/>
    <w:rsid w:val="00BB282D"/>
    <w:rsid w:val="00BB2C92"/>
    <w:rsid w:val="00BC46B7"/>
    <w:rsid w:val="00BF2BB4"/>
    <w:rsid w:val="00C013C7"/>
    <w:rsid w:val="00C10913"/>
    <w:rsid w:val="00C40635"/>
    <w:rsid w:val="00C4067A"/>
    <w:rsid w:val="00C43815"/>
    <w:rsid w:val="00C76279"/>
    <w:rsid w:val="00C903EE"/>
    <w:rsid w:val="00C96239"/>
    <w:rsid w:val="00CB342A"/>
    <w:rsid w:val="00D34810"/>
    <w:rsid w:val="00D5746B"/>
    <w:rsid w:val="00D65D00"/>
    <w:rsid w:val="00D86D5F"/>
    <w:rsid w:val="00D93B1F"/>
    <w:rsid w:val="00DA37E6"/>
    <w:rsid w:val="00DC0D5E"/>
    <w:rsid w:val="00DD1C7F"/>
    <w:rsid w:val="00DE01A2"/>
    <w:rsid w:val="00DF26E1"/>
    <w:rsid w:val="00DF64FA"/>
    <w:rsid w:val="00DF6609"/>
    <w:rsid w:val="00E04EA7"/>
    <w:rsid w:val="00E5093B"/>
    <w:rsid w:val="00E55612"/>
    <w:rsid w:val="00E6091A"/>
    <w:rsid w:val="00E71C30"/>
    <w:rsid w:val="00E9159D"/>
    <w:rsid w:val="00EB72F9"/>
    <w:rsid w:val="00EC6583"/>
    <w:rsid w:val="00EF2FD3"/>
    <w:rsid w:val="00EF6286"/>
    <w:rsid w:val="00EF7089"/>
    <w:rsid w:val="00F01337"/>
    <w:rsid w:val="00F56749"/>
    <w:rsid w:val="00F6482E"/>
    <w:rsid w:val="00F84FA1"/>
    <w:rsid w:val="00FA3534"/>
    <w:rsid w:val="00FA4C93"/>
    <w:rsid w:val="00FB0D2F"/>
    <w:rsid w:val="00FD20D7"/>
    <w:rsid w:val="00FE1249"/>
    <w:rsid w:val="00F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99A79"/>
  <w15:docId w15:val="{606E5874-72A3-4E32-A4B2-02322718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61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55DC0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5DC0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DC0"/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55DC0"/>
    <w:rPr>
      <w:rFonts w:ascii="Cambria" w:eastAsia="Times New Roman" w:hAnsi="Cambria" w:cs="Times New Roman"/>
      <w:b/>
      <w:bC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5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DC0"/>
  </w:style>
  <w:style w:type="paragraph" w:styleId="Footer">
    <w:name w:val="footer"/>
    <w:basedOn w:val="Normal"/>
    <w:link w:val="FooterChar"/>
    <w:uiPriority w:val="99"/>
    <w:unhideWhenUsed/>
    <w:rsid w:val="00255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DC0"/>
  </w:style>
  <w:style w:type="paragraph" w:styleId="ListParagraph">
    <w:name w:val="List Paragraph"/>
    <w:basedOn w:val="Normal"/>
    <w:uiPriority w:val="34"/>
    <w:qFormat/>
    <w:rsid w:val="00255DC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255D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5DC0"/>
    <w:rPr>
      <w:sz w:val="20"/>
      <w:szCs w:val="20"/>
    </w:rPr>
  </w:style>
  <w:style w:type="character" w:styleId="CommentReference">
    <w:name w:val="annotation reference"/>
    <w:uiPriority w:val="99"/>
    <w:rsid w:val="00255DC0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C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D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5DC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55D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5D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5DC0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255DC0"/>
  </w:style>
  <w:style w:type="numbering" w:customStyle="1" w:styleId="NoList11">
    <w:name w:val="No List11"/>
    <w:next w:val="NoList"/>
    <w:uiPriority w:val="99"/>
    <w:semiHidden/>
    <w:unhideWhenUsed/>
    <w:rsid w:val="00255DC0"/>
  </w:style>
  <w:style w:type="table" w:styleId="TableGrid">
    <w:name w:val="Table Grid"/>
    <w:basedOn w:val="TableNormal"/>
    <w:uiPriority w:val="39"/>
    <w:rsid w:val="00255D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55DC0"/>
    <w:rPr>
      <w:color w:val="808080"/>
    </w:rPr>
  </w:style>
  <w:style w:type="paragraph" w:customStyle="1" w:styleId="Default">
    <w:name w:val="Default"/>
    <w:rsid w:val="00255D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255DC0"/>
    <w:rPr>
      <w:b/>
      <w:bCs/>
      <w:i w:val="0"/>
      <w:iCs w:val="0"/>
    </w:rPr>
  </w:style>
  <w:style w:type="character" w:customStyle="1" w:styleId="st">
    <w:name w:val="st"/>
    <w:basedOn w:val="DefaultParagraphFont"/>
    <w:rsid w:val="00255DC0"/>
  </w:style>
  <w:style w:type="character" w:styleId="Hyperlink">
    <w:name w:val="Hyperlink"/>
    <w:basedOn w:val="DefaultParagraphFont"/>
    <w:uiPriority w:val="99"/>
    <w:unhideWhenUsed/>
    <w:rsid w:val="00255DC0"/>
    <w:rPr>
      <w:color w:val="0000FF" w:themeColor="hyperlink"/>
      <w:u w:val="single"/>
    </w:rPr>
  </w:style>
  <w:style w:type="table" w:customStyle="1" w:styleId="TableGrid11">
    <w:name w:val="Table Grid11"/>
    <w:basedOn w:val="TableNormal"/>
    <w:uiPriority w:val="99"/>
    <w:rsid w:val="00255D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99"/>
    <w:rsid w:val="00255D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55DC0"/>
    <w:rPr>
      <w:color w:val="800080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255DC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55DC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25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55DC0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5DC0"/>
    <w:pPr>
      <w:spacing w:before="480" w:line="276" w:lineRule="auto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55DC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55DC0"/>
    <w:pPr>
      <w:spacing w:after="100"/>
      <w:ind w:left="220"/>
    </w:pPr>
  </w:style>
  <w:style w:type="paragraph" w:customStyle="1" w:styleId="2012TEXT">
    <w:name w:val="2012_TEXT"/>
    <w:link w:val="2012TEXTChar"/>
    <w:rsid w:val="00DF64FA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rsid w:val="00DF64FA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20B1C-52D3-4355-96B9-B168F20C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22</Pages>
  <Words>2829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HGrajner</dc:creator>
  <cp:keywords/>
  <dc:description/>
  <cp:lastModifiedBy>Mario Antolić</cp:lastModifiedBy>
  <cp:revision>24</cp:revision>
  <cp:lastPrinted>2019-12-02T09:30:00Z</cp:lastPrinted>
  <dcterms:created xsi:type="dcterms:W3CDTF">2020-09-24T09:01:00Z</dcterms:created>
  <dcterms:modified xsi:type="dcterms:W3CDTF">2020-09-30T11:15:00Z</dcterms:modified>
</cp:coreProperties>
</file>