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BFC27" w14:textId="39AA968F" w:rsidR="00F25B86" w:rsidRPr="00BD38A9" w:rsidRDefault="00117E90" w:rsidP="00117E90">
      <w:pPr>
        <w:spacing w:after="5" w:line="249" w:lineRule="auto"/>
        <w:ind w:right="2"/>
        <w:jc w:val="right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 xml:space="preserve">PRLOG </w:t>
      </w:r>
      <w:r w:rsidR="009D508A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V</w:t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I</w:t>
      </w:r>
    </w:p>
    <w:p w14:paraId="3AB09E5B" w14:textId="77777777" w:rsidR="00C1364C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</w:p>
    <w:p w14:paraId="73E54160" w14:textId="1D1E4F11" w:rsidR="00F25B86" w:rsidRPr="004A27E3" w:rsidRDefault="004A27E3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  <w:proofErr w:type="spellStart"/>
      <w:r w:rsidRPr="004A27E3"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  <w:t>Popis</w:t>
      </w:r>
      <w:proofErr w:type="spellEnd"/>
      <w:r w:rsidRPr="004A27E3"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  <w:t xml:space="preserve"> </w:t>
      </w:r>
      <w:proofErr w:type="spellStart"/>
      <w:r w:rsidRPr="004A27E3"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  <w:t>isporuka</w:t>
      </w:r>
      <w:proofErr w:type="spellEnd"/>
    </w:p>
    <w:p w14:paraId="3D09FE94" w14:textId="24B7ED77" w:rsidR="00F25B86" w:rsidRPr="004A27E3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A4D2F88" w14:textId="77777777" w:rsidR="00F25B86" w:rsidRPr="004A27E3" w:rsidRDefault="00F25B86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4A27E3">
        <w:rPr>
          <w:rFonts w:ascii="Calibri Light" w:hAnsi="Calibri Light" w:cs="Calibri Light"/>
          <w:szCs w:val="24"/>
          <w:lang w:val="hr-HR"/>
        </w:rPr>
        <w:t>Oznaka i naziv nabave:</w:t>
      </w:r>
    </w:p>
    <w:p w14:paraId="3E25499A" w14:textId="3551B71A" w:rsidR="00F25B86" w:rsidRPr="004A27E3" w:rsidRDefault="003D3E1F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4A27E3">
        <w:rPr>
          <w:rFonts w:ascii="Calibri Light" w:hAnsi="Calibri Light" w:cs="Calibri Light"/>
          <w:szCs w:val="24"/>
          <w:lang w:val="hr-HR"/>
        </w:rPr>
        <w:t xml:space="preserve">Nabava 3 – </w:t>
      </w:r>
      <w:r w:rsidR="00901D53" w:rsidRPr="004A27E3">
        <w:rPr>
          <w:rFonts w:ascii="Calibri Light" w:hAnsi="Calibri Light" w:cs="Calibri Light"/>
          <w:szCs w:val="24"/>
          <w:lang w:val="hr-HR"/>
        </w:rPr>
        <w:t>Nabava strojeva i opreme za proizvodnju</w:t>
      </w:r>
    </w:p>
    <w:p w14:paraId="5F74750B" w14:textId="07220AA3" w:rsidR="003D3E1F" w:rsidRPr="004A27E3" w:rsidRDefault="003D3E1F" w:rsidP="00F25B86">
      <w:pPr>
        <w:jc w:val="center"/>
        <w:rPr>
          <w:rFonts w:ascii="Calibri Light" w:hAnsi="Calibri Light" w:cs="Calibri Light"/>
          <w:color w:val="000000" w:themeColor="accent1"/>
          <w:szCs w:val="24"/>
          <w:lang w:val="hr-HR"/>
        </w:rPr>
      </w:pPr>
      <w:r w:rsidRPr="004A27E3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Naziv projekta: </w:t>
      </w:r>
      <w:r w:rsidR="00901D53" w:rsidRPr="004A27E3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Inovacije u S3 područjima </w:t>
      </w:r>
      <w:proofErr w:type="spellStart"/>
      <w:r w:rsidR="00901D53" w:rsidRPr="004A27E3">
        <w:rPr>
          <w:rFonts w:ascii="Calibri Light" w:hAnsi="Calibri Light" w:cs="Calibri Light"/>
          <w:color w:val="000000" w:themeColor="accent1"/>
          <w:szCs w:val="24"/>
          <w:lang w:val="hr-HR"/>
        </w:rPr>
        <w:t>Feromihin</w:t>
      </w:r>
      <w:proofErr w:type="spellEnd"/>
      <w:r w:rsidR="00901D53" w:rsidRPr="004A27E3">
        <w:rPr>
          <w:rFonts w:ascii="Calibri Light" w:hAnsi="Calibri Light" w:cs="Calibri Light"/>
          <w:color w:val="000000" w:themeColor="accent1"/>
          <w:szCs w:val="24"/>
          <w:lang w:val="hr-HR"/>
        </w:rPr>
        <w:t>,  Kod projekta: KK.03.2.2.06.0015</w:t>
      </w:r>
    </w:p>
    <w:p w14:paraId="66C1E7EC" w14:textId="77777777" w:rsidR="00F25B86" w:rsidRPr="009D508A" w:rsidRDefault="00F25B86" w:rsidP="00F25B86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highlight w:val="yellow"/>
          <w:lang w:val="hr-HR" w:eastAsia="hr-HR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A27E3" w:rsidRPr="004A27E3" w14:paraId="42BF889A" w14:textId="77777777" w:rsidTr="004A27E3">
        <w:tc>
          <w:tcPr>
            <w:tcW w:w="2254" w:type="dxa"/>
            <w:shd w:val="clear" w:color="auto" w:fill="D9D9D9" w:themeFill="background2" w:themeFillShade="D9"/>
          </w:tcPr>
          <w:p w14:paraId="695FDE2E" w14:textId="519EA082" w:rsidR="004A27E3" w:rsidRPr="004A27E3" w:rsidRDefault="004A27E3" w:rsidP="004A27E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highlight w:val="yellow"/>
                <w:lang w:val="en-US"/>
              </w:rPr>
            </w:pPr>
            <w:proofErr w:type="spellStart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O</w:t>
            </w:r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pis</w:t>
            </w:r>
            <w:proofErr w:type="spellEnd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isporuke</w:t>
            </w:r>
            <w:proofErr w:type="spellEnd"/>
          </w:p>
        </w:tc>
        <w:tc>
          <w:tcPr>
            <w:tcW w:w="2254" w:type="dxa"/>
            <w:shd w:val="clear" w:color="auto" w:fill="D9D9D9" w:themeFill="background2" w:themeFillShade="D9"/>
          </w:tcPr>
          <w:p w14:paraId="1DDB7B8E" w14:textId="5E41B990" w:rsidR="004A27E3" w:rsidRPr="004A27E3" w:rsidRDefault="004A27E3" w:rsidP="004A27E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highlight w:val="yellow"/>
                <w:lang w:val="en-US"/>
              </w:rPr>
            </w:pPr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D</w:t>
            </w:r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 xml:space="preserve">atum </w:t>
            </w:r>
            <w:proofErr w:type="spellStart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isporuke</w:t>
            </w:r>
            <w:proofErr w:type="spellEnd"/>
          </w:p>
        </w:tc>
        <w:tc>
          <w:tcPr>
            <w:tcW w:w="2254" w:type="dxa"/>
            <w:shd w:val="clear" w:color="auto" w:fill="D9D9D9" w:themeFill="background2" w:themeFillShade="D9"/>
          </w:tcPr>
          <w:p w14:paraId="081FBF32" w14:textId="3531DDDB" w:rsidR="004A27E3" w:rsidRPr="004A27E3" w:rsidRDefault="004A27E3" w:rsidP="004A27E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highlight w:val="yellow"/>
                <w:lang w:val="en-US"/>
              </w:rPr>
            </w:pPr>
            <w:proofErr w:type="spellStart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I</w:t>
            </w:r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znos</w:t>
            </w:r>
            <w:proofErr w:type="spellEnd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isporuke</w:t>
            </w:r>
            <w:proofErr w:type="spellEnd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 xml:space="preserve"> (bez PDV-a)</w:t>
            </w:r>
          </w:p>
        </w:tc>
        <w:tc>
          <w:tcPr>
            <w:tcW w:w="2254" w:type="dxa"/>
            <w:shd w:val="clear" w:color="auto" w:fill="D9D9D9" w:themeFill="background2" w:themeFillShade="D9"/>
          </w:tcPr>
          <w:p w14:paraId="44F69504" w14:textId="53FDEC45" w:rsidR="004A27E3" w:rsidRPr="004A27E3" w:rsidRDefault="004A27E3" w:rsidP="004A27E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highlight w:val="yellow"/>
                <w:lang w:val="en-US"/>
              </w:rPr>
            </w:pPr>
            <w:proofErr w:type="spellStart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N</w:t>
            </w:r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aziv</w:t>
            </w:r>
            <w:proofErr w:type="spellEnd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 xml:space="preserve"> </w:t>
            </w:r>
            <w:proofErr w:type="spellStart"/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primatelja</w:t>
            </w:r>
            <w:proofErr w:type="spellEnd"/>
          </w:p>
        </w:tc>
      </w:tr>
      <w:tr w:rsidR="004A27E3" w14:paraId="11488D09" w14:textId="77777777" w:rsidTr="004A27E3">
        <w:tc>
          <w:tcPr>
            <w:tcW w:w="2254" w:type="dxa"/>
          </w:tcPr>
          <w:p w14:paraId="48E86718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16C7D3D2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0B15D970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60434F5D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</w:tr>
      <w:tr w:rsidR="004A27E3" w14:paraId="5D3811A4" w14:textId="77777777" w:rsidTr="004A27E3">
        <w:tc>
          <w:tcPr>
            <w:tcW w:w="2254" w:type="dxa"/>
          </w:tcPr>
          <w:p w14:paraId="27575B7A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5D5D1C8D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581D4721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763EAB21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</w:tr>
      <w:tr w:rsidR="004A27E3" w14:paraId="30384454" w14:textId="77777777" w:rsidTr="004A27E3">
        <w:tc>
          <w:tcPr>
            <w:tcW w:w="2254" w:type="dxa"/>
          </w:tcPr>
          <w:p w14:paraId="4B0995C5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49C39490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6F2724A9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4BB66B1E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</w:tr>
      <w:tr w:rsidR="004A27E3" w14:paraId="1B2EAD27" w14:textId="77777777" w:rsidTr="004A27E3">
        <w:tc>
          <w:tcPr>
            <w:tcW w:w="2254" w:type="dxa"/>
          </w:tcPr>
          <w:p w14:paraId="79A2099A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585756E6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29AD9C6F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045710DD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</w:tr>
      <w:tr w:rsidR="004A27E3" w14:paraId="3894A450" w14:textId="77777777" w:rsidTr="004A27E3">
        <w:tc>
          <w:tcPr>
            <w:tcW w:w="2254" w:type="dxa"/>
          </w:tcPr>
          <w:p w14:paraId="68B573DA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142A655D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397F5B3B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65DBB3FB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</w:tr>
    </w:tbl>
    <w:p w14:paraId="2D5C7332" w14:textId="09FFCD8D" w:rsidR="00C1364C" w:rsidRDefault="00C1364C" w:rsidP="0086218A">
      <w:pPr>
        <w:rPr>
          <w:rFonts w:ascii="Calibri Light" w:hAnsi="Calibri Light" w:cs="Calibri Light"/>
          <w:color w:val="000000"/>
          <w:sz w:val="22"/>
          <w:highlight w:val="yellow"/>
          <w:lang w:val="en-US"/>
        </w:rPr>
      </w:pPr>
    </w:p>
    <w:p w14:paraId="357D4DD9" w14:textId="23205D71" w:rsidR="004A27E3" w:rsidRDefault="004A27E3" w:rsidP="0086218A">
      <w:pPr>
        <w:rPr>
          <w:rFonts w:ascii="Calibri Light" w:hAnsi="Calibri Light" w:cs="Calibri Light"/>
          <w:color w:val="000000"/>
          <w:sz w:val="22"/>
          <w:highlight w:val="yellow"/>
          <w:lang w:val="en-US"/>
        </w:rPr>
      </w:pPr>
    </w:p>
    <w:p w14:paraId="2C5C7598" w14:textId="72182607" w:rsidR="004A27E3" w:rsidRDefault="004A27E3" w:rsidP="0086218A">
      <w:pPr>
        <w:rPr>
          <w:rFonts w:ascii="Calibri Light" w:hAnsi="Calibri Light" w:cs="Calibri Light"/>
          <w:color w:val="000000"/>
          <w:sz w:val="22"/>
          <w:highlight w:val="yellow"/>
          <w:lang w:val="en-US"/>
        </w:rPr>
      </w:pPr>
    </w:p>
    <w:p w14:paraId="2377DB46" w14:textId="77777777" w:rsidR="004A27E3" w:rsidRPr="009D508A" w:rsidRDefault="004A27E3" w:rsidP="0086218A">
      <w:pPr>
        <w:rPr>
          <w:rFonts w:ascii="Calibri Light" w:hAnsi="Calibri Light" w:cs="Calibri Light"/>
          <w:color w:val="000000"/>
          <w:sz w:val="22"/>
          <w:highlight w:val="yellow"/>
          <w:lang w:val="en-US"/>
        </w:rPr>
      </w:pPr>
    </w:p>
    <w:p w14:paraId="01BA7593" w14:textId="77777777" w:rsidR="0086218A" w:rsidRPr="00B161A7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  <w:r w:rsidRPr="00B161A7">
        <w:rPr>
          <w:rFonts w:ascii="Calibri Light" w:hAnsi="Calibri Light" w:cs="Calibri Light"/>
          <w:color w:val="000000"/>
          <w:szCs w:val="24"/>
          <w:lang w:val="en-US"/>
        </w:rPr>
        <w:t>U __________</w:t>
      </w:r>
      <w:proofErr w:type="gram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_ ,</w:t>
      </w:r>
      <w:proofErr w:type="gram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_________________                                                                                  </w:t>
      </w:r>
    </w:p>
    <w:p w14:paraId="693D2F5D" w14:textId="3CD79CC0" w:rsidR="0086218A" w:rsidRPr="00B161A7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         </w:t>
      </w:r>
      <w:proofErr w:type="gramStart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( </w:t>
      </w:r>
      <w:proofErr w:type="spell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mjesto</w:t>
      </w:r>
      <w:proofErr w:type="spellEnd"/>
      <w:proofErr w:type="gram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)          (  datum )</w:t>
      </w:r>
    </w:p>
    <w:p w14:paraId="6B4EEE02" w14:textId="77777777" w:rsidR="0086218A" w:rsidRPr="00B161A7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4E0DB0CC" w14:textId="77777777" w:rsidR="0086218A" w:rsidRPr="00B161A7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7E445580" w14:textId="77777777" w:rsidR="0086218A" w:rsidRPr="00B161A7" w:rsidRDefault="0086218A" w:rsidP="0086218A">
      <w:pPr>
        <w:jc w:val="center"/>
        <w:rPr>
          <w:rFonts w:ascii="Calibri Light" w:hAnsi="Calibri Light" w:cs="Calibri Light"/>
          <w:color w:val="000000"/>
          <w:szCs w:val="24"/>
          <w:lang w:val="en-US"/>
        </w:rPr>
      </w:pPr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                                  M. P.                                ______________________________________                                </w:t>
      </w:r>
    </w:p>
    <w:p w14:paraId="1E911613" w14:textId="77777777" w:rsidR="0086218A" w:rsidRPr="00B161A7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(Ime i </w:t>
      </w:r>
      <w:proofErr w:type="spell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prezime</w:t>
      </w:r>
      <w:proofErr w:type="spell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te</w:t>
      </w:r>
      <w:proofErr w:type="spell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potpis</w:t>
      </w:r>
      <w:proofErr w:type="spell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osobe</w:t>
      </w:r>
      <w:proofErr w:type="spell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ovlaštene</w:t>
      </w:r>
      <w:proofErr w:type="spell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                              </w:t>
      </w:r>
    </w:p>
    <w:p w14:paraId="54DE5B97" w14:textId="54A28E32" w:rsidR="009A3C5C" w:rsidRPr="00BD38A9" w:rsidRDefault="0086218A" w:rsidP="00BD38A9">
      <w:pPr>
        <w:jc w:val="right"/>
        <w:rPr>
          <w:rFonts w:ascii="Calibri Light" w:hAnsi="Calibri Light" w:cs="Calibri Light"/>
          <w:szCs w:val="24"/>
        </w:rPr>
      </w:pPr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po </w:t>
      </w:r>
      <w:proofErr w:type="spell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zakonu</w:t>
      </w:r>
      <w:proofErr w:type="spell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za </w:t>
      </w:r>
      <w:proofErr w:type="spell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zastupanje</w:t>
      </w:r>
      <w:proofErr w:type="spell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gospodarskog</w:t>
      </w:r>
      <w:proofErr w:type="spell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</w:t>
      </w:r>
      <w:proofErr w:type="spell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subjekta</w:t>
      </w:r>
      <w:proofErr w:type="spellEnd"/>
      <w:r w:rsidRPr="00B161A7">
        <w:rPr>
          <w:rFonts w:ascii="Calibri Light" w:hAnsi="Calibri Light" w:cs="Calibri Light"/>
          <w:color w:val="000000"/>
          <w:szCs w:val="24"/>
          <w:lang w:val="en-US"/>
        </w:rPr>
        <w:t>)</w:t>
      </w:r>
    </w:p>
    <w:sectPr w:rsidR="009A3C5C" w:rsidRPr="00BD38A9" w:rsidSect="009A3C5C">
      <w:headerReference w:type="default" r:id="rId8"/>
      <w:footerReference w:type="default" r:id="rId9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DDF5FF" w14:textId="77777777" w:rsidR="00B232BF" w:rsidRDefault="00B232BF" w:rsidP="00CB13B9">
      <w:r>
        <w:separator/>
      </w:r>
    </w:p>
  </w:endnote>
  <w:endnote w:type="continuationSeparator" w:id="0">
    <w:p w14:paraId="27E1F620" w14:textId="77777777" w:rsidR="00B232BF" w:rsidRDefault="00B232BF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77FC2B0F" w:rsidR="00CB13B9" w:rsidRDefault="004136A8" w:rsidP="00EB16C0">
    <w:pPr>
      <w:pStyle w:val="Podnoje"/>
      <w:jc w:val="right"/>
    </w:pPr>
    <w:r>
      <w:tab/>
      <w:t xml:space="preserve"> </w:t>
    </w:r>
    <w: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E8255" w14:textId="77777777" w:rsidR="00B232BF" w:rsidRDefault="00B232BF" w:rsidP="00CB13B9">
      <w:r>
        <w:separator/>
      </w:r>
    </w:p>
  </w:footnote>
  <w:footnote w:type="continuationSeparator" w:id="0">
    <w:p w14:paraId="5A484333" w14:textId="77777777" w:rsidR="00B232BF" w:rsidRDefault="00B232BF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3A320" w14:textId="5D3E1BDE" w:rsidR="00C16065" w:rsidRPr="00181069" w:rsidRDefault="003D3E1F" w:rsidP="003D3E1F">
    <w:pPr>
      <w:pStyle w:val="Zaglavlje"/>
      <w:tabs>
        <w:tab w:val="clear" w:pos="4513"/>
        <w:tab w:val="clear" w:pos="9026"/>
        <w:tab w:val="left" w:pos="1500"/>
      </w:tabs>
    </w:pPr>
    <w:r>
      <w:tab/>
    </w:r>
    <w:r w:rsidR="00901D53">
      <w:rPr>
        <w:noProof/>
      </w:rPr>
      <w:drawing>
        <wp:inline distT="0" distB="0" distL="0" distR="0" wp14:anchorId="1591311A" wp14:editId="37233892">
          <wp:extent cx="5730875" cy="932815"/>
          <wp:effectExtent l="0" t="0" r="3175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F7C7781"/>
    <w:multiLevelType w:val="hybridMultilevel"/>
    <w:tmpl w:val="CCC8B2FE"/>
    <w:lvl w:ilvl="0" w:tplc="041A0019">
      <w:start w:val="1"/>
      <w:numFmt w:val="lowerLetter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2A763D5"/>
    <w:multiLevelType w:val="hybridMultilevel"/>
    <w:tmpl w:val="61F2053E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0E0551"/>
    <w:multiLevelType w:val="hybridMultilevel"/>
    <w:tmpl w:val="065EA18C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5106E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9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9"/>
  </w:num>
  <w:num w:numId="14">
    <w:abstractNumId w:val="0"/>
  </w:num>
  <w:num w:numId="15">
    <w:abstractNumId w:val="4"/>
  </w:num>
  <w:num w:numId="16">
    <w:abstractNumId w:val="7"/>
  </w:num>
  <w:num w:numId="17">
    <w:abstractNumId w:val="6"/>
  </w:num>
  <w:num w:numId="18">
    <w:abstractNumId w:val="3"/>
  </w:num>
  <w:num w:numId="19">
    <w:abstractNumId w:val="5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5D56"/>
    <w:rsid w:val="00014C36"/>
    <w:rsid w:val="00017F35"/>
    <w:rsid w:val="00044279"/>
    <w:rsid w:val="00063594"/>
    <w:rsid w:val="00071C3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17E90"/>
    <w:rsid w:val="00124D90"/>
    <w:rsid w:val="001270BA"/>
    <w:rsid w:val="00146D05"/>
    <w:rsid w:val="00166FF6"/>
    <w:rsid w:val="0017463A"/>
    <w:rsid w:val="00181069"/>
    <w:rsid w:val="0018731F"/>
    <w:rsid w:val="001A7929"/>
    <w:rsid w:val="001B30C6"/>
    <w:rsid w:val="001D0985"/>
    <w:rsid w:val="001D7021"/>
    <w:rsid w:val="002177D8"/>
    <w:rsid w:val="00227C80"/>
    <w:rsid w:val="002362AF"/>
    <w:rsid w:val="00244121"/>
    <w:rsid w:val="00246DB6"/>
    <w:rsid w:val="00267222"/>
    <w:rsid w:val="00273392"/>
    <w:rsid w:val="002767C0"/>
    <w:rsid w:val="002B5EDD"/>
    <w:rsid w:val="002C1137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6C36"/>
    <w:rsid w:val="003C7F89"/>
    <w:rsid w:val="003D3E1F"/>
    <w:rsid w:val="003E4BE7"/>
    <w:rsid w:val="003E668C"/>
    <w:rsid w:val="003E7EC3"/>
    <w:rsid w:val="00404E98"/>
    <w:rsid w:val="004136A8"/>
    <w:rsid w:val="004444B5"/>
    <w:rsid w:val="00453883"/>
    <w:rsid w:val="0045650F"/>
    <w:rsid w:val="00491A88"/>
    <w:rsid w:val="004A27E3"/>
    <w:rsid w:val="004C09FC"/>
    <w:rsid w:val="004C20AB"/>
    <w:rsid w:val="004C488F"/>
    <w:rsid w:val="004C5D72"/>
    <w:rsid w:val="004E7E6B"/>
    <w:rsid w:val="004F1555"/>
    <w:rsid w:val="004F71BA"/>
    <w:rsid w:val="005028FC"/>
    <w:rsid w:val="00530BA6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711978"/>
    <w:rsid w:val="007202D4"/>
    <w:rsid w:val="00741A39"/>
    <w:rsid w:val="00753073"/>
    <w:rsid w:val="00763EF2"/>
    <w:rsid w:val="00782CB0"/>
    <w:rsid w:val="00785DBC"/>
    <w:rsid w:val="00790FDB"/>
    <w:rsid w:val="007C2C0C"/>
    <w:rsid w:val="007D2B33"/>
    <w:rsid w:val="007E058E"/>
    <w:rsid w:val="007E0742"/>
    <w:rsid w:val="007E367D"/>
    <w:rsid w:val="007F37F1"/>
    <w:rsid w:val="007F5B52"/>
    <w:rsid w:val="0080074E"/>
    <w:rsid w:val="00811780"/>
    <w:rsid w:val="00814372"/>
    <w:rsid w:val="00822706"/>
    <w:rsid w:val="008227DF"/>
    <w:rsid w:val="00847904"/>
    <w:rsid w:val="0086077B"/>
    <w:rsid w:val="008620A8"/>
    <w:rsid w:val="0086218A"/>
    <w:rsid w:val="008624E5"/>
    <w:rsid w:val="00863FD6"/>
    <w:rsid w:val="0086770B"/>
    <w:rsid w:val="00891A2C"/>
    <w:rsid w:val="008A5417"/>
    <w:rsid w:val="008B0932"/>
    <w:rsid w:val="00901D53"/>
    <w:rsid w:val="00942410"/>
    <w:rsid w:val="009A3C5C"/>
    <w:rsid w:val="009B70B8"/>
    <w:rsid w:val="009C1348"/>
    <w:rsid w:val="009C66BC"/>
    <w:rsid w:val="009D17BE"/>
    <w:rsid w:val="009D508A"/>
    <w:rsid w:val="009E104C"/>
    <w:rsid w:val="00A11198"/>
    <w:rsid w:val="00A20086"/>
    <w:rsid w:val="00A20270"/>
    <w:rsid w:val="00A3297B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F770B"/>
    <w:rsid w:val="00B158C1"/>
    <w:rsid w:val="00B161A7"/>
    <w:rsid w:val="00B22A10"/>
    <w:rsid w:val="00B232BF"/>
    <w:rsid w:val="00B26DDF"/>
    <w:rsid w:val="00B43AE1"/>
    <w:rsid w:val="00B93FAB"/>
    <w:rsid w:val="00BC574A"/>
    <w:rsid w:val="00BD38A9"/>
    <w:rsid w:val="00BE67A4"/>
    <w:rsid w:val="00C02C09"/>
    <w:rsid w:val="00C1364C"/>
    <w:rsid w:val="00C14558"/>
    <w:rsid w:val="00C16065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746"/>
    <w:rsid w:val="00CB688B"/>
    <w:rsid w:val="00CC4028"/>
    <w:rsid w:val="00D0580E"/>
    <w:rsid w:val="00D12A25"/>
    <w:rsid w:val="00D14709"/>
    <w:rsid w:val="00D14B36"/>
    <w:rsid w:val="00D55FCE"/>
    <w:rsid w:val="00D71B70"/>
    <w:rsid w:val="00D74817"/>
    <w:rsid w:val="00D93F7E"/>
    <w:rsid w:val="00D9541F"/>
    <w:rsid w:val="00DA670E"/>
    <w:rsid w:val="00DC5152"/>
    <w:rsid w:val="00DD6349"/>
    <w:rsid w:val="00E052A0"/>
    <w:rsid w:val="00E128EF"/>
    <w:rsid w:val="00E304CA"/>
    <w:rsid w:val="00E317C6"/>
    <w:rsid w:val="00E42899"/>
    <w:rsid w:val="00E44475"/>
    <w:rsid w:val="00E47A73"/>
    <w:rsid w:val="00E52AF1"/>
    <w:rsid w:val="00E5533B"/>
    <w:rsid w:val="00E65044"/>
    <w:rsid w:val="00E73AB1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45784"/>
    <w:rsid w:val="00F5049D"/>
    <w:rsid w:val="00F7392E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Naslov1">
    <w:name w:val="heading 1"/>
    <w:basedOn w:val="Normal"/>
    <w:next w:val="Normal"/>
    <w:link w:val="Naslov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Naslov4">
    <w:name w:val="heading 4"/>
    <w:basedOn w:val="Normal"/>
    <w:next w:val="Normal"/>
    <w:link w:val="Naslov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Naslov5">
    <w:name w:val="heading 5"/>
    <w:basedOn w:val="Normal"/>
    <w:next w:val="Normal"/>
    <w:link w:val="Naslov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Naslov7">
    <w:name w:val="heading 7"/>
    <w:basedOn w:val="Normal"/>
    <w:next w:val="Normal"/>
    <w:link w:val="Naslov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Naslov8">
    <w:name w:val="heading 8"/>
    <w:basedOn w:val="Normal"/>
    <w:next w:val="Normal"/>
    <w:link w:val="Naslov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Naslov9">
    <w:name w:val="heading 9"/>
    <w:basedOn w:val="Normal"/>
    <w:next w:val="Normal"/>
    <w:link w:val="Naslov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Podnaslov"/>
    <w:link w:val="Style1Char"/>
    <w:qFormat/>
    <w:rsid w:val="0080074E"/>
  </w:style>
  <w:style w:type="character" w:customStyle="1" w:styleId="Style1Char">
    <w:name w:val="Style1 Char"/>
    <w:basedOn w:val="Podnaslov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Naslov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Naslov2Char">
    <w:name w:val="Naslov 2 Char"/>
    <w:basedOn w:val="Zadanifontodlomka"/>
    <w:link w:val="Naslov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Sadraj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Sadraj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Sadraj1">
    <w:name w:val="toc 1"/>
    <w:basedOn w:val="Normal"/>
    <w:next w:val="Normal"/>
    <w:link w:val="Sadraj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Naslov1Char">
    <w:name w:val="Naslov 1 Char"/>
    <w:basedOn w:val="Zadanifontodlomka"/>
    <w:link w:val="Naslov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Naslov4Char">
    <w:name w:val="Naslov 4 Char"/>
    <w:basedOn w:val="Zadanifontodlomka"/>
    <w:link w:val="Naslov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Naslov5Char">
    <w:name w:val="Naslov 5 Char"/>
    <w:basedOn w:val="Zadanifontodlomka"/>
    <w:link w:val="Naslov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Naslov6Char">
    <w:name w:val="Naslov 6 Char"/>
    <w:basedOn w:val="Zadanifontodlomka"/>
    <w:link w:val="Naslov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Naslov7Char">
    <w:name w:val="Naslov 7 Char"/>
    <w:basedOn w:val="Zadanifontodlomka"/>
    <w:link w:val="Naslov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Naslov8Char">
    <w:name w:val="Naslov 8 Char"/>
    <w:basedOn w:val="Zadanifontodlomka"/>
    <w:link w:val="Naslov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Naslov9Char">
    <w:name w:val="Naslov 9 Char"/>
    <w:basedOn w:val="Zadanifontodlomka"/>
    <w:link w:val="Naslov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Sadraj1Char">
    <w:name w:val="Sadržaj 1 Char"/>
    <w:link w:val="Sadraj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Sadraj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Sadraj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Opisslike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Naglaeno">
    <w:name w:val="Strong"/>
    <w:basedOn w:val="Zadanifontodlomka"/>
    <w:qFormat/>
    <w:rsid w:val="0080074E"/>
    <w:rPr>
      <w:b/>
      <w:bCs/>
    </w:rPr>
  </w:style>
  <w:style w:type="character" w:styleId="Istaknuto">
    <w:name w:val="Emphasis"/>
    <w:qFormat/>
    <w:rsid w:val="0080074E"/>
    <w:rPr>
      <w:i/>
      <w:iCs/>
    </w:rPr>
  </w:style>
  <w:style w:type="paragraph" w:styleId="Bezproreda">
    <w:name w:val="No Spacing"/>
    <w:link w:val="BezproredaChar"/>
    <w:uiPriority w:val="1"/>
    <w:qFormat/>
    <w:rsid w:val="0080074E"/>
    <w:pPr>
      <w:spacing w:after="0" w:line="240" w:lineRule="auto"/>
    </w:pPr>
  </w:style>
  <w:style w:type="character" w:customStyle="1" w:styleId="BezproredaChar">
    <w:name w:val="Bez proreda Char"/>
    <w:link w:val="Bezproreda"/>
    <w:locked/>
    <w:rsid w:val="0080074E"/>
  </w:style>
  <w:style w:type="paragraph" w:styleId="Odlomakpopisa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Neupadljivareferenca">
    <w:name w:val="Subtle Reference"/>
    <w:basedOn w:val="Zadanifontodlomka"/>
    <w:uiPriority w:val="31"/>
    <w:qFormat/>
    <w:rsid w:val="0080074E"/>
    <w:rPr>
      <w:smallCaps/>
      <w:color w:val="000000" w:themeColor="accent2"/>
      <w:u w:val="single"/>
    </w:rPr>
  </w:style>
  <w:style w:type="character" w:styleId="Naslovknjige">
    <w:name w:val="Book Title"/>
    <w:basedOn w:val="Zadanifontodlomka"/>
    <w:uiPriority w:val="33"/>
    <w:qFormat/>
    <w:rsid w:val="0080074E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3B9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3B9"/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Obinatablica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Odlomakpopisa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Reetkatablice">
    <w:name w:val="Table Grid"/>
    <w:basedOn w:val="Obinatablica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fusnote">
    <w:name w:val="footnote reference"/>
    <w:basedOn w:val="Zadanifontodlomka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685F0-1E1A-463C-9BCD-3E089AB1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ivana@platforma22.hr</cp:lastModifiedBy>
  <cp:revision>7</cp:revision>
  <cp:lastPrinted>2019-10-22T09:40:00Z</cp:lastPrinted>
  <dcterms:created xsi:type="dcterms:W3CDTF">2020-08-12T07:36:00Z</dcterms:created>
  <dcterms:modified xsi:type="dcterms:W3CDTF">2020-08-13T06:37:00Z</dcterms:modified>
</cp:coreProperties>
</file>