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BA2DE" w14:textId="77777777" w:rsidR="00231346" w:rsidRDefault="00231346"/>
    <w:p w14:paraId="7B440213" w14:textId="77777777" w:rsidR="005D7F95" w:rsidRDefault="005D7F95"/>
    <w:p w14:paraId="7B10949A" w14:textId="77777777" w:rsidR="00FB5B4D" w:rsidRPr="005D7F95" w:rsidRDefault="00FB5B4D">
      <w:pPr>
        <w:rPr>
          <w:b/>
        </w:rPr>
      </w:pPr>
      <w:r w:rsidRPr="005D7F95">
        <w:rPr>
          <w:b/>
        </w:rPr>
        <w:t>NARUČITELJ:</w:t>
      </w:r>
    </w:p>
    <w:p w14:paraId="4621C1F8" w14:textId="6FDCF805" w:rsidR="00FB5B4D" w:rsidRDefault="00F5238E">
      <w:r w:rsidRPr="00F5238E">
        <w:rPr>
          <w:b/>
        </w:rPr>
        <w:t xml:space="preserve">MANIJA </w:t>
      </w:r>
      <w:r w:rsidRPr="00957FD1">
        <w:rPr>
          <w:bCs/>
        </w:rPr>
        <w:t>društvo s ograničenom odgovornošću za proizvodnju i usluge, Vladimira Gotovca 45, 42000 VARAŽDIN, OIB: 21484873954</w:t>
      </w:r>
      <w:r w:rsidR="00FB5B4D">
        <w:t>,</w:t>
      </w:r>
      <w:r w:rsidR="00C319E4">
        <w:t xml:space="preserve"> Tel. </w:t>
      </w:r>
      <w:r w:rsidR="00422711" w:rsidRPr="00422711">
        <w:t>+ 385 97 656 2507</w:t>
      </w:r>
      <w:r w:rsidR="00422711">
        <w:t xml:space="preserve">, </w:t>
      </w:r>
      <w:proofErr w:type="spellStart"/>
      <w:r w:rsidR="00034546">
        <w:t>E</w:t>
      </w:r>
      <w:r w:rsidR="00422711">
        <w:t>-Mail</w:t>
      </w:r>
      <w:proofErr w:type="spellEnd"/>
      <w:r w:rsidR="00034546">
        <w:t xml:space="preserve">: </w:t>
      </w:r>
      <w:hyperlink r:id="rId7" w:history="1">
        <w:r w:rsidR="00034546" w:rsidRPr="0058337D">
          <w:rPr>
            <w:rStyle w:val="Hiperveza"/>
          </w:rPr>
          <w:t>caffemanija@gmail.com</w:t>
        </w:r>
      </w:hyperlink>
      <w:r w:rsidR="00034546">
        <w:t xml:space="preserve">, </w:t>
      </w:r>
      <w:r w:rsidR="00FB5B4D">
        <w:t xml:space="preserve">kojeg zastupa gosp. </w:t>
      </w:r>
      <w:r w:rsidR="00957FD1">
        <w:t>Robert Družinić</w:t>
      </w:r>
      <w:r w:rsidR="00FB5B4D">
        <w:t>, direktor društva (u daljnjem tekstu Naručitelj)</w:t>
      </w:r>
    </w:p>
    <w:p w14:paraId="181B21D6" w14:textId="77777777" w:rsidR="00FB5B4D" w:rsidRPr="005D7F95" w:rsidRDefault="005D7F95">
      <w:pPr>
        <w:rPr>
          <w:b/>
        </w:rPr>
      </w:pPr>
      <w:r>
        <w:rPr>
          <w:b/>
        </w:rPr>
        <w:t>i</w:t>
      </w:r>
    </w:p>
    <w:p w14:paraId="63EDC0F1" w14:textId="77777777" w:rsidR="00FB5B4D" w:rsidRPr="005D7F95" w:rsidRDefault="00FB5B4D">
      <w:pPr>
        <w:rPr>
          <w:b/>
        </w:rPr>
      </w:pPr>
      <w:r w:rsidRPr="005D7F95">
        <w:rPr>
          <w:b/>
        </w:rPr>
        <w:t>IZVRŠITELJ:</w:t>
      </w:r>
    </w:p>
    <w:p w14:paraId="330FD237" w14:textId="449C37B4" w:rsidR="00FB5B4D" w:rsidRPr="002F54E8" w:rsidRDefault="00E96F94">
      <w:r w:rsidRPr="00E96F94">
        <w:rPr>
          <w:b/>
        </w:rPr>
        <w:t>NAZIV</w:t>
      </w:r>
      <w:r w:rsidR="005D7F95" w:rsidRPr="00E96F94">
        <w:rPr>
          <w:b/>
        </w:rPr>
        <w:t>,</w:t>
      </w:r>
      <w:r w:rsidR="00FB5B4D" w:rsidRPr="00E96F94">
        <w:rPr>
          <w:b/>
        </w:rPr>
        <w:t xml:space="preserve"> </w:t>
      </w:r>
      <w:r w:rsidRPr="00E96F94">
        <w:rPr>
          <w:b/>
        </w:rPr>
        <w:t>ADRESA</w:t>
      </w:r>
      <w:r w:rsidR="00C3685A" w:rsidRPr="00E96F94">
        <w:rPr>
          <w:b/>
        </w:rPr>
        <w:t>, OIB</w:t>
      </w:r>
      <w:r w:rsidRPr="00E96F94">
        <w:rPr>
          <w:b/>
        </w:rPr>
        <w:t>/PDV ID</w:t>
      </w:r>
      <w:r w:rsidR="00C3685A">
        <w:t xml:space="preserve"> </w:t>
      </w:r>
      <w:r w:rsidR="00FB5B4D">
        <w:t>kojeg</w:t>
      </w:r>
      <w:r w:rsidR="00EA34E5">
        <w:t xml:space="preserve"> </w:t>
      </w:r>
      <w:r w:rsidR="00EA34E5" w:rsidRPr="002F54E8">
        <w:t>zastupa</w:t>
      </w:r>
      <w:r w:rsidR="008514C5" w:rsidRPr="002F54E8">
        <w:t xml:space="preserve"> </w:t>
      </w:r>
      <w:r>
        <w:t>IME i PREZIME</w:t>
      </w:r>
      <w:r w:rsidR="00FB5B4D" w:rsidRPr="002F54E8">
        <w:t xml:space="preserve"> (u daljnjem tekstu Izvršitelj)</w:t>
      </w:r>
    </w:p>
    <w:p w14:paraId="01005AB5" w14:textId="77777777" w:rsidR="00FB5B4D" w:rsidRPr="002F54E8" w:rsidRDefault="00FB5B4D"/>
    <w:p w14:paraId="05A47340" w14:textId="6D3671A5" w:rsidR="00FB5B4D" w:rsidRPr="005D7F95" w:rsidRDefault="00FB5B4D">
      <w:pPr>
        <w:rPr>
          <w:b/>
        </w:rPr>
      </w:pPr>
      <w:r w:rsidRPr="002F54E8">
        <w:rPr>
          <w:b/>
        </w:rPr>
        <w:t xml:space="preserve">Zaključili su dana </w:t>
      </w:r>
      <w:r w:rsidR="00444241">
        <w:rPr>
          <w:b/>
        </w:rPr>
        <w:t>DD.MM.GGGG</w:t>
      </w:r>
      <w:r w:rsidRPr="002F54E8">
        <w:rPr>
          <w:b/>
        </w:rPr>
        <w:t>. sljedeći:</w:t>
      </w:r>
    </w:p>
    <w:p w14:paraId="10E61926" w14:textId="77777777" w:rsidR="00FB5B4D" w:rsidRPr="005D7F95" w:rsidRDefault="00FB5B4D">
      <w:pPr>
        <w:rPr>
          <w:b/>
        </w:rPr>
      </w:pPr>
    </w:p>
    <w:p w14:paraId="665F7CEF" w14:textId="77777777" w:rsidR="00FB5B4D" w:rsidRPr="005D7F95" w:rsidRDefault="00FB5B4D" w:rsidP="00FB5B4D">
      <w:pPr>
        <w:jc w:val="center"/>
        <w:rPr>
          <w:b/>
        </w:rPr>
      </w:pPr>
      <w:r w:rsidRPr="005D7F95">
        <w:rPr>
          <w:b/>
        </w:rPr>
        <w:t xml:space="preserve">U G O V O R </w:t>
      </w:r>
    </w:p>
    <w:p w14:paraId="7848CB3F" w14:textId="2C9A180A" w:rsidR="007D7903" w:rsidRPr="005D7F95" w:rsidRDefault="007D7903" w:rsidP="00FB5B4D">
      <w:pPr>
        <w:jc w:val="center"/>
        <w:rPr>
          <w:b/>
        </w:rPr>
      </w:pPr>
      <w:r w:rsidRPr="005D7F95">
        <w:rPr>
          <w:b/>
        </w:rPr>
        <w:t xml:space="preserve">o </w:t>
      </w:r>
      <w:r w:rsidR="008514C5">
        <w:rPr>
          <w:b/>
        </w:rPr>
        <w:t xml:space="preserve">nabavi </w:t>
      </w:r>
      <w:proofErr w:type="spellStart"/>
      <w:r w:rsidR="00E96F94">
        <w:rPr>
          <w:b/>
        </w:rPr>
        <w:t>samouslužnih</w:t>
      </w:r>
      <w:proofErr w:type="spellEnd"/>
      <w:r w:rsidR="00E96F94">
        <w:rPr>
          <w:b/>
        </w:rPr>
        <w:t xml:space="preserve"> aparata</w:t>
      </w:r>
    </w:p>
    <w:p w14:paraId="1BAA2DEB" w14:textId="23DD6E14" w:rsidR="00FB5B4D" w:rsidRPr="005D7F95" w:rsidRDefault="00FB5B4D" w:rsidP="00FB5B4D">
      <w:pPr>
        <w:jc w:val="center"/>
        <w:rPr>
          <w:b/>
        </w:rPr>
      </w:pPr>
      <w:r w:rsidRPr="005D7F95">
        <w:rPr>
          <w:b/>
        </w:rPr>
        <w:t>Za</w:t>
      </w:r>
      <w:r w:rsidR="00E57E5A" w:rsidRPr="00E57E5A">
        <w:t xml:space="preserve"> </w:t>
      </w:r>
      <w:r w:rsidR="00E57E5A" w:rsidRPr="00E57E5A">
        <w:rPr>
          <w:b/>
        </w:rPr>
        <w:t>Nabav</w:t>
      </w:r>
      <w:r w:rsidR="00E57E5A">
        <w:rPr>
          <w:b/>
        </w:rPr>
        <w:t>u</w:t>
      </w:r>
      <w:r w:rsidR="00E57E5A" w:rsidRPr="00E57E5A">
        <w:rPr>
          <w:b/>
        </w:rPr>
        <w:t xml:space="preserve"> </w:t>
      </w:r>
      <w:proofErr w:type="spellStart"/>
      <w:r w:rsidR="00E57E5A" w:rsidRPr="00E57E5A">
        <w:rPr>
          <w:b/>
        </w:rPr>
        <w:t>samouslužnih</w:t>
      </w:r>
      <w:proofErr w:type="spellEnd"/>
      <w:r w:rsidR="00E57E5A" w:rsidRPr="00E57E5A">
        <w:rPr>
          <w:b/>
        </w:rPr>
        <w:t xml:space="preserve"> aparata za testiranje proizvoda </w:t>
      </w:r>
      <w:r w:rsidR="00263BCC" w:rsidRPr="005D7F95">
        <w:rPr>
          <w:b/>
        </w:rPr>
        <w:t>– evidencijski broj nabave: EV 0</w:t>
      </w:r>
      <w:r w:rsidR="00E57E5A">
        <w:rPr>
          <w:b/>
        </w:rPr>
        <w:t>2</w:t>
      </w:r>
      <w:r w:rsidR="00263BCC" w:rsidRPr="005D7F95">
        <w:rPr>
          <w:b/>
        </w:rPr>
        <w:t>/20</w:t>
      </w:r>
      <w:r w:rsidR="00E57E5A">
        <w:rPr>
          <w:b/>
        </w:rPr>
        <w:t>20</w:t>
      </w:r>
      <w:r w:rsidR="00E3401B">
        <w:rPr>
          <w:b/>
        </w:rPr>
        <w:t xml:space="preserve"> M</w:t>
      </w:r>
    </w:p>
    <w:p w14:paraId="6AB057ED" w14:textId="77777777" w:rsidR="00263BCC" w:rsidRDefault="00263BCC" w:rsidP="00FB5B4D">
      <w:pPr>
        <w:jc w:val="center"/>
      </w:pPr>
    </w:p>
    <w:p w14:paraId="0A2A0AD9" w14:textId="77777777" w:rsidR="00263BCC" w:rsidRPr="005D7F95" w:rsidRDefault="00263BCC" w:rsidP="00FB5B4D">
      <w:pPr>
        <w:jc w:val="center"/>
        <w:rPr>
          <w:b/>
        </w:rPr>
      </w:pPr>
      <w:r w:rsidRPr="005D7F95">
        <w:rPr>
          <w:b/>
        </w:rPr>
        <w:t>UVODNE ODREDBE</w:t>
      </w:r>
    </w:p>
    <w:p w14:paraId="09EEE1F4" w14:textId="77777777" w:rsidR="00263BCC" w:rsidRPr="001923E4" w:rsidRDefault="00263BCC" w:rsidP="001923E4">
      <w:pPr>
        <w:jc w:val="center"/>
        <w:rPr>
          <w:b/>
        </w:rPr>
      </w:pPr>
      <w:r w:rsidRPr="005D7F95">
        <w:rPr>
          <w:b/>
        </w:rPr>
        <w:t>Članak 1.</w:t>
      </w:r>
    </w:p>
    <w:p w14:paraId="2C5F0D2E" w14:textId="32442DC2" w:rsidR="00FB5B4D" w:rsidRDefault="00263BCC" w:rsidP="00263BCC">
      <w:pPr>
        <w:pStyle w:val="Odlomakpopisa"/>
        <w:numPr>
          <w:ilvl w:val="0"/>
          <w:numId w:val="1"/>
        </w:numPr>
      </w:pPr>
      <w:r>
        <w:t xml:space="preserve">Naručitelj je proveo postupak nabave sukladno Prilogu </w:t>
      </w:r>
      <w:r w:rsidR="00E3401B">
        <w:t>4</w:t>
      </w:r>
      <w:r>
        <w:t>.</w:t>
      </w:r>
      <w:r w:rsidR="006D7D24" w:rsidRPr="006D7D24">
        <w:t xml:space="preserve"> Pravila o provedbi postupaka nabava za </w:t>
      </w:r>
      <w:proofErr w:type="spellStart"/>
      <w:r w:rsidR="006D7D24" w:rsidRPr="006D7D24">
        <w:t>neobveznike</w:t>
      </w:r>
      <w:proofErr w:type="spellEnd"/>
      <w:r w:rsidR="006D7D24" w:rsidRPr="006D7D24">
        <w:t xml:space="preserve"> </w:t>
      </w:r>
      <w:r w:rsidR="00A45586">
        <w:t>Z</w:t>
      </w:r>
      <w:r w:rsidR="006D7D24" w:rsidRPr="006D7D24">
        <w:t>akona o javnoj nabavi</w:t>
      </w:r>
      <w:r>
        <w:t xml:space="preserve"> i sukladno Zakonu o uspostavi institucionalnog okvira za provedbu europskih strukturnih i investicijskih fondova u Republici Hrvatskoj u financijskom razdoblju 2014-2020 (NN 92/14)</w:t>
      </w:r>
    </w:p>
    <w:p w14:paraId="558978BF" w14:textId="61DD390B" w:rsidR="00263BCC" w:rsidRDefault="00263BCC" w:rsidP="00263BCC">
      <w:pPr>
        <w:pStyle w:val="Odlomakpopisa"/>
        <w:numPr>
          <w:ilvl w:val="0"/>
          <w:numId w:val="1"/>
        </w:numPr>
      </w:pPr>
      <w:r>
        <w:t>Evidencijski broj nabave EV 0</w:t>
      </w:r>
      <w:r w:rsidR="00E051FB">
        <w:t>2</w:t>
      </w:r>
      <w:r>
        <w:t>/20</w:t>
      </w:r>
      <w:r w:rsidR="00E051FB">
        <w:t>20</w:t>
      </w:r>
      <w:r w:rsidR="006D7D24">
        <w:t xml:space="preserve"> M</w:t>
      </w:r>
    </w:p>
    <w:p w14:paraId="15EA2BD4" w14:textId="77777777" w:rsidR="00263BCC" w:rsidRPr="005D7F95" w:rsidRDefault="00263BCC" w:rsidP="00263BCC">
      <w:pPr>
        <w:rPr>
          <w:b/>
        </w:rPr>
      </w:pPr>
    </w:p>
    <w:p w14:paraId="53A021D5" w14:textId="77777777" w:rsidR="00263BCC" w:rsidRPr="005D7F95" w:rsidRDefault="00263BCC" w:rsidP="00263BCC">
      <w:pPr>
        <w:ind w:left="360"/>
        <w:jc w:val="center"/>
        <w:rPr>
          <w:b/>
        </w:rPr>
      </w:pPr>
      <w:r w:rsidRPr="005D7F95">
        <w:rPr>
          <w:b/>
        </w:rPr>
        <w:t>PREDMET I TRAJANJE UGOVORA, CIJENA PONUDE</w:t>
      </w:r>
    </w:p>
    <w:p w14:paraId="413EBC99" w14:textId="77777777" w:rsidR="005D7F95" w:rsidRPr="005D7F95" w:rsidRDefault="00263BCC" w:rsidP="001923E4">
      <w:pPr>
        <w:ind w:left="360"/>
        <w:jc w:val="center"/>
        <w:rPr>
          <w:b/>
        </w:rPr>
      </w:pPr>
      <w:r w:rsidRPr="005D7F95">
        <w:rPr>
          <w:b/>
        </w:rPr>
        <w:t>Članak 2.</w:t>
      </w:r>
    </w:p>
    <w:p w14:paraId="1ED619B8" w14:textId="0D43F8EF" w:rsidR="00263BCC" w:rsidRDefault="00263BCC" w:rsidP="00263BCC">
      <w:pPr>
        <w:pStyle w:val="Odlomakpopisa"/>
        <w:numPr>
          <w:ilvl w:val="0"/>
          <w:numId w:val="2"/>
        </w:numPr>
      </w:pPr>
      <w:r>
        <w:t xml:space="preserve">Predmet ovog Ugovora je utvrđivanje uvjeta suradnje za </w:t>
      </w:r>
      <w:r w:rsidR="007655A8">
        <w:t>nabavu</w:t>
      </w:r>
      <w:r w:rsidRPr="00263BCC">
        <w:t xml:space="preserve"> </w:t>
      </w:r>
      <w:proofErr w:type="spellStart"/>
      <w:r w:rsidR="00E051FB">
        <w:t>samouslužnih</w:t>
      </w:r>
      <w:proofErr w:type="spellEnd"/>
      <w:r w:rsidR="00E051FB">
        <w:t xml:space="preserve"> aparata</w:t>
      </w:r>
      <w:r>
        <w:t xml:space="preserve">, a sukladno Odluci Naručitelja o odabiru najpovoljnije Ponude od </w:t>
      </w:r>
      <w:r w:rsidR="00444241">
        <w:t>DD</w:t>
      </w:r>
      <w:r w:rsidR="003C5204">
        <w:t>.</w:t>
      </w:r>
      <w:r w:rsidR="00444241">
        <w:t>MM</w:t>
      </w:r>
      <w:r w:rsidR="003C5204">
        <w:t>.</w:t>
      </w:r>
      <w:r w:rsidR="00444241">
        <w:t>GGGG</w:t>
      </w:r>
      <w:r w:rsidR="001923E4">
        <w:t xml:space="preserve">. </w:t>
      </w:r>
      <w:r>
        <w:t xml:space="preserve">godine kojom je kao najpovoljniju ponudu za sklapanje ovog Ugovora odabrao ponudu </w:t>
      </w:r>
      <w:r w:rsidRPr="002F54E8">
        <w:t xml:space="preserve">Izvršitelja </w:t>
      </w:r>
      <w:r w:rsidR="00444241" w:rsidRPr="00444241">
        <w:rPr>
          <w:i/>
          <w:iCs/>
        </w:rPr>
        <w:t>NAZIV</w:t>
      </w:r>
      <w:r w:rsidR="00444241">
        <w:rPr>
          <w:i/>
          <w:iCs/>
        </w:rPr>
        <w:t>,</w:t>
      </w:r>
      <w:r w:rsidR="00444241" w:rsidRPr="00444241">
        <w:rPr>
          <w:i/>
          <w:iCs/>
        </w:rPr>
        <w:t xml:space="preserve"> </w:t>
      </w:r>
      <w:r w:rsidRPr="002F54E8">
        <w:t>broj ponude</w:t>
      </w:r>
      <w:r w:rsidR="00444241">
        <w:t xml:space="preserve"> XXXXX</w:t>
      </w:r>
      <w:r w:rsidRPr="002F54E8">
        <w:t xml:space="preserve"> od </w:t>
      </w:r>
      <w:r w:rsidR="00444241">
        <w:t>DD</w:t>
      </w:r>
      <w:r w:rsidRPr="002F54E8">
        <w:t>.</w:t>
      </w:r>
      <w:r w:rsidR="00444241">
        <w:t>MM</w:t>
      </w:r>
      <w:r w:rsidRPr="002F54E8">
        <w:t>.</w:t>
      </w:r>
      <w:r w:rsidR="00444241">
        <w:t>GGGG</w:t>
      </w:r>
      <w:r w:rsidRPr="002F54E8">
        <w:t>.</w:t>
      </w:r>
      <w:r>
        <w:t xml:space="preserve"> godine.</w:t>
      </w:r>
    </w:p>
    <w:p w14:paraId="16A55D0C" w14:textId="37A478B0" w:rsidR="007D7903" w:rsidRDefault="007D7903" w:rsidP="00263BCC">
      <w:pPr>
        <w:pStyle w:val="Odlomakpopisa"/>
        <w:numPr>
          <w:ilvl w:val="0"/>
          <w:numId w:val="2"/>
        </w:numPr>
      </w:pPr>
      <w:r w:rsidRPr="007D7903">
        <w:t xml:space="preserve">Predmet nabave </w:t>
      </w:r>
      <w:r w:rsidR="00444241">
        <w:t>je</w:t>
      </w:r>
      <w:r w:rsidRPr="007D7903">
        <w:t xml:space="preserve"> podijeljen na grupe. </w:t>
      </w:r>
      <w:r>
        <w:t>Izvršitelj je</w:t>
      </w:r>
      <w:r w:rsidRPr="007D7903">
        <w:t xml:space="preserve"> duž</w:t>
      </w:r>
      <w:r>
        <w:t>an izvršiti</w:t>
      </w:r>
      <w:r w:rsidR="006A0F0C">
        <w:t xml:space="preserve"> </w:t>
      </w:r>
      <w:r w:rsidR="00E60FB8">
        <w:rPr>
          <w:i/>
          <w:iCs/>
        </w:rPr>
        <w:t xml:space="preserve">BROJ I </w:t>
      </w:r>
      <w:r w:rsidR="005E5AD1">
        <w:rPr>
          <w:i/>
          <w:iCs/>
        </w:rPr>
        <w:t>GRUPA</w:t>
      </w:r>
      <w:r w:rsidRPr="007D7903">
        <w:t xml:space="preserve"> predmet</w:t>
      </w:r>
      <w:r w:rsidR="006A0F0C">
        <w:t>a</w:t>
      </w:r>
      <w:r w:rsidRPr="007D7903">
        <w:t xml:space="preserve"> nabave.</w:t>
      </w:r>
    </w:p>
    <w:p w14:paraId="60EF477C" w14:textId="77777777" w:rsidR="00263BCC" w:rsidRDefault="00263BCC" w:rsidP="00263BCC">
      <w:pPr>
        <w:pStyle w:val="Odlomakpopisa"/>
        <w:numPr>
          <w:ilvl w:val="0"/>
          <w:numId w:val="2"/>
        </w:numPr>
      </w:pPr>
      <w:r>
        <w:t>Ponuda Izvršitelja nalazi se u prilogu ovog Ugovora i čini njegov sastavni dio, kao i Dokumentacija za nadmetanje navedenog postupka javne nabave.</w:t>
      </w:r>
    </w:p>
    <w:p w14:paraId="4CBB90EB" w14:textId="2A1C305D" w:rsidR="000369EC" w:rsidRDefault="00263BCC" w:rsidP="000369EC">
      <w:pPr>
        <w:pStyle w:val="Odlomakpopisa"/>
        <w:numPr>
          <w:ilvl w:val="0"/>
          <w:numId w:val="2"/>
        </w:numPr>
      </w:pPr>
      <w:r>
        <w:lastRenderedPageBreak/>
        <w:t>Predmet i opis proizvoda/usluge sukladno pozivu na dostavu ponuda i Ponudi Izvršitelja treba sadržavati sljedeći bitni sadržaj odnosno karakteristike:</w:t>
      </w:r>
    </w:p>
    <w:p w14:paraId="764FBD9B" w14:textId="616F1119" w:rsidR="001A485D" w:rsidRDefault="001A485D" w:rsidP="000369EC">
      <w:pPr>
        <w:pStyle w:val="Odlomakpopisa"/>
      </w:pPr>
    </w:p>
    <w:tbl>
      <w:tblPr>
        <w:tblW w:w="9120" w:type="dxa"/>
        <w:tblLook w:val="04A0" w:firstRow="1" w:lastRow="0" w:firstColumn="1" w:lastColumn="0" w:noHBand="0" w:noVBand="1"/>
      </w:tblPr>
      <w:tblGrid>
        <w:gridCol w:w="885"/>
        <w:gridCol w:w="824"/>
        <w:gridCol w:w="1789"/>
        <w:gridCol w:w="5622"/>
      </w:tblGrid>
      <w:tr w:rsidR="001A485D" w:rsidRPr="001A485D" w14:paraId="7508B7D2" w14:textId="77777777" w:rsidTr="00F5218F">
        <w:trPr>
          <w:trHeight w:val="1215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9D2E0" w14:textId="41AA6FBA" w:rsidR="001A485D" w:rsidRPr="001A485D" w:rsidRDefault="001E1100" w:rsidP="001A4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Broj </w:t>
            </w:r>
            <w:r w:rsidR="00445C87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</w:t>
            </w:r>
            <w:r w:rsidR="001A485D" w:rsidRPr="001A485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rup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e</w:t>
            </w:r>
            <w:r w:rsidR="001A485D" w:rsidRPr="001A485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nabave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BC70D" w14:textId="77777777" w:rsidR="001A485D" w:rsidRPr="001A485D" w:rsidRDefault="001A485D" w:rsidP="001A4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1A485D">
              <w:rPr>
                <w:rFonts w:ascii="Calibri" w:eastAsia="Times New Roman" w:hAnsi="Calibri" w:cs="Calibri"/>
                <w:b/>
                <w:bCs/>
                <w:lang w:eastAsia="hr-HR"/>
              </w:rPr>
              <w:t>Stavka br.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FF1F2" w14:textId="77777777" w:rsidR="001A485D" w:rsidRPr="001A485D" w:rsidRDefault="001A485D" w:rsidP="00B43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1A485D">
              <w:rPr>
                <w:rFonts w:ascii="Calibri" w:eastAsia="Times New Roman" w:hAnsi="Calibri" w:cs="Calibri"/>
                <w:b/>
                <w:bCs/>
                <w:lang w:eastAsia="hr-HR"/>
              </w:rPr>
              <w:t>Naziv</w:t>
            </w:r>
          </w:p>
        </w:tc>
        <w:tc>
          <w:tcPr>
            <w:tcW w:w="56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1C1E7" w14:textId="77777777" w:rsidR="001A485D" w:rsidRPr="001A485D" w:rsidRDefault="001A485D" w:rsidP="001A4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1A485D">
              <w:rPr>
                <w:rFonts w:ascii="Calibri" w:eastAsia="Times New Roman" w:hAnsi="Calibri" w:cs="Calibri"/>
                <w:b/>
                <w:bCs/>
                <w:lang w:eastAsia="hr-HR"/>
              </w:rPr>
              <w:t>Opis</w:t>
            </w:r>
          </w:p>
        </w:tc>
      </w:tr>
    </w:tbl>
    <w:p w14:paraId="45DBEF58" w14:textId="0FCF5580" w:rsidR="000369EC" w:rsidRDefault="00A043C4" w:rsidP="000369EC">
      <w:pPr>
        <w:pStyle w:val="Odlomakpopisa"/>
      </w:pPr>
      <w:r>
        <w:t>(Popunjava se</w:t>
      </w:r>
      <w:r w:rsidR="00A65382">
        <w:t xml:space="preserve"> za one grupe za koje je </w:t>
      </w:r>
      <w:r w:rsidR="00B7721F">
        <w:t>podnesena</w:t>
      </w:r>
      <w:r w:rsidR="00A65382">
        <w:t xml:space="preserve"> ponuda</w:t>
      </w:r>
      <w:r w:rsidR="00D122B8">
        <w:t>,</w:t>
      </w:r>
      <w:r w:rsidR="00DC1C89">
        <w:t xml:space="preserve"> i za </w:t>
      </w:r>
      <w:r w:rsidR="00CF134B">
        <w:t>S</w:t>
      </w:r>
      <w:r w:rsidR="00F3570F">
        <w:t>tavku br.</w:t>
      </w:r>
      <w:r w:rsidR="00DC1C89">
        <w:t xml:space="preserve"> </w:t>
      </w:r>
      <w:r w:rsidR="00D80EF9">
        <w:t>13,</w:t>
      </w:r>
      <w:r w:rsidR="00D122B8">
        <w:t xml:space="preserve"> sukladno </w:t>
      </w:r>
      <w:r w:rsidR="00A80B72">
        <w:t>P</w:t>
      </w:r>
      <w:r w:rsidR="00D122B8">
        <w:t>rilogu III.</w:t>
      </w:r>
      <w:r w:rsidR="00A80B72">
        <w:t xml:space="preserve"> Troškovnik</w:t>
      </w:r>
      <w:r w:rsidR="00A65382">
        <w:t>)</w:t>
      </w:r>
    </w:p>
    <w:p w14:paraId="5C76C48D" w14:textId="77777777" w:rsidR="001E53D5" w:rsidRDefault="001E53D5" w:rsidP="000369EC">
      <w:pPr>
        <w:pStyle w:val="Odlomakpopisa"/>
      </w:pPr>
    </w:p>
    <w:p w14:paraId="351D91B9" w14:textId="2430819D" w:rsidR="005D7F95" w:rsidRPr="001923E4" w:rsidRDefault="006F53BF" w:rsidP="006F53BF">
      <w:pPr>
        <w:pStyle w:val="Odlomakpopisa"/>
        <w:numPr>
          <w:ilvl w:val="0"/>
          <w:numId w:val="2"/>
        </w:numPr>
        <w:rPr>
          <w:b/>
        </w:rPr>
      </w:pPr>
      <w:r>
        <w:t xml:space="preserve">Cijena Ponude Izvršitelja iz st. 1) ovog </w:t>
      </w:r>
      <w:r w:rsidRPr="002F54E8">
        <w:t>članka je</w:t>
      </w:r>
      <w:r w:rsidR="002E32AF" w:rsidRPr="002F54E8">
        <w:t xml:space="preserve"> </w:t>
      </w:r>
      <w:r w:rsidR="00D45445">
        <w:rPr>
          <w:b/>
          <w:bCs/>
        </w:rPr>
        <w:t>XXX.XXX,XX</w:t>
      </w:r>
      <w:r w:rsidR="001923E4" w:rsidRPr="002F54E8">
        <w:rPr>
          <w:b/>
        </w:rPr>
        <w:t xml:space="preserve"> </w:t>
      </w:r>
      <w:r w:rsidRPr="002F54E8">
        <w:rPr>
          <w:b/>
        </w:rPr>
        <w:t>kuna</w:t>
      </w:r>
      <w:r w:rsidRPr="001923E4">
        <w:rPr>
          <w:b/>
        </w:rPr>
        <w:t xml:space="preserve"> bez PDV-a</w:t>
      </w:r>
    </w:p>
    <w:p w14:paraId="4A6C40CC" w14:textId="181D1737" w:rsidR="00263BCC" w:rsidRPr="00DC0BB2" w:rsidRDefault="006F53BF" w:rsidP="00CB0204">
      <w:pPr>
        <w:pStyle w:val="Odlomakpopisa"/>
        <w:numPr>
          <w:ilvl w:val="0"/>
          <w:numId w:val="2"/>
        </w:numPr>
      </w:pPr>
      <w:r w:rsidRPr="00DC0BB2">
        <w:t xml:space="preserve">Ovaj ugovor stupa na snagu s danom potpisivanja obiju ugovornih strana i traje </w:t>
      </w:r>
      <w:r w:rsidR="00E56AEB" w:rsidRPr="00DC0BB2">
        <w:t xml:space="preserve">do </w:t>
      </w:r>
      <w:r w:rsidR="00C53CCE">
        <w:t>30</w:t>
      </w:r>
      <w:r w:rsidR="00E56AEB" w:rsidRPr="00DC0BB2">
        <w:t>.12.2020. godine.</w:t>
      </w:r>
    </w:p>
    <w:p w14:paraId="35FE9CBD" w14:textId="77777777" w:rsidR="00CB0204" w:rsidRDefault="00CB0204" w:rsidP="00CB0204">
      <w:pPr>
        <w:pStyle w:val="Odlomakpopisa"/>
      </w:pPr>
    </w:p>
    <w:p w14:paraId="03CFD535" w14:textId="77777777" w:rsidR="007D7903" w:rsidRPr="005D7F95" w:rsidRDefault="007D7903" w:rsidP="007D7903">
      <w:pPr>
        <w:ind w:left="360"/>
        <w:jc w:val="center"/>
        <w:rPr>
          <w:b/>
        </w:rPr>
      </w:pPr>
      <w:r w:rsidRPr="005D7F95">
        <w:rPr>
          <w:b/>
        </w:rPr>
        <w:t>UVJETI PROVEDBE UGOVORA</w:t>
      </w:r>
    </w:p>
    <w:p w14:paraId="5732FDDC" w14:textId="77777777" w:rsidR="007D7903" w:rsidRPr="001923E4" w:rsidRDefault="007D7903" w:rsidP="001923E4">
      <w:pPr>
        <w:ind w:left="360"/>
        <w:jc w:val="center"/>
        <w:rPr>
          <w:b/>
        </w:rPr>
      </w:pPr>
      <w:r w:rsidRPr="005D7F95">
        <w:rPr>
          <w:b/>
        </w:rPr>
        <w:t>Članak 3.</w:t>
      </w:r>
    </w:p>
    <w:p w14:paraId="5A41D62F" w14:textId="77777777" w:rsidR="007D7903" w:rsidRDefault="007D7903" w:rsidP="007D7903">
      <w:pPr>
        <w:pStyle w:val="Odlomakpopisa"/>
        <w:numPr>
          <w:ilvl w:val="0"/>
          <w:numId w:val="3"/>
        </w:numPr>
      </w:pPr>
      <w:r>
        <w:t xml:space="preserve">Cijene stavki (jedinične cijene) iz Ponude Izvršitelja iz čl. 2) ovog Ugovora nepromjenjive su za cijelo vrijeme trajanja Ugovora.  </w:t>
      </w:r>
    </w:p>
    <w:p w14:paraId="2AC2AD2E" w14:textId="77777777" w:rsidR="00571D48" w:rsidRDefault="007D7903" w:rsidP="00571D48">
      <w:pPr>
        <w:pStyle w:val="Odlomakpopisa"/>
        <w:numPr>
          <w:ilvl w:val="0"/>
          <w:numId w:val="3"/>
        </w:numPr>
      </w:pPr>
      <w:r>
        <w:t>U slučaju raskida ovog Ugovora od strane Naručitelja, a zbog neprihvaćanja povećanja cijena od strane Izvršitelja, Izvršitelj je obvezan opskrbljivati Naručitelja po ugovorenim cijenama do okončanja novog postupka nabave.</w:t>
      </w:r>
    </w:p>
    <w:p w14:paraId="097A8AF7" w14:textId="77777777" w:rsidR="00571D48" w:rsidRPr="005D7F95" w:rsidRDefault="007D7903" w:rsidP="001923E4">
      <w:pPr>
        <w:jc w:val="center"/>
        <w:rPr>
          <w:b/>
        </w:rPr>
      </w:pPr>
      <w:r w:rsidRPr="005D7F95">
        <w:rPr>
          <w:b/>
        </w:rPr>
        <w:t>Članak 4.</w:t>
      </w:r>
    </w:p>
    <w:p w14:paraId="3D31E39F" w14:textId="6E60ABBE" w:rsidR="007D7903" w:rsidRPr="00DC0BB2" w:rsidRDefault="007D7903" w:rsidP="007D7903">
      <w:pPr>
        <w:pStyle w:val="Odlomakpopisa"/>
        <w:numPr>
          <w:ilvl w:val="0"/>
          <w:numId w:val="4"/>
        </w:numPr>
      </w:pPr>
      <w:r>
        <w:t xml:space="preserve">Izvršitelj se obvezuje u skladu s tehničkim specifikacijama isporučiti </w:t>
      </w:r>
      <w:r w:rsidR="00D04DD2">
        <w:t>rob</w:t>
      </w:r>
      <w:r w:rsidR="00620812">
        <w:t>u</w:t>
      </w:r>
      <w:r>
        <w:t xml:space="preserve"> sukladno </w:t>
      </w:r>
      <w:r w:rsidR="003005D6" w:rsidRPr="00DC0BB2">
        <w:t>sljedećem:</w:t>
      </w:r>
    </w:p>
    <w:p w14:paraId="0DA98BB7" w14:textId="7579A056" w:rsidR="008058D3" w:rsidRPr="00DC0BB2" w:rsidRDefault="008058D3" w:rsidP="008058D3">
      <w:pPr>
        <w:pStyle w:val="Odlomakpopisa"/>
        <w:numPr>
          <w:ilvl w:val="0"/>
          <w:numId w:val="13"/>
        </w:numPr>
      </w:pPr>
      <w:r w:rsidRPr="00DC0BB2">
        <w:t xml:space="preserve">Dostava aparata vršit će se </w:t>
      </w:r>
      <w:r w:rsidR="00133E48" w:rsidRPr="00DC0BB2">
        <w:t>u</w:t>
      </w:r>
      <w:r w:rsidR="00F507A6" w:rsidRPr="00DC0BB2">
        <w:t xml:space="preserve"> </w:t>
      </w:r>
      <w:r w:rsidR="00133E48" w:rsidRPr="00DC0BB2">
        <w:t>više navrata</w:t>
      </w:r>
      <w:r w:rsidR="007D0107" w:rsidRPr="00DC0BB2">
        <w:t xml:space="preserve">, a </w:t>
      </w:r>
      <w:r w:rsidR="00132378" w:rsidRPr="00DC0BB2">
        <w:t xml:space="preserve">cjelokupna isporuka će se završiti do </w:t>
      </w:r>
      <w:r w:rsidR="00C53CCE">
        <w:t>30</w:t>
      </w:r>
      <w:r w:rsidR="00132378" w:rsidRPr="00DC0BB2">
        <w:t>.1</w:t>
      </w:r>
      <w:r w:rsidR="00B46588" w:rsidRPr="00DC0BB2">
        <w:t>2</w:t>
      </w:r>
      <w:r w:rsidR="00132378" w:rsidRPr="00DC0BB2">
        <w:t>.2020.</w:t>
      </w:r>
    </w:p>
    <w:p w14:paraId="03AB6B72" w14:textId="2AC3DB2C" w:rsidR="00F507A6" w:rsidRPr="00DC0BB2" w:rsidRDefault="00F507A6" w:rsidP="008058D3">
      <w:pPr>
        <w:pStyle w:val="Odlomakpopisa"/>
        <w:numPr>
          <w:ilvl w:val="0"/>
          <w:numId w:val="13"/>
        </w:numPr>
      </w:pPr>
      <w:r w:rsidRPr="00DC0BB2">
        <w:t>Naručitelj prije svake isporuke šalje naru</w:t>
      </w:r>
      <w:r w:rsidR="0021170F" w:rsidRPr="00DC0BB2">
        <w:t>d</w:t>
      </w:r>
      <w:r w:rsidRPr="00DC0BB2">
        <w:t xml:space="preserve">žbenicu za </w:t>
      </w:r>
      <w:r w:rsidR="0021170F" w:rsidRPr="00DC0BB2">
        <w:t>broj i vrstu aparata</w:t>
      </w:r>
    </w:p>
    <w:p w14:paraId="32A54659" w14:textId="39E786E1" w:rsidR="00A20C57" w:rsidRPr="00DC0BB2" w:rsidRDefault="0021170F" w:rsidP="00A20C57">
      <w:pPr>
        <w:pStyle w:val="Odlomakpopisa"/>
        <w:numPr>
          <w:ilvl w:val="0"/>
          <w:numId w:val="13"/>
        </w:numPr>
        <w:rPr>
          <w:b/>
          <w:bCs/>
        </w:rPr>
      </w:pPr>
      <w:r w:rsidRPr="00DC0BB2">
        <w:rPr>
          <w:b/>
          <w:bCs/>
        </w:rPr>
        <w:t xml:space="preserve">Rok isporuke je </w:t>
      </w:r>
      <w:r w:rsidR="00710BE9" w:rsidRPr="00DC0BB2">
        <w:rPr>
          <w:b/>
          <w:bCs/>
        </w:rPr>
        <w:t>XX</w:t>
      </w:r>
      <w:r w:rsidRPr="00DC0BB2">
        <w:rPr>
          <w:b/>
          <w:bCs/>
        </w:rPr>
        <w:t xml:space="preserve"> dana od zaprimanja narudžbenice</w:t>
      </w:r>
    </w:p>
    <w:p w14:paraId="436CAD72" w14:textId="250AE408" w:rsidR="00A322EB" w:rsidRPr="00DC0BB2" w:rsidRDefault="00353268" w:rsidP="00A20C57">
      <w:pPr>
        <w:pStyle w:val="Odlomakpopisa"/>
        <w:numPr>
          <w:ilvl w:val="0"/>
          <w:numId w:val="13"/>
        </w:numPr>
      </w:pPr>
      <w:r w:rsidRPr="00DC0BB2">
        <w:t>Dostava na adresu sjedišta Naručitelja</w:t>
      </w:r>
    </w:p>
    <w:p w14:paraId="06914B12" w14:textId="141340B2" w:rsidR="00571D48" w:rsidRPr="00DC0BB2" w:rsidRDefault="00571D48" w:rsidP="007D7903">
      <w:pPr>
        <w:pStyle w:val="Odlomakpopisa"/>
        <w:numPr>
          <w:ilvl w:val="0"/>
          <w:numId w:val="4"/>
        </w:numPr>
      </w:pPr>
      <w:r w:rsidRPr="00DC0BB2">
        <w:t xml:space="preserve">Prilikom preuzimanja </w:t>
      </w:r>
      <w:proofErr w:type="spellStart"/>
      <w:r w:rsidR="0021170F" w:rsidRPr="00DC0BB2">
        <w:t>samouslužnih</w:t>
      </w:r>
      <w:proofErr w:type="spellEnd"/>
      <w:r w:rsidR="0021170F" w:rsidRPr="00DC0BB2">
        <w:t xml:space="preserve"> aparata</w:t>
      </w:r>
      <w:r w:rsidRPr="00DC0BB2">
        <w:t xml:space="preserve"> potpisuje se dostavnica.</w:t>
      </w:r>
    </w:p>
    <w:p w14:paraId="0EF9A3F8" w14:textId="7CF5EFC7" w:rsidR="0013790D" w:rsidRPr="002F54E8" w:rsidRDefault="0013790D" w:rsidP="007D7903">
      <w:pPr>
        <w:pStyle w:val="Odlomakpopisa"/>
        <w:numPr>
          <w:ilvl w:val="0"/>
          <w:numId w:val="4"/>
        </w:numPr>
      </w:pPr>
      <w:r w:rsidRPr="00DC0BB2">
        <w:t xml:space="preserve">Isporuku </w:t>
      </w:r>
      <w:r w:rsidR="0021170F" w:rsidRPr="00DC0BB2">
        <w:t>aparata</w:t>
      </w:r>
      <w:r w:rsidR="003711A8" w:rsidRPr="00DC0BB2">
        <w:t xml:space="preserve"> </w:t>
      </w:r>
      <w:r w:rsidRPr="00DC0BB2">
        <w:t xml:space="preserve">ugovorne će strane potvrditi potpisivanjem </w:t>
      </w:r>
      <w:r w:rsidR="005657DD" w:rsidRPr="00DC0BB2">
        <w:t>P</w:t>
      </w:r>
      <w:r w:rsidRPr="00DC0BB2">
        <w:t xml:space="preserve">rimopredajnog </w:t>
      </w:r>
      <w:r w:rsidR="00AE19CE" w:rsidRPr="00DC0BB2">
        <w:t>z</w:t>
      </w:r>
      <w:r w:rsidRPr="00DC0BB2">
        <w:t>apisnika</w:t>
      </w:r>
      <w:r w:rsidR="00011007" w:rsidRPr="002F54E8">
        <w:t xml:space="preserve"> koji potvrđuje da</w:t>
      </w:r>
      <w:r w:rsidR="000E72AF" w:rsidRPr="002F54E8">
        <w:t xml:space="preserve"> </w:t>
      </w:r>
      <w:proofErr w:type="spellStart"/>
      <w:r w:rsidR="0021170F">
        <w:t>samouslužni</w:t>
      </w:r>
      <w:proofErr w:type="spellEnd"/>
      <w:r w:rsidR="0021170F">
        <w:t xml:space="preserve"> </w:t>
      </w:r>
      <w:r w:rsidR="0046709F">
        <w:t>aparati</w:t>
      </w:r>
      <w:r w:rsidR="000E72AF" w:rsidRPr="002F54E8">
        <w:t xml:space="preserve"> </w:t>
      </w:r>
      <w:r w:rsidR="00F625A1" w:rsidRPr="002F54E8">
        <w:t>zadovoljav</w:t>
      </w:r>
      <w:r w:rsidR="0046709F">
        <w:t>aju</w:t>
      </w:r>
      <w:r w:rsidR="00F625A1" w:rsidRPr="002F54E8">
        <w:t xml:space="preserve"> sve tražene funkcionalnosti. </w:t>
      </w:r>
      <w:r w:rsidR="00705E00" w:rsidRPr="002F54E8">
        <w:t>Ukoliko se uoče</w:t>
      </w:r>
      <w:r w:rsidRPr="002F54E8">
        <w:t xml:space="preserve"> nefunkcionalnost</w:t>
      </w:r>
      <w:r w:rsidR="008B5AEE" w:rsidRPr="002F54E8">
        <w:t>i,</w:t>
      </w:r>
      <w:r w:rsidRPr="002F54E8">
        <w:t xml:space="preserve"> Izvršitelj</w:t>
      </w:r>
      <w:r w:rsidR="008B5AEE" w:rsidRPr="002F54E8">
        <w:t xml:space="preserve"> </w:t>
      </w:r>
      <w:r w:rsidR="006A6F20" w:rsidRPr="002F54E8">
        <w:t>se obvezuje riješiti ih</w:t>
      </w:r>
      <w:r w:rsidRPr="002F54E8">
        <w:t xml:space="preserve"> </w:t>
      </w:r>
      <w:r w:rsidR="00F375D7" w:rsidRPr="002F54E8">
        <w:t xml:space="preserve">u </w:t>
      </w:r>
      <w:r w:rsidR="006A6F20" w:rsidRPr="002F54E8">
        <w:t xml:space="preserve">najkraćem mogućem roku, a do </w:t>
      </w:r>
      <w:r w:rsidR="007753EF" w:rsidRPr="002F54E8">
        <w:t>pune</w:t>
      </w:r>
      <w:r w:rsidR="006A6F20" w:rsidRPr="002F54E8">
        <w:t xml:space="preserve"> </w:t>
      </w:r>
      <w:r w:rsidR="00105338" w:rsidRPr="002F54E8">
        <w:t>funkcionalnosti.</w:t>
      </w:r>
    </w:p>
    <w:p w14:paraId="3B2BA35E" w14:textId="3B43661E" w:rsidR="003B55CB" w:rsidRPr="005D7F95" w:rsidRDefault="0013790D" w:rsidP="00A959D4">
      <w:pPr>
        <w:pStyle w:val="Odlomakpopisa"/>
        <w:numPr>
          <w:ilvl w:val="0"/>
          <w:numId w:val="4"/>
        </w:numPr>
      </w:pPr>
      <w:r>
        <w:t xml:space="preserve">Račun za </w:t>
      </w:r>
      <w:r w:rsidR="007753EF">
        <w:t xml:space="preserve">nabavu </w:t>
      </w:r>
      <w:proofErr w:type="spellStart"/>
      <w:r w:rsidR="0046709F">
        <w:t>samouslužnih</w:t>
      </w:r>
      <w:proofErr w:type="spellEnd"/>
      <w:r w:rsidR="0046709F">
        <w:t xml:space="preserve"> aparata</w:t>
      </w:r>
      <w:r>
        <w:t xml:space="preserve"> Izvršitelj će izdati na temelju</w:t>
      </w:r>
      <w:r w:rsidR="003B55CB">
        <w:t xml:space="preserve"> narudžbenice</w:t>
      </w:r>
      <w:r w:rsidR="00FD0502">
        <w:t xml:space="preserve"> i ovog ugovora</w:t>
      </w:r>
      <w:r w:rsidR="003B55CB">
        <w:t xml:space="preserve">. </w:t>
      </w:r>
    </w:p>
    <w:p w14:paraId="713CDBCB" w14:textId="77777777" w:rsidR="005D7F95" w:rsidRPr="005D7F95" w:rsidRDefault="005D7F95" w:rsidP="005D7F95">
      <w:pPr>
        <w:jc w:val="center"/>
      </w:pPr>
      <w:r w:rsidRPr="005D7F95">
        <w:rPr>
          <w:b/>
        </w:rPr>
        <w:t>JAMSTVA</w:t>
      </w:r>
    </w:p>
    <w:p w14:paraId="46C90104" w14:textId="77777777" w:rsidR="005D7F95" w:rsidRPr="005D7F95" w:rsidRDefault="0013790D" w:rsidP="001923E4">
      <w:pPr>
        <w:jc w:val="center"/>
        <w:rPr>
          <w:b/>
        </w:rPr>
      </w:pPr>
      <w:r w:rsidRPr="005D7F95">
        <w:rPr>
          <w:b/>
        </w:rPr>
        <w:t>Članak 5.</w:t>
      </w:r>
    </w:p>
    <w:p w14:paraId="2838E37A" w14:textId="7C38B9F8" w:rsidR="0013790D" w:rsidRDefault="0013790D" w:rsidP="0013790D">
      <w:pPr>
        <w:pStyle w:val="Odlomakpopisa"/>
        <w:numPr>
          <w:ilvl w:val="0"/>
          <w:numId w:val="5"/>
        </w:numPr>
      </w:pPr>
      <w:r w:rsidRPr="0013790D">
        <w:t>Jamstvo za uredno izvršenje ugovora</w:t>
      </w:r>
      <w:r w:rsidR="007A29AB">
        <w:t xml:space="preserve">: </w:t>
      </w:r>
      <w:r w:rsidR="00190B6B" w:rsidRPr="00190B6B">
        <w:t xml:space="preserve">Dostavlja se u obliku </w:t>
      </w:r>
      <w:proofErr w:type="spellStart"/>
      <w:r w:rsidR="00190B6B" w:rsidRPr="00190B6B">
        <w:t>solemnizirane</w:t>
      </w:r>
      <w:proofErr w:type="spellEnd"/>
      <w:r w:rsidR="00190B6B" w:rsidRPr="00190B6B">
        <w:t xml:space="preserve"> bjanko zadužnice ovjerene kod javnog bilježnika, sukladno propisima o ovrsi, u iznosu od 10% ugovorene </w:t>
      </w:r>
      <w:r w:rsidR="00190B6B" w:rsidRPr="00190B6B">
        <w:lastRenderedPageBreak/>
        <w:t>vrijednosti (bez PDV-a), ili uplate novčanog pologa na žiroračun Naručitelja u iznosu od 10% ugovorene vrijednosti (bez PDV-a), a prema srednjem tečaju HNB-a na dan objave Poziva na dostavu ponuda.</w:t>
      </w:r>
    </w:p>
    <w:p w14:paraId="297B7DD0" w14:textId="4F9C3CB8" w:rsidR="0013790D" w:rsidRDefault="0013790D" w:rsidP="0013790D">
      <w:pPr>
        <w:pStyle w:val="Odlomakpopisa"/>
        <w:numPr>
          <w:ilvl w:val="0"/>
          <w:numId w:val="5"/>
        </w:numPr>
      </w:pPr>
      <w:r w:rsidRPr="0013790D">
        <w:t xml:space="preserve">Ovo jamstvo vraća se Ponuditelju </w:t>
      </w:r>
      <w:r w:rsidR="00190955">
        <w:t xml:space="preserve">po </w:t>
      </w:r>
      <w:r w:rsidR="003768C7">
        <w:t>urednom izvršenju ugovora.</w:t>
      </w:r>
    </w:p>
    <w:p w14:paraId="01965AC6" w14:textId="06018990" w:rsidR="005D7F95" w:rsidRPr="00DC0BB2" w:rsidRDefault="0013790D" w:rsidP="005D7F95">
      <w:pPr>
        <w:pStyle w:val="Odlomakpopisa"/>
        <w:numPr>
          <w:ilvl w:val="0"/>
          <w:numId w:val="5"/>
        </w:numPr>
      </w:pPr>
      <w:r w:rsidRPr="00DC0BB2">
        <w:t>Jamstveni rok</w:t>
      </w:r>
      <w:r w:rsidR="00DD6952" w:rsidRPr="00DC0BB2">
        <w:t xml:space="preserve"> </w:t>
      </w:r>
      <w:r w:rsidR="00190B6B" w:rsidRPr="00DC0BB2">
        <w:t xml:space="preserve">za </w:t>
      </w:r>
      <w:proofErr w:type="spellStart"/>
      <w:r w:rsidR="00190B6B" w:rsidRPr="00DC0BB2">
        <w:t>samouslužne</w:t>
      </w:r>
      <w:proofErr w:type="spellEnd"/>
      <w:r w:rsidR="00190B6B" w:rsidRPr="00DC0BB2">
        <w:t xml:space="preserve"> aparate - </w:t>
      </w:r>
      <w:r w:rsidR="00F36B05" w:rsidRPr="00DC0BB2">
        <w:t>prema jamstvenom listu dobavljač</w:t>
      </w:r>
      <w:r w:rsidR="00ED68C4" w:rsidRPr="00DC0BB2">
        <w:t>a</w:t>
      </w:r>
      <w:r w:rsidRPr="00DC0BB2">
        <w:t>.</w:t>
      </w:r>
    </w:p>
    <w:p w14:paraId="002518FA" w14:textId="77777777" w:rsidR="005D7F95" w:rsidRDefault="005D7F95" w:rsidP="005D7F95">
      <w:pPr>
        <w:ind w:left="360"/>
      </w:pPr>
    </w:p>
    <w:p w14:paraId="2A3BE765" w14:textId="77777777" w:rsidR="005D7F95" w:rsidRPr="005D7F95" w:rsidRDefault="00DD6952" w:rsidP="001923E4">
      <w:pPr>
        <w:jc w:val="center"/>
        <w:rPr>
          <w:b/>
        </w:rPr>
      </w:pPr>
      <w:r w:rsidRPr="005D7F95">
        <w:rPr>
          <w:b/>
        </w:rPr>
        <w:t>Članak 6.</w:t>
      </w:r>
    </w:p>
    <w:p w14:paraId="5728D1FC" w14:textId="77777777" w:rsidR="00DD6952" w:rsidRDefault="00DD6952" w:rsidP="00DD6952">
      <w:pPr>
        <w:pStyle w:val="Odlomakpopisa"/>
        <w:numPr>
          <w:ilvl w:val="0"/>
          <w:numId w:val="6"/>
        </w:numPr>
      </w:pPr>
      <w:r>
        <w:t>Naručitelj je kvalitetu i funkcionalnosti definirao u Pozivu na dostavu ponuda, te se one neće mijenjati tijekom razdoblja trajanja Ugovora.</w:t>
      </w:r>
    </w:p>
    <w:p w14:paraId="034205D1" w14:textId="2B4318B9" w:rsidR="00DD6952" w:rsidRDefault="00DD6952" w:rsidP="00DD6952">
      <w:pPr>
        <w:pStyle w:val="Odlomakpopisa"/>
        <w:numPr>
          <w:ilvl w:val="0"/>
          <w:numId w:val="6"/>
        </w:numPr>
      </w:pPr>
      <w:r>
        <w:t xml:space="preserve">Naručitelj ima pravo zahtijevati funkcionalnosti i uvjete koje je naveo u Pozivu na ponudu i to u traženoj kvaliteti. Ukoliko bi </w:t>
      </w:r>
      <w:proofErr w:type="spellStart"/>
      <w:r w:rsidR="00D757A4">
        <w:t>samouslužni</w:t>
      </w:r>
      <w:proofErr w:type="spellEnd"/>
      <w:r w:rsidR="00D757A4">
        <w:t xml:space="preserve"> aparati</w:t>
      </w:r>
      <w:r>
        <w:t xml:space="preserve"> nakon preuzimanja odstupali od traženog, Izvršitelj je dužan u roku od 15 dana ispraviti nedostatke i isporučiti</w:t>
      </w:r>
      <w:r w:rsidR="00D73B3A">
        <w:t xml:space="preserve"> </w:t>
      </w:r>
      <w:r w:rsidR="00D757A4">
        <w:t xml:space="preserve">aparate </w:t>
      </w:r>
      <w:r>
        <w:t>u skladu s funkcionalnostima koja je sukladna traženim tehničkim specifikacijama.</w:t>
      </w:r>
    </w:p>
    <w:p w14:paraId="16E5DF52" w14:textId="77777777" w:rsidR="00DD6952" w:rsidRDefault="00DD6952" w:rsidP="00DD6952">
      <w:pPr>
        <w:pStyle w:val="Odlomakpopisa"/>
        <w:numPr>
          <w:ilvl w:val="0"/>
          <w:numId w:val="6"/>
        </w:numPr>
      </w:pPr>
      <w:r>
        <w:t>Ako bi se Izvršitelj oglušio na zahtjev Naručitelja, Izvršitelj je dužan nadoknaditi troškove koji bi proizašli u slučaju neispunjenja uvjeta u prethodnom stavku i to u najmanjem iznosu koji je naveden u ponudi Izvršitelja za predmetnu nabavu.</w:t>
      </w:r>
    </w:p>
    <w:p w14:paraId="0BB50FB5" w14:textId="77777777" w:rsidR="005D7F95" w:rsidRDefault="005D7F95" w:rsidP="005D7F95">
      <w:pPr>
        <w:ind w:left="360"/>
      </w:pPr>
    </w:p>
    <w:p w14:paraId="3C283EBD" w14:textId="77777777" w:rsidR="005D7F95" w:rsidRPr="00CB0204" w:rsidRDefault="00DD6952" w:rsidP="00CB0204">
      <w:pPr>
        <w:jc w:val="center"/>
        <w:rPr>
          <w:b/>
        </w:rPr>
      </w:pPr>
      <w:r w:rsidRPr="005D7F95">
        <w:rPr>
          <w:b/>
        </w:rPr>
        <w:t>Članak 7.</w:t>
      </w:r>
    </w:p>
    <w:p w14:paraId="6FC67447" w14:textId="77777777" w:rsidR="00BB38F7" w:rsidRPr="00BB38F7" w:rsidRDefault="00DD6952" w:rsidP="00BB38F7">
      <w:pPr>
        <w:pStyle w:val="Odlomakpopisa"/>
        <w:numPr>
          <w:ilvl w:val="0"/>
          <w:numId w:val="7"/>
        </w:numPr>
      </w:pPr>
      <w:r>
        <w:t xml:space="preserve">Uvjeti plaćanja: </w:t>
      </w:r>
      <w:r w:rsidR="00BB38F7" w:rsidRPr="00BB38F7">
        <w:t>30% avansno, po slanju narudžbenice i 70% u roku 60 dana od isporuke.</w:t>
      </w:r>
    </w:p>
    <w:p w14:paraId="6EFBA409" w14:textId="2B67C3BA" w:rsidR="00DD6952" w:rsidRDefault="00DD6952" w:rsidP="00BB38F7">
      <w:pPr>
        <w:pStyle w:val="Odlomakpopisa"/>
      </w:pPr>
    </w:p>
    <w:p w14:paraId="478620D6" w14:textId="5E35390E" w:rsidR="00CB0204" w:rsidRPr="002F54E8" w:rsidRDefault="00DD6952" w:rsidP="0037229A">
      <w:pPr>
        <w:pStyle w:val="Odlomakpopisa"/>
        <w:numPr>
          <w:ilvl w:val="0"/>
          <w:numId w:val="7"/>
        </w:numPr>
      </w:pPr>
      <w:r>
        <w:t xml:space="preserve">Odabrani Ponuditelj bit će obvezan izdati potvrdu kojom se potvrđuje plaćanje od strane Naručitelja. Potvrdu će Naručitelj koristiti kao dokaz prema Posredničkom tijelu razine 2. </w:t>
      </w:r>
      <w:r w:rsidR="0008797A">
        <w:t>P</w:t>
      </w:r>
      <w:r>
        <w:t xml:space="preserve">laćanje će se izvršiti na IBAN račun </w:t>
      </w:r>
      <w:r w:rsidRPr="002F54E8">
        <w:t xml:space="preserve">Izvršitelja </w:t>
      </w:r>
      <w:r w:rsidR="00AE338E">
        <w:t>XXXXXXXXXXX</w:t>
      </w:r>
      <w:r w:rsidR="007D4371" w:rsidRPr="002F54E8">
        <w:t xml:space="preserve"> </w:t>
      </w:r>
      <w:r w:rsidRPr="002F54E8">
        <w:t>pri banci:</w:t>
      </w:r>
      <w:r w:rsidR="00AE338E">
        <w:t xml:space="preserve"> </w:t>
      </w:r>
      <w:r w:rsidR="00AE338E" w:rsidRPr="00AE338E">
        <w:rPr>
          <w:i/>
          <w:iCs/>
        </w:rPr>
        <w:t>Naziv banke</w:t>
      </w:r>
    </w:p>
    <w:p w14:paraId="7FA694DE" w14:textId="77777777" w:rsidR="00CB0204" w:rsidRDefault="00CB0204" w:rsidP="005D7F95">
      <w:pPr>
        <w:ind w:left="360"/>
      </w:pPr>
    </w:p>
    <w:p w14:paraId="34AA14C4" w14:textId="77777777" w:rsidR="00DD6952" w:rsidRPr="005D7F95" w:rsidRDefault="00DD6952" w:rsidP="005D7F95">
      <w:pPr>
        <w:jc w:val="center"/>
        <w:rPr>
          <w:b/>
        </w:rPr>
      </w:pPr>
      <w:r w:rsidRPr="005D7F95">
        <w:rPr>
          <w:b/>
        </w:rPr>
        <w:t>UGOVORNA KAZNA</w:t>
      </w:r>
    </w:p>
    <w:p w14:paraId="7BEB7073" w14:textId="77777777" w:rsidR="005D7F95" w:rsidRPr="002F54E8" w:rsidRDefault="00DD6952" w:rsidP="001923E4">
      <w:pPr>
        <w:jc w:val="center"/>
        <w:rPr>
          <w:b/>
        </w:rPr>
      </w:pPr>
      <w:r w:rsidRPr="002F54E8">
        <w:rPr>
          <w:b/>
        </w:rPr>
        <w:t>Članak 8.</w:t>
      </w:r>
    </w:p>
    <w:p w14:paraId="1245F666" w14:textId="52DAF7D3" w:rsidR="00DD6952" w:rsidRPr="002F54E8" w:rsidRDefault="00146C10" w:rsidP="00146C10">
      <w:pPr>
        <w:pStyle w:val="Odlomakpopisa"/>
        <w:numPr>
          <w:ilvl w:val="0"/>
          <w:numId w:val="9"/>
        </w:numPr>
      </w:pPr>
      <w:r w:rsidRPr="002F54E8">
        <w:t xml:space="preserve">Izvršitelj se obvezuje platiti Naručitelju ugovornu kaznu za kašnjenje u dostavi </w:t>
      </w:r>
      <w:r w:rsidR="00ED32C0" w:rsidRPr="002F54E8">
        <w:t>predmeta nabave</w:t>
      </w:r>
      <w:r w:rsidRPr="002F54E8">
        <w:t xml:space="preserve"> i to 0,5% ugovorene cijene za svaki dan neopravdanog kašnjenja preko ugovorenog roka, na najviše do 30% ugovorne vrijednosti. Ugovorena vrijednost za obračun penala je cijena usvojene Ponude Izvršitelja iz čl.2. ovog Ugovora.</w:t>
      </w:r>
    </w:p>
    <w:p w14:paraId="210A5C08" w14:textId="3DAB845F" w:rsidR="00146C10" w:rsidRDefault="00146C10" w:rsidP="00146C10">
      <w:pPr>
        <w:pStyle w:val="Odlomakpopisa"/>
        <w:numPr>
          <w:ilvl w:val="0"/>
          <w:numId w:val="9"/>
        </w:numPr>
      </w:pPr>
      <w:r w:rsidRPr="00146C10">
        <w:t>U slu</w:t>
      </w:r>
      <w:r>
        <w:t>č</w:t>
      </w:r>
      <w:r w:rsidRPr="00146C10">
        <w:t>aju raskida Ugovora krivnjom Izvr</w:t>
      </w:r>
      <w:r>
        <w:t>š</w:t>
      </w:r>
      <w:r w:rsidRPr="00146C10">
        <w:t>itelja, Izvr</w:t>
      </w:r>
      <w:r>
        <w:t>š</w:t>
      </w:r>
      <w:r w:rsidRPr="00146C10">
        <w:t>itelj je obvezan platiti ugovorenu kaznu u iznosu od 30% ukupne vrijednosti sklopljenog Ugovora bez PDV-a.</w:t>
      </w:r>
    </w:p>
    <w:p w14:paraId="2579627E" w14:textId="44136BDC" w:rsidR="00146C10" w:rsidRDefault="00146C10" w:rsidP="00146C10">
      <w:pPr>
        <w:pStyle w:val="Odlomakpopisa"/>
        <w:numPr>
          <w:ilvl w:val="0"/>
          <w:numId w:val="9"/>
        </w:numPr>
      </w:pPr>
      <w:r w:rsidRPr="00146C10">
        <w:t xml:space="preserve">Zahtjev za naplatu ugovorne kazne iz stavka 1. | stavka 2. ovog </w:t>
      </w:r>
      <w:r>
        <w:t>Č</w:t>
      </w:r>
      <w:r w:rsidRPr="00146C10">
        <w:t>lanka Naru</w:t>
      </w:r>
      <w:r>
        <w:t>č</w:t>
      </w:r>
      <w:r w:rsidRPr="00146C10">
        <w:t>itelj mora postaviti najkasnije do zavr</w:t>
      </w:r>
      <w:r>
        <w:t>š</w:t>
      </w:r>
      <w:r w:rsidRPr="00146C10">
        <w:t>etka isporuke, a taj rok ne smije biti du</w:t>
      </w:r>
      <w:r>
        <w:t>ž</w:t>
      </w:r>
      <w:r w:rsidRPr="00146C10">
        <w:t>i od isteka garancijskog roka.</w:t>
      </w:r>
    </w:p>
    <w:p w14:paraId="3CC44F78" w14:textId="6B12516F" w:rsidR="00146C10" w:rsidRDefault="00146C10" w:rsidP="00146C10">
      <w:pPr>
        <w:pStyle w:val="Odlomakpopisa"/>
        <w:numPr>
          <w:ilvl w:val="0"/>
          <w:numId w:val="9"/>
        </w:numPr>
      </w:pPr>
      <w:r w:rsidRPr="00146C10">
        <w:t>Za slu</w:t>
      </w:r>
      <w:r>
        <w:t>č</w:t>
      </w:r>
      <w:r w:rsidRPr="00146C10">
        <w:t>aj da Izvr</w:t>
      </w:r>
      <w:r>
        <w:t>š</w:t>
      </w:r>
      <w:r w:rsidRPr="00146C10">
        <w:t>itelj ne izvr</w:t>
      </w:r>
      <w:r>
        <w:t>š</w:t>
      </w:r>
      <w:r w:rsidRPr="00146C10">
        <w:t>i predmetnu uslugu prema utvr</w:t>
      </w:r>
      <w:r>
        <w:t>đ</w:t>
      </w:r>
      <w:r w:rsidRPr="00146C10">
        <w:t xml:space="preserve">enoj ponudi i specifikaciji u smislu </w:t>
      </w:r>
      <w:r>
        <w:t>č</w:t>
      </w:r>
      <w:r w:rsidRPr="00146C10">
        <w:t>lanka 4. ovog Ugovora, Naru</w:t>
      </w:r>
      <w:r>
        <w:t>či</w:t>
      </w:r>
      <w:r w:rsidRPr="00146C10">
        <w:t>telj ima pravo zahtijevati od Izvr</w:t>
      </w:r>
      <w:r>
        <w:t>š</w:t>
      </w:r>
      <w:r w:rsidRPr="00146C10">
        <w:t>itelja da izvr</w:t>
      </w:r>
      <w:r>
        <w:t>š</w:t>
      </w:r>
      <w:r w:rsidRPr="00146C10">
        <w:t>i nadopunu tra</w:t>
      </w:r>
      <w:r>
        <w:t>ž</w:t>
      </w:r>
      <w:r w:rsidRPr="00146C10">
        <w:t>enih tehni</w:t>
      </w:r>
      <w:r>
        <w:t>č</w:t>
      </w:r>
      <w:r w:rsidRPr="00146C10">
        <w:t>kih specifikacija i funkcionalnosti</w:t>
      </w:r>
      <w:r w:rsidR="00F121BA">
        <w:t xml:space="preserve"> </w:t>
      </w:r>
      <w:r w:rsidRPr="00146C10">
        <w:t>ili raskinuti ugovor.</w:t>
      </w:r>
    </w:p>
    <w:p w14:paraId="52298450" w14:textId="77777777" w:rsidR="005D7F95" w:rsidRDefault="00146C10" w:rsidP="00CB0204">
      <w:pPr>
        <w:pStyle w:val="Odlomakpopisa"/>
        <w:numPr>
          <w:ilvl w:val="0"/>
          <w:numId w:val="9"/>
        </w:numPr>
      </w:pPr>
      <w:r w:rsidRPr="00146C10">
        <w:lastRenderedPageBreak/>
        <w:t>Budu</w:t>
      </w:r>
      <w:r>
        <w:t>ć</w:t>
      </w:r>
      <w:r w:rsidR="001923E4">
        <w:t>i da</w:t>
      </w:r>
      <w:r w:rsidRPr="00146C10">
        <w:t xml:space="preserve"> je ovaj predmet nabave sufinanciran sredstvima EU fondova, rokovi isporuke i izvr</w:t>
      </w:r>
      <w:r>
        <w:t>š</w:t>
      </w:r>
      <w:r w:rsidRPr="00146C10">
        <w:t>enje predmeta nabave bitni su elementi izvr</w:t>
      </w:r>
      <w:r>
        <w:t>š</w:t>
      </w:r>
      <w:r w:rsidRPr="00146C10">
        <w:t>enja ugovora te Naru</w:t>
      </w:r>
      <w:r>
        <w:t>č</w:t>
      </w:r>
      <w:r w:rsidRPr="00146C10">
        <w:t xml:space="preserve">itelj </w:t>
      </w:r>
      <w:r>
        <w:t>ž</w:t>
      </w:r>
      <w:r w:rsidRPr="00146C10">
        <w:t>eli osigurati pravovremeno izvr</w:t>
      </w:r>
      <w:r>
        <w:t>š</w:t>
      </w:r>
      <w:r w:rsidRPr="00146C10">
        <w:t>enje usluge.</w:t>
      </w:r>
    </w:p>
    <w:p w14:paraId="1DC5C31D" w14:textId="77777777" w:rsidR="00146C10" w:rsidRPr="005D7F95" w:rsidRDefault="00146C10" w:rsidP="005D7F95">
      <w:pPr>
        <w:jc w:val="center"/>
        <w:rPr>
          <w:b/>
        </w:rPr>
      </w:pPr>
      <w:r w:rsidRPr="005D7F95">
        <w:rPr>
          <w:b/>
        </w:rPr>
        <w:t>IZMJENE UGOVORA</w:t>
      </w:r>
    </w:p>
    <w:p w14:paraId="46DADF0A" w14:textId="77777777" w:rsidR="005D7F95" w:rsidRPr="005D7F95" w:rsidRDefault="00146C10" w:rsidP="001923E4">
      <w:pPr>
        <w:jc w:val="center"/>
        <w:rPr>
          <w:b/>
        </w:rPr>
      </w:pPr>
      <w:r w:rsidRPr="005D7F95">
        <w:rPr>
          <w:b/>
        </w:rPr>
        <w:t>Članak 9.</w:t>
      </w:r>
    </w:p>
    <w:p w14:paraId="55AB629D" w14:textId="77777777" w:rsidR="00146C10" w:rsidRDefault="00146C10" w:rsidP="00146C10">
      <w:pPr>
        <w:pStyle w:val="Odlomakpopisa"/>
        <w:numPr>
          <w:ilvl w:val="0"/>
          <w:numId w:val="10"/>
        </w:numPr>
      </w:pPr>
      <w:r w:rsidRPr="00146C10">
        <w:t>Ugovorne strane suglasne su da se odredbe ovog Ugovora mogu mijenjati isklju</w:t>
      </w:r>
      <w:r>
        <w:t>č</w:t>
      </w:r>
      <w:r w:rsidRPr="00146C10">
        <w:t xml:space="preserve">ivo u pisanom obliku o </w:t>
      </w:r>
      <w:r>
        <w:t>č</w:t>
      </w:r>
      <w:r w:rsidRPr="00146C10">
        <w:t xml:space="preserve">emu </w:t>
      </w:r>
      <w:r>
        <w:t>ć</w:t>
      </w:r>
      <w:r w:rsidRPr="00146C10">
        <w:t>e po potrebi sastaviti Aneks Ugovora</w:t>
      </w:r>
      <w:r>
        <w:t>.</w:t>
      </w:r>
    </w:p>
    <w:p w14:paraId="2AF31507" w14:textId="77777777" w:rsidR="00146C10" w:rsidRDefault="00146C10" w:rsidP="00146C10">
      <w:pPr>
        <w:pStyle w:val="Odlomakpopisa"/>
        <w:numPr>
          <w:ilvl w:val="0"/>
          <w:numId w:val="10"/>
        </w:numPr>
      </w:pPr>
      <w:r w:rsidRPr="00146C10">
        <w:t>Eventualna odstupanja od ugovornih odredaba, odnosno usvojene Ponude Izvr</w:t>
      </w:r>
      <w:r>
        <w:t>š</w:t>
      </w:r>
      <w:r w:rsidRPr="00146C10">
        <w:t xml:space="preserve">itelja iz </w:t>
      </w:r>
      <w:r>
        <w:t>č</w:t>
      </w:r>
      <w:r w:rsidRPr="00146C10">
        <w:t>l.2</w:t>
      </w:r>
      <w:r>
        <w:t xml:space="preserve"> </w:t>
      </w:r>
      <w:r w:rsidRPr="00146C10">
        <w:t xml:space="preserve">ovog Ugovora biti </w:t>
      </w:r>
      <w:r>
        <w:t>ć</w:t>
      </w:r>
      <w:r w:rsidRPr="00146C10">
        <w:t>e prihvatljiva i valjana pod uvjetom da ih odobri odgovorna osoba Naru</w:t>
      </w:r>
      <w:r>
        <w:t>č</w:t>
      </w:r>
      <w:r w:rsidRPr="00146C10">
        <w:t>itelja (direktor).</w:t>
      </w:r>
    </w:p>
    <w:p w14:paraId="4A7A67E9" w14:textId="7BE85B9E" w:rsidR="00146C10" w:rsidRDefault="00146C10" w:rsidP="00146C10">
      <w:pPr>
        <w:pStyle w:val="Odlomakpopisa"/>
        <w:numPr>
          <w:ilvl w:val="0"/>
          <w:numId w:val="10"/>
        </w:numPr>
      </w:pPr>
      <w:r w:rsidRPr="00146C10">
        <w:t>U</w:t>
      </w:r>
      <w:r>
        <w:t xml:space="preserve"> </w:t>
      </w:r>
      <w:r w:rsidRPr="00146C10">
        <w:t>slu</w:t>
      </w:r>
      <w:r>
        <w:t>č</w:t>
      </w:r>
      <w:r w:rsidRPr="00146C10">
        <w:t xml:space="preserve">aju da odstupanja od ugovornih odredaba, odnosno usvojene Ponude </w:t>
      </w:r>
      <w:r>
        <w:t>I</w:t>
      </w:r>
      <w:r w:rsidRPr="00146C10">
        <w:t>zvr</w:t>
      </w:r>
      <w:r>
        <w:t>š</w:t>
      </w:r>
      <w:r w:rsidRPr="00146C10">
        <w:t>itelj</w:t>
      </w:r>
      <w:r>
        <w:t>a</w:t>
      </w:r>
      <w:r w:rsidRPr="00146C10">
        <w:t xml:space="preserve"> iz </w:t>
      </w:r>
      <w:r>
        <w:t>č</w:t>
      </w:r>
      <w:r w:rsidRPr="00146C10">
        <w:t>l.2. ovog Ugovora, koja nisu odobrena od odgovorne osobe Naru</w:t>
      </w:r>
      <w:r>
        <w:t>č</w:t>
      </w:r>
      <w:r w:rsidRPr="00146C10">
        <w:t>itelja (</w:t>
      </w:r>
      <w:r>
        <w:t>direktora</w:t>
      </w:r>
      <w:r w:rsidRPr="00146C10">
        <w:t>), Naru</w:t>
      </w:r>
      <w:r>
        <w:t>č</w:t>
      </w:r>
      <w:r w:rsidRPr="00146C10">
        <w:t>itelj ima pravo jednostranog raskida ugovora.</w:t>
      </w:r>
    </w:p>
    <w:p w14:paraId="54F14297" w14:textId="5B9E409A" w:rsidR="00146C10" w:rsidRDefault="00146C10" w:rsidP="00146C10">
      <w:pPr>
        <w:pStyle w:val="Odlomakpopisa"/>
        <w:numPr>
          <w:ilvl w:val="0"/>
          <w:numId w:val="10"/>
        </w:numPr>
      </w:pPr>
      <w:r w:rsidRPr="00146C10">
        <w:t>Izmjene Ugovora ne odnose se</w:t>
      </w:r>
      <w:r w:rsidR="00313C0A">
        <w:t xml:space="preserve"> na</w:t>
      </w:r>
      <w:r w:rsidR="000D78A8">
        <w:t xml:space="preserve"> cijenu,</w:t>
      </w:r>
      <w:r w:rsidRPr="00146C10">
        <w:t xml:space="preserve"> pla</w:t>
      </w:r>
      <w:r>
        <w:t>ć</w:t>
      </w:r>
      <w:r w:rsidRPr="00146C10">
        <w:t>anja i dostavljanja jamstava</w:t>
      </w:r>
      <w:r w:rsidR="00A0285D">
        <w:t xml:space="preserve"> te na</w:t>
      </w:r>
      <w:r w:rsidRPr="00146C10">
        <w:t xml:space="preserve"> </w:t>
      </w:r>
      <w:r w:rsidR="00A0285D" w:rsidRPr="00A0285D">
        <w:t>osta</w:t>
      </w:r>
      <w:r w:rsidR="00A0285D">
        <w:t>le</w:t>
      </w:r>
      <w:r w:rsidR="00A0285D" w:rsidRPr="00A0285D">
        <w:t xml:space="preserve"> bitn</w:t>
      </w:r>
      <w:r w:rsidR="00A0285D">
        <w:t>e</w:t>
      </w:r>
      <w:r w:rsidR="00A0285D" w:rsidRPr="00A0285D">
        <w:t xml:space="preserve"> odredb</w:t>
      </w:r>
      <w:r w:rsidR="00A0285D">
        <w:t xml:space="preserve">e </w:t>
      </w:r>
      <w:r w:rsidR="00A0285D" w:rsidRPr="00A0285D">
        <w:t xml:space="preserve">postupka ove nabave, a koje su utjecale na odabir određenog ponuditelja </w:t>
      </w:r>
      <w:r w:rsidRPr="00146C10">
        <w:t>jer se smatraju bitnim elementima ugovora.</w:t>
      </w:r>
    </w:p>
    <w:p w14:paraId="469478BE" w14:textId="77777777" w:rsidR="005D7F95" w:rsidRDefault="005D7F95" w:rsidP="005D7F95">
      <w:pPr>
        <w:ind w:left="360"/>
      </w:pPr>
    </w:p>
    <w:p w14:paraId="48E8DB5A" w14:textId="77777777" w:rsidR="00146C10" w:rsidRPr="005D7F95" w:rsidRDefault="00146C10" w:rsidP="005D7F95">
      <w:pPr>
        <w:jc w:val="center"/>
        <w:rPr>
          <w:b/>
        </w:rPr>
      </w:pPr>
      <w:r w:rsidRPr="005D7F95">
        <w:rPr>
          <w:b/>
        </w:rPr>
        <w:t>RASKID UGOVORA</w:t>
      </w:r>
    </w:p>
    <w:p w14:paraId="2833ECBB" w14:textId="77777777" w:rsidR="005D7F95" w:rsidRPr="005D7F95" w:rsidRDefault="00146C10" w:rsidP="001923E4">
      <w:pPr>
        <w:jc w:val="center"/>
        <w:rPr>
          <w:b/>
        </w:rPr>
      </w:pPr>
      <w:r w:rsidRPr="005D7F95">
        <w:rPr>
          <w:b/>
        </w:rPr>
        <w:t>Članak 10.</w:t>
      </w:r>
    </w:p>
    <w:p w14:paraId="6B0D7E06" w14:textId="77777777" w:rsidR="00146C10" w:rsidRDefault="005D7F95" w:rsidP="00146C10">
      <w:pPr>
        <w:pStyle w:val="Odlomakpopisa"/>
        <w:numPr>
          <w:ilvl w:val="0"/>
          <w:numId w:val="11"/>
        </w:numPr>
      </w:pPr>
      <w:r w:rsidRPr="005D7F95">
        <w:t>Ukoliko ugovorne strane iz bilo kojeg razloga ne mogu ispunjavati obveze iz ovog Ugovora du</w:t>
      </w:r>
      <w:r>
        <w:t>ž</w:t>
      </w:r>
      <w:r w:rsidRPr="005D7F95">
        <w:t>ne su o tome odmah pisanim putem obavijestiti drugu ugovornu stranu. Ugovorne strane mogu raskinuti ugovor uz otkazni rok od 15 dana, a koji se ra</w:t>
      </w:r>
      <w:r>
        <w:t>č</w:t>
      </w:r>
      <w:r w:rsidRPr="005D7F95">
        <w:t>una od dana primitka pisane obavijesti o otkazu.</w:t>
      </w:r>
    </w:p>
    <w:p w14:paraId="7FA89FF1" w14:textId="77777777" w:rsidR="005D7F95" w:rsidRDefault="005D7F95" w:rsidP="00146C10">
      <w:pPr>
        <w:pStyle w:val="Odlomakpopisa"/>
        <w:numPr>
          <w:ilvl w:val="0"/>
          <w:numId w:val="11"/>
        </w:numPr>
      </w:pPr>
      <w:r w:rsidRPr="005D7F95">
        <w:t>Iznimno, Naru</w:t>
      </w:r>
      <w:r>
        <w:t>č</w:t>
      </w:r>
      <w:r w:rsidRPr="005D7F95">
        <w:t>itelj mo</w:t>
      </w:r>
      <w:r>
        <w:t>ž</w:t>
      </w:r>
      <w:r w:rsidRPr="005D7F95">
        <w:t>e jednostrano raskinuti ugovor i prije isteka roka od 15 dana, naro</w:t>
      </w:r>
      <w:r>
        <w:t>č</w:t>
      </w:r>
      <w:r w:rsidRPr="005D7F95">
        <w:t>ito u sljede</w:t>
      </w:r>
      <w:r>
        <w:t>ć</w:t>
      </w:r>
      <w:r w:rsidRPr="005D7F95">
        <w:t>im slučajevima:</w:t>
      </w:r>
    </w:p>
    <w:p w14:paraId="030CD2D2" w14:textId="77777777" w:rsidR="005D7F95" w:rsidRDefault="005D7F95" w:rsidP="005D7F95">
      <w:pPr>
        <w:pStyle w:val="Odlomakpopisa"/>
        <w:numPr>
          <w:ilvl w:val="1"/>
          <w:numId w:val="11"/>
        </w:numPr>
      </w:pPr>
      <w:r w:rsidRPr="005D7F95">
        <w:t>ako Izvršitelj ne izvrši uslugu koja je predmet nabave, u rokovima navedenim u Pozivu na ponudu i ovom Ugovoru</w:t>
      </w:r>
    </w:p>
    <w:p w14:paraId="1E0075EB" w14:textId="77777777" w:rsidR="005D7F95" w:rsidRDefault="005D7F95" w:rsidP="005D7F95">
      <w:pPr>
        <w:pStyle w:val="Odlomakpopisa"/>
        <w:numPr>
          <w:ilvl w:val="0"/>
          <w:numId w:val="11"/>
        </w:numPr>
      </w:pPr>
      <w:r w:rsidRPr="005D7F95">
        <w:t>Pisana obavijest mora biti dostavljena na dokaziv način, primjerice preporučenom poštanskome pošiljkom, e-mailom ili na drugi dokaziv način.</w:t>
      </w:r>
    </w:p>
    <w:p w14:paraId="12B8719F" w14:textId="77777777" w:rsidR="005D7F95" w:rsidRDefault="005D7F95" w:rsidP="005D7F95">
      <w:pPr>
        <w:ind w:left="360"/>
      </w:pPr>
    </w:p>
    <w:p w14:paraId="48EBA28C" w14:textId="77777777" w:rsidR="005D7F95" w:rsidRPr="005D7F95" w:rsidRDefault="005D7F95" w:rsidP="005D7F95">
      <w:pPr>
        <w:jc w:val="center"/>
        <w:rPr>
          <w:b/>
        </w:rPr>
      </w:pPr>
      <w:r w:rsidRPr="005D7F95">
        <w:rPr>
          <w:b/>
        </w:rPr>
        <w:t>ZAVRŠNE ODREDBE</w:t>
      </w:r>
    </w:p>
    <w:p w14:paraId="12C7C122" w14:textId="77777777" w:rsidR="005D7F95" w:rsidRPr="005D7F95" w:rsidRDefault="005D7F95" w:rsidP="001923E4">
      <w:pPr>
        <w:jc w:val="center"/>
        <w:rPr>
          <w:b/>
        </w:rPr>
      </w:pPr>
      <w:r w:rsidRPr="005D7F95">
        <w:rPr>
          <w:b/>
        </w:rPr>
        <w:t>Članak 11.</w:t>
      </w:r>
    </w:p>
    <w:p w14:paraId="1448FAE3" w14:textId="6DCBC862" w:rsidR="005D7F95" w:rsidRDefault="005D7F95" w:rsidP="005D7F95">
      <w:pPr>
        <w:pStyle w:val="Odlomakpopisa"/>
        <w:numPr>
          <w:ilvl w:val="0"/>
          <w:numId w:val="12"/>
        </w:numPr>
      </w:pPr>
      <w:r w:rsidRPr="005D7F95">
        <w:t xml:space="preserve">Kontakt osoba Naručitelja je, </w:t>
      </w:r>
      <w:r w:rsidR="0045038E">
        <w:t>Robert Družinić</w:t>
      </w:r>
      <w:r>
        <w:t xml:space="preserve">, </w:t>
      </w:r>
      <w:r w:rsidRPr="005D7F95">
        <w:t>e-mail:</w:t>
      </w:r>
      <w:r w:rsidR="00B32D77" w:rsidRPr="00B32D77">
        <w:t xml:space="preserve"> </w:t>
      </w:r>
      <w:hyperlink r:id="rId8" w:history="1">
        <w:r w:rsidR="00B32D77" w:rsidRPr="00C5498A">
          <w:rPr>
            <w:rStyle w:val="Hiperveza"/>
          </w:rPr>
          <w:t>caffemanija@gmail.com</w:t>
        </w:r>
      </w:hyperlink>
      <w:r w:rsidR="00B32D77">
        <w:t xml:space="preserve">, </w:t>
      </w:r>
      <w:r>
        <w:t xml:space="preserve">Tel. </w:t>
      </w:r>
      <w:r w:rsidR="004C1FB7" w:rsidRPr="004C1FB7">
        <w:t>+385 97 656 2507</w:t>
      </w:r>
    </w:p>
    <w:p w14:paraId="4ECD9F85" w14:textId="77777777" w:rsidR="005D7F95" w:rsidRDefault="005D7F95" w:rsidP="005D7F95">
      <w:pPr>
        <w:pStyle w:val="Odlomakpopisa"/>
        <w:numPr>
          <w:ilvl w:val="0"/>
          <w:numId w:val="12"/>
        </w:numPr>
      </w:pPr>
      <w:r w:rsidRPr="005D7F95">
        <w:t>Ugovorne strane suglasno utvrđuju obvezu Izvršitelja da pravovremeno obavijesti Naručitelja o svakoj promjeni podataka kontakt osobe (adrese, broja telefona, broja faksa, e-mail adrese).</w:t>
      </w:r>
    </w:p>
    <w:p w14:paraId="416D8EFA" w14:textId="77777777" w:rsidR="005D7F95" w:rsidRDefault="005D7F95" w:rsidP="005D7F95">
      <w:pPr>
        <w:pStyle w:val="Odlomakpopisa"/>
        <w:numPr>
          <w:ilvl w:val="0"/>
          <w:numId w:val="12"/>
        </w:numPr>
      </w:pPr>
      <w:r w:rsidRPr="005D7F95">
        <w:t xml:space="preserve">Ugovorne strane su suglasne da </w:t>
      </w:r>
      <w:r>
        <w:t>ć</w:t>
      </w:r>
      <w:r w:rsidRPr="005D7F95">
        <w:t>e se na uređenje svih ostalih odnosa iz ovog Ugovora primjenjivati odredbe Zakona o obveznim odnosima (NN, 35/05, 41/08, 125/11, 78/15, 29/18)</w:t>
      </w:r>
      <w:r>
        <w:t>.</w:t>
      </w:r>
    </w:p>
    <w:p w14:paraId="2312E89C" w14:textId="4552140F" w:rsidR="005D7F95" w:rsidRDefault="005D7F95" w:rsidP="005D7F95">
      <w:pPr>
        <w:pStyle w:val="Odlomakpopisa"/>
        <w:numPr>
          <w:ilvl w:val="0"/>
          <w:numId w:val="12"/>
        </w:numPr>
      </w:pPr>
      <w:r w:rsidRPr="005D7F95">
        <w:lastRenderedPageBreak/>
        <w:t xml:space="preserve">Mjerodavno pravo za ugovor će biti hrvatsko materijalno pravo, a svi sporovi koji proizlaze iz ugovora i u vezi s njim, uključujući i sporove koji se odnose na pitanja njegovog valjanog nastanka, povrede ili prestanak, kao i na pravne učinke koji iz toga proistječu, konačno će se riješiti mirnim putem a stvarno nadležan sud je Trgovački sud u </w:t>
      </w:r>
      <w:r w:rsidR="003059B4">
        <w:t>Varaždinu</w:t>
      </w:r>
      <w:r w:rsidRPr="005D7F95">
        <w:t>.</w:t>
      </w:r>
    </w:p>
    <w:p w14:paraId="27726FB5" w14:textId="77777777" w:rsidR="005D7F95" w:rsidRDefault="005D7F95" w:rsidP="005D7F95">
      <w:pPr>
        <w:pStyle w:val="Odlomakpopisa"/>
        <w:numPr>
          <w:ilvl w:val="0"/>
          <w:numId w:val="12"/>
        </w:numPr>
      </w:pPr>
      <w:r w:rsidRPr="005D7F95">
        <w:t>Ovaj Ugovor sastavljen je u 2 (dva) istovjetna primjeraka, od kojih svaka ugovorna strana zadržava po 1 (jedan) primjerak.</w:t>
      </w:r>
    </w:p>
    <w:p w14:paraId="6C342DB8" w14:textId="77777777" w:rsidR="005D7F95" w:rsidRDefault="005D7F95" w:rsidP="005D7F95"/>
    <w:p w14:paraId="28CAEA2D" w14:textId="0EA8B229" w:rsidR="005D7F95" w:rsidRDefault="005D7F95" w:rsidP="005D7F95">
      <w:r>
        <w:t xml:space="preserve">U </w:t>
      </w:r>
      <w:r w:rsidR="004E0915" w:rsidRPr="00176481">
        <w:t>Varaždinu</w:t>
      </w:r>
      <w:r w:rsidRPr="00176481">
        <w:t xml:space="preserve">, </w:t>
      </w:r>
      <w:r w:rsidR="00216F38">
        <w:t>DD.MM.GGGG</w:t>
      </w:r>
      <w:r>
        <w:t>.</w:t>
      </w:r>
    </w:p>
    <w:p w14:paraId="0B867D6B" w14:textId="77777777" w:rsidR="005D7F95" w:rsidRDefault="005D7F95" w:rsidP="005D7F95"/>
    <w:p w14:paraId="418626C5" w14:textId="77777777" w:rsidR="005D7F95" w:rsidRDefault="005D7F95" w:rsidP="005D7F95"/>
    <w:p w14:paraId="528A368C" w14:textId="77777777" w:rsidR="005D7F95" w:rsidRDefault="005D7F95" w:rsidP="001923E4">
      <w:pPr>
        <w:ind w:firstLine="708"/>
      </w:pPr>
      <w:r>
        <w:t xml:space="preserve">IZVRŠITELJ: </w:t>
      </w:r>
      <w:r>
        <w:tab/>
      </w:r>
      <w:r>
        <w:tab/>
      </w:r>
      <w:r>
        <w:tab/>
      </w:r>
      <w:r>
        <w:tab/>
      </w:r>
      <w:r>
        <w:tab/>
      </w:r>
      <w:r w:rsidR="001923E4">
        <w:t xml:space="preserve">                              </w:t>
      </w:r>
      <w:r>
        <w:t>NARUČITELJ:</w:t>
      </w:r>
    </w:p>
    <w:p w14:paraId="1B5B70AE" w14:textId="652DF037" w:rsidR="001923E4" w:rsidRDefault="001923E4" w:rsidP="001923E4">
      <w:pPr>
        <w:ind w:firstLine="708"/>
      </w:pPr>
      <w:r>
        <w:t xml:space="preserve">                                                                    </w:t>
      </w:r>
      <w:r w:rsidR="004E0915">
        <w:tab/>
      </w:r>
      <w:r w:rsidR="00216F38">
        <w:t xml:space="preserve"> </w:t>
      </w:r>
      <w:r w:rsidR="00216F38">
        <w:tab/>
      </w:r>
      <w:r w:rsidR="00216F38">
        <w:tab/>
      </w:r>
      <w:r w:rsidR="00216F38">
        <w:tab/>
      </w:r>
      <w:r w:rsidR="004E0915">
        <w:t>MANIJA</w:t>
      </w:r>
      <w:r>
        <w:t xml:space="preserve"> d.o.o.</w:t>
      </w:r>
    </w:p>
    <w:sectPr w:rsidR="001923E4" w:rsidSect="000C05DB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0830EE" w14:textId="77777777" w:rsidR="00895060" w:rsidRDefault="00895060" w:rsidP="00FB5B4D">
      <w:pPr>
        <w:spacing w:after="0" w:line="240" w:lineRule="auto"/>
      </w:pPr>
      <w:r>
        <w:separator/>
      </w:r>
    </w:p>
  </w:endnote>
  <w:endnote w:type="continuationSeparator" w:id="0">
    <w:p w14:paraId="500C5ABF" w14:textId="77777777" w:rsidR="00895060" w:rsidRDefault="00895060" w:rsidP="00FB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261516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C72C00" w14:textId="77777777" w:rsidR="001923E4" w:rsidRDefault="001923E4">
            <w:pPr>
              <w:pStyle w:val="Podnoj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FEFCFA0" w14:textId="77777777" w:rsidR="001923E4" w:rsidRDefault="001923E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2A3529" w14:textId="77777777" w:rsidR="00895060" w:rsidRDefault="00895060" w:rsidP="00FB5B4D">
      <w:pPr>
        <w:spacing w:after="0" w:line="240" w:lineRule="auto"/>
      </w:pPr>
      <w:r>
        <w:separator/>
      </w:r>
    </w:p>
  </w:footnote>
  <w:footnote w:type="continuationSeparator" w:id="0">
    <w:p w14:paraId="57A09122" w14:textId="77777777" w:rsidR="00895060" w:rsidRDefault="00895060" w:rsidP="00FB5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A0F01" w14:textId="77777777" w:rsidR="00FB5B4D" w:rsidRDefault="00FB5B4D">
    <w:pPr>
      <w:pStyle w:val="Zaglavlje"/>
    </w:pPr>
    <w:r>
      <w:t xml:space="preserve">                        </w:t>
    </w:r>
    <w:r w:rsidRPr="00FB5B4D">
      <w:rPr>
        <w:noProof/>
      </w:rPr>
      <w:drawing>
        <wp:inline distT="0" distB="0" distL="0" distR="0" wp14:anchorId="1596C4AB" wp14:editId="54038593">
          <wp:extent cx="1024233" cy="577850"/>
          <wp:effectExtent l="0" t="0" r="508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316" cy="6055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B5B4D">
      <w:rPr>
        <w:noProof/>
      </w:rPr>
      <w:drawing>
        <wp:inline distT="0" distB="0" distL="0" distR="0" wp14:anchorId="26282DBF" wp14:editId="6E6FCDF4">
          <wp:extent cx="1657350" cy="646320"/>
          <wp:effectExtent l="0" t="0" r="0" b="1905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271" cy="7157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B5B4D">
      <w:rPr>
        <w:noProof/>
      </w:rPr>
      <w:drawing>
        <wp:inline distT="0" distB="0" distL="0" distR="0" wp14:anchorId="523CF41D" wp14:editId="076DDAB9">
          <wp:extent cx="1506847" cy="657860"/>
          <wp:effectExtent l="0" t="0" r="0" b="889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0643" cy="6595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9E7F61" w14:textId="77777777" w:rsidR="00FB5B4D" w:rsidRPr="00FB5B4D" w:rsidRDefault="00FB5B4D" w:rsidP="00FB5B4D">
    <w:pPr>
      <w:pStyle w:val="Zaglavlje"/>
      <w:jc w:val="center"/>
      <w:rPr>
        <w:color w:val="4472C4" w:themeColor="accent1"/>
      </w:rPr>
    </w:pPr>
    <w:r w:rsidRPr="00FB5B4D">
      <w:rPr>
        <w:color w:val="4472C4" w:themeColor="accent1"/>
      </w:rPr>
      <w:t>Projekt je financirala Europska Unija iz Fonda za regionalni razvoj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44F37"/>
    <w:multiLevelType w:val="hybridMultilevel"/>
    <w:tmpl w:val="D966CC74"/>
    <w:lvl w:ilvl="0" w:tplc="9EBABF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952C4"/>
    <w:multiLevelType w:val="hybridMultilevel"/>
    <w:tmpl w:val="0BEA8332"/>
    <w:lvl w:ilvl="0" w:tplc="1CDC6B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C2829"/>
    <w:multiLevelType w:val="hybridMultilevel"/>
    <w:tmpl w:val="2E8AC770"/>
    <w:lvl w:ilvl="0" w:tplc="9740D8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65FA3"/>
    <w:multiLevelType w:val="hybridMultilevel"/>
    <w:tmpl w:val="EDE4E798"/>
    <w:lvl w:ilvl="0" w:tplc="C13CC7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82CAA"/>
    <w:multiLevelType w:val="hybridMultilevel"/>
    <w:tmpl w:val="381C1CD4"/>
    <w:lvl w:ilvl="0" w:tplc="853852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2E449A"/>
    <w:multiLevelType w:val="hybridMultilevel"/>
    <w:tmpl w:val="298C5460"/>
    <w:lvl w:ilvl="0" w:tplc="A88EE1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1D5B0A"/>
    <w:multiLevelType w:val="hybridMultilevel"/>
    <w:tmpl w:val="10AE3B1E"/>
    <w:lvl w:ilvl="0" w:tplc="398872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A000F">
      <w:start w:val="1"/>
      <w:numFmt w:val="decimal"/>
      <w:lvlText w:val="%2."/>
      <w:lvlJc w:val="left"/>
      <w:pPr>
        <w:ind w:left="1440" w:hanging="360"/>
      </w:pPr>
    </w:lvl>
    <w:lvl w:ilvl="2" w:tplc="08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8090017">
      <w:start w:val="1"/>
      <w:numFmt w:val="lowerLetter"/>
      <w:lvlText w:val="%4)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20531"/>
    <w:multiLevelType w:val="hybridMultilevel"/>
    <w:tmpl w:val="807A54CE"/>
    <w:lvl w:ilvl="0" w:tplc="5A96A0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623A9"/>
    <w:multiLevelType w:val="hybridMultilevel"/>
    <w:tmpl w:val="ABCC32A6"/>
    <w:lvl w:ilvl="0" w:tplc="CE842C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B05DE"/>
    <w:multiLevelType w:val="hybridMultilevel"/>
    <w:tmpl w:val="7144AB20"/>
    <w:lvl w:ilvl="0" w:tplc="57688FD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E9B1E17"/>
    <w:multiLevelType w:val="hybridMultilevel"/>
    <w:tmpl w:val="717ADD34"/>
    <w:lvl w:ilvl="0" w:tplc="58C85E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5214F7"/>
    <w:multiLevelType w:val="hybridMultilevel"/>
    <w:tmpl w:val="A3F8F2E8"/>
    <w:lvl w:ilvl="0" w:tplc="893AF9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730D93"/>
    <w:multiLevelType w:val="hybridMultilevel"/>
    <w:tmpl w:val="9634CF8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5"/>
  </w:num>
  <w:num w:numId="4">
    <w:abstractNumId w:val="2"/>
  </w:num>
  <w:num w:numId="5">
    <w:abstractNumId w:val="11"/>
  </w:num>
  <w:num w:numId="6">
    <w:abstractNumId w:val="4"/>
  </w:num>
  <w:num w:numId="7">
    <w:abstractNumId w:val="7"/>
  </w:num>
  <w:num w:numId="8">
    <w:abstractNumId w:val="1"/>
  </w:num>
  <w:num w:numId="9">
    <w:abstractNumId w:val="8"/>
  </w:num>
  <w:num w:numId="10">
    <w:abstractNumId w:val="3"/>
  </w:num>
  <w:num w:numId="11">
    <w:abstractNumId w:val="10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B4D"/>
    <w:rsid w:val="00000ED9"/>
    <w:rsid w:val="00011007"/>
    <w:rsid w:val="00034546"/>
    <w:rsid w:val="000369EC"/>
    <w:rsid w:val="00040DBF"/>
    <w:rsid w:val="00077F55"/>
    <w:rsid w:val="00080DE8"/>
    <w:rsid w:val="0008797A"/>
    <w:rsid w:val="000B5B7E"/>
    <w:rsid w:val="000C05DB"/>
    <w:rsid w:val="000D78A8"/>
    <w:rsid w:val="000E72AF"/>
    <w:rsid w:val="0010016E"/>
    <w:rsid w:val="00100D69"/>
    <w:rsid w:val="00105338"/>
    <w:rsid w:val="00132378"/>
    <w:rsid w:val="00133E48"/>
    <w:rsid w:val="0013790D"/>
    <w:rsid w:val="00146C10"/>
    <w:rsid w:val="00146D38"/>
    <w:rsid w:val="00176481"/>
    <w:rsid w:val="001850C1"/>
    <w:rsid w:val="00190955"/>
    <w:rsid w:val="00190B6B"/>
    <w:rsid w:val="001923E4"/>
    <w:rsid w:val="00193B9E"/>
    <w:rsid w:val="001A485D"/>
    <w:rsid w:val="001E1100"/>
    <w:rsid w:val="001E53D5"/>
    <w:rsid w:val="0021170F"/>
    <w:rsid w:val="00216F38"/>
    <w:rsid w:val="00217936"/>
    <w:rsid w:val="00224381"/>
    <w:rsid w:val="00231346"/>
    <w:rsid w:val="00255713"/>
    <w:rsid w:val="00263BCC"/>
    <w:rsid w:val="00273584"/>
    <w:rsid w:val="002B7BB8"/>
    <w:rsid w:val="002E32AF"/>
    <w:rsid w:val="002F54E8"/>
    <w:rsid w:val="003005D6"/>
    <w:rsid w:val="003059B4"/>
    <w:rsid w:val="00313C0A"/>
    <w:rsid w:val="00353268"/>
    <w:rsid w:val="00363BEA"/>
    <w:rsid w:val="003711A8"/>
    <w:rsid w:val="0037229A"/>
    <w:rsid w:val="00373E39"/>
    <w:rsid w:val="003768C7"/>
    <w:rsid w:val="00397172"/>
    <w:rsid w:val="003B55CB"/>
    <w:rsid w:val="003C5204"/>
    <w:rsid w:val="003E4D47"/>
    <w:rsid w:val="003E6983"/>
    <w:rsid w:val="003F5418"/>
    <w:rsid w:val="00413C1D"/>
    <w:rsid w:val="00422711"/>
    <w:rsid w:val="00443AC4"/>
    <w:rsid w:val="00444241"/>
    <w:rsid w:val="00445C87"/>
    <w:rsid w:val="0045038E"/>
    <w:rsid w:val="004532B2"/>
    <w:rsid w:val="0046338F"/>
    <w:rsid w:val="0046709F"/>
    <w:rsid w:val="00491A67"/>
    <w:rsid w:val="004A3C9C"/>
    <w:rsid w:val="004C1FB7"/>
    <w:rsid w:val="004E0915"/>
    <w:rsid w:val="004E0E12"/>
    <w:rsid w:val="00530668"/>
    <w:rsid w:val="00541B15"/>
    <w:rsid w:val="00543320"/>
    <w:rsid w:val="00550A39"/>
    <w:rsid w:val="00557556"/>
    <w:rsid w:val="00560077"/>
    <w:rsid w:val="005657DD"/>
    <w:rsid w:val="00571D48"/>
    <w:rsid w:val="005C3672"/>
    <w:rsid w:val="005C46F1"/>
    <w:rsid w:val="005D7F95"/>
    <w:rsid w:val="005E5AD1"/>
    <w:rsid w:val="00601D58"/>
    <w:rsid w:val="006206DF"/>
    <w:rsid w:val="00620812"/>
    <w:rsid w:val="00644DD0"/>
    <w:rsid w:val="00662223"/>
    <w:rsid w:val="006A0F0C"/>
    <w:rsid w:val="006A1FED"/>
    <w:rsid w:val="006A6B92"/>
    <w:rsid w:val="006A6F20"/>
    <w:rsid w:val="006D7D24"/>
    <w:rsid w:val="006E3309"/>
    <w:rsid w:val="006F53BF"/>
    <w:rsid w:val="00705E00"/>
    <w:rsid w:val="00706592"/>
    <w:rsid w:val="007075FD"/>
    <w:rsid w:val="00710BE9"/>
    <w:rsid w:val="007232CC"/>
    <w:rsid w:val="00740FD1"/>
    <w:rsid w:val="00745CE5"/>
    <w:rsid w:val="00763739"/>
    <w:rsid w:val="007655A8"/>
    <w:rsid w:val="007753EF"/>
    <w:rsid w:val="007A165E"/>
    <w:rsid w:val="007A29AB"/>
    <w:rsid w:val="007A512D"/>
    <w:rsid w:val="007B2EDC"/>
    <w:rsid w:val="007C02F9"/>
    <w:rsid w:val="007D0107"/>
    <w:rsid w:val="007D4371"/>
    <w:rsid w:val="007D7903"/>
    <w:rsid w:val="007F66FA"/>
    <w:rsid w:val="008058D3"/>
    <w:rsid w:val="00825963"/>
    <w:rsid w:val="00847E33"/>
    <w:rsid w:val="008514C5"/>
    <w:rsid w:val="00872F2D"/>
    <w:rsid w:val="00895060"/>
    <w:rsid w:val="008B5AEE"/>
    <w:rsid w:val="008C5688"/>
    <w:rsid w:val="00920D80"/>
    <w:rsid w:val="00936E59"/>
    <w:rsid w:val="00957FD1"/>
    <w:rsid w:val="00960BF2"/>
    <w:rsid w:val="009B5551"/>
    <w:rsid w:val="009B6CC8"/>
    <w:rsid w:val="009E4CD7"/>
    <w:rsid w:val="009F5F22"/>
    <w:rsid w:val="00A0285D"/>
    <w:rsid w:val="00A043C4"/>
    <w:rsid w:val="00A20C57"/>
    <w:rsid w:val="00A322EB"/>
    <w:rsid w:val="00A36657"/>
    <w:rsid w:val="00A45586"/>
    <w:rsid w:val="00A600D7"/>
    <w:rsid w:val="00A65382"/>
    <w:rsid w:val="00A80B72"/>
    <w:rsid w:val="00A9239F"/>
    <w:rsid w:val="00AE19CE"/>
    <w:rsid w:val="00AE338E"/>
    <w:rsid w:val="00B04217"/>
    <w:rsid w:val="00B32D77"/>
    <w:rsid w:val="00B4347B"/>
    <w:rsid w:val="00B43DD5"/>
    <w:rsid w:val="00B46588"/>
    <w:rsid w:val="00B51197"/>
    <w:rsid w:val="00B66A1D"/>
    <w:rsid w:val="00B7721F"/>
    <w:rsid w:val="00BA2042"/>
    <w:rsid w:val="00BA406B"/>
    <w:rsid w:val="00BB38F7"/>
    <w:rsid w:val="00BE18EE"/>
    <w:rsid w:val="00BF538F"/>
    <w:rsid w:val="00C319E4"/>
    <w:rsid w:val="00C3685A"/>
    <w:rsid w:val="00C53CCE"/>
    <w:rsid w:val="00C96E40"/>
    <w:rsid w:val="00CB0204"/>
    <w:rsid w:val="00CB61C0"/>
    <w:rsid w:val="00CC7D9B"/>
    <w:rsid w:val="00CF134B"/>
    <w:rsid w:val="00D01F2A"/>
    <w:rsid w:val="00D04DD2"/>
    <w:rsid w:val="00D122B8"/>
    <w:rsid w:val="00D1511E"/>
    <w:rsid w:val="00D32CDA"/>
    <w:rsid w:val="00D45445"/>
    <w:rsid w:val="00D62CD6"/>
    <w:rsid w:val="00D73B3A"/>
    <w:rsid w:val="00D757A4"/>
    <w:rsid w:val="00D80EF9"/>
    <w:rsid w:val="00D85F0A"/>
    <w:rsid w:val="00DC0BB2"/>
    <w:rsid w:val="00DC16C0"/>
    <w:rsid w:val="00DC1C89"/>
    <w:rsid w:val="00DD0A32"/>
    <w:rsid w:val="00DD1124"/>
    <w:rsid w:val="00DD6952"/>
    <w:rsid w:val="00DF06FF"/>
    <w:rsid w:val="00E01B02"/>
    <w:rsid w:val="00E051FB"/>
    <w:rsid w:val="00E3401B"/>
    <w:rsid w:val="00E408C4"/>
    <w:rsid w:val="00E45B97"/>
    <w:rsid w:val="00E56AEB"/>
    <w:rsid w:val="00E57E5A"/>
    <w:rsid w:val="00E60FB8"/>
    <w:rsid w:val="00E92D99"/>
    <w:rsid w:val="00E96F94"/>
    <w:rsid w:val="00EA34E5"/>
    <w:rsid w:val="00ED32C0"/>
    <w:rsid w:val="00ED5EDA"/>
    <w:rsid w:val="00ED68C4"/>
    <w:rsid w:val="00EF3BB9"/>
    <w:rsid w:val="00F120B7"/>
    <w:rsid w:val="00F121BA"/>
    <w:rsid w:val="00F3570F"/>
    <w:rsid w:val="00F36B05"/>
    <w:rsid w:val="00F375D7"/>
    <w:rsid w:val="00F507A6"/>
    <w:rsid w:val="00F5218F"/>
    <w:rsid w:val="00F5238E"/>
    <w:rsid w:val="00F5654B"/>
    <w:rsid w:val="00F625A1"/>
    <w:rsid w:val="00F73104"/>
    <w:rsid w:val="00F82DEE"/>
    <w:rsid w:val="00F8741F"/>
    <w:rsid w:val="00FB5B4D"/>
    <w:rsid w:val="00FC5FA7"/>
    <w:rsid w:val="00FD0502"/>
    <w:rsid w:val="00FD5798"/>
    <w:rsid w:val="00FE4EF9"/>
    <w:rsid w:val="00FF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44B89"/>
  <w15:chartTrackingRefBased/>
  <w15:docId w15:val="{5924AD15-D2CB-4C83-962F-3B6A5C8A3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B5B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B5B4D"/>
  </w:style>
  <w:style w:type="paragraph" w:styleId="Podnoje">
    <w:name w:val="footer"/>
    <w:basedOn w:val="Normal"/>
    <w:link w:val="PodnojeChar"/>
    <w:uiPriority w:val="99"/>
    <w:unhideWhenUsed/>
    <w:rsid w:val="00FB5B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B5B4D"/>
  </w:style>
  <w:style w:type="paragraph" w:styleId="Odlomakpopisa">
    <w:name w:val="List Paragraph"/>
    <w:basedOn w:val="Normal"/>
    <w:uiPriority w:val="34"/>
    <w:qFormat/>
    <w:rsid w:val="00263BCC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5D7F95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D7F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58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ffemanija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ffemanija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1307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Oskoruš</dc:creator>
  <cp:keywords/>
  <dc:description/>
  <cp:lastModifiedBy>Marko Oskoruš</cp:lastModifiedBy>
  <cp:revision>200</cp:revision>
  <dcterms:created xsi:type="dcterms:W3CDTF">2019-01-14T11:12:00Z</dcterms:created>
  <dcterms:modified xsi:type="dcterms:W3CDTF">2020-08-10T10:58:00Z</dcterms:modified>
</cp:coreProperties>
</file>