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7B" w:rsidRPr="007F3755" w:rsidRDefault="00227F7B" w:rsidP="00227F7B">
      <w:pPr>
        <w:pStyle w:val="Heading1"/>
        <w:jc w:val="center"/>
        <w:rPr>
          <w:rFonts w:asciiTheme="minorHAnsi" w:eastAsiaTheme="minorHAnsi" w:hAnsiTheme="minorHAnsi" w:cstheme="minorHAnsi"/>
          <w:sz w:val="22"/>
          <w:szCs w:val="22"/>
        </w:rPr>
      </w:pPr>
      <w:bookmarkStart w:id="0" w:name="_Toc13562974"/>
      <w:r w:rsidRPr="007F3755">
        <w:rPr>
          <w:rFonts w:asciiTheme="minorHAnsi" w:eastAsiaTheme="minorHAnsi" w:hAnsiTheme="minorHAnsi" w:cstheme="minorHAnsi"/>
          <w:sz w:val="22"/>
          <w:szCs w:val="22"/>
        </w:rPr>
        <w:t>Prilog I</w:t>
      </w:r>
      <w:bookmarkEnd w:id="0"/>
    </w:p>
    <w:p w:rsidR="00227F7B" w:rsidRPr="007F3755" w:rsidRDefault="00227F7B" w:rsidP="00227F7B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bookmarkStart w:id="1" w:name="_GoBack"/>
      <w:bookmarkEnd w:id="1"/>
      <w:r w:rsidRPr="007F3755">
        <w:rPr>
          <w:rFonts w:cstheme="minorHAnsi"/>
          <w:b/>
          <w:color w:val="000000" w:themeColor="text1"/>
          <w:sz w:val="28"/>
          <w:szCs w:val="28"/>
        </w:rPr>
        <w:t>PONUDBENI LIST</w:t>
      </w:r>
    </w:p>
    <w:p w:rsidR="00227F7B" w:rsidRPr="002D56D9" w:rsidRDefault="00227F7B" w:rsidP="00227F7B">
      <w:pPr>
        <w:rPr>
          <w:rFonts w:cstheme="minorHAnsi"/>
          <w:b/>
        </w:rPr>
      </w:pPr>
    </w:p>
    <w:p w:rsidR="00227F7B" w:rsidRDefault="00227F7B" w:rsidP="00191680">
      <w:pPr>
        <w:spacing w:after="0" w:line="240" w:lineRule="auto"/>
        <w:jc w:val="both"/>
        <w:rPr>
          <w:rFonts w:cstheme="minorHAnsi"/>
          <w:bCs/>
          <w:lang w:bidi="hr-HR"/>
        </w:rPr>
      </w:pPr>
      <w:r w:rsidRPr="002D56D9">
        <w:rPr>
          <w:rFonts w:cstheme="minorHAnsi"/>
          <w:b/>
        </w:rPr>
        <w:t xml:space="preserve">Naručitelj: </w:t>
      </w:r>
      <w:r w:rsidR="00C76AB7">
        <w:rPr>
          <w:rFonts w:eastAsia="Calibri" w:cstheme="minorHAnsi"/>
          <w:bCs/>
          <w:lang w:bidi="hr-HR"/>
        </w:rPr>
        <w:t>Kotlar d.o.o., Ulica grada Vukovara 10, Đurđevac</w:t>
      </w:r>
      <w:r w:rsidR="007F3755">
        <w:rPr>
          <w:rFonts w:cstheme="minorHAnsi"/>
          <w:b/>
        </w:rPr>
        <w:t xml:space="preserve">; </w:t>
      </w:r>
      <w:r w:rsidRPr="002D56D9">
        <w:rPr>
          <w:rFonts w:eastAsia="Calibri" w:cstheme="minorHAnsi"/>
        </w:rPr>
        <w:t xml:space="preserve">OIB: </w:t>
      </w:r>
      <w:r w:rsidR="00C76AB7">
        <w:rPr>
          <w:rFonts w:cstheme="minorHAnsi"/>
          <w:bCs/>
          <w:lang w:bidi="hr-HR"/>
        </w:rPr>
        <w:t>35544290067</w:t>
      </w:r>
    </w:p>
    <w:p w:rsidR="00191680" w:rsidRPr="002D56D9" w:rsidRDefault="00191680" w:rsidP="00191680">
      <w:pPr>
        <w:spacing w:after="0" w:line="240" w:lineRule="auto"/>
        <w:jc w:val="both"/>
        <w:rPr>
          <w:rFonts w:cstheme="minorHAnsi"/>
          <w:b/>
        </w:rPr>
      </w:pPr>
    </w:p>
    <w:p w:rsidR="00191680" w:rsidRDefault="00227F7B" w:rsidP="00227F7B">
      <w:pPr>
        <w:rPr>
          <w:rFonts w:cstheme="minorHAnsi"/>
          <w:bCs/>
          <w:lang w:bidi="hr-HR"/>
        </w:rPr>
      </w:pPr>
      <w:r w:rsidRPr="002D56D9">
        <w:rPr>
          <w:rFonts w:cstheme="minorHAnsi"/>
          <w:b/>
        </w:rPr>
        <w:t xml:space="preserve">Predmet nabave: </w:t>
      </w:r>
      <w:r w:rsidR="00C76AB7">
        <w:rPr>
          <w:rFonts w:cstheme="minorHAnsi"/>
          <w:bCs/>
          <w:lang w:bidi="hr-HR"/>
        </w:rPr>
        <w:t xml:space="preserve"> Izgradnja fotonaponske elektrane Kotlar za vlastite potrebe proizvodnog pogona</w:t>
      </w:r>
    </w:p>
    <w:p w:rsidR="00191680" w:rsidRPr="00191680" w:rsidRDefault="00191680" w:rsidP="00227F7B">
      <w:pPr>
        <w:rPr>
          <w:rFonts w:cstheme="minorHAnsi"/>
          <w:bCs/>
          <w:lang w:bidi="hr-HR"/>
        </w:rPr>
      </w:pPr>
      <w:r w:rsidRPr="00191680">
        <w:rPr>
          <w:rFonts w:cstheme="minorHAnsi"/>
          <w:b/>
          <w:bCs/>
          <w:lang w:bidi="hr-HR"/>
        </w:rPr>
        <w:t>Evidencijski broj nabave:</w:t>
      </w:r>
      <w:r>
        <w:rPr>
          <w:rFonts w:cstheme="minorHAnsi"/>
          <w:bCs/>
          <w:lang w:bidi="hr-HR"/>
        </w:rPr>
        <w:t xml:space="preserve"> 01-0080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2"/>
        <w:gridCol w:w="2693"/>
        <w:gridCol w:w="2840"/>
      </w:tblGrid>
      <w:tr w:rsidR="00227F7B" w:rsidRPr="006B76F6" w:rsidTr="0088392B">
        <w:trPr>
          <w:trHeight w:val="423"/>
          <w:jc w:val="center"/>
        </w:trPr>
        <w:tc>
          <w:tcPr>
            <w:tcW w:w="435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b/>
                <w:color w:val="000000"/>
              </w:rPr>
              <w:t xml:space="preserve">Broj ponude: </w:t>
            </w:r>
          </w:p>
        </w:tc>
        <w:tc>
          <w:tcPr>
            <w:tcW w:w="5533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227F7B" w:rsidRPr="006B76F6" w:rsidTr="0088392B">
        <w:trPr>
          <w:trHeight w:val="423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b/>
                <w:color w:val="000000"/>
              </w:rPr>
              <w:t>Mjesto i datum ponude: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227F7B" w:rsidRPr="006B76F6" w:rsidTr="0088392B">
        <w:trPr>
          <w:trHeight w:val="397"/>
          <w:jc w:val="center"/>
        </w:trPr>
        <w:tc>
          <w:tcPr>
            <w:tcW w:w="9885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</w:p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b/>
                <w:color w:val="000000"/>
              </w:rPr>
              <w:t xml:space="preserve">1. PONUDITELJ                                                             </w:t>
            </w:r>
          </w:p>
        </w:tc>
      </w:tr>
      <w:tr w:rsidR="00191680" w:rsidRPr="006B76F6" w:rsidTr="0088392B">
        <w:trPr>
          <w:trHeight w:hRule="exact" w:val="689"/>
          <w:jc w:val="center"/>
        </w:trPr>
        <w:tc>
          <w:tcPr>
            <w:tcW w:w="435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91680" w:rsidRPr="002D56D9" w:rsidRDefault="00191680" w:rsidP="0088392B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Zajednica ponuditelja</w:t>
            </w:r>
          </w:p>
        </w:tc>
        <w:tc>
          <w:tcPr>
            <w:tcW w:w="5533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D9E2F3" w:themeFill="accent1" w:themeFillTint="33"/>
            <w:vAlign w:val="center"/>
          </w:tcPr>
          <w:p w:rsidR="00191680" w:rsidRPr="002D56D9" w:rsidRDefault="00191680" w:rsidP="0088392B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NE</w:t>
            </w:r>
          </w:p>
        </w:tc>
      </w:tr>
      <w:tr w:rsidR="00227F7B" w:rsidRPr="006B76F6" w:rsidTr="0088392B">
        <w:trPr>
          <w:trHeight w:hRule="exact" w:val="689"/>
          <w:jc w:val="center"/>
        </w:trPr>
        <w:tc>
          <w:tcPr>
            <w:tcW w:w="435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color w:val="000000"/>
              </w:rPr>
              <w:t xml:space="preserve">Naziv i sjedište Ponuditelja </w:t>
            </w:r>
          </w:p>
        </w:tc>
        <w:tc>
          <w:tcPr>
            <w:tcW w:w="5533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D9E2F3" w:themeFill="accent1" w:themeFillTint="33"/>
            <w:vAlign w:val="center"/>
          </w:tcPr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227F7B" w:rsidRPr="006B76F6" w:rsidTr="0088392B">
        <w:trPr>
          <w:trHeight w:hRule="exact" w:val="439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2D56D9">
              <w:rPr>
                <w:rFonts w:cstheme="minorHAnsi"/>
                <w:color w:val="000000"/>
              </w:rPr>
              <w:t>Adresa (poslovno sjedište)*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227F7B" w:rsidRPr="006B76F6" w:rsidTr="0088392B">
        <w:trPr>
          <w:trHeight w:val="392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color w:val="000000"/>
              </w:rPr>
              <w:t>OIB*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227F7B" w:rsidRPr="006B76F6" w:rsidTr="0088392B">
        <w:trPr>
          <w:trHeight w:val="392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color w:val="000000"/>
              </w:rPr>
              <w:t>Broj poslovnog računa, IBAN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227F7B" w:rsidRPr="006B76F6" w:rsidTr="0088392B">
        <w:trPr>
          <w:trHeight w:val="397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 w:rsidRPr="002D56D9">
              <w:rPr>
                <w:rFonts w:cstheme="minorHAnsi"/>
                <w:color w:val="000000"/>
              </w:rPr>
              <w:t>Navod o tome je li Ponuditelj u sustavu poreza na dodanu vrijednost (zaokružiti)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7B" w:rsidRPr="002D56D9" w:rsidRDefault="00227F7B" w:rsidP="0088392B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2D56D9">
              <w:rPr>
                <w:rFonts w:cstheme="minorHAnsi"/>
                <w:color w:val="000000"/>
              </w:rPr>
              <w:t>DA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27F7B" w:rsidRPr="002D56D9" w:rsidRDefault="00227F7B" w:rsidP="0088392B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2D56D9">
              <w:rPr>
                <w:rFonts w:cstheme="minorHAnsi"/>
                <w:color w:val="000000"/>
              </w:rPr>
              <w:t>NE</w:t>
            </w:r>
          </w:p>
        </w:tc>
      </w:tr>
      <w:tr w:rsidR="00227F7B" w:rsidRPr="006B76F6" w:rsidTr="0088392B">
        <w:trPr>
          <w:trHeight w:val="387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color w:val="000000"/>
              </w:rPr>
              <w:t>Adresa za dostavu pošte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227F7B" w:rsidRPr="006B76F6" w:rsidTr="0088392B">
        <w:trPr>
          <w:trHeight w:val="387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color w:val="000000"/>
              </w:rPr>
              <w:t>Adresa e-pošte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227F7B" w:rsidRPr="006B76F6" w:rsidTr="0088392B">
        <w:trPr>
          <w:trHeight w:val="387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color w:val="000000"/>
              </w:rPr>
              <w:t>Kontakt osoba Ponuditelja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227F7B" w:rsidRPr="006B76F6" w:rsidTr="0088392B">
        <w:trPr>
          <w:trHeight w:val="387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color w:val="000000"/>
              </w:rPr>
              <w:t>Broj telefona</w:t>
            </w:r>
            <w:r w:rsidR="00191680">
              <w:rPr>
                <w:rFonts w:cstheme="minorHAnsi"/>
                <w:color w:val="000000"/>
              </w:rPr>
              <w:t>, telefaksa, e-pošta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</w:p>
          <w:p w:rsidR="00227F7B" w:rsidRPr="002D56D9" w:rsidRDefault="00227F7B" w:rsidP="0088392B">
            <w:pPr>
              <w:spacing w:line="276" w:lineRule="auto"/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227F7B" w:rsidRPr="006B76F6" w:rsidTr="0088392B">
        <w:tblPrEx>
          <w:tblLook w:val="04A0"/>
        </w:tblPrEx>
        <w:trPr>
          <w:trHeight w:val="532"/>
          <w:jc w:val="center"/>
        </w:trPr>
        <w:tc>
          <w:tcPr>
            <w:tcW w:w="9885" w:type="dxa"/>
            <w:gridSpan w:val="3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27F7B" w:rsidRPr="002D56D9" w:rsidRDefault="00227F7B" w:rsidP="0088392B">
            <w:pPr>
              <w:spacing w:line="256" w:lineRule="auto"/>
              <w:rPr>
                <w:rFonts w:cstheme="minorHAnsi"/>
                <w:b/>
                <w:color w:val="000000"/>
              </w:rPr>
            </w:pPr>
          </w:p>
          <w:p w:rsidR="00227F7B" w:rsidRPr="002D56D9" w:rsidRDefault="00227F7B" w:rsidP="0088392B">
            <w:pPr>
              <w:spacing w:line="256" w:lineRule="auto"/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b/>
                <w:color w:val="000000"/>
              </w:rPr>
              <w:t>2.  CIJENA PONUDE ZA PREDMET NABAVE</w:t>
            </w:r>
          </w:p>
        </w:tc>
      </w:tr>
      <w:tr w:rsidR="00227F7B" w:rsidRPr="006B76F6" w:rsidTr="0088392B">
        <w:tblPrEx>
          <w:tblLook w:val="04A0"/>
        </w:tblPrEx>
        <w:trPr>
          <w:trHeight w:val="396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7B" w:rsidRPr="002D56D9" w:rsidRDefault="00227F7B" w:rsidP="0088392B">
            <w:pPr>
              <w:spacing w:line="256" w:lineRule="auto"/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b/>
                <w:color w:val="000000"/>
              </w:rPr>
              <w:t>Cijena ponude (bez PDV-a)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27F7B" w:rsidRPr="002D56D9" w:rsidRDefault="00227F7B" w:rsidP="0088392B">
            <w:pPr>
              <w:spacing w:line="256" w:lineRule="auto"/>
              <w:rPr>
                <w:rFonts w:cstheme="minorHAnsi"/>
                <w:color w:val="000000"/>
              </w:rPr>
            </w:pPr>
            <w:r w:rsidRPr="002D56D9">
              <w:rPr>
                <w:rFonts w:cstheme="minorHAnsi"/>
                <w:color w:val="000000"/>
              </w:rPr>
              <w:t xml:space="preserve">                                                                                                 kuna</w:t>
            </w:r>
          </w:p>
        </w:tc>
      </w:tr>
      <w:tr w:rsidR="00227F7B" w:rsidRPr="006B76F6" w:rsidTr="0088392B">
        <w:tblPrEx>
          <w:tblLook w:val="04A0"/>
        </w:tblPrEx>
        <w:trPr>
          <w:trHeight w:val="396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7B" w:rsidRPr="002D56D9" w:rsidRDefault="00227F7B" w:rsidP="0088392B">
            <w:pPr>
              <w:spacing w:line="256" w:lineRule="auto"/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b/>
                <w:color w:val="000000"/>
              </w:rPr>
              <w:t>Iznos PDV-a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27F7B" w:rsidRPr="002D56D9" w:rsidRDefault="00227F7B" w:rsidP="0088392B">
            <w:pPr>
              <w:spacing w:line="256" w:lineRule="auto"/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color w:val="000000"/>
              </w:rPr>
              <w:t xml:space="preserve">                                                                                                 kuna</w:t>
            </w:r>
          </w:p>
        </w:tc>
      </w:tr>
      <w:tr w:rsidR="00227F7B" w:rsidRPr="006B76F6" w:rsidTr="0088392B">
        <w:tblPrEx>
          <w:tblLook w:val="04A0"/>
        </w:tblPrEx>
        <w:trPr>
          <w:trHeight w:val="396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7B" w:rsidRPr="002D56D9" w:rsidRDefault="00227F7B" w:rsidP="0088392B">
            <w:pPr>
              <w:spacing w:line="256" w:lineRule="auto"/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b/>
                <w:color w:val="000000"/>
              </w:rPr>
              <w:t>Ukupna cijena ponude (s PDV-om)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227F7B" w:rsidRPr="002D56D9" w:rsidRDefault="00227F7B" w:rsidP="0088392B">
            <w:pPr>
              <w:spacing w:line="256" w:lineRule="auto"/>
              <w:rPr>
                <w:rFonts w:cstheme="minorHAnsi"/>
                <w:color w:val="000000"/>
              </w:rPr>
            </w:pPr>
            <w:r w:rsidRPr="002D56D9">
              <w:rPr>
                <w:rFonts w:cstheme="minorHAnsi"/>
                <w:color w:val="000000"/>
              </w:rPr>
              <w:t xml:space="preserve">                                                                                                 </w:t>
            </w:r>
            <w:r w:rsidR="004F5614">
              <w:rPr>
                <w:rFonts w:cstheme="minorHAnsi"/>
                <w:color w:val="000000"/>
              </w:rPr>
              <w:t>k</w:t>
            </w:r>
            <w:r w:rsidRPr="002D56D9">
              <w:rPr>
                <w:rFonts w:cstheme="minorHAnsi"/>
                <w:color w:val="000000"/>
              </w:rPr>
              <w:t>una</w:t>
            </w:r>
          </w:p>
          <w:p w:rsidR="00227F7B" w:rsidRPr="002D56D9" w:rsidRDefault="00227F7B" w:rsidP="0088392B">
            <w:pPr>
              <w:spacing w:line="256" w:lineRule="auto"/>
              <w:rPr>
                <w:rFonts w:cstheme="minorHAnsi"/>
                <w:b/>
              </w:rPr>
            </w:pPr>
          </w:p>
        </w:tc>
      </w:tr>
      <w:tr w:rsidR="00227F7B" w:rsidRPr="006B76F6" w:rsidTr="0088392B">
        <w:tblPrEx>
          <w:tblLook w:val="04A0"/>
        </w:tblPrEx>
        <w:trPr>
          <w:trHeight w:val="275"/>
          <w:jc w:val="center"/>
        </w:trPr>
        <w:tc>
          <w:tcPr>
            <w:tcW w:w="43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227F7B" w:rsidRPr="002D56D9" w:rsidRDefault="00227F7B" w:rsidP="0088392B">
            <w:pPr>
              <w:spacing w:line="256" w:lineRule="auto"/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b/>
                <w:color w:val="000000"/>
              </w:rPr>
              <w:lastRenderedPageBreak/>
              <w:t>3.  ROK VALJANOSTI PONUDE</w:t>
            </w:r>
          </w:p>
        </w:tc>
        <w:tc>
          <w:tcPr>
            <w:tcW w:w="5533" w:type="dxa"/>
            <w:gridSpan w:val="2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27F7B" w:rsidRPr="002D56D9" w:rsidRDefault="00227F7B" w:rsidP="0088392B">
            <w:pPr>
              <w:spacing w:line="256" w:lineRule="auto"/>
              <w:rPr>
                <w:rFonts w:cstheme="minorHAnsi"/>
                <w:color w:val="FF0000"/>
                <w:lang w:val="en-US"/>
              </w:rPr>
            </w:pPr>
          </w:p>
          <w:p w:rsidR="00227F7B" w:rsidRPr="002D56D9" w:rsidRDefault="00227F7B" w:rsidP="0088392B">
            <w:pPr>
              <w:spacing w:line="256" w:lineRule="auto"/>
              <w:rPr>
                <w:rFonts w:cstheme="minorHAnsi"/>
                <w:color w:val="FF0000"/>
                <w:lang w:val="en-US"/>
              </w:rPr>
            </w:pPr>
          </w:p>
          <w:p w:rsidR="00227F7B" w:rsidRPr="002D56D9" w:rsidRDefault="00227F7B" w:rsidP="0088392B">
            <w:pPr>
              <w:spacing w:line="256" w:lineRule="auto"/>
              <w:rPr>
                <w:rFonts w:cstheme="minorHAnsi"/>
                <w:color w:val="FF0000"/>
                <w:lang w:val="en-US"/>
              </w:rPr>
            </w:pPr>
          </w:p>
        </w:tc>
      </w:tr>
      <w:tr w:rsidR="00227F7B" w:rsidRPr="006B76F6" w:rsidTr="0088392B">
        <w:tblPrEx>
          <w:tblLook w:val="04A0"/>
        </w:tblPrEx>
        <w:trPr>
          <w:trHeight w:val="275"/>
          <w:jc w:val="center"/>
        </w:trPr>
        <w:tc>
          <w:tcPr>
            <w:tcW w:w="43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27F7B" w:rsidRPr="002D56D9" w:rsidRDefault="00227F7B" w:rsidP="0088392B">
            <w:pPr>
              <w:spacing w:line="256" w:lineRule="auto"/>
              <w:rPr>
                <w:rFonts w:cstheme="minorHAnsi"/>
                <w:b/>
                <w:color w:val="000000"/>
              </w:rPr>
            </w:pPr>
          </w:p>
          <w:p w:rsidR="00227F7B" w:rsidRPr="002D56D9" w:rsidRDefault="00227F7B" w:rsidP="00191680">
            <w:pPr>
              <w:spacing w:line="256" w:lineRule="auto"/>
              <w:rPr>
                <w:rFonts w:cstheme="minorHAnsi"/>
                <w:b/>
                <w:color w:val="000000"/>
              </w:rPr>
            </w:pPr>
            <w:r w:rsidRPr="002D56D9">
              <w:rPr>
                <w:rFonts w:cstheme="minorHAnsi"/>
                <w:b/>
                <w:color w:val="000000"/>
              </w:rPr>
              <w:t xml:space="preserve">4. ROK IZVOĐENJA RADOVA (navesti u danima – maksimalni rok je </w:t>
            </w:r>
            <w:r w:rsidR="00191680">
              <w:rPr>
                <w:rFonts w:cstheme="minorHAnsi"/>
                <w:b/>
                <w:color w:val="000000"/>
              </w:rPr>
              <w:t>9</w:t>
            </w:r>
            <w:r w:rsidRPr="002D56D9">
              <w:rPr>
                <w:rFonts w:cstheme="minorHAnsi"/>
                <w:b/>
                <w:color w:val="000000"/>
              </w:rPr>
              <w:t>0 dana)</w:t>
            </w:r>
          </w:p>
        </w:tc>
        <w:tc>
          <w:tcPr>
            <w:tcW w:w="5533" w:type="dxa"/>
            <w:gridSpan w:val="2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D9E2F3" w:themeFill="accent1" w:themeFillTint="33"/>
            <w:vAlign w:val="center"/>
          </w:tcPr>
          <w:p w:rsidR="00227F7B" w:rsidRPr="002D56D9" w:rsidRDefault="00227F7B" w:rsidP="0088392B">
            <w:pPr>
              <w:spacing w:line="256" w:lineRule="auto"/>
              <w:rPr>
                <w:rFonts w:cstheme="minorHAnsi"/>
                <w:lang w:val="en-US"/>
              </w:rPr>
            </w:pPr>
          </w:p>
        </w:tc>
      </w:tr>
      <w:tr w:rsidR="00227F7B" w:rsidRPr="006B76F6" w:rsidTr="0088392B">
        <w:tblPrEx>
          <w:tblLook w:val="04A0"/>
        </w:tblPrEx>
        <w:trPr>
          <w:trHeight w:val="437"/>
          <w:jc w:val="center"/>
        </w:trPr>
        <w:tc>
          <w:tcPr>
            <w:tcW w:w="9885" w:type="dxa"/>
            <w:gridSpan w:val="3"/>
            <w:tcBorders>
              <w:top w:val="sing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FFFFF"/>
            <w:vAlign w:val="bottom"/>
          </w:tcPr>
          <w:p w:rsidR="00227F7B" w:rsidRPr="002D56D9" w:rsidRDefault="00227F7B" w:rsidP="0088392B">
            <w:pPr>
              <w:spacing w:line="256" w:lineRule="auto"/>
              <w:rPr>
                <w:rFonts w:cstheme="minorHAnsi"/>
                <w:color w:val="000000"/>
              </w:rPr>
            </w:pPr>
          </w:p>
        </w:tc>
      </w:tr>
      <w:tr w:rsidR="00227F7B" w:rsidRPr="006B76F6" w:rsidTr="0088392B">
        <w:tblPrEx>
          <w:tblLook w:val="04A0"/>
        </w:tblPrEx>
        <w:trPr>
          <w:trHeight w:val="2400"/>
          <w:jc w:val="center"/>
        </w:trPr>
        <w:tc>
          <w:tcPr>
            <w:tcW w:w="435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:rsidR="00227F7B" w:rsidRPr="002D56D9" w:rsidRDefault="00227F7B" w:rsidP="0088392B">
            <w:pPr>
              <w:spacing w:line="256" w:lineRule="auto"/>
              <w:rPr>
                <w:rFonts w:cstheme="minorHAnsi"/>
                <w:color w:val="000000"/>
              </w:rPr>
            </w:pPr>
            <w:bookmarkStart w:id="2" w:name="_Hlk510123147"/>
          </w:p>
          <w:p w:rsidR="00227F7B" w:rsidRPr="002D56D9" w:rsidRDefault="00227F7B" w:rsidP="0088392B">
            <w:pPr>
              <w:spacing w:line="256" w:lineRule="auto"/>
              <w:rPr>
                <w:rFonts w:cstheme="minorHAnsi"/>
              </w:rPr>
            </w:pPr>
          </w:p>
          <w:p w:rsidR="00227F7B" w:rsidRPr="002D56D9" w:rsidRDefault="00227F7B" w:rsidP="0088392B">
            <w:pPr>
              <w:spacing w:line="256" w:lineRule="auto"/>
              <w:rPr>
                <w:rFonts w:cstheme="minorHAnsi"/>
              </w:rPr>
            </w:pPr>
          </w:p>
          <w:p w:rsidR="00227F7B" w:rsidRPr="002D56D9" w:rsidRDefault="00227F7B" w:rsidP="0088392B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5533" w:type="dxa"/>
            <w:gridSpan w:val="2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:rsidR="00227F7B" w:rsidRPr="002D56D9" w:rsidRDefault="00227F7B" w:rsidP="0088392B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2D56D9">
              <w:rPr>
                <w:rFonts w:cstheme="minorHAnsi"/>
                <w:color w:val="000000"/>
              </w:rPr>
              <w:t>Ovjerava osoba ovlaštena za zastupanje Ponuditelja**</w:t>
            </w:r>
          </w:p>
          <w:p w:rsidR="00227F7B" w:rsidRPr="002D56D9" w:rsidRDefault="00227F7B" w:rsidP="0088392B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  <w:p w:rsidR="00227F7B" w:rsidRPr="002D56D9" w:rsidRDefault="00227F7B" w:rsidP="0088392B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  <w:p w:rsidR="00227F7B" w:rsidRPr="002D56D9" w:rsidRDefault="00227F7B" w:rsidP="0088392B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  <w:r w:rsidRPr="002D56D9">
              <w:rPr>
                <w:rFonts w:cstheme="minorHAnsi"/>
                <w:color w:val="000000"/>
              </w:rPr>
              <w:t>________________________________________</w:t>
            </w:r>
          </w:p>
          <w:p w:rsidR="00227F7B" w:rsidRPr="002D56D9" w:rsidRDefault="00227F7B" w:rsidP="0088392B">
            <w:pPr>
              <w:spacing w:line="256" w:lineRule="auto"/>
              <w:jc w:val="center"/>
              <w:rPr>
                <w:rFonts w:cstheme="minorHAnsi"/>
                <w:i/>
                <w:color w:val="000000"/>
              </w:rPr>
            </w:pPr>
            <w:r w:rsidRPr="002D56D9">
              <w:rPr>
                <w:rFonts w:cstheme="minorHAnsi"/>
                <w:i/>
                <w:color w:val="000000"/>
              </w:rPr>
              <w:t>(Ime i prezime, potpis)</w:t>
            </w:r>
          </w:p>
          <w:p w:rsidR="00227F7B" w:rsidRPr="002D56D9" w:rsidRDefault="00227F7B" w:rsidP="0088392B">
            <w:pPr>
              <w:spacing w:line="256" w:lineRule="auto"/>
              <w:jc w:val="center"/>
              <w:rPr>
                <w:rFonts w:cstheme="minorHAnsi"/>
                <w:i/>
                <w:color w:val="000000"/>
              </w:rPr>
            </w:pPr>
          </w:p>
          <w:p w:rsidR="00227F7B" w:rsidRPr="002D56D9" w:rsidRDefault="00227F7B" w:rsidP="0088392B">
            <w:pPr>
              <w:spacing w:line="256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227F7B" w:rsidRPr="006B76F6" w:rsidTr="0088392B">
        <w:tblPrEx>
          <w:tblLook w:val="04A0"/>
        </w:tblPrEx>
        <w:trPr>
          <w:trHeight w:val="1296"/>
          <w:jc w:val="center"/>
        </w:trPr>
        <w:tc>
          <w:tcPr>
            <w:tcW w:w="9885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227F7B" w:rsidRPr="002D56D9" w:rsidRDefault="00227F7B" w:rsidP="0088392B">
            <w:pPr>
              <w:spacing w:line="256" w:lineRule="auto"/>
              <w:rPr>
                <w:rFonts w:cstheme="minorHAnsi"/>
                <w:color w:val="000000"/>
              </w:rPr>
            </w:pPr>
          </w:p>
          <w:p w:rsidR="00227F7B" w:rsidRPr="002D56D9" w:rsidRDefault="00227F7B" w:rsidP="0088392B">
            <w:pPr>
              <w:spacing w:line="256" w:lineRule="auto"/>
              <w:rPr>
                <w:rFonts w:cstheme="minorHAnsi"/>
                <w:color w:val="000000"/>
              </w:rPr>
            </w:pPr>
            <w:r w:rsidRPr="002D56D9">
              <w:rPr>
                <w:rFonts w:cstheme="minorHAnsi"/>
                <w:color w:val="000000"/>
              </w:rPr>
              <w:t>*ili nacionalni identifikacijski broj prema zemlji sjedišta gospodarskog subjekta, ako je primjenjivo</w:t>
            </w:r>
          </w:p>
          <w:p w:rsidR="00227F7B" w:rsidRPr="002D56D9" w:rsidRDefault="00227F7B" w:rsidP="0088392B">
            <w:pPr>
              <w:spacing w:line="256" w:lineRule="auto"/>
              <w:rPr>
                <w:rFonts w:cstheme="minorHAnsi"/>
                <w:color w:val="000000"/>
              </w:rPr>
            </w:pPr>
            <w:r w:rsidRPr="002D56D9">
              <w:rPr>
                <w:rFonts w:cstheme="minorHAnsi"/>
                <w:color w:val="000000"/>
              </w:rPr>
              <w:t>** ako ponuditelja zastupa zakonski zastupnik s najmanje još jednom osobom, ponudu ovjeravaju obje ovlaštene osobe</w:t>
            </w:r>
          </w:p>
          <w:p w:rsidR="00227F7B" w:rsidRPr="002D56D9" w:rsidRDefault="00227F7B" w:rsidP="0088392B">
            <w:pPr>
              <w:spacing w:before="40" w:line="256" w:lineRule="auto"/>
              <w:rPr>
                <w:rFonts w:cstheme="minorHAnsi"/>
                <w:color w:val="000000"/>
              </w:rPr>
            </w:pPr>
            <w:r w:rsidRPr="002D56D9">
              <w:rPr>
                <w:rFonts w:cstheme="minorHAnsi"/>
                <w:i/>
                <w:color w:val="000000"/>
              </w:rPr>
              <w:t>Napomena: ako Ponuditelj nije u sustavu PDV-a, na mjesto predviđeno za upis cijene ponude s PDV-om, upisuje se isti iznos kao  što je upisan na mjestu predviđenom za upis cijene ponude bez PDV-a, a mjesto predviđeno za upis iznosa PDV-a ostavlja se prazno.</w:t>
            </w:r>
          </w:p>
        </w:tc>
      </w:tr>
      <w:bookmarkEnd w:id="2"/>
    </w:tbl>
    <w:p w:rsidR="00227F7B" w:rsidRPr="002D56D9" w:rsidRDefault="00227F7B" w:rsidP="00227F7B">
      <w:pPr>
        <w:rPr>
          <w:rFonts w:cstheme="minorHAnsi"/>
        </w:rPr>
      </w:pPr>
    </w:p>
    <w:p w:rsidR="00F259B4" w:rsidRDefault="00F259B4"/>
    <w:sectPr w:rsidR="00F259B4" w:rsidSect="00EE58C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5B" w:rsidRDefault="00E9785B" w:rsidP="00227F7B">
      <w:pPr>
        <w:spacing w:after="0" w:line="240" w:lineRule="auto"/>
      </w:pPr>
      <w:r>
        <w:separator/>
      </w:r>
    </w:p>
  </w:endnote>
  <w:endnote w:type="continuationSeparator" w:id="0">
    <w:p w:rsidR="00E9785B" w:rsidRDefault="00E9785B" w:rsidP="0022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7B" w:rsidRDefault="00227F7B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-114300</wp:posOffset>
          </wp:positionV>
          <wp:extent cx="5381625" cy="65532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71" t="29814" r="23093" b="58736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5B" w:rsidRDefault="00E9785B" w:rsidP="00227F7B">
      <w:pPr>
        <w:spacing w:after="0" w:line="240" w:lineRule="auto"/>
      </w:pPr>
      <w:r>
        <w:separator/>
      </w:r>
    </w:p>
  </w:footnote>
  <w:footnote w:type="continuationSeparator" w:id="0">
    <w:p w:rsidR="00E9785B" w:rsidRDefault="00E9785B" w:rsidP="00227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A02EB"/>
    <w:rsid w:val="000A02EB"/>
    <w:rsid w:val="00191680"/>
    <w:rsid w:val="00227F7B"/>
    <w:rsid w:val="00273464"/>
    <w:rsid w:val="004F5614"/>
    <w:rsid w:val="006B4636"/>
    <w:rsid w:val="007F3755"/>
    <w:rsid w:val="00A73079"/>
    <w:rsid w:val="00B0084D"/>
    <w:rsid w:val="00BD1139"/>
    <w:rsid w:val="00BE1672"/>
    <w:rsid w:val="00C76AB7"/>
    <w:rsid w:val="00D9379A"/>
    <w:rsid w:val="00E9785B"/>
    <w:rsid w:val="00EE58C7"/>
    <w:rsid w:val="00F2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7B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F7B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F7B"/>
    <w:rPr>
      <w:rFonts w:ascii="Cambria" w:eastAsiaTheme="majorEastAsia" w:hAnsi="Cambria" w:cstheme="majorBidi"/>
      <w:b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27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F7B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27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F7B"/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2020-03-04T12:04:00Z</dcterms:created>
  <dcterms:modified xsi:type="dcterms:W3CDTF">2020-07-07T06:43:00Z</dcterms:modified>
</cp:coreProperties>
</file>