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3DC1" w14:textId="77777777" w:rsidR="00876F52" w:rsidRDefault="00876F52">
      <w:pPr>
        <w:rPr>
          <w:rFonts w:ascii="Tahoma" w:hAnsi="Tahoma" w:cs="Tahoma"/>
          <w:lang w:val="hr-HR"/>
        </w:rPr>
      </w:pPr>
    </w:p>
    <w:p w14:paraId="714ECD15" w14:textId="77777777" w:rsidR="00876F52" w:rsidRDefault="00876F52">
      <w:pPr>
        <w:rPr>
          <w:rFonts w:ascii="Tahoma" w:hAnsi="Tahoma" w:cs="Tahoma"/>
          <w:lang w:val="hr-HR"/>
        </w:rPr>
      </w:pPr>
    </w:p>
    <w:p w14:paraId="6AF15805" w14:textId="77777777" w:rsidR="00876F52" w:rsidRDefault="00876F52">
      <w:pPr>
        <w:rPr>
          <w:rFonts w:ascii="Tahoma" w:hAnsi="Tahoma" w:cs="Tahoma"/>
          <w:lang w:val="hr-HR"/>
        </w:rPr>
      </w:pPr>
    </w:p>
    <w:p w14:paraId="47CAAA88" w14:textId="77777777" w:rsidR="00876F52" w:rsidRDefault="00876F52">
      <w:pPr>
        <w:rPr>
          <w:rFonts w:ascii="Tahoma" w:hAnsi="Tahoma" w:cs="Tahoma"/>
          <w:lang w:val="hr-HR"/>
        </w:rPr>
      </w:pPr>
    </w:p>
    <w:p w14:paraId="4E31223F" w14:textId="77777777" w:rsidR="0046673E" w:rsidRDefault="0046673E" w:rsidP="0046673E">
      <w:pPr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>
        <w:rPr>
          <w:rFonts w:asciiTheme="minorHAnsi" w:hAnsiTheme="minorHAnsi" w:cstheme="minorHAnsi"/>
          <w:sz w:val="36"/>
          <w:szCs w:val="36"/>
          <w:lang w:val="hr-HR"/>
        </w:rPr>
        <w:t>TEHNIČKE I FUNKCIONALNE SPECIFIKACIJE SUSTAVA I OPREME</w:t>
      </w:r>
    </w:p>
    <w:p w14:paraId="6B350BCA" w14:textId="77777777" w:rsidR="00876F52" w:rsidRDefault="00876F52">
      <w:pPr>
        <w:rPr>
          <w:rFonts w:ascii="Tahoma" w:hAnsi="Tahoma" w:cs="Tahoma"/>
          <w:lang w:val="hr-HR"/>
        </w:rPr>
      </w:pPr>
    </w:p>
    <w:p w14:paraId="6D122C9B" w14:textId="77777777" w:rsidR="00876F52" w:rsidRDefault="00876F52">
      <w:pPr>
        <w:rPr>
          <w:rFonts w:ascii="Tahoma" w:hAnsi="Tahoma" w:cs="Tahoma"/>
          <w:lang w:val="hr-HR"/>
        </w:rPr>
      </w:pPr>
    </w:p>
    <w:p w14:paraId="6D46299F" w14:textId="77777777" w:rsidR="00876F52" w:rsidRDefault="00876F52">
      <w:pPr>
        <w:rPr>
          <w:rFonts w:ascii="Tahoma" w:hAnsi="Tahoma" w:cs="Tahoma"/>
          <w:lang w:val="hr-HR"/>
        </w:rPr>
      </w:pPr>
    </w:p>
    <w:p w14:paraId="37B7A795" w14:textId="77777777" w:rsidR="00876F52" w:rsidRDefault="00876F52">
      <w:pPr>
        <w:rPr>
          <w:rFonts w:ascii="Tahoma" w:hAnsi="Tahoma" w:cs="Tahoma"/>
          <w:lang w:val="hr-HR"/>
        </w:rPr>
      </w:pPr>
    </w:p>
    <w:p w14:paraId="1805284C" w14:textId="158AE078" w:rsidR="0046673E" w:rsidRDefault="0046673E" w:rsidP="0046673E">
      <w:pPr>
        <w:keepLines/>
        <w:ind w:firstLine="3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NAZIV PROJEKTA: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Ulaganje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informacijsko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komunikacijsko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rješenje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društva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Mlinoprom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d.o.o.</w:t>
      </w:r>
    </w:p>
    <w:p w14:paraId="0651CB15" w14:textId="77777777" w:rsidR="0046673E" w:rsidRDefault="0046673E" w:rsidP="0046673E">
      <w:pPr>
        <w:keepLines/>
        <w:ind w:firstLine="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E7B8DD" w14:textId="30AE8B84" w:rsidR="0046673E" w:rsidRDefault="0046673E" w:rsidP="0046673E">
      <w:pPr>
        <w:keepLines/>
        <w:ind w:left="567" w:hanging="567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NAZIV NABAVE: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Nabava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E177F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FE177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instalacija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napednog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ERP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sustava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informacijsko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komunikacijske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opreme</w:t>
      </w:r>
      <w:proofErr w:type="spellEnd"/>
    </w:p>
    <w:p w14:paraId="3103FAE3" w14:textId="77777777" w:rsidR="0046673E" w:rsidRDefault="0046673E" w:rsidP="0046673E">
      <w:pPr>
        <w:keepLines/>
        <w:ind w:left="567" w:hanging="567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CABB42E" w14:textId="77777777" w:rsidR="0046673E" w:rsidRDefault="0046673E" w:rsidP="0046673E">
      <w:pPr>
        <w:keepLines/>
        <w:ind w:left="567" w:hanging="567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EVIDENCIJSKI BROJ NABAVE: NAB01</w:t>
      </w:r>
    </w:p>
    <w:p w14:paraId="322BFD89" w14:textId="77777777" w:rsidR="0046673E" w:rsidRDefault="0046673E" w:rsidP="0046673E">
      <w:pPr>
        <w:rPr>
          <w:rFonts w:asciiTheme="minorHAnsi" w:hAnsiTheme="minorHAnsi" w:cstheme="minorHAnsi"/>
          <w:lang w:val="hr-HR"/>
        </w:rPr>
      </w:pPr>
    </w:p>
    <w:p w14:paraId="5CAA4CC8" w14:textId="77777777" w:rsidR="0046673E" w:rsidRDefault="0046673E" w:rsidP="0046673E">
      <w:pPr>
        <w:rPr>
          <w:rFonts w:ascii="Tahoma" w:hAnsi="Tahoma" w:cs="Tahoma"/>
          <w:lang w:val="hr-HR"/>
        </w:rPr>
      </w:pPr>
    </w:p>
    <w:p w14:paraId="0C507099" w14:textId="77777777" w:rsidR="0046673E" w:rsidRDefault="0046673E" w:rsidP="0046673E">
      <w:pPr>
        <w:rPr>
          <w:rFonts w:ascii="Tahoma" w:hAnsi="Tahoma" w:cs="Tahoma"/>
          <w:lang w:val="hr-HR"/>
        </w:rPr>
      </w:pPr>
    </w:p>
    <w:p w14:paraId="5E03A687" w14:textId="77777777" w:rsidR="0046673E" w:rsidRDefault="0046673E" w:rsidP="0046673E">
      <w:pPr>
        <w:rPr>
          <w:rFonts w:ascii="Tahoma" w:hAnsi="Tahoma" w:cs="Tahoma"/>
          <w:lang w:val="hr-HR"/>
        </w:rPr>
      </w:pPr>
    </w:p>
    <w:p w14:paraId="4D1861C2" w14:textId="77777777" w:rsidR="0046673E" w:rsidRDefault="0046673E" w:rsidP="0046673E">
      <w:pPr>
        <w:rPr>
          <w:rFonts w:ascii="Tahoma" w:hAnsi="Tahoma" w:cs="Tahoma"/>
          <w:lang w:val="hr-HR"/>
        </w:rPr>
      </w:pPr>
    </w:p>
    <w:p w14:paraId="3B6B2BB7" w14:textId="77777777" w:rsidR="0046673E" w:rsidRDefault="0046673E" w:rsidP="0046673E">
      <w:pPr>
        <w:rPr>
          <w:rFonts w:ascii="Tahoma" w:hAnsi="Tahoma" w:cs="Tahoma"/>
          <w:lang w:val="hr-HR"/>
        </w:rPr>
      </w:pPr>
    </w:p>
    <w:p w14:paraId="1978D5F6" w14:textId="77777777" w:rsidR="0046673E" w:rsidRDefault="0046673E" w:rsidP="0046673E">
      <w:pPr>
        <w:rPr>
          <w:rFonts w:ascii="Tahoma" w:hAnsi="Tahoma" w:cs="Tahoma"/>
          <w:lang w:val="hr-HR"/>
        </w:rPr>
      </w:pPr>
    </w:p>
    <w:p w14:paraId="4BB506F9" w14:textId="77777777" w:rsidR="0046673E" w:rsidRDefault="0046673E" w:rsidP="0046673E">
      <w:pPr>
        <w:rPr>
          <w:rFonts w:asciiTheme="minorHAnsi" w:hAnsiTheme="minorHAnsi" w:cstheme="minorHAnsi"/>
          <w:lang w:val="hr-HR"/>
        </w:rPr>
      </w:pPr>
    </w:p>
    <w:p w14:paraId="7AD958AB" w14:textId="77777777" w:rsidR="0046673E" w:rsidRDefault="0046673E" w:rsidP="0046673E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7F2B8CA2" w14:textId="77777777" w:rsidR="0046673E" w:rsidRDefault="0046673E" w:rsidP="0046673E">
      <w:pPr>
        <w:rPr>
          <w:rFonts w:asciiTheme="minorHAnsi" w:hAnsiTheme="minorHAnsi" w:cstheme="minorHAnsi"/>
          <w:b/>
          <w:bCs/>
          <w:i/>
          <w:iCs/>
          <w:lang w:val="hr-HR"/>
        </w:rPr>
      </w:pPr>
      <w:r>
        <w:rPr>
          <w:rFonts w:asciiTheme="minorHAnsi" w:hAnsiTheme="minorHAnsi" w:cstheme="minorHAnsi"/>
          <w:b/>
          <w:bCs/>
          <w:i/>
          <w:iCs/>
          <w:lang w:val="hr-HR"/>
        </w:rPr>
        <w:t xml:space="preserve">NAPOMENA: </w:t>
      </w:r>
    </w:p>
    <w:p w14:paraId="44BF0E13" w14:textId="77777777" w:rsidR="0046673E" w:rsidRDefault="0046673E" w:rsidP="0046673E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708BC60B" w14:textId="77777777" w:rsidR="0046673E" w:rsidRDefault="0046673E" w:rsidP="0046673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Ako nije drugačije definirano, zahtjevi definirani ovim Opisom posla i tehničkim specifikacijama predstavljaju minimalne tehničke karakteristike koje ponuđena roba ili usluga mora zadovoljavati.</w:t>
      </w:r>
    </w:p>
    <w:p w14:paraId="3D39775A" w14:textId="77777777" w:rsidR="0046673E" w:rsidRDefault="0046673E" w:rsidP="0046673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60A48C23" w14:textId="77777777" w:rsidR="0046673E" w:rsidRDefault="0046673E" w:rsidP="0046673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Za sve tehničke specifikacije koje upućuju na proizvod određenog proizvođača podrazumijeva se da se odnose na taj proizvod ili jednakovrijedan proizvod.</w:t>
      </w:r>
    </w:p>
    <w:p w14:paraId="23A10FC1" w14:textId="77777777" w:rsidR="0046673E" w:rsidRDefault="0046673E" w:rsidP="0046673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74E62E4F" w14:textId="77777777" w:rsidR="0046673E" w:rsidRDefault="0046673E" w:rsidP="0046673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Ponuditelj je dužan naznačiti sadrži li proizvod tražene minimalne karakteristike te upisati ponuđene vrijednosti za svaku traženu karakteristiku.</w:t>
      </w:r>
    </w:p>
    <w:p w14:paraId="3D8B8CAD" w14:textId="77777777" w:rsidR="0046673E" w:rsidRDefault="0046673E" w:rsidP="0046673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Ponuditelj ovjerava i potpisuje tehničke specifikacije za sve proizvode koji su predmet nabave određene grupe nabave za koju daje svoju ponudu.</w:t>
      </w:r>
    </w:p>
    <w:p w14:paraId="2DA0ABFB" w14:textId="77777777" w:rsidR="0046673E" w:rsidRDefault="0046673E" w:rsidP="0046673E">
      <w:pPr>
        <w:rPr>
          <w:rFonts w:asciiTheme="minorHAnsi" w:hAnsiTheme="minorHAnsi" w:cstheme="minorHAnsi"/>
          <w:lang w:val="hr-HR"/>
        </w:rPr>
      </w:pPr>
    </w:p>
    <w:p w14:paraId="07F27B94" w14:textId="77777777" w:rsidR="0046673E" w:rsidRDefault="0046673E" w:rsidP="0046673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Za grupe proizvoda za koje ne nudi ponudu, Ponuditelj ostavlja prazna polja ili naznaku „nije ponuđeno“ ili može brisati tablicu grupe koju ne nudi.</w:t>
      </w:r>
    </w:p>
    <w:p w14:paraId="7C7B8380" w14:textId="77777777" w:rsidR="0046673E" w:rsidRDefault="0046673E" w:rsidP="0046673E">
      <w:pPr>
        <w:rPr>
          <w:rFonts w:asciiTheme="minorHAnsi" w:hAnsiTheme="minorHAnsi" w:cstheme="minorHAnsi"/>
          <w:lang w:val="hr-HR"/>
        </w:rPr>
      </w:pPr>
    </w:p>
    <w:p w14:paraId="2970C22F" w14:textId="77777777" w:rsidR="0046673E" w:rsidRDefault="0046673E" w:rsidP="0046673E">
      <w:pPr>
        <w:rPr>
          <w:rFonts w:asciiTheme="minorHAnsi" w:hAnsiTheme="minorHAnsi" w:cstheme="minorHAnsi"/>
          <w:lang w:val="hr-HR"/>
        </w:rPr>
      </w:pPr>
      <w:r>
        <w:br w:type="page"/>
      </w:r>
    </w:p>
    <w:p w14:paraId="1BA4CB7C" w14:textId="77777777" w:rsidR="00876F52" w:rsidRDefault="00876F52">
      <w:pPr>
        <w:rPr>
          <w:rFonts w:ascii="Tahoma" w:hAnsi="Tahoma" w:cs="Tahoma"/>
          <w:lang w:val="hr-HR"/>
        </w:rPr>
      </w:pPr>
    </w:p>
    <w:p w14:paraId="1C1F0B0C" w14:textId="77777777" w:rsidR="00876F52" w:rsidRDefault="00876F52">
      <w:pPr>
        <w:rPr>
          <w:rFonts w:ascii="Tahoma" w:hAnsi="Tahoma" w:cs="Tahoma"/>
          <w:lang w:val="hr-HR"/>
        </w:rPr>
      </w:pPr>
    </w:p>
    <w:p w14:paraId="6DF78B45" w14:textId="77777777" w:rsidR="00876F52" w:rsidRDefault="00876F52">
      <w:pPr>
        <w:rPr>
          <w:rFonts w:ascii="Tahoma" w:hAnsi="Tahoma" w:cs="Tahoma"/>
          <w:lang w:val="hr-HR"/>
        </w:rPr>
      </w:pPr>
    </w:p>
    <w:p w14:paraId="4CA6D3F2" w14:textId="77777777" w:rsidR="00876F52" w:rsidRDefault="00876F52">
      <w:pPr>
        <w:rPr>
          <w:rFonts w:ascii="Tahoma" w:hAnsi="Tahoma" w:cs="Tahoma"/>
          <w:lang w:val="hr-HR"/>
        </w:rPr>
      </w:pPr>
    </w:p>
    <w:p w14:paraId="371DCAC0" w14:textId="77777777" w:rsidR="00876F52" w:rsidRDefault="00876F52">
      <w:pPr>
        <w:rPr>
          <w:rFonts w:ascii="Tahoma" w:hAnsi="Tahoma" w:cs="Tahoma"/>
          <w:lang w:val="hr-HR"/>
        </w:rPr>
      </w:pPr>
    </w:p>
    <w:tbl>
      <w:tblPr>
        <w:tblW w:w="9619" w:type="dxa"/>
        <w:tblInd w:w="-289" w:type="dxa"/>
        <w:tblLook w:val="0000" w:firstRow="0" w:lastRow="0" w:firstColumn="0" w:lastColumn="0" w:noHBand="0" w:noVBand="0"/>
      </w:tblPr>
      <w:tblGrid>
        <w:gridCol w:w="990"/>
        <w:gridCol w:w="3259"/>
        <w:gridCol w:w="1276"/>
        <w:gridCol w:w="4094"/>
      </w:tblGrid>
      <w:tr w:rsidR="00FE177F" w14:paraId="6CB67C8D" w14:textId="77777777" w:rsidTr="00FE177F">
        <w:trPr>
          <w:cantSplit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9CACF0" w14:textId="77777777" w:rsidR="00FE177F" w:rsidRDefault="00FE177F" w:rsidP="00402725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A35185" w14:textId="77777777" w:rsidR="00FE177F" w:rsidRDefault="00FE177F" w:rsidP="00402725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7B4F75" w14:textId="77777777" w:rsidR="00FE177F" w:rsidRDefault="00FE177F" w:rsidP="00402725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4AA403CF" w14:textId="77777777" w:rsidR="00FE177F" w:rsidRDefault="00FE177F" w:rsidP="00402725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3300E8" w14:textId="77777777" w:rsidR="00FE177F" w:rsidRDefault="00FE177F" w:rsidP="00402725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FE177F" w14:paraId="1CDB4759" w14:textId="77777777" w:rsidTr="00FE177F">
        <w:trPr>
          <w:cantSplit/>
          <w:trHeight w:val="928"/>
          <w:tblHeader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D516DF" w14:textId="198E6E90" w:rsidR="00FE177F" w:rsidRDefault="00AE2B58" w:rsidP="00402725">
            <w:pPr>
              <w:snapToGrid w:val="0"/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AE2B58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 xml:space="preserve">Nabava i instalacija </w:t>
            </w:r>
            <w:proofErr w:type="spellStart"/>
            <w:r w:rsidRPr="00AE2B58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>napednog</w:t>
            </w:r>
            <w:proofErr w:type="spellEnd"/>
            <w:r w:rsidRPr="00AE2B58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 xml:space="preserve"> ERP sustava i informacijsko komunikacijske opreme</w:t>
            </w:r>
          </w:p>
        </w:tc>
      </w:tr>
      <w:tr w:rsidR="00FE177F" w14:paraId="597DCD7A" w14:textId="77777777" w:rsidTr="00FE177F">
        <w:trPr>
          <w:cantSplit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4CEF1C" w14:textId="4A1B8E71" w:rsidR="00FE177F" w:rsidRDefault="00FE177F" w:rsidP="00402725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 xml:space="preserve">GRUPA 1 - </w:t>
            </w:r>
            <w:proofErr w:type="spellStart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Nabava</w:t>
            </w:r>
            <w:proofErr w:type="spellEnd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instalacija</w:t>
            </w:r>
            <w:proofErr w:type="spellEnd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napednog</w:t>
            </w:r>
            <w:proofErr w:type="spellEnd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ERP </w:t>
            </w:r>
            <w:proofErr w:type="spellStart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sustava</w:t>
            </w:r>
            <w:proofErr w:type="spellEnd"/>
            <w:r w:rsidR="002109E7" w:rsidRPr="002109E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177F" w14:paraId="5B949F36" w14:textId="77777777" w:rsidTr="00FE177F">
        <w:trPr>
          <w:cantSplit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A606" w14:textId="77777777" w:rsidR="00FE177F" w:rsidRDefault="00FE177F" w:rsidP="00402725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A.</w:t>
            </w:r>
            <w:r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Tehničke</w:t>
            </w:r>
            <w:r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karakteristike</w:t>
            </w:r>
            <w:r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ponuđenog</w:t>
            </w:r>
            <w:r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rješenja</w:t>
            </w:r>
          </w:p>
          <w:p w14:paraId="2D2E12D1" w14:textId="77777777" w:rsidR="00FE177F" w:rsidRDefault="00FE177F" w:rsidP="00402725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X="-294" w:tblpY="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260"/>
        <w:gridCol w:w="1276"/>
        <w:gridCol w:w="4261"/>
      </w:tblGrid>
      <w:tr w:rsidR="00FE177F" w14:paraId="6B5E3FA6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34C0E2E3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6CCF3A8" w14:textId="77777777" w:rsidR="00FE177F" w:rsidRDefault="00FE177F" w:rsidP="00122ECE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Svi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moduli</w:t>
            </w:r>
            <w:r>
              <w:rPr>
                <w:rFonts w:ascii="Tahoma" w:eastAsia="Tahoma" w:hAnsi="Tahoma" w:cs="Tahoma"/>
                <w:lang w:val="hr-HR"/>
              </w:rPr>
              <w:t xml:space="preserve"> ERP </w:t>
            </w:r>
            <w:r>
              <w:rPr>
                <w:rFonts w:ascii="Tahoma" w:hAnsi="Tahoma" w:cs="Tahoma"/>
                <w:lang w:val="hr-HR"/>
              </w:rPr>
              <w:t>sustava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potpuno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integrirani.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</w:p>
          <w:p w14:paraId="5FAC6206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ERP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koristi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jedinstveni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RDBMS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svim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svojim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segmentima.</w:t>
            </w:r>
          </w:p>
        </w:tc>
        <w:tc>
          <w:tcPr>
            <w:tcW w:w="1276" w:type="dxa"/>
            <w:shd w:val="clear" w:color="auto" w:fill="auto"/>
          </w:tcPr>
          <w:p w14:paraId="733972E4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7DF9988C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FE177F" w14:paraId="42FFCA7D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19BCA8D6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5A5D203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Postoji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podrška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za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uvoz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izvoz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podataka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vanjskih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izvora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aplikacija.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576A6BC" w14:textId="77777777" w:rsidR="00FE177F" w:rsidRPr="00776039" w:rsidRDefault="00FE177F" w:rsidP="00122ECE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63E77EFE" w14:textId="77777777" w:rsidR="00FE177F" w:rsidRDefault="00FE177F" w:rsidP="00122ECE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</w:tr>
      <w:tr w:rsidR="00FE177F" w14:paraId="4D7EE151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6A07ECAF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D0FD628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Sustav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podržava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automatizirani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Backup/</w:t>
            </w:r>
            <w:proofErr w:type="spellStart"/>
            <w:r>
              <w:rPr>
                <w:rFonts w:ascii="Tahoma" w:hAnsi="Tahoma" w:cs="Tahoma"/>
                <w:lang w:val="hr-HR"/>
              </w:rPr>
              <w:t>Restore</w:t>
            </w:r>
            <w:proofErr w:type="spellEnd"/>
          </w:p>
          <w:p w14:paraId="73979B8A" w14:textId="77777777" w:rsidR="00FE177F" w:rsidRDefault="00FE177F" w:rsidP="00122ECE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1A36E343" w14:textId="77777777" w:rsidR="00FE177F" w:rsidRPr="00776039" w:rsidRDefault="00FE177F" w:rsidP="00122ECE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46B94AFF" w14:textId="77777777" w:rsidR="00FE177F" w:rsidRDefault="00FE177F" w:rsidP="00122ECE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</w:tr>
      <w:tr w:rsidR="00FE177F" w14:paraId="4236213F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1796C19C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D8E47B4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Rješenje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osigurava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autorizaciju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(korisničko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ime/lozinka)</w:t>
            </w:r>
            <w:r>
              <w:rPr>
                <w:rFonts w:ascii="Tahoma" w:eastAsia="Tahoma" w:hAnsi="Tahoma" w:cs="Tahoma"/>
                <w:lang w:val="hr-HR"/>
              </w:rPr>
              <w:t xml:space="preserve">  </w:t>
            </w:r>
            <w:r>
              <w:rPr>
                <w:rFonts w:ascii="Tahoma" w:hAnsi="Tahoma" w:cs="Tahoma"/>
                <w:lang w:val="hr-HR"/>
              </w:rPr>
              <w:t>koja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limitira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korisnika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prema:</w:t>
            </w:r>
          </w:p>
          <w:p w14:paraId="2661898D" w14:textId="77777777" w:rsidR="00FE177F" w:rsidRDefault="00FE177F" w:rsidP="00122ECE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dijelu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sustava</w:t>
            </w:r>
          </w:p>
          <w:p w14:paraId="06E6B2CE" w14:textId="77777777" w:rsidR="00FE177F" w:rsidRDefault="00FE177F" w:rsidP="00122ECE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ekranu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prozoru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izborniku</w:t>
            </w:r>
          </w:p>
          <w:p w14:paraId="5B662E60" w14:textId="77777777" w:rsidR="00FE177F" w:rsidRDefault="00FE177F" w:rsidP="00122ECE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funkciji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(pregled,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ažuriranje,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ispis)</w:t>
            </w:r>
          </w:p>
          <w:p w14:paraId="7A0DF2C9" w14:textId="77777777" w:rsidR="00FE177F" w:rsidRDefault="00FE177F" w:rsidP="00122ECE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skupu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podataka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prema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određenom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kriteriju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(npr.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samo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knjiženjima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koja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pripadaju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određenom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rasponu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mjesta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troška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i/ili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određenom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rasponu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konta)</w:t>
            </w:r>
          </w:p>
        </w:tc>
        <w:tc>
          <w:tcPr>
            <w:tcW w:w="1276" w:type="dxa"/>
            <w:shd w:val="clear" w:color="auto" w:fill="auto"/>
          </w:tcPr>
          <w:p w14:paraId="04280807" w14:textId="77777777" w:rsidR="00FE177F" w:rsidRPr="00776039" w:rsidRDefault="00FE177F" w:rsidP="00122ECE">
            <w:pPr>
              <w:snapToGrid w:val="0"/>
              <w:spacing w:before="2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0EC8A387" w14:textId="77777777" w:rsidR="00FE177F" w:rsidRDefault="00FE177F" w:rsidP="00122ECE">
            <w:pPr>
              <w:snapToGrid w:val="0"/>
              <w:spacing w:before="20"/>
              <w:rPr>
                <w:rFonts w:ascii="Tahoma" w:hAnsi="Tahoma" w:cs="Tahoma"/>
                <w:b/>
                <w:lang w:val="hr-HR"/>
              </w:rPr>
            </w:pPr>
          </w:p>
        </w:tc>
      </w:tr>
      <w:tr w:rsidR="00FE177F" w14:paraId="13AB7778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31A6585C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5989F88" w14:textId="77777777" w:rsidR="00FE177F" w:rsidRDefault="00FE177F" w:rsidP="00122ECE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Mogućnost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automatskog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praćenja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analiza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svih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odabranih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aktivnosti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pregledu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ažuriranju,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pokazujući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ime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korisnika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točna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vremena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(logovi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pristupa)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2D03A4" w14:textId="77777777" w:rsidR="00FE177F" w:rsidRPr="00776039" w:rsidRDefault="00FE177F" w:rsidP="00122ECE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68F17F3F" w14:textId="77777777" w:rsidR="00FE177F" w:rsidRPr="00EB0C11" w:rsidRDefault="00FE177F" w:rsidP="00122ECE">
            <w:pPr>
              <w:snapToGrid w:val="0"/>
              <w:rPr>
                <w:rFonts w:ascii="Tahoma" w:hAnsi="Tahoma" w:cs="Tahoma"/>
                <w:color w:val="538135"/>
                <w:lang w:val="hr-HR"/>
              </w:rPr>
            </w:pPr>
          </w:p>
        </w:tc>
      </w:tr>
      <w:tr w:rsidR="00FE177F" w14:paraId="1AE6535D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3412F96E" w14:textId="77777777" w:rsidR="00FE177F" w:rsidRPr="00EA75D1" w:rsidRDefault="00FE177F" w:rsidP="00122ECE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56F7CBB3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 w:rsidRPr="00EA75D1">
              <w:rPr>
                <w:rFonts w:ascii="Tahoma" w:hAnsi="Tahoma" w:cs="Tahoma"/>
                <w:lang w:val="hr-HR"/>
              </w:rPr>
              <w:t>Mogućnost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kreiranja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izvještaja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u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PDF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formatu</w:t>
            </w:r>
          </w:p>
          <w:p w14:paraId="7B4E6A97" w14:textId="77777777" w:rsidR="00FE177F" w:rsidRPr="00EA75D1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0A5C1786" w14:textId="77777777" w:rsidR="00FE177F" w:rsidRPr="00776039" w:rsidRDefault="00FE177F" w:rsidP="00122ECE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09FF1C1E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FE177F" w14:paraId="423C52CE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1118CD90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F92B851" w14:textId="77777777" w:rsidR="00FE177F" w:rsidRDefault="00FE177F" w:rsidP="00122EC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prebacivanja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Excel</w:t>
            </w:r>
          </w:p>
          <w:p w14:paraId="3AB605AB" w14:textId="77777777" w:rsidR="00FE177F" w:rsidRDefault="00FE177F" w:rsidP="00122EC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74044FE7" w14:textId="77777777" w:rsidR="00FE177F" w:rsidRPr="00776039" w:rsidRDefault="00FE177F" w:rsidP="00122ECE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647A4880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FE177F" w14:paraId="257997AA" w14:textId="77777777" w:rsidTr="00122ECE">
        <w:trPr>
          <w:cantSplit/>
        </w:trPr>
        <w:tc>
          <w:tcPr>
            <w:tcW w:w="842" w:type="dxa"/>
            <w:shd w:val="clear" w:color="auto" w:fill="auto"/>
          </w:tcPr>
          <w:p w14:paraId="1F418FCA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13601E4" w14:textId="77777777" w:rsidR="00FE177F" w:rsidRDefault="00FE177F" w:rsidP="00122EC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XML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datoteka</w:t>
            </w:r>
          </w:p>
          <w:p w14:paraId="7FF34291" w14:textId="77777777" w:rsidR="00FE177F" w:rsidRDefault="00FE177F" w:rsidP="00122EC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324DC477" w14:textId="77777777" w:rsidR="00FE177F" w:rsidRPr="00776039" w:rsidRDefault="00FE177F" w:rsidP="00122ECE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261" w:type="dxa"/>
            <w:shd w:val="clear" w:color="auto" w:fill="auto"/>
          </w:tcPr>
          <w:p w14:paraId="6C76D295" w14:textId="77777777" w:rsidR="00FE177F" w:rsidRDefault="00FE177F" w:rsidP="00122ECE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</w:tbl>
    <w:p w14:paraId="4340017D" w14:textId="77777777" w:rsidR="00876F52" w:rsidRDefault="00876F52">
      <w:pPr>
        <w:pStyle w:val="Naslov2"/>
        <w:rPr>
          <w:rFonts w:ascii="Tahoma" w:hAnsi="Tahoma" w:cs="Tahoma"/>
          <w:b w:val="0"/>
          <w:sz w:val="22"/>
          <w:szCs w:val="22"/>
        </w:rPr>
      </w:pPr>
    </w:p>
    <w:p w14:paraId="699D4580" w14:textId="77777777" w:rsidR="00876F52" w:rsidRDefault="00876F52">
      <w:pPr>
        <w:pStyle w:val="Podnaslov1"/>
        <w:pageBreakBefore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B.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Opći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funkcionalni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zahtjevi</w:t>
      </w:r>
    </w:p>
    <w:p w14:paraId="51802E8B" w14:textId="77777777" w:rsidR="00876F52" w:rsidRDefault="00876F52">
      <w:pPr>
        <w:pStyle w:val="Podnaslov1"/>
        <w:rPr>
          <w:rFonts w:ascii="Tahoma" w:hAnsi="Tahoma" w:cs="Tahoma"/>
          <w:b w:val="0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2693"/>
        <w:gridCol w:w="1418"/>
        <w:gridCol w:w="4512"/>
      </w:tblGrid>
      <w:tr w:rsidR="00E94DC8" w14:paraId="440F9D74" w14:textId="77777777" w:rsidTr="00E94DC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D866BAE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bookmarkStart w:id="0" w:name="OLE_LINK1"/>
            <w:bookmarkEnd w:id="0"/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8DDBC3D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Tražena funkcionalnost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D8B5BAF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06491528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BD4512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0C1E81" w14:paraId="38B826B6" w14:textId="77777777" w:rsidTr="00E94DC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43C8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24EE" w14:textId="77777777" w:rsidR="000C1E81" w:rsidRDefault="000C1E81" w:rsidP="000C1E8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Podrška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za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ustroj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različitih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centara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odgovornosti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(mjesta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troška,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organizacijske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jedinice,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sl.).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66B3" w14:textId="1AB4FA68" w:rsidR="000C1E81" w:rsidRPr="00AF4835" w:rsidRDefault="000C1E81" w:rsidP="000C1E81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A941" w14:textId="2C7EE21B" w:rsidR="000C1E81" w:rsidRDefault="000C1E81" w:rsidP="000C1E8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0C1E81" w14:paraId="0FDA1B00" w14:textId="77777777" w:rsidTr="00E94DC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F6F3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9228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Transparentni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prijelaz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novu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 </w:t>
            </w:r>
            <w:r>
              <w:rPr>
                <w:rFonts w:ascii="Tahoma" w:hAnsi="Tahoma" w:cs="Tahoma"/>
                <w:bCs/>
                <w:lang w:val="hr-HR"/>
              </w:rPr>
              <w:t>(moguće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izmjene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prethodnoj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reflektiranje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novog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početnog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novoj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trenutka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zaključenja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prethodne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E61D" w14:textId="4247DFDD" w:rsidR="000C1E81" w:rsidRDefault="000C1E81" w:rsidP="000C1E8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E1B8" w14:textId="2BF71E08" w:rsidR="000C1E81" w:rsidRDefault="000C1E81" w:rsidP="000C1E8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C1E81" w14:paraId="5A072C10" w14:textId="77777777" w:rsidTr="00E94DC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8998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67B4" w14:textId="77777777" w:rsidR="000C1E81" w:rsidRDefault="000C1E81" w:rsidP="000C1E8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Korisničko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sučelje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hrvatskom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jeziku</w:t>
            </w:r>
          </w:p>
          <w:p w14:paraId="1ED05C47" w14:textId="77777777" w:rsidR="000C1E81" w:rsidRDefault="000C1E81" w:rsidP="000C1E8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DB3F" w14:textId="5A63FBA6" w:rsidR="000C1E81" w:rsidRPr="00776039" w:rsidRDefault="000C1E81" w:rsidP="000C1E81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D65B" w14:textId="292CE87B" w:rsidR="000C1E81" w:rsidRDefault="000C1E81" w:rsidP="000C1E8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0C1E81" w14:paraId="748AAFF4" w14:textId="77777777" w:rsidTr="00E94DC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34D5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B31D" w14:textId="77777777" w:rsidR="000C1E81" w:rsidRDefault="000C1E81" w:rsidP="000C1E8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Dostupni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korisnički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priručnici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hrvatskom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jeziku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09F3" w14:textId="1F883E3C" w:rsidR="000C1E81" w:rsidRPr="00776039" w:rsidRDefault="000C1E81" w:rsidP="000C1E81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5B69" w14:textId="48B9EB64" w:rsidR="000C1E81" w:rsidRDefault="000C1E81" w:rsidP="000C1E8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0C1E81" w14:paraId="41853B6B" w14:textId="77777777" w:rsidTr="00E94DC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184F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3B22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Otvorenost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ERP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sustava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integraciju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drugim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programskim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rješenjima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562E" w14:textId="48641768" w:rsidR="000C1E81" w:rsidRPr="00776039" w:rsidRDefault="000C1E81" w:rsidP="000C1E81">
            <w:pPr>
              <w:snapToGrid w:val="0"/>
              <w:rPr>
                <w:rFonts w:ascii="Tahoma" w:hAnsi="Tahoma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D97B" w14:textId="48C854A5" w:rsidR="000C1E81" w:rsidRPr="000E4B52" w:rsidRDefault="000C1E81" w:rsidP="000C1E81">
            <w:pPr>
              <w:snapToGrid w:val="0"/>
              <w:rPr>
                <w:rFonts w:ascii="Tahoma" w:hAnsi="Tahoma" w:cs="Tahoma"/>
                <w:bCs/>
                <w:i/>
                <w:color w:val="E36C0A"/>
                <w:lang w:val="hr-HR"/>
              </w:rPr>
            </w:pPr>
          </w:p>
        </w:tc>
      </w:tr>
      <w:tr w:rsidR="000C1E81" w14:paraId="35BCF9BB" w14:textId="77777777" w:rsidTr="00E94DC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5BC0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B376" w14:textId="77777777" w:rsidR="000C1E81" w:rsidRDefault="000C1E81" w:rsidP="000C1E8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izgradnje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produkcijske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baze podataka.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801F" w14:textId="10D1CF74" w:rsidR="000C1E81" w:rsidRPr="00776039" w:rsidRDefault="000C1E81" w:rsidP="000C1E81">
            <w:pPr>
              <w:snapToGrid w:val="0"/>
              <w:rPr>
                <w:rFonts w:ascii="Tahoma" w:hAnsi="Tahoma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FF54" w14:textId="42E2C5FA" w:rsidR="000C1E81" w:rsidRDefault="000C1E81" w:rsidP="000C1E8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2DC547F6" w14:textId="77777777" w:rsidR="00876F52" w:rsidRDefault="00876F52">
      <w:pPr>
        <w:pStyle w:val="Podnaslov1"/>
        <w:pageBreakBefore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C.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Moduli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ERP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sustava</w:t>
      </w:r>
    </w:p>
    <w:p w14:paraId="046677B8" w14:textId="77777777" w:rsidR="00876F52" w:rsidRDefault="00876F52">
      <w:pPr>
        <w:pStyle w:val="Podnaslov1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E363B2">
        <w:rPr>
          <w:rFonts w:ascii="Tahoma" w:hAnsi="Tahoma" w:cs="Tahoma"/>
          <w:sz w:val="22"/>
          <w:szCs w:val="22"/>
        </w:rPr>
        <w:t>AČUNOVODSTVO I FINANCIJE</w:t>
      </w:r>
    </w:p>
    <w:p w14:paraId="6A0B8F07" w14:textId="77777777" w:rsidR="00876F52" w:rsidRDefault="00876F52">
      <w:pPr>
        <w:pStyle w:val="Podnaslov1"/>
        <w:rPr>
          <w:rFonts w:ascii="Tahoma" w:hAnsi="Tahoma" w:cs="Tahoma"/>
          <w:b w:val="0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2835"/>
        <w:gridCol w:w="1276"/>
        <w:gridCol w:w="4512"/>
      </w:tblGrid>
      <w:tr w:rsidR="00E94DC8" w14:paraId="66E71DD0" w14:textId="77777777" w:rsidTr="00E94DC8">
        <w:trPr>
          <w:cantSplit/>
          <w:trHeight w:val="822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7B00C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DA5241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Tražena funkcionalnost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92274F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14FAD52D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0D0C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3579E3" w14:paraId="096F5814" w14:textId="77777777" w:rsidTr="00231526">
        <w:trPr>
          <w:cantSplit/>
          <w:trHeight w:val="456"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B09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16D59C1F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GLAVNA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KNJIGA</w:t>
            </w:r>
          </w:p>
          <w:p w14:paraId="1BD304E4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4C1EA1" w14:paraId="5FA28F0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A20E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9BB3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Preuzimanje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dnevnika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temeljnica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predefiniranih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shema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kontiranje)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drugih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aplikativnih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podsustava ERP-a.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E6BC" w14:textId="7B78FC21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A9CA" w14:textId="5C10617E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4C1EA1" w14:paraId="3F744631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3DC1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02E2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pomoćnih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(PDV,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obveze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dobavljačima,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potraživanja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kupaca,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dugotrajna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imovina,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zalihe).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75FD" w14:textId="646C1A14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353D" w14:textId="6B6D8AA0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4C1EA1" w14:paraId="72975F0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A841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B960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dobiti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gubitka</w:t>
            </w:r>
            <w:r>
              <w:rPr>
                <w:rFonts w:ascii="Tahoma" w:eastAsia="Tahoma" w:hAnsi="Tahoma" w:cs="Tahoma"/>
              </w:rPr>
              <w:t xml:space="preserve"> i Bilance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razinama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detaljnosti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(mjestima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nositeljima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hAnsi="Tahoma" w:cs="Tahoma"/>
              </w:rPr>
              <w:t>), uz korištenje generatora financijskih izvješća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8A12" w14:textId="5A0F45FA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8120" w14:textId="22315825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4C1EA1" w14:paraId="59ABD2B4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3E13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311A" w14:textId="77777777" w:rsidR="004C1EA1" w:rsidRDefault="004C1EA1" w:rsidP="004C1EA1">
            <w:pPr>
              <w:pStyle w:val="TableText1"/>
              <w:snapToGrid w:val="0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Fleksibilna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struktura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kontnog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plana za definiranje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hijerarhija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svim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segmentima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strukture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kontnog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6FE2" w14:textId="6CF04E68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2F36" w14:textId="16FC6D0D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4C1EA1" w14:paraId="282A7772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240D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C656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poslovnog/izvještajnog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kalendara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razdobljima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zaključna/obračunska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B340" w14:textId="5501CACC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6835" w14:textId="59FCDEF2" w:rsidR="004C1EA1" w:rsidRPr="000E4B52" w:rsidRDefault="004C1EA1" w:rsidP="004C1EA1">
            <w:pPr>
              <w:pStyle w:val="TableText1"/>
              <w:snapToGrid w:val="0"/>
              <w:rPr>
                <w:rFonts w:ascii="Tahoma" w:hAnsi="Tahoma" w:cs="Tahoma"/>
                <w:i/>
                <w:color w:val="E36C0A"/>
              </w:rPr>
            </w:pPr>
          </w:p>
        </w:tc>
      </w:tr>
      <w:tr w:rsidR="004C1EA1" w14:paraId="6B4F54F7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211E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2111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Sustav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on-line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odobravanja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dnevnika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knjiženja.</w:t>
            </w:r>
          </w:p>
          <w:p w14:paraId="7DB5403F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876F52">
              <w:rPr>
                <w:rFonts w:ascii="Tahoma" w:hAnsi="Tahoma" w:cs="Tahoma"/>
                <w:color w:val="000000"/>
              </w:rPr>
              <w:t>Dnevnik knjiženja podrazumijeva da se radi o knjiženim dokumentima. Svi dokument</w:t>
            </w:r>
            <w:r>
              <w:rPr>
                <w:rFonts w:ascii="Tahoma" w:hAnsi="Tahoma" w:cs="Tahoma"/>
                <w:color w:val="000000"/>
              </w:rPr>
              <w:t xml:space="preserve">i prije knjiženja dolaze u </w:t>
            </w:r>
            <w:proofErr w:type="spellStart"/>
            <w:r>
              <w:rPr>
                <w:rFonts w:ascii="Tahoma" w:hAnsi="Tahoma" w:cs="Tahoma"/>
                <w:color w:val="000000"/>
              </w:rPr>
              <w:t>pred</w:t>
            </w:r>
            <w:r w:rsidRPr="00876F52">
              <w:rPr>
                <w:rFonts w:ascii="Tahoma" w:hAnsi="Tahoma" w:cs="Tahoma"/>
                <w:color w:val="000000"/>
              </w:rPr>
              <w:t>t</w:t>
            </w:r>
            <w:r>
              <w:rPr>
                <w:rFonts w:ascii="Tahoma" w:hAnsi="Tahoma" w:cs="Tahoma"/>
                <w:color w:val="000000"/>
              </w:rPr>
              <w:t>a</w:t>
            </w:r>
            <w:r w:rsidRPr="00876F52">
              <w:rPr>
                <w:rFonts w:ascii="Tahoma" w:hAnsi="Tahoma" w:cs="Tahoma"/>
                <w:color w:val="000000"/>
              </w:rPr>
              <w:t>blicu</w:t>
            </w:r>
            <w:proofErr w:type="spellEnd"/>
            <w:r w:rsidRPr="00876F52">
              <w:rPr>
                <w:rFonts w:ascii="Tahoma" w:hAnsi="Tahoma" w:cs="Tahoma"/>
                <w:color w:val="000000"/>
              </w:rPr>
              <w:t xml:space="preserve"> i tu se mogu odobravati prema ovlaštenjima.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AC80" w14:textId="31969E22" w:rsidR="004C1EA1" w:rsidRPr="009323F6" w:rsidRDefault="004C1EA1" w:rsidP="004C1EA1">
            <w:pPr>
              <w:pStyle w:val="TableText1"/>
              <w:snapToGrid w:val="0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810C" w14:textId="40CDC8A1" w:rsidR="004C1EA1" w:rsidRPr="00876F52" w:rsidRDefault="004C1EA1" w:rsidP="004C1EA1">
            <w:pPr>
              <w:pStyle w:val="TableText1"/>
              <w:snapToGrid w:val="0"/>
              <w:rPr>
                <w:rFonts w:ascii="Tahoma" w:hAnsi="Tahoma" w:cs="Tahoma"/>
                <w:color w:val="000000"/>
              </w:rPr>
            </w:pPr>
          </w:p>
        </w:tc>
      </w:tr>
      <w:tr w:rsidR="004C1EA1" w14:paraId="3ED0EE26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7CFE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0073" w14:textId="77777777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Održavanje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višestrukih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tečajnih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lista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njihovo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korištenje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među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valutama.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365D" w14:textId="1C36DAF4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478D" w14:textId="7A3D496D" w:rsidR="004C1EA1" w:rsidRDefault="004C1EA1" w:rsidP="004C1EA1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A906CE" w14:paraId="3C7B676F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071" w14:textId="77777777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EAAE" w14:textId="77777777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Upiti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konta,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stavke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temeljnice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prikaza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izvorne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transakcije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pomoćne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nastalo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glavnoj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knjizi.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0A52" w14:textId="18F2647C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E853" w14:textId="7F7A7BF5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A906CE" w14:paraId="30B8325F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D867" w14:textId="77777777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C168" w14:textId="77777777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Automatizirano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zatvaranje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razdoblja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poslovne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godine.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9263" w14:textId="43D36A00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D77B" w14:textId="2605B3E7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A906CE" w14:paraId="062F2471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3231" w14:textId="77777777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46D0" w14:textId="77777777" w:rsidR="00A906CE" w:rsidRPr="00EC3F77" w:rsidRDefault="00A906CE" w:rsidP="00A906CE">
            <w:pPr>
              <w:pStyle w:val="TableText1"/>
              <w:snapToGrid w:val="0"/>
              <w:rPr>
                <w:rFonts w:ascii="Tahoma" w:eastAsia="Tahoma" w:hAnsi="Tahoma" w:cs="Tahoma"/>
              </w:rPr>
            </w:pPr>
            <w:r w:rsidRPr="00EC3F77">
              <w:rPr>
                <w:rFonts w:ascii="Tahoma" w:hAnsi="Tahoma" w:cs="Tahoma"/>
              </w:rPr>
              <w:t>Automatsko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kreiranje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prijave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PDV-a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za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obračunsko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razdoblje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iz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svih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knjiga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5834" w14:textId="4605B97B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9709" w14:textId="20966DF9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A906CE" w14:paraId="1F5A770D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B34E" w14:textId="77777777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C9046" w14:textId="77777777" w:rsidR="00A906CE" w:rsidRPr="00EC3F77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Kreiranje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obra</w:t>
            </w:r>
            <w:r>
              <w:rPr>
                <w:rFonts w:ascii="Tahoma" w:hAnsi="Tahoma" w:cs="Tahoma"/>
              </w:rPr>
              <w:t>za</w:t>
            </w:r>
            <w:r w:rsidRPr="00EC3F77">
              <w:rPr>
                <w:rFonts w:ascii="Tahoma" w:hAnsi="Tahoma" w:cs="Tahoma"/>
              </w:rPr>
              <w:t>ca</w:t>
            </w:r>
            <w:r>
              <w:rPr>
                <w:rFonts w:ascii="Tahoma" w:hAnsi="Tahoma" w:cs="Tahoma"/>
              </w:rPr>
              <w:t>: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PPO</w:t>
            </w:r>
            <w:r>
              <w:rPr>
                <w:rFonts w:ascii="Tahoma" w:hAnsi="Tahoma" w:cs="Tahoma"/>
              </w:rPr>
              <w:t>, OPZ-STAT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BE93" w14:textId="5535CFDE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CB85" w14:textId="64A97D39" w:rsidR="00A906CE" w:rsidRDefault="00A906CE" w:rsidP="00A906C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5C9E2ED" w14:textId="77777777" w:rsidTr="003579E3">
        <w:trPr>
          <w:cantSplit/>
          <w:trHeight w:val="360"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E4A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4D716D40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SALDA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KONTI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KUPACA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DOBAVLJAČA</w:t>
            </w:r>
          </w:p>
          <w:p w14:paraId="13790BE4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B88EAEA" w14:textId="77777777" w:rsidTr="003579E3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614F" w14:textId="77777777" w:rsidR="003579E3" w:rsidRDefault="003579E3" w:rsidP="003579E3">
            <w:pPr>
              <w:snapToGrid w:val="0"/>
              <w:ind w:left="709"/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Obaveze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prema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dobavljačima</w:t>
            </w:r>
          </w:p>
        </w:tc>
      </w:tr>
      <w:tr w:rsidR="0037571E" w14:paraId="64AE603D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FD55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7621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podataka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višestrukim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lokacijama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(adresama)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9813" w14:textId="67CE1E6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BA56" w14:textId="0C74618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7571E" w14:paraId="6D8E710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ECB0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DE53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Ručni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višestruke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distribucije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(raspodjele)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kontima,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organizacijskim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jedinicama,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mjestima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nositeljima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ED72" w14:textId="3BEE866F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F958" w14:textId="6971559E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7571E" w14:paraId="6E35008F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B4AC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D4AB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Provjera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ispravnosti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postavljanje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obustava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neispravne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račune.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on-line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odobravanja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računa.</w:t>
            </w:r>
          </w:p>
          <w:p w14:paraId="26D08814" w14:textId="77777777" w:rsidR="0037571E" w:rsidRPr="00EC3F77" w:rsidRDefault="0037571E" w:rsidP="0037571E">
            <w:pPr>
              <w:pStyle w:val="TableText1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Provjera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ispravnosti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računa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uz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kontrolu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godine,</w:t>
            </w:r>
            <w:r w:rsidRPr="00EC3F77">
              <w:rPr>
                <w:rFonts w:ascii="Tahoma" w:eastAsia="Tahoma" w:hAnsi="Tahoma" w:cs="Tahoma"/>
              </w:rPr>
              <w:t xml:space="preserve">  </w:t>
            </w:r>
            <w:r w:rsidRPr="00EC3F77">
              <w:rPr>
                <w:rFonts w:ascii="Tahoma" w:hAnsi="Tahoma" w:cs="Tahoma"/>
              </w:rPr>
              <w:t>kontrolu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C3F77">
              <w:rPr>
                <w:rFonts w:ascii="Tahoma" w:hAnsi="Tahoma" w:cs="Tahoma"/>
              </w:rPr>
              <w:t>pdv-a</w:t>
            </w:r>
            <w:proofErr w:type="spellEnd"/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 </w:t>
            </w:r>
            <w:r w:rsidRPr="00EC3F77">
              <w:rPr>
                <w:rFonts w:ascii="Tahoma" w:hAnsi="Tahoma" w:cs="Tahoma"/>
              </w:rPr>
              <w:t>broja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već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unesenog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računa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pojedinom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dobavljaču.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26BB" w14:textId="76551FB4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A801" w14:textId="48A829B7" w:rsidR="0037571E" w:rsidRPr="000E4B52" w:rsidRDefault="0037571E" w:rsidP="0037571E">
            <w:pPr>
              <w:pStyle w:val="TableText1"/>
              <w:snapToGrid w:val="0"/>
              <w:rPr>
                <w:rFonts w:ascii="Tahoma" w:hAnsi="Tahoma" w:cs="Tahoma"/>
                <w:i/>
                <w:color w:val="E36C0A"/>
              </w:rPr>
            </w:pPr>
          </w:p>
        </w:tc>
      </w:tr>
      <w:tr w:rsidR="0037571E" w14:paraId="48868CFC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51C2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30DB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troškova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dugotrajnu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imovinu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koji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odnose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nabavu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osnovnih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sredstava.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0FEF" w14:textId="473AFD4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3484" w14:textId="3AAE2E82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  <w:color w:val="FF0000"/>
              </w:rPr>
            </w:pPr>
          </w:p>
        </w:tc>
      </w:tr>
      <w:tr w:rsidR="0037571E" w14:paraId="5BC066D9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8200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2DC4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Usklađivanje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jednom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narudžbi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dobavljačima.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841B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D9BA" w14:textId="3D1374A5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7571E" w14:paraId="46EF5380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6819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7C0B" w14:textId="7777777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Usklađivanje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jednom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primki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zaprimljenu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robu,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materijal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usluge.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A0AB" w14:textId="6723159F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7E76" w14:textId="2E6EAE57" w:rsidR="0037571E" w:rsidRDefault="0037571E" w:rsidP="0037571E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4195B" w14:paraId="07CEA279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D1CE" w14:textId="1CD9FEAE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B856" w14:textId="77777777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tečajnih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stranoj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valuti.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6F51" w14:textId="783398F4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597C" w14:textId="480162AE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4195B" w14:paraId="14C371E3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A6D2" w14:textId="528C1667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75DF" w14:textId="77777777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stvaranje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svih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potrebnih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PDV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ulaznih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AC99" w14:textId="386E0B06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5973" w14:textId="6E7FD07C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4195B" w14:paraId="1CB50B3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D487" w14:textId="1D191914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0852" w14:textId="77777777" w:rsidR="00F4195B" w:rsidRPr="00EC3F77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Pregled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starosne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strukture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obveza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uz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mogućnost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korisničkog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definiranja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starosnih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razdoblja</w:t>
            </w:r>
            <w:r>
              <w:rPr>
                <w:rFonts w:ascii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(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15,30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60,90,120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C3F77">
              <w:rPr>
                <w:rFonts w:ascii="Tahoma" w:hAnsi="Tahoma" w:cs="Tahoma"/>
              </w:rPr>
              <w:t>vše</w:t>
            </w:r>
            <w:proofErr w:type="spellEnd"/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od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120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dana)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245A" w14:textId="3C4E2643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867C" w14:textId="70A9C742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4195B" w14:paraId="373389A7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25F7" w14:textId="4C7DE9AB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2F40" w14:textId="77777777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Mogućnost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kreiranja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izjave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prijeboju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(kompenzaciji)</w:t>
            </w:r>
          </w:p>
          <w:p w14:paraId="5E9B7EC4" w14:textId="77777777" w:rsidR="00F4195B" w:rsidRPr="00EC3F77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2136" w14:textId="1D1EB8C6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DFB2" w14:textId="77777777" w:rsidR="00F4195B" w:rsidRDefault="00F4195B" w:rsidP="00F4195B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329B93F1" w14:textId="77777777" w:rsidTr="003579E3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AB47" w14:textId="77777777" w:rsidR="003579E3" w:rsidRPr="00EC3F77" w:rsidRDefault="004926EE" w:rsidP="003579E3">
            <w:pPr>
              <w:snapToGrid w:val="0"/>
              <w:ind w:left="709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 xml:space="preserve">Salda </w:t>
            </w:r>
            <w:proofErr w:type="spellStart"/>
            <w:r>
              <w:rPr>
                <w:rFonts w:ascii="Tahoma" w:hAnsi="Tahoma" w:cs="Tahoma"/>
                <w:b/>
                <w:lang w:val="hr-HR"/>
              </w:rPr>
              <w:t>konti</w:t>
            </w:r>
            <w:proofErr w:type="spellEnd"/>
            <w:r>
              <w:rPr>
                <w:rFonts w:ascii="Tahoma" w:hAnsi="Tahoma" w:cs="Tahoma"/>
                <w:b/>
                <w:lang w:val="hr-HR"/>
              </w:rPr>
              <w:t xml:space="preserve"> kupaca</w:t>
            </w:r>
          </w:p>
        </w:tc>
      </w:tr>
      <w:tr w:rsidR="00FE4D3D" w14:paraId="48389DD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5387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26C2" w14:textId="77777777" w:rsidR="00FE4D3D" w:rsidRPr="00EC3F77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Unos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podataka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kupcu,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višestrukim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adresama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(lokacijama)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kupca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višestrukim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poslovnim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namjenama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lokacije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kupca.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833F" w14:textId="1B00CF5F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C628" w14:textId="3EA35501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E4D3D" w14:paraId="5F0FFA91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E226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A99D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vrsta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kontiranje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unaprijed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zadanim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pravilima.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PDV-a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definiranja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pravila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izuzetaka.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D5C3" w14:textId="341E50BA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58A1" w14:textId="09203858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E4D3D" w14:paraId="3D9034C7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83F7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F54CE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koji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imaju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obroka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0D8C" w14:textId="7D9FDC54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92DE" w14:textId="0A0BB15C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E4D3D" w14:paraId="5D061962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7FDF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7616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dokumenata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drugih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podsustava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(situacije,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otpremnice,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radni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nalozi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usluge).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0F4D" w14:textId="089CA191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A044" w14:textId="78D46E69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E4D3D" w14:paraId="3066DD5B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B149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6163C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konsolidiranih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(periodičnih)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višestruke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isporuke.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D809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9BC0" w14:textId="7BEEEF0B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E4D3D" w14:paraId="27E6085C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C645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3995" w14:textId="77777777" w:rsidR="00FE4D3D" w:rsidRDefault="00FE4D3D" w:rsidP="00FE4D3D">
            <w:pPr>
              <w:pStyle w:val="TableText1"/>
              <w:snapToGrid w:val="0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Unos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potpuna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djelomična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primjena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računa.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CDFC" w14:textId="236D7BF6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39FA" w14:textId="1855821E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FE4D3D" w14:paraId="29B6B718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7169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A7A2" w14:textId="77777777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preuzimanje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zatvaranje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uplata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bankovnih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drugih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A733" w14:textId="44978D82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35F5" w14:textId="3A3955A6" w:rsidR="00FE4D3D" w:rsidRDefault="00FE4D3D" w:rsidP="00FE4D3D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2300942A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EB4F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1C81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Upravljanje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avansima:</w:t>
            </w:r>
          </w:p>
          <w:p w14:paraId="764C3C6E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evidencija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avansa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kupaca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65B7314F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izdavanje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primljene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predujmove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FEB8C86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storniranje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predujam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izdavanje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robu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usluge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4A7ACEF0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preknjižavanje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avansa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BA5B" w14:textId="31F365D3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27DA" w14:textId="051C83A8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00CA502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CB0C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899E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Detaljan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sumaran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upit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2859" w14:textId="584CBDBF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AFC8" w14:textId="6196266B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331A6668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4FAA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1DC0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opomena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korisnički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definiranom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rasporedu.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30D4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2C4E" w14:textId="1318314A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5DAA685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74DB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BD90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definiranje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stupnjeva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opomena.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2C81" w14:textId="659B626F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3FFC" w14:textId="2227A2C0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097F686A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7126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AAB4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zateznih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kamata:</w:t>
            </w:r>
          </w:p>
          <w:p w14:paraId="31B78472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definiranja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stopa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svakog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grupama</w:t>
            </w:r>
          </w:p>
          <w:p w14:paraId="6860E713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definiranja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stopa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razdobljima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praćenje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povijesti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promjena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stopa</w:t>
            </w:r>
          </w:p>
          <w:p w14:paraId="688D9FB0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izrade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pojedine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kupce</w:t>
            </w:r>
          </w:p>
          <w:p w14:paraId="1C341056" w14:textId="77777777" w:rsidR="00C01ECA" w:rsidRDefault="00C01ECA" w:rsidP="00C01ECA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zatvorene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stavke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odnosno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nekom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drugom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metodom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potrebi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6E37" w14:textId="7556AF3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E595" w14:textId="151C2F7E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473058B3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5178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3D1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PDV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izlaznih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5012" w14:textId="486A5F08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7F87" w14:textId="198CC4E6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713CF99E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B235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534E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Pojedinačan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skupni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ispis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ponovni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ispis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(prijepis)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zahtjev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85B8" w14:textId="487A1228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A808" w14:textId="33CC8794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465BD1B2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23E0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1D6C" w14:textId="77777777" w:rsidR="00C01ECA" w:rsidRPr="00007BD8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Pregled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starosne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strukture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potraživanja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uz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mogućnost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korisničkog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definiranja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starosnih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razdoblja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(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15,30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60,90,120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i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07BD8">
              <w:rPr>
                <w:rFonts w:ascii="Tahoma" w:hAnsi="Tahoma" w:cs="Tahoma"/>
              </w:rPr>
              <w:t>vše</w:t>
            </w:r>
            <w:proofErr w:type="spellEnd"/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od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120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dana)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71EE" w14:textId="30681C3B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8C0F" w14:textId="0E1756C2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352E3DF4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86FC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4BE9" w14:textId="77777777" w:rsidR="00C01ECA" w:rsidRPr="00007BD8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Mogućnost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kreiranje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izjave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o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prijeboju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(kompenzaciji)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05BC" w14:textId="6A94D006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9D8" w14:textId="250FCF6A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445E2C8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931B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5F01" w14:textId="77777777" w:rsidR="00C01ECA" w:rsidRPr="00007BD8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Mogućnost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kreiranja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temeljnica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salda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kontima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kupaca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/</w:t>
            </w:r>
            <w:proofErr w:type="spellStart"/>
            <w:r w:rsidRPr="00007BD8">
              <w:rPr>
                <w:rFonts w:ascii="Tahoma" w:hAnsi="Tahoma" w:cs="Tahoma"/>
              </w:rPr>
              <w:t>dobavlajača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8E4A" w14:textId="3AE74875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A06C" w14:textId="69FD710F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7D425F2E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C99F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DAC3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bankovnih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učitavanja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datoteke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mediju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internetu.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4A60" w14:textId="2D38DD1F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0F0D" w14:textId="55D37B95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C01ECA" w14:paraId="0F04694D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527B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32BF" w14:textId="77777777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usklađivanje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stavki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plaćanjima/uplatama.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78D2" w14:textId="6431F75F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C2F1" w14:textId="7987A781" w:rsidR="00C01ECA" w:rsidRDefault="00C01ECA" w:rsidP="00C01EC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9B7656" w14:paraId="729224AF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68F8" w14:textId="77777777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BC32" w14:textId="77777777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rasknjiženje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nepotpunih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uplata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ključu.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ručnog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rasknjiženja.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BCA7" w14:textId="54ED0BC6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417D" w14:textId="6BEBECEC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9B7656" w14:paraId="7463C626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4A54" w14:textId="77777777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62FC" w14:textId="77777777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izrade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datoteke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zbrojnih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naloga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dobavljačima.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6218" w14:textId="303DACB8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18FF" w14:textId="24E99674" w:rsidR="009B7656" w:rsidRDefault="009B7656" w:rsidP="009B7656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88065E7" w14:textId="77777777" w:rsidTr="003579E3">
        <w:trPr>
          <w:cantSplit/>
          <w:trHeight w:val="321"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A60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  <w:b/>
                <w:szCs w:val="20"/>
              </w:rPr>
            </w:pPr>
          </w:p>
          <w:p w14:paraId="7DAE3420" w14:textId="77777777" w:rsidR="003579E3" w:rsidRDefault="003579E3" w:rsidP="003579E3">
            <w:pPr>
              <w:pStyle w:val="TableText1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BLAGAJNA</w:t>
            </w:r>
          </w:p>
          <w:p w14:paraId="1F129F92" w14:textId="77777777" w:rsidR="003579E3" w:rsidRDefault="003579E3" w:rsidP="003579E3">
            <w:pPr>
              <w:pStyle w:val="TableText1"/>
              <w:rPr>
                <w:rFonts w:ascii="Tahoma" w:hAnsi="Tahoma" w:cs="Tahoma"/>
              </w:rPr>
            </w:pPr>
          </w:p>
        </w:tc>
      </w:tr>
      <w:tr w:rsidR="00DA117A" w14:paraId="68DC183E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1BCB" w14:textId="77777777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2285" w14:textId="77777777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Uplate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isplate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djelatnicima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381C" w14:textId="332FAB4D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644F" w14:textId="4917DABF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DA117A" w14:paraId="053F1D08" w14:textId="77777777" w:rsidTr="00402725">
        <w:trPr>
          <w:cantSplit/>
          <w:trHeight w:val="2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F1CA" w14:textId="77777777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C877" w14:textId="77777777" w:rsidR="00DA117A" w:rsidRPr="00007BD8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Kreiranje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blagajničkog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izvještaja</w:t>
            </w:r>
            <w:r w:rsidRPr="00007BD8">
              <w:rPr>
                <w:rFonts w:ascii="Tahoma" w:eastAsia="Tahoma" w:hAnsi="Tahoma" w:cs="Tahoma"/>
              </w:rPr>
              <w:t xml:space="preserve">  </w:t>
            </w:r>
            <w:r w:rsidRPr="00007BD8">
              <w:rPr>
                <w:rFonts w:ascii="Tahoma" w:hAnsi="Tahoma" w:cs="Tahoma"/>
              </w:rPr>
              <w:t>i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automatsko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knjiženje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glavnu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knjigu.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879F" w14:textId="0838394F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CB7B" w14:textId="46CB819D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DA117A" w14:paraId="4FF55635" w14:textId="77777777" w:rsidTr="00402725">
        <w:trPr>
          <w:cantSplit/>
          <w:trHeight w:val="2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6C3C" w14:textId="77777777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19B4" w14:textId="77777777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Kreiranje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xml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datoteke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JOPPD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obrazac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/putni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troškovi/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FB69" w14:textId="1304466C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CFFF" w14:textId="6FFB33EF" w:rsidR="00DA117A" w:rsidRDefault="00DA117A" w:rsidP="00DA117A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E551DC1" w14:textId="77777777" w:rsidTr="003579E3">
        <w:trPr>
          <w:cantSplit/>
          <w:trHeight w:val="412"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10BD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  <w:p w14:paraId="1B03E234" w14:textId="77777777" w:rsidR="003579E3" w:rsidRDefault="003579E3" w:rsidP="003579E3">
            <w:pPr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OSNOVNA</w:t>
            </w:r>
            <w:r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lang w:val="hr-HR"/>
              </w:rPr>
              <w:t>SREDSTVA</w:t>
            </w:r>
            <w:r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lang w:val="hr-HR"/>
              </w:rPr>
              <w:t>I</w:t>
            </w:r>
            <w:r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lang w:val="hr-HR"/>
              </w:rPr>
              <w:t>SITNI</w:t>
            </w:r>
            <w:r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lang w:val="hr-HR"/>
              </w:rPr>
              <w:t>INVENTAR</w:t>
            </w:r>
          </w:p>
          <w:p w14:paraId="7F099990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172CF4" w14:paraId="2EF311A1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3315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686D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Određivanje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metode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pravila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amortizacije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osnovnih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sredstava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(OS): v</w:t>
            </w:r>
            <w:r w:rsidRPr="00007BD8">
              <w:rPr>
                <w:rFonts w:ascii="Tahoma" w:hAnsi="Tahoma" w:cs="Tahoma"/>
                <w:bCs/>
              </w:rPr>
              <w:t>remenska linearna i funkcionalna metoda amortizacije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CF21" w14:textId="0ED0A111" w:rsidR="00172CF4" w:rsidRPr="00AF6F6C" w:rsidRDefault="00172CF4" w:rsidP="00172CF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DAF1" w14:textId="260E549C" w:rsidR="00172CF4" w:rsidRPr="00136979" w:rsidRDefault="00172CF4" w:rsidP="00172CF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172CF4" w14:paraId="56EF375E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2004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01A5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 zaduživanja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osnovnog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sredstva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organizacijsku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jedinicu,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radni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nalog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osobu.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0457" w14:textId="7D0549B2" w:rsidR="00172CF4" w:rsidRPr="00AF6F6C" w:rsidRDefault="00172CF4" w:rsidP="00172CF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3892" w14:textId="74BFCC15" w:rsidR="00172CF4" w:rsidRDefault="00172CF4" w:rsidP="00172CF4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172CF4" w14:paraId="0390D003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5465" w14:textId="5D27946F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6987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Automatizirano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prijenos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glavnu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3AC9" w14:textId="625BECB4" w:rsidR="00172CF4" w:rsidRPr="00AF6F6C" w:rsidRDefault="00172CF4" w:rsidP="00172CF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E339" w14:textId="4EE92C79" w:rsidR="00172CF4" w:rsidRDefault="00172CF4" w:rsidP="00172CF4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172CF4" w14:paraId="63245DBB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AF72" w14:textId="1D96BC49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96A2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vođenja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sitnog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inventara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posebnoj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knjizi.</w:t>
            </w:r>
          </w:p>
          <w:p w14:paraId="1C02A61C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100%</w:t>
            </w:r>
            <w:r>
              <w:rPr>
                <w:rFonts w:ascii="Tahoma" w:eastAsia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djelomičnog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otpisa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sitnog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inventara. </w:t>
            </w:r>
          </w:p>
          <w:p w14:paraId="2CAB512C" w14:textId="77777777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Praćenje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zaduženja</w:t>
            </w:r>
            <w:r>
              <w:rPr>
                <w:rFonts w:ascii="Tahoma" w:eastAsia="Tahoma" w:hAnsi="Tahoma" w:cs="Tahoma"/>
              </w:rPr>
              <w:t xml:space="preserve"> i praćenje promjena </w:t>
            </w:r>
            <w:r>
              <w:rPr>
                <w:rFonts w:ascii="Tahoma" w:hAnsi="Tahoma" w:cs="Tahoma"/>
              </w:rPr>
              <w:t>sitnog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inventara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mjestu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nositelju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osobno.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C606" w14:textId="127A803B" w:rsidR="00172CF4" w:rsidRPr="00AF6F6C" w:rsidRDefault="00172CF4" w:rsidP="00172CF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A121" w14:textId="7B94B1EB" w:rsidR="00172CF4" w:rsidRDefault="00172CF4" w:rsidP="00172CF4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172CF4" w14:paraId="06F9FC2C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BA9C" w14:textId="3FB8DD6F" w:rsidR="00172CF4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A6D3" w14:textId="77777777" w:rsidR="00172CF4" w:rsidRPr="00B45C58" w:rsidRDefault="00172CF4" w:rsidP="00172CF4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B45C58">
              <w:rPr>
                <w:rFonts w:ascii="Tahoma" w:hAnsi="Tahoma" w:cs="Tahoma"/>
              </w:rPr>
              <w:t>Praćenje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mehanizacije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i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voznog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parka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po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mjestu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troškova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ili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nositelju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i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po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prihodima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B050" w14:textId="18A30D82" w:rsidR="00172CF4" w:rsidRPr="00AF6F6C" w:rsidRDefault="00172CF4" w:rsidP="00172CF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C7BA" w14:textId="009614A7" w:rsidR="00172CF4" w:rsidRDefault="00172CF4" w:rsidP="00172CF4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3F4BD00B" w14:textId="77777777" w:rsidR="00876F52" w:rsidRDefault="00876F52">
      <w:pPr>
        <w:pStyle w:val="Podnaslov1"/>
        <w:pageBreakBefore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M</w:t>
      </w:r>
      <w:r w:rsidR="00D2652B">
        <w:rPr>
          <w:rFonts w:ascii="Tahoma" w:hAnsi="Tahoma" w:cs="Tahoma"/>
          <w:sz w:val="22"/>
          <w:szCs w:val="22"/>
        </w:rPr>
        <w:t>ATERIJALNO KNJIGOVODSTVO</w:t>
      </w:r>
    </w:p>
    <w:p w14:paraId="5A790857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E94DC8" w14:paraId="0FE2B4E8" w14:textId="77777777" w:rsidTr="00E94DC8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41E358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BB9CD5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eastAsia="Tahoma" w:hAnsi="Tahoma" w:cs="Tahoma"/>
                <w:b/>
                <w:lang w:val="hr-HR"/>
              </w:rPr>
              <w:t xml:space="preserve">Tražena </w:t>
            </w:r>
            <w:r>
              <w:rPr>
                <w:rFonts w:ascii="Tahoma" w:hAnsi="Tahoma" w:cs="Tahoma"/>
                <w:b/>
                <w:lang w:val="hr-HR"/>
              </w:rPr>
              <w:t>funkcionalnost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7C6693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11781562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90D5E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9C62EB" w14:paraId="16C5C15B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CF06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C923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jednog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više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zajedničkog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određenu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poslovnu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jedinicu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00C7" w14:textId="571AAAB1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D3EB" w14:textId="4150E2D4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9C62EB" w14:paraId="6EBF785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7183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83EF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materijala</w:t>
            </w:r>
          </w:p>
          <w:p w14:paraId="2ED43D65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0FCE" w14:textId="351333AD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0996" w14:textId="77777777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9C62EB" w14:paraId="7CF2F644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5C74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B1DF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kontiranja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svaku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88C8" w14:textId="1B47B98F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5983" w14:textId="3CB2327D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9C62EB" w14:paraId="4901FED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7C54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4C19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unaprijed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zadanih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85404" w14:textId="6D34866E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FDBC" w14:textId="29A655C1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9C62EB" w14:paraId="1EB758A7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883A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0365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zaliha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upotrebi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sitni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inventar.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(izdatnica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zalihe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– </w:t>
            </w:r>
            <w:r>
              <w:rPr>
                <w:rFonts w:ascii="Tahoma" w:hAnsi="Tahoma" w:cs="Tahoma"/>
                <w:bCs/>
                <w:lang w:val="hr-HR"/>
              </w:rPr>
              <w:t>primka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upotrebi)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09F1" w14:textId="541A41E7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2AA2" w14:textId="13162871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07A9B34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C34D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4980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Veza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svakog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radnim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nalogom,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odnosno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mjestom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troška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ulaznim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računom,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otpremnicama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75F7" w14:textId="734FA9C1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3CA0" w14:textId="0E5F265E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6ECFDE88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370A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3899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Obrada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količina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vrši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skladištu,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likvidaturi.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cjenika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izdatnice.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27BD" w14:textId="2133D30B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558C" w14:textId="52304780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14C1600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FF38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CBE8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srednje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metodi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FIFO.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Mogućnost,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potrebi,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drugačijeg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načina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3E79" w14:textId="525C0F9E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4D5" w14:textId="5C3402CB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25A95F4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0225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21FB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kontnog</w:t>
            </w:r>
            <w:proofErr w:type="spellEnd"/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svaku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(primka,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izdatnica,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povratnica,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storno</w:t>
            </w:r>
            <w:proofErr w:type="spellEnd"/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dokumenata,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inventura,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otpremnica)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5A2D" w14:textId="39887C40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2878" w14:textId="30D0137D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43D3163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7C2A" w14:textId="018379ED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5DFA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pridruživanje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oznake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STORNO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storniran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broja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storniran.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Oznaka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originalnog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storno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3070" w14:textId="39795B20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12D3" w14:textId="441374EC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3B8116A8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6B96" w14:textId="2B5A1556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10C9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Pregled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ispisi: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>
              <w:rPr>
                <w:rFonts w:ascii="Tahoma" w:hAnsi="Tahoma" w:cs="Tahoma"/>
                <w:bCs/>
                <w:lang w:val="hr-HR"/>
              </w:rPr>
              <w:t>kartice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skladišta, prometa skladišta, sintetika i analitika dokumenata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F12C" w14:textId="2ABF7EF3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EC18" w14:textId="7FA9A8D9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0EE9B43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FEE0" w14:textId="78D78E36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BB08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količina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artikala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zalihama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– </w:t>
            </w:r>
            <w:r>
              <w:rPr>
                <w:rFonts w:ascii="Tahoma" w:hAnsi="Tahoma" w:cs="Tahoma"/>
                <w:bCs/>
                <w:lang w:val="hr-HR"/>
              </w:rPr>
              <w:t>generiranje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zahtjeva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nabavu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EBB5" w14:textId="3C5E0A5E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7BBB" w14:textId="0F75FC55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6F5E0EE5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5304" w14:textId="09544EA0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858A" w14:textId="77777777" w:rsidR="009C62EB" w:rsidRDefault="009C62EB" w:rsidP="009C62EB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Kreiranje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inventurnih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lista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– </w:t>
            </w:r>
            <w:r>
              <w:rPr>
                <w:rFonts w:ascii="Tahoma" w:hAnsi="Tahoma" w:cs="Tahoma"/>
                <w:bCs/>
                <w:lang w:val="hr-HR"/>
              </w:rPr>
              <w:t>sortiranje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šifri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nazivu,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C4BD" w14:textId="3B4338E1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7D0D" w14:textId="7EC0888B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9C62EB" w14:paraId="22C9A259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69B8" w14:textId="2B6AADF1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7B81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>
              <w:rPr>
                <w:rFonts w:ascii="Tahoma" w:hAnsi="Tahoma" w:cs="Tahoma"/>
                <w:bCs/>
                <w:lang w:val="hr-HR"/>
              </w:rPr>
              <w:t>knjiženja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financijski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modul</w:t>
            </w:r>
          </w:p>
          <w:p w14:paraId="5CC0DE86" w14:textId="77777777" w:rsidR="009C62EB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B2A3" w14:textId="1CE9D74C" w:rsidR="009C62EB" w:rsidRPr="00F47ACE" w:rsidRDefault="009C62EB" w:rsidP="009C62E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1000" w14:textId="77777777" w:rsidR="009C62EB" w:rsidRDefault="009C62EB" w:rsidP="009C62EB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2C65FBB6" w14:textId="77777777" w:rsidR="00876F52" w:rsidRDefault="00876F52">
      <w:pPr>
        <w:rPr>
          <w:rFonts w:ascii="Tahoma" w:hAnsi="Tahoma" w:cs="Tahoma"/>
          <w:lang w:val="hr-HR"/>
        </w:rPr>
      </w:pPr>
    </w:p>
    <w:p w14:paraId="5F76449D" w14:textId="77777777" w:rsidR="00876F52" w:rsidRDefault="00876F52">
      <w:pPr>
        <w:rPr>
          <w:lang w:val="hr-HR"/>
        </w:rPr>
      </w:pPr>
    </w:p>
    <w:p w14:paraId="57333086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KOMERCIJALNI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POSLOVI</w:t>
      </w:r>
    </w:p>
    <w:p w14:paraId="61D95753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Skladišno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materijalno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poslovanje</w:t>
      </w: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E94DC8" w14:paraId="462D2447" w14:textId="77777777" w:rsidTr="00E94DC8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F7F267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1B3EC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eastAsia="Tahoma" w:hAnsi="Tahoma" w:cs="Tahoma"/>
                <w:b/>
                <w:lang w:val="hr-HR"/>
              </w:rPr>
              <w:t xml:space="preserve">Tražena </w:t>
            </w:r>
            <w:r>
              <w:rPr>
                <w:rFonts w:ascii="Tahoma" w:hAnsi="Tahoma" w:cs="Tahoma"/>
                <w:b/>
                <w:lang w:val="hr-HR"/>
              </w:rPr>
              <w:t>funkcionalnost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44E8B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06A138D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F0B30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B1285F" w14:paraId="1BBAFC03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8ABD" w14:textId="77777777" w:rsidR="00B1285F" w:rsidRPr="00541A7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516C" w14:textId="2C709BFB" w:rsidR="00B1285F" w:rsidRPr="00541A7E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 w:rsidRPr="00541A7E">
              <w:rPr>
                <w:rFonts w:ascii="Tahoma" w:hAnsi="Tahoma" w:cs="Tahoma"/>
                <w:i w:val="0"/>
              </w:rPr>
              <w:t>Kreiranje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i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međusobno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povezivanje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većeg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broja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skladišta)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7122" w14:textId="493E48C1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D11D" w14:textId="51F543FE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199D8EEF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B496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D2DB" w14:textId="77777777" w:rsidR="00B1285F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Mogućnost kreiranja</w:t>
            </w:r>
            <w:r>
              <w:rPr>
                <w:rFonts w:ascii="Tahoma" w:eastAsia="Tahoma" w:hAnsi="Tahoma" w:cs="Tahoma"/>
                <w:i w:val="0"/>
              </w:rPr>
              <w:t xml:space="preserve"> više vrsta </w:t>
            </w:r>
            <w:r>
              <w:rPr>
                <w:rFonts w:ascii="Tahoma" w:hAnsi="Tahoma" w:cs="Tahoma"/>
                <w:i w:val="0"/>
              </w:rPr>
              <w:t>skladišnih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dokumenata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F8D8" w14:textId="6379467D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55C6" w14:textId="7579FA03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272FB29B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1FFE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43D2" w14:textId="77777777" w:rsidR="00B1285F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Pregled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nerealiziranih</w:t>
            </w:r>
            <w:r>
              <w:rPr>
                <w:rFonts w:ascii="Tahoma" w:eastAsia="Tahoma" w:hAnsi="Tahoma" w:cs="Tahoma"/>
                <w:i w:val="0"/>
              </w:rPr>
              <w:t xml:space="preserve"> radnih </w:t>
            </w:r>
            <w:r>
              <w:rPr>
                <w:rFonts w:ascii="Tahoma" w:hAnsi="Tahoma" w:cs="Tahoma"/>
                <w:i w:val="0"/>
              </w:rPr>
              <w:t>naloga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narudžbi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7C06" w14:textId="0692D1E3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B683" w14:textId="3E921DED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3943438E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B740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1561" w14:textId="77777777" w:rsidR="00B1285F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Unos</w:t>
            </w:r>
            <w:r>
              <w:rPr>
                <w:rFonts w:ascii="Tahoma" w:eastAsia="Tahoma" w:hAnsi="Tahoma" w:cs="Tahoma"/>
                <w:i w:val="0"/>
              </w:rPr>
              <w:t xml:space="preserve"> skladišnih </w:t>
            </w:r>
            <w:r>
              <w:rPr>
                <w:rFonts w:ascii="Tahoma" w:hAnsi="Tahoma" w:cs="Tahoma"/>
                <w:i w:val="0"/>
              </w:rPr>
              <w:t>dokumenata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ili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automatsko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kreiranje dokumenata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iz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naloga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D8EC" w14:textId="6570D408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8F6E" w14:textId="498A9B33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067C9B58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7B32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1A7D" w14:textId="77777777" w:rsidR="00B1285F" w:rsidRDefault="00B1285F" w:rsidP="00B1285F">
            <w:pPr>
              <w:pStyle w:val="drugakolona"/>
              <w:snapToGrid w:val="0"/>
              <w:rPr>
                <w:rFonts w:ascii="Tahoma" w:eastAsia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Kreiranje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zahtjeva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za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nabavu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E169" w14:textId="28A101F3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553B" w14:textId="34833550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20913B46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2973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209C" w14:textId="77777777" w:rsidR="00B1285F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Pregledi: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artikala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po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 xml:space="preserve">skladištima, početnih/trenutnih zaliha, kartice artikala,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AFA7" w14:textId="4CB7AA48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6F3D" w14:textId="43D4907B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33CE9107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A42C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63195" w14:textId="77777777" w:rsidR="00B1285F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Mogućnost definiranja min/</w:t>
            </w:r>
            <w:proofErr w:type="spellStart"/>
            <w:r>
              <w:rPr>
                <w:rFonts w:ascii="Tahoma" w:hAnsi="Tahoma" w:cs="Tahoma"/>
                <w:i w:val="0"/>
              </w:rPr>
              <w:t>max</w:t>
            </w:r>
            <w:proofErr w:type="spellEnd"/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zaliha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F5E0" w14:textId="1EC0442D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568F" w14:textId="3D0C5FB4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23055CFB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94A9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C613" w14:textId="77777777" w:rsidR="00B1285F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Priprema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inventure, unos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inventurnih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razlika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A6F5" w14:textId="273D208D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FFF5" w14:textId="51042646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1285F" w14:paraId="735D0F9B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D025" w14:textId="77777777" w:rsidR="00B1285F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CF72" w14:textId="77777777" w:rsidR="00B1285F" w:rsidRDefault="00B1285F" w:rsidP="00B1285F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Knjiženje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viškova/manjkova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FE24" w14:textId="4D81B1F0" w:rsidR="00B1285F" w:rsidRPr="00F47ACE" w:rsidRDefault="00B1285F" w:rsidP="00B1285F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679F" w14:textId="6F1681E2" w:rsidR="00B1285F" w:rsidRDefault="00B1285F" w:rsidP="00B1285F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542CAD23" w14:textId="77777777" w:rsidR="00876F52" w:rsidRDefault="00876F52"/>
    <w:p w14:paraId="50FAED0F" w14:textId="77777777" w:rsidR="00876F52" w:rsidRDefault="00876F52"/>
    <w:p w14:paraId="45652E04" w14:textId="77777777" w:rsidR="00876F52" w:rsidRDefault="00876F52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Nabava</w:t>
      </w:r>
      <w:proofErr w:type="spellEnd"/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E94DC8" w:rsidRPr="00704586" w14:paraId="4AAD926E" w14:textId="77777777" w:rsidTr="00E94DC8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A339ED" w14:textId="77777777" w:rsidR="00E94DC8" w:rsidRPr="00704586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 w:rsidRPr="00704586"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F21734" w14:textId="77777777" w:rsidR="00E94DC8" w:rsidRPr="00704586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 xml:space="preserve">Tražena </w:t>
            </w:r>
            <w:r w:rsidRPr="00704586">
              <w:rPr>
                <w:rFonts w:ascii="Tahoma" w:hAnsi="Tahoma" w:cs="Tahoma"/>
                <w:b/>
                <w:lang w:val="hr-HR"/>
              </w:rPr>
              <w:t>funkcionalnost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712B7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639E2F27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3D5CA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F36971" w:rsidRPr="00704586" w14:paraId="42F5080A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5CF3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 w:rsidRPr="00704586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D210" w14:textId="77777777" w:rsidR="00F36971" w:rsidRPr="00704586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Kreiranje, upis i pregled zahtjeva za nabavu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65FC" w14:textId="64CF3E86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5AE7" w14:textId="03942154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451890B6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4358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6D66" w14:textId="77777777" w:rsidR="00F36971" w:rsidRPr="00704586" w:rsidRDefault="00F36971" w:rsidP="00F36971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eastAsia="Tahoma" w:hAnsi="Tahoma" w:cs="Tahoma"/>
                <w:lang w:val="hr-HR"/>
              </w:rPr>
              <w:t xml:space="preserve">Automatizam kreiranja narudžbi prema zahtjevima, pregled narudžbi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A124" w14:textId="446A12A9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E00A" w14:textId="7D9E7E8E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6D6458EB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6EFB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7D5B" w14:textId="77777777" w:rsidR="00F36971" w:rsidRPr="00704586" w:rsidRDefault="00F36971" w:rsidP="00F36971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eastAsia="Tahoma" w:hAnsi="Tahoma" w:cs="Tahoma"/>
                <w:lang w:val="hr-HR"/>
              </w:rPr>
              <w:t xml:space="preserve">Pregledi zaliha i potreba artikala, pregled </w:t>
            </w:r>
            <w:proofErr w:type="spellStart"/>
            <w:r>
              <w:rPr>
                <w:rFonts w:ascii="Tahoma" w:eastAsia="Tahoma" w:hAnsi="Tahoma" w:cs="Tahoma"/>
                <w:lang w:val="hr-HR"/>
              </w:rPr>
              <w:t>max</w:t>
            </w:r>
            <w:proofErr w:type="spellEnd"/>
            <w:r>
              <w:rPr>
                <w:rFonts w:ascii="Tahoma" w:eastAsia="Tahoma" w:hAnsi="Tahoma" w:cs="Tahoma"/>
                <w:lang w:val="hr-HR"/>
              </w:rPr>
              <w:t>/min zaliha, pregledi dobavljačkih cjenika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F4AA" w14:textId="14DE655F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C0C0" w14:textId="345AA7A6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00DC655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210A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453D" w14:textId="77777777" w:rsidR="00F36971" w:rsidRPr="00704586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Mogućnost usporedbe dobivenih ponuda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0F60" w14:textId="638C8598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A406" w14:textId="32E3ADBA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4AF2971E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179E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C28A" w14:textId="505A1F53" w:rsidR="00F36971" w:rsidRPr="00704586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Analize po materijalima, dobavljačima, radnim nalozima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3209" w14:textId="67994B02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7C47" w14:textId="20EE0DEF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579C4652" w14:textId="77777777" w:rsidR="00876F52" w:rsidRDefault="00876F52">
      <w:pPr>
        <w:rPr>
          <w:lang w:val="hr-HR"/>
        </w:rPr>
      </w:pPr>
    </w:p>
    <w:p w14:paraId="21428B43" w14:textId="77777777" w:rsidR="00876F52" w:rsidRDefault="00876F52">
      <w:pPr>
        <w:rPr>
          <w:lang w:val="hr-HR"/>
        </w:rPr>
      </w:pPr>
    </w:p>
    <w:p w14:paraId="10E54A28" w14:textId="77777777" w:rsidR="00876F52" w:rsidRDefault="00876F52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Prodaja</w:t>
      </w:r>
      <w:proofErr w:type="spellEnd"/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E94DC8" w:rsidRPr="00704586" w14:paraId="293217CE" w14:textId="77777777" w:rsidTr="00E94DC8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5A9894" w14:textId="77777777" w:rsidR="00E94DC8" w:rsidRPr="00704586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 w:rsidRPr="00704586">
              <w:rPr>
                <w:rFonts w:ascii="Tahoma" w:hAnsi="Tahoma" w:cs="Tahoma"/>
                <w:b/>
                <w:lang w:val="hr-HR"/>
              </w:rPr>
              <w:lastRenderedPageBreak/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3A82" w14:textId="77777777" w:rsidR="00E94DC8" w:rsidRPr="00704586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 xml:space="preserve">Tražena </w:t>
            </w:r>
            <w:r w:rsidRPr="00704586">
              <w:rPr>
                <w:rFonts w:ascii="Tahoma" w:hAnsi="Tahoma" w:cs="Tahoma"/>
                <w:b/>
                <w:lang w:val="hr-HR"/>
              </w:rPr>
              <w:t>funkcionalnost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7D77C5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5D68CC28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D03A9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F36971" w:rsidRPr="00704586" w14:paraId="565AAD54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F02A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 w:rsidRPr="00704586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22D1" w14:textId="77777777" w:rsidR="00F36971" w:rsidRPr="00704586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Evidencija ugovora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o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prodaj</w:t>
            </w:r>
            <w:r>
              <w:rPr>
                <w:rFonts w:ascii="Tahoma" w:hAnsi="Tahoma" w:cs="Tahoma"/>
                <w:lang w:val="hr-HR"/>
              </w:rPr>
              <w:t>i</w:t>
            </w:r>
            <w:r w:rsidRPr="00704586">
              <w:rPr>
                <w:rFonts w:ascii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 w:rsidRPr="00704586">
              <w:rPr>
                <w:rFonts w:ascii="Tahoma" w:hAnsi="Tahoma" w:cs="Tahoma"/>
                <w:lang w:val="hr-HR"/>
              </w:rPr>
              <w:t xml:space="preserve"> narudžbi kupaca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A888" w14:textId="61303952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5CDE" w14:textId="7EDF8CF9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09245202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52F1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E92E" w14:textId="77777777" w:rsidR="00F36971" w:rsidRPr="00704586" w:rsidRDefault="00F36971" w:rsidP="00F36971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Nalog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za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otpremu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robe</w:t>
            </w:r>
            <w:r>
              <w:rPr>
                <w:rFonts w:ascii="Tahoma" w:hAnsi="Tahoma" w:cs="Tahoma"/>
                <w:lang w:val="hr-HR"/>
              </w:rPr>
              <w:t>, n</w:t>
            </w:r>
            <w:r w:rsidRPr="00704586">
              <w:rPr>
                <w:rFonts w:ascii="Tahoma" w:hAnsi="Tahoma" w:cs="Tahoma"/>
                <w:lang w:val="hr-HR"/>
              </w:rPr>
              <w:t>alog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za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izvršenje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usluga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467A" w14:textId="21334A17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9C12" w14:textId="1213EB37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18D6C4D0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C6AE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E4A5" w14:textId="77777777" w:rsidR="00F36971" w:rsidRPr="00704586" w:rsidRDefault="00F36971" w:rsidP="00F36971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Pokretanje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radnog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naloga</w:t>
            </w:r>
            <w:r>
              <w:rPr>
                <w:rFonts w:ascii="Tahoma" w:hAnsi="Tahoma" w:cs="Tahoma"/>
                <w:lang w:val="hr-HR"/>
              </w:rPr>
              <w:t>, uz definiranje uvjeta prodaje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42D7" w14:textId="7C6EF107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1516" w14:textId="47AE152B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30A5DE05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0E8C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C010" w14:textId="77777777" w:rsidR="00F36971" w:rsidRPr="00704586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Kreiranje i p</w:t>
            </w:r>
            <w:r w:rsidRPr="00704586">
              <w:rPr>
                <w:rFonts w:ascii="Tahoma" w:hAnsi="Tahoma" w:cs="Tahoma"/>
                <w:lang w:val="hr-HR"/>
              </w:rPr>
              <w:t>regled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cjenika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za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kupce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104A" w14:textId="6E508EED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B5A2" w14:textId="472194A6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34671374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3B4F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2934" w14:textId="77777777" w:rsidR="00F36971" w:rsidRPr="00704586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Pregled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i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autorizacija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faktura</w:t>
            </w:r>
            <w:r>
              <w:rPr>
                <w:rFonts w:ascii="Tahoma" w:hAnsi="Tahoma" w:cs="Tahoma"/>
                <w:lang w:val="hr-HR"/>
              </w:rPr>
              <w:t>, priprema za knjiženja i za PDV evidenciju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9220" w14:textId="34609096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8E1E" w14:textId="23880625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F36971" w:rsidRPr="00704586" w14:paraId="6E28F75E" w14:textId="77777777" w:rsidTr="00402725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1B09" w14:textId="77777777" w:rsidR="00F36971" w:rsidRPr="00704586" w:rsidRDefault="00F36971" w:rsidP="00F3697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1690" w14:textId="77777777" w:rsidR="00F36971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  <w:proofErr w:type="spellStart"/>
            <w:r w:rsidRPr="00704586">
              <w:rPr>
                <w:rFonts w:ascii="Tahoma" w:hAnsi="Tahoma" w:cs="Tahoma"/>
                <w:lang w:val="hr-HR"/>
              </w:rPr>
              <w:t>eRačuni</w:t>
            </w:r>
            <w:proofErr w:type="spellEnd"/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(moj-</w:t>
            </w:r>
            <w:proofErr w:type="spellStart"/>
            <w:r w:rsidRPr="00704586">
              <w:rPr>
                <w:rFonts w:ascii="Tahoma" w:hAnsi="Tahoma" w:cs="Tahoma"/>
                <w:lang w:val="hr-HR"/>
              </w:rPr>
              <w:t>eRačun</w:t>
            </w:r>
            <w:proofErr w:type="spellEnd"/>
            <w:r w:rsidRPr="00704586">
              <w:rPr>
                <w:rFonts w:ascii="Tahoma" w:hAnsi="Tahoma" w:cs="Tahoma"/>
                <w:lang w:val="hr-HR"/>
              </w:rPr>
              <w:t>)</w:t>
            </w:r>
          </w:p>
          <w:p w14:paraId="26D27A8A" w14:textId="77777777" w:rsidR="00F36971" w:rsidRPr="00704586" w:rsidRDefault="00F36971" w:rsidP="00F36971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CD02" w14:textId="7797877B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AD80" w14:textId="77777777" w:rsidR="00F36971" w:rsidRPr="00704586" w:rsidRDefault="00F36971" w:rsidP="00F3697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34A6B242" w14:textId="77777777" w:rsidR="00876F52" w:rsidRDefault="00876F52">
      <w:pPr>
        <w:pageBreakBefore/>
        <w:rPr>
          <w:rFonts w:ascii="Tahoma" w:hAnsi="Tahoma" w:cs="Tahoma"/>
          <w:b/>
          <w:sz w:val="22"/>
          <w:szCs w:val="22"/>
        </w:rPr>
      </w:pPr>
      <w:r w:rsidRPr="007C53EB">
        <w:rPr>
          <w:rFonts w:ascii="Tahoma" w:hAnsi="Tahoma" w:cs="Tahoma"/>
          <w:b/>
          <w:sz w:val="22"/>
          <w:szCs w:val="22"/>
        </w:rPr>
        <w:lastRenderedPageBreak/>
        <w:t>LJUDSKI</w:t>
      </w:r>
      <w:r w:rsidRPr="007C53EB">
        <w:rPr>
          <w:rFonts w:ascii="Tahoma" w:eastAsia="Tahoma" w:hAnsi="Tahoma" w:cs="Tahoma"/>
          <w:b/>
          <w:sz w:val="22"/>
          <w:szCs w:val="22"/>
        </w:rPr>
        <w:t xml:space="preserve"> </w:t>
      </w:r>
      <w:r w:rsidRPr="007C53EB">
        <w:rPr>
          <w:rFonts w:ascii="Tahoma" w:hAnsi="Tahoma" w:cs="Tahoma"/>
          <w:b/>
          <w:sz w:val="22"/>
          <w:szCs w:val="22"/>
        </w:rPr>
        <w:t>RESURSI</w:t>
      </w:r>
    </w:p>
    <w:p w14:paraId="7A115109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2977"/>
        <w:gridCol w:w="1276"/>
        <w:gridCol w:w="4370"/>
      </w:tblGrid>
      <w:tr w:rsidR="00E94DC8" w14:paraId="1C127B71" w14:textId="77777777" w:rsidTr="00E94DC8">
        <w:trPr>
          <w:cantSplit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5EB5E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759E5D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eastAsia="Tahoma" w:hAnsi="Tahoma" w:cs="Tahoma"/>
                <w:b/>
                <w:lang w:val="hr-HR"/>
              </w:rPr>
              <w:t xml:space="preserve">Tražena </w:t>
            </w:r>
            <w:r>
              <w:rPr>
                <w:rFonts w:ascii="Tahoma" w:hAnsi="Tahoma" w:cs="Tahoma"/>
                <w:b/>
                <w:lang w:val="hr-HR"/>
              </w:rPr>
              <w:t>funkcionalnost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490CC8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417C3AEF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DBA57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3579E3" w14:paraId="222A5C4A" w14:textId="77777777" w:rsidTr="003579E3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04A2" w14:textId="4CA85D68" w:rsidR="003579E3" w:rsidRDefault="007C53EB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E</w:t>
            </w:r>
            <w:r w:rsidR="00456267">
              <w:rPr>
                <w:rFonts w:ascii="Tahoma" w:hAnsi="Tahoma" w:cs="Tahoma"/>
                <w:b/>
                <w:bCs/>
                <w:lang w:val="hr-HR"/>
              </w:rPr>
              <w:t>videncija</w:t>
            </w:r>
          </w:p>
          <w:p w14:paraId="7B19A70B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7941AB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5022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0C9B" w14:textId="77777777" w:rsidR="003579E3" w:rsidRPr="00541A7E" w:rsidRDefault="003579E3" w:rsidP="00E81F8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Evidencija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E81F84">
              <w:rPr>
                <w:rFonts w:ascii="Tahoma" w:eastAsia="Tahoma" w:hAnsi="Tahoma" w:cs="Tahoma"/>
                <w:bCs/>
                <w:lang w:val="hr-HR"/>
              </w:rPr>
              <w:t>djelatnika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svim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podacima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sukladno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važećim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zakonskim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541A7E">
              <w:rPr>
                <w:rFonts w:ascii="Tahoma" w:hAnsi="Tahoma" w:cs="Tahoma"/>
                <w:bCs/>
                <w:lang w:val="hr-HR"/>
              </w:rPr>
              <w:t>podzakonskim</w:t>
            </w:r>
            <w:proofErr w:type="spellEnd"/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propisima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717F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F12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A861A8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C012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2C3C" w14:textId="77777777" w:rsidR="003579E3" w:rsidRPr="00541A7E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Podaci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radnom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mjestu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radnika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uz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praćenje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povijesti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promjeni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radnog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mjesta,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plaći,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privremenom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drugoj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radnoj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jedinici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itd.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CE64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AEF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E378E29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C797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C7F1" w14:textId="77777777" w:rsidR="003579E3" w:rsidRPr="00541A7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Precizno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praćenje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staža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ovoj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svim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prethodnim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tvrtkama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4B75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9859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0DAC5E9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903D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49BA" w14:textId="77777777" w:rsidR="003579E3" w:rsidRPr="00541A7E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Izvještaji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jubilarnim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nagradama,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godišnjim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nagradama,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poklonima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za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djecu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541A7E">
              <w:rPr>
                <w:rFonts w:ascii="Tahoma" w:hAnsi="Tahoma" w:cs="Tahoma"/>
                <w:bCs/>
                <w:lang w:val="hr-HR"/>
              </w:rPr>
              <w:t>itd</w:t>
            </w:r>
            <w:proofErr w:type="spellEnd"/>
            <w:r w:rsidRPr="00541A7E">
              <w:rPr>
                <w:rFonts w:ascii="Tahoma" w:eastAsia="Tahoma" w:hAnsi="Tahoma" w:cs="Tahoma"/>
                <w:bCs/>
                <w:lang w:val="hr-HR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4F0C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372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028B84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728F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959E" w14:textId="77777777" w:rsidR="003579E3" w:rsidRPr="00541A7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Evidencija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bolovanja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godišnjih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odmora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94AF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BF96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</w:tr>
      <w:tr w:rsidR="003579E3" w14:paraId="17A7807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67E0" w14:textId="77777777" w:rsidR="003579E3" w:rsidRDefault="00E81F84" w:rsidP="00E81F8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A031" w14:textId="77777777" w:rsidR="003579E3" w:rsidRDefault="003579E3" w:rsidP="003579E3">
            <w:pPr>
              <w:snapToGrid w:val="0"/>
              <w:rPr>
                <w:rFonts w:ascii="Tahoma" w:eastAsia="Tahoma" w:hAnsi="Tahoma" w:cs="Tahoma"/>
                <w:bCs/>
                <w:color w:val="FF0000"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Planiranje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godišnjih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odmora,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godišnjeg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odmora,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tiskanje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rješenja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godišnjim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odmorima</w:t>
            </w:r>
            <w:r>
              <w:rPr>
                <w:rFonts w:ascii="Tahoma" w:eastAsia="Tahoma" w:hAnsi="Tahoma" w:cs="Tahoma"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4AE6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1DE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3E6FB0C8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C18F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3A61" w14:textId="77777777" w:rsidR="003579E3" w:rsidRPr="004D1E6F" w:rsidRDefault="003579E3" w:rsidP="00E81F84">
            <w:pPr>
              <w:snapToGrid w:val="0"/>
              <w:rPr>
                <w:rFonts w:ascii="Tahoma" w:hAnsi="Tahoma" w:cs="Tahoma"/>
                <w:lang w:val="hr-HR"/>
              </w:rPr>
            </w:pPr>
            <w:r w:rsidRPr="004D1E6F">
              <w:rPr>
                <w:rFonts w:ascii="Tahoma" w:hAnsi="Tahoma" w:cs="Tahoma"/>
                <w:lang w:val="hr-HR"/>
              </w:rPr>
              <w:t>Evidencija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 </w:t>
            </w:r>
            <w:r w:rsidRPr="004D1E6F">
              <w:rPr>
                <w:rFonts w:ascii="Tahoma" w:hAnsi="Tahoma" w:cs="Tahoma"/>
                <w:lang w:val="hr-HR"/>
              </w:rPr>
              <w:t>rezultata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rada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sve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radnike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(mjesečna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polugodišnja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="00E81F84">
              <w:rPr>
                <w:rFonts w:ascii="Tahoma" w:eastAsia="Tahoma" w:hAnsi="Tahoma" w:cs="Tahoma"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godišnja)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7441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B35C" w14:textId="77777777" w:rsidR="003579E3" w:rsidRPr="006C7A9B" w:rsidRDefault="003579E3" w:rsidP="003579E3">
            <w:pPr>
              <w:snapToGrid w:val="0"/>
              <w:rPr>
                <w:rFonts w:ascii="Tahoma" w:hAnsi="Tahoma" w:cs="Tahoma"/>
                <w:bCs/>
                <w:i/>
                <w:color w:val="E36C0A"/>
                <w:lang w:val="hr-HR"/>
              </w:rPr>
            </w:pPr>
          </w:p>
        </w:tc>
      </w:tr>
      <w:tr w:rsidR="003579E3" w14:paraId="7988757F" w14:textId="77777777" w:rsidTr="003579E3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B2C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1D1FAEF8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Obračun</w:t>
            </w:r>
            <w:r>
              <w:rPr>
                <w:rFonts w:ascii="Tahoma" w:eastAsia="Tahoma" w:hAnsi="Tahoma" w:cs="Tahoma"/>
                <w:b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hr-HR"/>
              </w:rPr>
              <w:t>plaća</w:t>
            </w:r>
          </w:p>
          <w:p w14:paraId="6388288C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65272" w14:paraId="1C4E8541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85E5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664E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Korištenje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dostupnih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kadrovske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evidencije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automatizirani </w:t>
            </w:r>
            <w:r>
              <w:rPr>
                <w:rFonts w:ascii="Tahoma" w:hAnsi="Tahoma" w:cs="Tahoma"/>
                <w:bCs/>
                <w:lang w:val="hr-HR"/>
              </w:rPr>
              <w:t>obračun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7616" w14:textId="1CBD14C9" w:rsidR="00E65272" w:rsidRPr="0042624F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F9DD" w14:textId="0B357458" w:rsidR="00E65272" w:rsidRDefault="00E65272" w:rsidP="00E6527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65272" w14:paraId="0D1B7AE0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CCBB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EBAA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definiranja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poreza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doprinosa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A868" w14:textId="69C22FEB" w:rsidR="00E65272" w:rsidRPr="0042624F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7AD7" w14:textId="1CD31B12" w:rsidR="00E65272" w:rsidRDefault="00E65272" w:rsidP="00E6527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65272" w14:paraId="761E772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A502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426C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Podaci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bankama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bankovnim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računima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vrše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isplate.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formata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datoteka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1D73" w14:textId="17BC0074" w:rsidR="00E65272" w:rsidRPr="0042624F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9420" w14:textId="59B534EB" w:rsidR="00E65272" w:rsidRDefault="00E65272" w:rsidP="00E6527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65272" w14:paraId="4480CEF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D464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A81D" w14:textId="77777777" w:rsidR="00E65272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Unos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korištenje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parametara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(vrste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doprinosa,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kredita,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formule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izračuna</w:t>
            </w:r>
            <w:r>
              <w:rPr>
                <w:rFonts w:ascii="Tahoma" w:eastAsia="Tahoma" w:hAnsi="Tahoma" w:cs="Tahoma"/>
                <w:bCs/>
                <w:lang w:val="hr-HR"/>
              </w:rPr>
              <w:t>…</w:t>
            </w:r>
            <w:r>
              <w:rPr>
                <w:rFonts w:ascii="Tahoma" w:hAnsi="Tahoma" w:cs="Tahoma"/>
                <w:bCs/>
                <w:lang w:val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4BAF" w14:textId="5AFCFDDF" w:rsidR="00E65272" w:rsidRPr="0042624F" w:rsidRDefault="00E65272" w:rsidP="00E6527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48AD" w14:textId="226A16E4" w:rsidR="00E65272" w:rsidRDefault="00E65272" w:rsidP="00E6527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42A9A085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BE51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ED50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Unos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obustava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(krediti,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članarine)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radnika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kredita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članarina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(sindikalna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članarina)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obustava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željenom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obračunu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DF44" w14:textId="546E6B22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1F4D" w14:textId="36A43412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1C75FBA4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D61A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575F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isplate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više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dijelova, isplate autorskih honorara i ugovora o djelu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ACA1" w14:textId="3FA071B0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8EFA" w14:textId="2B10D3F7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628B5A3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EDA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3DF4" w14:textId="77777777" w:rsidR="00064342" w:rsidRPr="004D1E6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Obračun</w:t>
            </w:r>
            <w:r>
              <w:rPr>
                <w:rFonts w:ascii="Tahoma" w:hAnsi="Tahoma" w:cs="Tahoma"/>
                <w:bCs/>
                <w:lang w:val="hr-HR"/>
              </w:rPr>
              <w:t>i: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dohotka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kapitala</w:t>
            </w:r>
            <w:r>
              <w:rPr>
                <w:rFonts w:ascii="Tahoma" w:hAnsi="Tahoma" w:cs="Tahoma"/>
                <w:bCs/>
                <w:lang w:val="hr-HR"/>
              </w:rPr>
              <w:t xml:space="preserve">, za stručno obrazovanje </w:t>
            </w:r>
          </w:p>
          <w:p w14:paraId="25717DC1" w14:textId="77777777" w:rsidR="00064342" w:rsidRPr="004D1E6F" w:rsidRDefault="00064342" w:rsidP="00064342">
            <w:pPr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krerianje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obrasca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kreiranje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datoteke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0CDD" w14:textId="025A3110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3329" w14:textId="0936474E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1D13B582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3A1C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8</w:t>
            </w:r>
          </w:p>
          <w:p w14:paraId="64920702" w14:textId="77777777" w:rsidR="00064342" w:rsidRDefault="00064342" w:rsidP="00064342">
            <w:pPr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B277" w14:textId="77777777" w:rsidR="00064342" w:rsidRPr="004D1E6F" w:rsidRDefault="00064342" w:rsidP="00064342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Pojedinačni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obračun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svih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neoporezivih,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odnosno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oporezivih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 w:rsidRPr="004D1E6F">
              <w:rPr>
                <w:rFonts w:ascii="Tahoma" w:hAnsi="Tahoma" w:cs="Tahoma"/>
                <w:bCs/>
                <w:lang w:val="hr-HR"/>
              </w:rPr>
              <w:t>isplata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(u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slučaju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kad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veće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propisanog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neoporezivog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iznosa)-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stipendija,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dnevnice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rad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terenu,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putni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troškovi,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prigodne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nagrade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zaposlenicima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ostale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isplate.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  <w:p w14:paraId="618257CB" w14:textId="77777777" w:rsidR="00064342" w:rsidRPr="004D1E6F" w:rsidRDefault="00064342" w:rsidP="00064342">
            <w:pPr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kreitanje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obrasca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kreiranje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datoteke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FB68" w14:textId="2CA346E9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BDDE" w14:textId="5918EF5A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4342B62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F71F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3143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ispis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virmana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-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pojedinačni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skupni (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>
              <w:rPr>
                <w:rFonts w:ascii="Tahoma" w:hAnsi="Tahoma" w:cs="Tahoma"/>
                <w:bCs/>
                <w:lang w:val="hr-HR"/>
              </w:rPr>
              <w:t xml:space="preserve"> datoteka SEPA)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9862" w14:textId="6115EBE0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8E32" w14:textId="0EE422C0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064342" w14:paraId="7FFAEAC5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EE62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171E" w14:textId="77777777" w:rsidR="00064342" w:rsidRDefault="00064342" w:rsidP="00064342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Generiranje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datoteka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medij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priprema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(e-mail)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institucije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omogućavaju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BAEF" w14:textId="1FAD4D72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1EEB" w14:textId="2106DF32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60A5FDA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79C2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DA6D" w14:textId="77777777" w:rsidR="00064342" w:rsidRPr="004D1E6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generiranje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R-S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svih </w:t>
            </w:r>
            <w:r w:rsidRPr="004D1E6F">
              <w:rPr>
                <w:rFonts w:ascii="Tahoma" w:hAnsi="Tahoma" w:cs="Tahoma"/>
                <w:bCs/>
                <w:lang w:val="hr-HR"/>
              </w:rPr>
              <w:t>drugih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propisanih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zakonom</w:t>
            </w:r>
            <w:r>
              <w:rPr>
                <w:rFonts w:ascii="Tahoma" w:hAnsi="Tahoma" w:cs="Tahoma"/>
                <w:bCs/>
                <w:lang w:val="hr-HR"/>
              </w:rPr>
              <w:t xml:space="preserve"> (</w:t>
            </w:r>
            <w:r w:rsidRPr="004D1E6F">
              <w:rPr>
                <w:rFonts w:ascii="Tahoma" w:hAnsi="Tahoma" w:cs="Tahoma"/>
                <w:bCs/>
                <w:lang w:val="hr-HR"/>
              </w:rPr>
              <w:t>ID,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DNR,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SPL,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ER-1,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RAD-1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itd.</w:t>
            </w:r>
          </w:p>
          <w:p w14:paraId="0D3C3E00" w14:textId="77777777" w:rsidR="00064342" w:rsidRPr="004D1E6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Obrasci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MPP-1/M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4,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IP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kartice,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RAD-1G,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IP1/NP1</w:t>
            </w:r>
            <w:r>
              <w:rPr>
                <w:rFonts w:ascii="Tahoma" w:hAnsi="Tahoma" w:cs="Tahoma"/>
                <w:bCs/>
                <w:lang w:val="hr-HR"/>
              </w:rPr>
              <w:t>)</w:t>
            </w:r>
          </w:p>
          <w:p w14:paraId="5B233487" w14:textId="77777777" w:rsidR="00064342" w:rsidRPr="004D1E6F" w:rsidRDefault="00064342" w:rsidP="00064342">
            <w:pPr>
              <w:rPr>
                <w:rFonts w:ascii="Tahoma" w:eastAsia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generiranje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obrasca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datoteke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1786" w14:textId="2416DF73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72E1" w14:textId="5680BE71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398DDE67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AAD1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ED03" w14:textId="77777777" w:rsidR="00064342" w:rsidRPr="004D1E6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Rekapitulacije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poreza,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doprinosa,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vrsta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rada,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mjesta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troška,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FINU,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SPL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itd.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nivou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8B2C" w14:textId="0560BBBB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CCDC" w14:textId="1C8715EC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4B7A0C7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D09F" w14:textId="296EF1B1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622A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Obrazac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M4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mogućnošću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korekcije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staža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unosom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naknada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CF95" w14:textId="2B8ADF63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574D" w14:textId="6B0EA2DD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4E812C8A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6BB3" w14:textId="0DC5657B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764A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Izvješća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oplaći</w:t>
            </w:r>
            <w:proofErr w:type="spellEnd"/>
            <w:r>
              <w:rPr>
                <w:rFonts w:ascii="Tahoma" w:hAnsi="Tahoma" w:cs="Tahoma"/>
                <w:bCs/>
                <w:lang w:val="hr-HR"/>
              </w:rPr>
              <w:t xml:space="preserve">, 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obustavama,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bolovanjima,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BA91" w14:textId="27845EA6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23AB" w14:textId="09A8B069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788D8544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86AB" w14:textId="7B2F5B3C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3479" w14:textId="77777777" w:rsidR="00064342" w:rsidRPr="004D1E6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Ispis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isplatnih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lista,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potvrda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isplati,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potpisnih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lista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sukladno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zakonskim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propisima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može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printati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kuvertirki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E470" w14:textId="7069A322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9EC3" w14:textId="1C2FCA1E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064342" w14:paraId="0219A01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0564" w14:textId="496C0720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92C9" w14:textId="77777777" w:rsidR="00064342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Generiranje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temeljnice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knjiženje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glavnu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knjigu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1177" w14:textId="7B1468C8" w:rsidR="00064342" w:rsidRPr="0042624F" w:rsidRDefault="00064342" w:rsidP="0006434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0A87" w14:textId="1FA43F12" w:rsidR="00064342" w:rsidRDefault="00064342" w:rsidP="00064342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2C1FF517" w14:textId="77777777" w:rsidR="00876F52" w:rsidRDefault="00876F52">
      <w:pPr>
        <w:pStyle w:val="Podnaslov1"/>
        <w:pageBreakBefore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URUDŽBENI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ZAPISNIK,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</w:t>
      </w:r>
      <w:r w:rsidR="00C96790">
        <w:rPr>
          <w:rFonts w:ascii="Tahoma" w:hAnsi="Tahoma" w:cs="Tahoma"/>
          <w:sz w:val="22"/>
          <w:szCs w:val="22"/>
        </w:rPr>
        <w:t>OKUMENTACIJSKI SUSTAV (D</w:t>
      </w:r>
      <w:r>
        <w:rPr>
          <w:rFonts w:ascii="Tahoma" w:hAnsi="Tahoma" w:cs="Tahoma"/>
          <w:sz w:val="22"/>
          <w:szCs w:val="22"/>
        </w:rPr>
        <w:t>MS</w:t>
      </w:r>
      <w:r w:rsidR="00C96790">
        <w:rPr>
          <w:rFonts w:ascii="Tahoma" w:hAnsi="Tahoma" w:cs="Tahoma"/>
          <w:sz w:val="22"/>
          <w:szCs w:val="22"/>
        </w:rPr>
        <w:t>)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PUTNI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NALOZI</w:t>
      </w:r>
    </w:p>
    <w:p w14:paraId="610A3F8F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571"/>
        <w:gridCol w:w="2835"/>
        <w:gridCol w:w="1276"/>
        <w:gridCol w:w="4229"/>
      </w:tblGrid>
      <w:tr w:rsidR="00E94DC8" w14:paraId="4968D24B" w14:textId="77777777" w:rsidTr="00E94DC8">
        <w:trPr>
          <w:cantSplit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353760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9A4354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eastAsia="Tahoma" w:hAnsi="Tahoma" w:cs="Tahoma"/>
                <w:b/>
                <w:lang w:val="hr-HR"/>
              </w:rPr>
              <w:t xml:space="preserve">Tražena </w:t>
            </w:r>
            <w:r>
              <w:rPr>
                <w:rFonts w:ascii="Tahoma" w:hAnsi="Tahoma" w:cs="Tahoma"/>
                <w:b/>
                <w:lang w:val="hr-HR"/>
              </w:rPr>
              <w:t>funkcionalnost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15C51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2C37839D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0D99A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3579E3" w14:paraId="75CD45D5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6A3D" w14:textId="02CB4CC6" w:rsidR="003579E3" w:rsidRPr="00C96790" w:rsidRDefault="00EE047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8A56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  <w:p w14:paraId="4F8CFFD3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 w:rsidRPr="00341B3D">
              <w:rPr>
                <w:rFonts w:ascii="Tahoma" w:hAnsi="Tahoma" w:cs="Tahoma"/>
                <w:b/>
                <w:lang w:val="hr-HR"/>
              </w:rPr>
              <w:t>Putni</w:t>
            </w:r>
            <w:r w:rsidRPr="00341B3D"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b/>
                <w:lang w:val="hr-HR"/>
              </w:rPr>
              <w:t>nalozi</w:t>
            </w:r>
          </w:p>
          <w:p w14:paraId="6F3F21C8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F794" w14:textId="5904B94A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E7C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44D76029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F17E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4505" w14:textId="77777777" w:rsidR="00EE0473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Otvaranje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odobravanje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naloga</w:t>
            </w:r>
          </w:p>
          <w:p w14:paraId="4C6986EA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9E65" w14:textId="254536CF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44EE" w14:textId="77777777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5C6316BB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EEEC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8808" w14:textId="77777777" w:rsidR="00EE0473" w:rsidRDefault="00EE0473" w:rsidP="00EE0473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Evidencija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troškova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valutama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</w:p>
          <w:p w14:paraId="1EB192DE" w14:textId="77777777" w:rsidR="00EE0473" w:rsidRPr="00341B3D" w:rsidRDefault="00EE0473" w:rsidP="00EE0473">
            <w:pPr>
              <w:snapToGrid w:val="0"/>
              <w:rPr>
                <w:rFonts w:ascii="Tahoma" w:eastAsia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2126" w14:textId="6B545E64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61C1" w14:textId="77777777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5274FDD5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FA3E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1576" w14:textId="77777777" w:rsidR="00EE0473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Veza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evidenciju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voznog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parka</w:t>
            </w:r>
          </w:p>
          <w:p w14:paraId="328009CA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4D84" w14:textId="1EB60F34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B791" w14:textId="77777777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6ADBDE0C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AB25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9150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Evidencija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mjesta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troška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radnog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naloga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(nositelja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posla)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pripadnim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satima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rada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satima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B966" w14:textId="32D839BC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A55" w14:textId="4971EE85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00C3E30A" w14:textId="77777777" w:rsidTr="007C53EB">
        <w:trPr>
          <w:cantSplit/>
          <w:trHeight w:val="788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61C8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F890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isplata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akontacija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troškova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kroz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blagajnu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B462" w14:textId="251E7ABC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E80C" w14:textId="2C2BBDD6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3C37BA0B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5DDF" w14:textId="40C2D18B" w:rsidR="003579E3" w:rsidRPr="00341B3D" w:rsidRDefault="00EE047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313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 w:rsidRPr="00341B3D">
              <w:rPr>
                <w:rFonts w:ascii="Tahoma" w:hAnsi="Tahoma" w:cs="Tahoma"/>
                <w:b/>
                <w:lang w:val="hr-HR"/>
              </w:rPr>
              <w:t>Upravljanje</w:t>
            </w:r>
            <w:r w:rsidRPr="00341B3D"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b/>
                <w:lang w:val="hr-HR"/>
              </w:rPr>
              <w:t>korisnicima</w:t>
            </w:r>
            <w:r w:rsidRPr="00341B3D"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b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b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b/>
                <w:lang w:val="hr-HR"/>
              </w:rPr>
              <w:t>timovima</w:t>
            </w:r>
          </w:p>
          <w:p w14:paraId="4FA8F8E6" w14:textId="77777777" w:rsidR="000471D7" w:rsidRPr="00341B3D" w:rsidRDefault="000471D7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7B4E" w14:textId="1D57366C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1A7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04966E51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1309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0E58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Upravljanje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korisničkim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profilima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pristupnim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pravima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2A26" w14:textId="74D1748E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C807" w14:textId="35CF8296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4AF1E1D9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CEA1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A89D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Izrada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funkcionalnih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timova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prema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organizacijskoj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strukturi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tvrtke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7CBA" w14:textId="703EC45F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E8C7" w14:textId="2271510A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7E48424F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2D94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6840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Praćenje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aktivnosti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korisnika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svrhu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bolje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kontrole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nadzora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poslovnih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procesa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1EC9" w14:textId="31392217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066D" w14:textId="33006540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EE0473" w14:paraId="7C7E19A2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D22D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DD64" w14:textId="77777777" w:rsidR="00EE0473" w:rsidRPr="00341B3D" w:rsidRDefault="00EE0473" w:rsidP="00EE047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Obavještavanje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korisnika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statusu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povezane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dokumentacije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putem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eastAsia="Tahoma" w:hAnsi="Tahoma" w:cs="Tahoma"/>
                <w:lang w:val="hr-HR"/>
              </w:rPr>
              <w:t>elektroničke pošte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2562" w14:textId="0C044BF0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1B8F" w14:textId="77DD9E06" w:rsidR="00EE0473" w:rsidRDefault="00EE0473" w:rsidP="00EE047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0CAA5025" w14:textId="77777777" w:rsidR="00446923" w:rsidRDefault="00446923"/>
    <w:p w14:paraId="7CD14B51" w14:textId="77777777" w:rsidR="00446923" w:rsidRDefault="00446923" w:rsidP="00446923"/>
    <w:p w14:paraId="04436541" w14:textId="77777777" w:rsidR="009062EB" w:rsidRDefault="009062EB" w:rsidP="00446923"/>
    <w:p w14:paraId="289027C9" w14:textId="77777777" w:rsidR="00446923" w:rsidRPr="00683282" w:rsidRDefault="00446923" w:rsidP="00446923">
      <w:pPr>
        <w:rPr>
          <w:rFonts w:ascii="Tahoma" w:hAnsi="Tahoma" w:cs="Tahoma"/>
          <w:b/>
          <w:sz w:val="22"/>
          <w:lang w:val="hr-HR"/>
        </w:rPr>
      </w:pPr>
      <w:r w:rsidRPr="00446923">
        <w:rPr>
          <w:rFonts w:ascii="Tahoma" w:hAnsi="Tahoma" w:cs="Tahoma"/>
          <w:b/>
          <w:sz w:val="22"/>
        </w:rPr>
        <w:t xml:space="preserve">GDPR – </w:t>
      </w:r>
      <w:r w:rsidRPr="00683282">
        <w:rPr>
          <w:rFonts w:ascii="Tahoma" w:hAnsi="Tahoma" w:cs="Tahoma"/>
          <w:b/>
          <w:sz w:val="22"/>
          <w:lang w:val="hr-HR"/>
        </w:rPr>
        <w:t>aplikacija za usklađenje s Općom uredbom o zaštiti podataka</w:t>
      </w:r>
    </w:p>
    <w:p w14:paraId="3D531433" w14:textId="77777777" w:rsidR="00446923" w:rsidRDefault="00446923" w:rsidP="00446923">
      <w:pPr>
        <w:rPr>
          <w:rFonts w:ascii="Tahoma" w:hAnsi="Tahoma" w:cs="Tahoma"/>
          <w:b/>
        </w:rPr>
      </w:pPr>
    </w:p>
    <w:p w14:paraId="373ABBA0" w14:textId="77777777" w:rsidR="00446923" w:rsidRPr="00711696" w:rsidRDefault="00446923" w:rsidP="00446923">
      <w:pPr>
        <w:rPr>
          <w:rFonts w:ascii="Tahoma" w:hAnsi="Tahoma" w:cs="Tahoma"/>
          <w:b/>
        </w:rPr>
      </w:pPr>
    </w:p>
    <w:tbl>
      <w:tblPr>
        <w:tblW w:w="8876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693"/>
        <w:gridCol w:w="1418"/>
        <w:gridCol w:w="4227"/>
      </w:tblGrid>
      <w:tr w:rsidR="00E94DC8" w:rsidRPr="00683282" w14:paraId="6C06D586" w14:textId="77777777" w:rsidTr="00E94DC8">
        <w:trPr>
          <w:cantSplit/>
          <w:tblHeader/>
        </w:trPr>
        <w:tc>
          <w:tcPr>
            <w:tcW w:w="538" w:type="dxa"/>
            <w:shd w:val="clear" w:color="auto" w:fill="E6E6E6"/>
          </w:tcPr>
          <w:p w14:paraId="633CAD75" w14:textId="77777777" w:rsidR="00E94DC8" w:rsidRPr="00683282" w:rsidRDefault="00E94DC8" w:rsidP="00E94DC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t>Br</w:t>
            </w:r>
          </w:p>
        </w:tc>
        <w:tc>
          <w:tcPr>
            <w:tcW w:w="2693" w:type="dxa"/>
            <w:shd w:val="clear" w:color="auto" w:fill="E6E6E6"/>
          </w:tcPr>
          <w:p w14:paraId="29D75485" w14:textId="77777777" w:rsidR="00E94DC8" w:rsidRPr="00683282" w:rsidRDefault="00E94DC8" w:rsidP="00E94D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Tražena</w:t>
            </w: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funkcionalnost</w:t>
            </w:r>
          </w:p>
        </w:tc>
        <w:tc>
          <w:tcPr>
            <w:tcW w:w="1418" w:type="dxa"/>
            <w:shd w:val="clear" w:color="auto" w:fill="E6E6E6"/>
          </w:tcPr>
          <w:p w14:paraId="44D24530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51B5183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7" w:type="dxa"/>
            <w:shd w:val="clear" w:color="auto" w:fill="E6E6E6"/>
          </w:tcPr>
          <w:p w14:paraId="2B6F6873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3579E3" w:rsidRPr="00683282" w14:paraId="220387E4" w14:textId="77777777" w:rsidTr="00446923">
        <w:trPr>
          <w:cantSplit/>
          <w:trHeight w:val="453"/>
        </w:trPr>
        <w:tc>
          <w:tcPr>
            <w:tcW w:w="8876" w:type="dxa"/>
            <w:gridSpan w:val="4"/>
            <w:shd w:val="clear" w:color="auto" w:fill="auto"/>
            <w:vAlign w:val="center"/>
          </w:tcPr>
          <w:p w14:paraId="5D3A5609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Pregled evidencije osobnih podataka</w:t>
            </w:r>
          </w:p>
        </w:tc>
      </w:tr>
      <w:tr w:rsidR="00711671" w:rsidRPr="00683282" w14:paraId="465CF93F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7C80E986" w14:textId="77777777" w:rsidR="00711671" w:rsidRPr="00683282" w:rsidRDefault="00711671" w:rsidP="00711671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88BC69E" w14:textId="77777777" w:rsidR="00711671" w:rsidRPr="00683282" w:rsidRDefault="00711671" w:rsidP="00711671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Pretraživanje cijele baze podataka s lokacijama (evidencijama) osobnih podataka</w:t>
            </w:r>
          </w:p>
        </w:tc>
        <w:tc>
          <w:tcPr>
            <w:tcW w:w="1418" w:type="dxa"/>
          </w:tcPr>
          <w:p w14:paraId="254F8EDD" w14:textId="43134459" w:rsidR="00711671" w:rsidRPr="00683282" w:rsidRDefault="00711671" w:rsidP="0071167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78288AAD" w14:textId="1BE1DE20" w:rsidR="00711671" w:rsidRPr="00711671" w:rsidRDefault="00711671" w:rsidP="0071167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671" w:rsidRPr="00683282" w14:paraId="70B5360B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77D2BD06" w14:textId="77777777" w:rsidR="00711671" w:rsidRPr="00683282" w:rsidRDefault="00711671" w:rsidP="00711671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14:paraId="6AAA98E5" w14:textId="77777777" w:rsidR="00711671" w:rsidRPr="00683282" w:rsidRDefault="00711671" w:rsidP="00711671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Ispis svih evidencija baze podataka s osobnim podacima ispitanika („Pravo na pristup podacima“)</w:t>
            </w:r>
          </w:p>
        </w:tc>
        <w:tc>
          <w:tcPr>
            <w:tcW w:w="1418" w:type="dxa"/>
          </w:tcPr>
          <w:p w14:paraId="2DB88400" w14:textId="73595CB1" w:rsidR="00711671" w:rsidRPr="00683282" w:rsidRDefault="00711671" w:rsidP="0071167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1AACC2AD" w14:textId="5531D230" w:rsidR="00711671" w:rsidRPr="00711671" w:rsidRDefault="00711671" w:rsidP="0071167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671" w:rsidRPr="00683282" w14:paraId="3DD7651E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72E743F9" w14:textId="77777777" w:rsidR="00711671" w:rsidRPr="00683282" w:rsidRDefault="00711671" w:rsidP="00711671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D278A97" w14:textId="77777777" w:rsidR="00711671" w:rsidRPr="00683282" w:rsidRDefault="00711671" w:rsidP="00711671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Izvoz svih evidencija baze podataka s osobnim podacima ispitanika u PDF ili XML format („Pravo na prenosivost podataka“)</w:t>
            </w:r>
          </w:p>
        </w:tc>
        <w:tc>
          <w:tcPr>
            <w:tcW w:w="1418" w:type="dxa"/>
          </w:tcPr>
          <w:p w14:paraId="60FC8251" w14:textId="0321DFE0" w:rsidR="00711671" w:rsidRPr="00683282" w:rsidRDefault="00711671" w:rsidP="0071167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522057DC" w14:textId="4645E9A9" w:rsidR="00711671" w:rsidRPr="00711671" w:rsidRDefault="00711671" w:rsidP="0071167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671" w:rsidRPr="00683282" w14:paraId="687BF0D0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0B4F13B5" w14:textId="77777777" w:rsidR="00711671" w:rsidRPr="00683282" w:rsidRDefault="00711671" w:rsidP="00711671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3B3B821" w14:textId="77777777" w:rsidR="00711671" w:rsidRPr="00683282" w:rsidRDefault="00711671" w:rsidP="00711671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Evidencija svih obrada osobnih podataka – voditelj i izvršitelj obrade, datum, vrijeme i svrha obrade</w:t>
            </w:r>
          </w:p>
        </w:tc>
        <w:tc>
          <w:tcPr>
            <w:tcW w:w="1418" w:type="dxa"/>
          </w:tcPr>
          <w:p w14:paraId="50ABBEBA" w14:textId="306C3216" w:rsidR="00711671" w:rsidRPr="00683282" w:rsidRDefault="00711671" w:rsidP="0071167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67C0BF68" w14:textId="459641EE" w:rsidR="00711671" w:rsidRPr="00711671" w:rsidRDefault="00711671" w:rsidP="0071167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220600A7" w14:textId="77777777" w:rsidTr="00446923">
        <w:trPr>
          <w:cantSplit/>
          <w:trHeight w:val="507"/>
        </w:trPr>
        <w:tc>
          <w:tcPr>
            <w:tcW w:w="8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25B50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Obrada podataka prema Općoj uredbi o zaštiti podataka</w:t>
            </w:r>
          </w:p>
        </w:tc>
      </w:tr>
      <w:tr w:rsidR="00547E66" w:rsidRPr="00683282" w14:paraId="1244BD76" w14:textId="77777777" w:rsidTr="00E94DC8">
        <w:trPr>
          <w:cantSplit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3D26B" w14:textId="77777777" w:rsidR="00547E66" w:rsidRPr="00683282" w:rsidRDefault="00547E66" w:rsidP="00547E66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BC4536" w14:textId="77777777" w:rsidR="00547E66" w:rsidRPr="00683282" w:rsidRDefault="00547E66" w:rsidP="00547E66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Zabrana obrade podataka – </w:t>
            </w:r>
            <w:proofErr w:type="spellStart"/>
            <w:r w:rsidRPr="00683282">
              <w:rPr>
                <w:rFonts w:ascii="Tahoma" w:hAnsi="Tahoma" w:cs="Tahoma"/>
                <w:color w:val="000000"/>
                <w:lang w:val="hr-HR"/>
              </w:rPr>
              <w:t>pseudonimizacija</w:t>
            </w:r>
            <w:proofErr w:type="spellEnd"/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/ kriptiranje osobnih podataka ispitanika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80981" w14:textId="09D2AB24" w:rsidR="00547E66" w:rsidRPr="00683282" w:rsidRDefault="00547E66" w:rsidP="00547E6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514805" w14:textId="41CA52AE" w:rsidR="00547E66" w:rsidRPr="00547E66" w:rsidRDefault="00547E66" w:rsidP="00547E6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6" w:rsidRPr="00683282" w14:paraId="255264AB" w14:textId="77777777" w:rsidTr="00E94DC8">
        <w:trPr>
          <w:cantSplit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2522F1" w14:textId="77777777" w:rsidR="00547E66" w:rsidRPr="00683282" w:rsidRDefault="00547E66" w:rsidP="00547E66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BA77E8" w14:textId="77777777" w:rsidR="00547E66" w:rsidRPr="00683282" w:rsidRDefault="00547E66" w:rsidP="00547E66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Trajno brisanje podataka („Pravo na brisanje“, „pravo na zaborav“)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6B89A" w14:textId="73621A76" w:rsidR="00547E66" w:rsidRPr="00683282" w:rsidRDefault="00547E66" w:rsidP="00547E6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34C411" w14:textId="71FC33F4" w:rsidR="00547E66" w:rsidRPr="00547E66" w:rsidRDefault="00547E66" w:rsidP="00547E6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6889EBDC" w14:textId="77777777" w:rsidTr="00446923">
        <w:trPr>
          <w:cantSplit/>
          <w:trHeight w:val="503"/>
        </w:trPr>
        <w:tc>
          <w:tcPr>
            <w:tcW w:w="8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CB934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Urudžbiranje dokumenata vezanih uz Opću uredbu o zaštiti podatka</w:t>
            </w:r>
          </w:p>
        </w:tc>
      </w:tr>
      <w:tr w:rsidR="003579E3" w:rsidRPr="00683282" w14:paraId="5B46B61A" w14:textId="77777777" w:rsidTr="00E94DC8">
        <w:trPr>
          <w:cantSplit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A4D50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4A93E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Evidentiranje kroz urudžbeni zapisnik:</w:t>
            </w:r>
          </w:p>
          <w:p w14:paraId="6A3D6552" w14:textId="77777777" w:rsidR="003579E3" w:rsidRPr="00683282" w:rsidRDefault="003579E3" w:rsidP="003579E3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="398" w:hanging="284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Privole ispitanika</w:t>
            </w:r>
          </w:p>
          <w:p w14:paraId="5064E4A9" w14:textId="77777777" w:rsidR="003579E3" w:rsidRPr="00683282" w:rsidRDefault="003579E3" w:rsidP="003579E3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="398" w:hanging="284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Zahtjevi ispitanika</w:t>
            </w:r>
          </w:p>
          <w:p w14:paraId="49A51A7C" w14:textId="77777777" w:rsidR="003579E3" w:rsidRPr="00683282" w:rsidRDefault="003579E3" w:rsidP="003579E3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="398" w:hanging="284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Rizici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E0E2" w14:textId="6F41F774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C13623" w14:textId="159E26C4" w:rsidR="003579E3" w:rsidRPr="00683282" w:rsidRDefault="003579E3" w:rsidP="00654B20">
            <w:pPr>
              <w:suppressAutoHyphens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42C4F809" w14:textId="77777777" w:rsidR="00446923" w:rsidRPr="001959AB" w:rsidRDefault="00446923" w:rsidP="00446923"/>
    <w:p w14:paraId="196C3D06" w14:textId="77777777" w:rsidR="00876F52" w:rsidRDefault="00876F52" w:rsidP="00446923"/>
    <w:p w14:paraId="686DDB28" w14:textId="77777777" w:rsidR="00C53B3E" w:rsidRDefault="00C53B3E" w:rsidP="00446923"/>
    <w:p w14:paraId="597D6E6A" w14:textId="77777777" w:rsidR="00C53B3E" w:rsidRDefault="00C53B3E" w:rsidP="00446923"/>
    <w:p w14:paraId="3C01AD07" w14:textId="77777777" w:rsidR="00C53B3E" w:rsidRPr="00C259C3" w:rsidRDefault="00C53B3E" w:rsidP="00C53B3E">
      <w:pPr>
        <w:rPr>
          <w:sz w:val="22"/>
        </w:rPr>
      </w:pPr>
    </w:p>
    <w:p w14:paraId="2757BB30" w14:textId="68A7F7B8" w:rsidR="00C259C3" w:rsidRDefault="00C53B3E" w:rsidP="00C53B3E">
      <w:pPr>
        <w:rPr>
          <w:rFonts w:ascii="Tahoma" w:hAnsi="Tahoma" w:cs="Tahoma"/>
          <w:b/>
          <w:sz w:val="22"/>
        </w:rPr>
      </w:pPr>
      <w:r w:rsidRPr="007C53EB">
        <w:rPr>
          <w:rFonts w:ascii="Tahoma" w:hAnsi="Tahoma" w:cs="Tahoma"/>
          <w:b/>
          <w:sz w:val="22"/>
        </w:rPr>
        <w:t>P</w:t>
      </w:r>
      <w:r w:rsidR="00C259C3" w:rsidRPr="007C53EB">
        <w:rPr>
          <w:rFonts w:ascii="Tahoma" w:hAnsi="Tahoma" w:cs="Tahoma"/>
          <w:b/>
          <w:sz w:val="22"/>
        </w:rPr>
        <w:t>ROGRAMSK</w:t>
      </w:r>
      <w:r w:rsidR="009133DD" w:rsidRPr="007C53EB">
        <w:rPr>
          <w:rFonts w:ascii="Tahoma" w:hAnsi="Tahoma" w:cs="Tahoma"/>
          <w:b/>
          <w:sz w:val="22"/>
        </w:rPr>
        <w:t>O RJEŠENJE (</w:t>
      </w:r>
      <w:r w:rsidR="00683282" w:rsidRPr="007C53EB">
        <w:rPr>
          <w:rFonts w:ascii="Tahoma" w:hAnsi="Tahoma" w:cs="Tahoma"/>
          <w:b/>
          <w:sz w:val="22"/>
        </w:rPr>
        <w:t>MODUL</w:t>
      </w:r>
      <w:r w:rsidR="009133DD" w:rsidRPr="007C53EB">
        <w:rPr>
          <w:rFonts w:ascii="Tahoma" w:hAnsi="Tahoma" w:cs="Tahoma"/>
          <w:b/>
          <w:sz w:val="22"/>
        </w:rPr>
        <w:t>I)</w:t>
      </w:r>
      <w:r w:rsidR="00C259C3" w:rsidRPr="007C53EB">
        <w:rPr>
          <w:rFonts w:ascii="Tahoma" w:hAnsi="Tahoma" w:cs="Tahoma"/>
          <w:b/>
          <w:sz w:val="22"/>
        </w:rPr>
        <w:t xml:space="preserve"> ZA </w:t>
      </w:r>
      <w:r w:rsidR="00456267" w:rsidRPr="007C53EB">
        <w:rPr>
          <w:rFonts w:ascii="Tahoma" w:hAnsi="Tahoma" w:cs="Tahoma"/>
          <w:b/>
          <w:sz w:val="22"/>
        </w:rPr>
        <w:t>UTVRĐIVANJE KVALITETE ŽITARICA</w:t>
      </w:r>
    </w:p>
    <w:p w14:paraId="6BB4EB83" w14:textId="744FD03F" w:rsidR="009133DD" w:rsidRDefault="009133DD" w:rsidP="00C53B3E">
      <w:pPr>
        <w:rPr>
          <w:rFonts w:ascii="Tahoma" w:hAnsi="Tahoma" w:cs="Tahoma"/>
          <w:b/>
          <w:i/>
          <w:u w:val="single"/>
        </w:rPr>
      </w:pPr>
    </w:p>
    <w:p w14:paraId="34F50450" w14:textId="36B33B9E" w:rsidR="007C53EB" w:rsidRPr="007C53EB" w:rsidRDefault="007C53EB" w:rsidP="00C53B3E">
      <w:pPr>
        <w:rPr>
          <w:rFonts w:ascii="Tahoma" w:hAnsi="Tahoma" w:cs="Tahoma"/>
          <w:b/>
          <w:iCs/>
          <w:u w:val="single"/>
        </w:rPr>
      </w:pPr>
    </w:p>
    <w:p w14:paraId="1502EBFA" w14:textId="77777777" w:rsidR="007C53EB" w:rsidRPr="007C53EB" w:rsidRDefault="007C53EB" w:rsidP="00C53B3E">
      <w:pPr>
        <w:rPr>
          <w:rFonts w:ascii="Tahoma" w:hAnsi="Tahoma" w:cs="Tahoma"/>
          <w:b/>
          <w:iCs/>
          <w:u w:val="single"/>
        </w:rPr>
      </w:pPr>
    </w:p>
    <w:p w14:paraId="16BC00F2" w14:textId="19972EDC" w:rsidR="000471D7" w:rsidRDefault="00C53B3E" w:rsidP="00C53B3E">
      <w:pPr>
        <w:rPr>
          <w:rFonts w:ascii="Tahoma" w:hAnsi="Tahoma" w:cs="Tahoma"/>
          <w:b/>
          <w:sz w:val="22"/>
          <w:szCs w:val="22"/>
        </w:rPr>
      </w:pPr>
      <w:r w:rsidRPr="000471D7">
        <w:rPr>
          <w:rFonts w:ascii="Tahoma" w:hAnsi="Tahoma" w:cs="Tahoma"/>
          <w:b/>
          <w:i/>
          <w:sz w:val="22"/>
          <w:szCs w:val="22"/>
        </w:rPr>
        <w:t xml:space="preserve"> </w:t>
      </w:r>
      <w:r w:rsidR="009133DD" w:rsidRPr="000471D7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159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3"/>
        <w:gridCol w:w="1418"/>
        <w:gridCol w:w="4368"/>
      </w:tblGrid>
      <w:tr w:rsidR="007C53EB" w14:paraId="79BC1DE6" w14:textId="77777777" w:rsidTr="007C53EB">
        <w:trPr>
          <w:cantSplit/>
          <w:tblHeader/>
        </w:trPr>
        <w:tc>
          <w:tcPr>
            <w:tcW w:w="680" w:type="dxa"/>
            <w:shd w:val="clear" w:color="auto" w:fill="E6E6E6"/>
          </w:tcPr>
          <w:p w14:paraId="7183288A" w14:textId="77777777" w:rsidR="007C53EB" w:rsidRPr="00683282" w:rsidRDefault="007C53EB" w:rsidP="007C53E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3282">
              <w:rPr>
                <w:rFonts w:ascii="Tahoma" w:hAnsi="Tahoma" w:cs="Tahoma"/>
                <w:sz w:val="20"/>
                <w:szCs w:val="20"/>
              </w:rPr>
              <w:t>Br.</w:t>
            </w:r>
          </w:p>
        </w:tc>
        <w:tc>
          <w:tcPr>
            <w:tcW w:w="2693" w:type="dxa"/>
            <w:shd w:val="clear" w:color="auto" w:fill="E6E6E6"/>
          </w:tcPr>
          <w:p w14:paraId="4FB73091" w14:textId="77777777" w:rsidR="007C53EB" w:rsidRPr="00683282" w:rsidRDefault="007C53EB" w:rsidP="007C53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Tražena</w:t>
            </w: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funkcionalnost</w:t>
            </w:r>
          </w:p>
        </w:tc>
        <w:tc>
          <w:tcPr>
            <w:tcW w:w="1418" w:type="dxa"/>
            <w:shd w:val="clear" w:color="auto" w:fill="E6E6E6"/>
          </w:tcPr>
          <w:p w14:paraId="41CEFD06" w14:textId="77777777" w:rsidR="007C53EB" w:rsidRDefault="007C53EB" w:rsidP="007C53EB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3CCD9A8F" w14:textId="77777777" w:rsidR="007C53EB" w:rsidRDefault="007C53EB" w:rsidP="007C53EB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368" w:type="dxa"/>
            <w:shd w:val="clear" w:color="auto" w:fill="E6E6E6"/>
          </w:tcPr>
          <w:p w14:paraId="36AF2F73" w14:textId="77777777" w:rsidR="007C53EB" w:rsidRDefault="007C53EB" w:rsidP="007C53EB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7C53EB" w:rsidRPr="004A7FE1" w14:paraId="09F287DD" w14:textId="77777777" w:rsidTr="007C53EB">
        <w:trPr>
          <w:cantSplit/>
          <w:trHeight w:val="415"/>
        </w:trPr>
        <w:tc>
          <w:tcPr>
            <w:tcW w:w="680" w:type="dxa"/>
            <w:shd w:val="clear" w:color="auto" w:fill="auto"/>
          </w:tcPr>
          <w:p w14:paraId="40D3F990" w14:textId="77777777" w:rsidR="007C53EB" w:rsidRPr="00683282" w:rsidRDefault="007C53EB" w:rsidP="007C53EB">
            <w:pPr>
              <w:jc w:val="center"/>
              <w:rPr>
                <w:rFonts w:ascii="Tahoma" w:hAnsi="Tahoma" w:cs="Tahoma"/>
                <w:lang w:val="hr-HR" w:eastAsia="hr-HR"/>
              </w:rPr>
            </w:pPr>
            <w:r w:rsidRPr="00683282">
              <w:rPr>
                <w:rFonts w:ascii="Tahoma" w:hAnsi="Tahoma" w:cs="Tahoma"/>
                <w:lang w:val="hr-H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F19F0A4" w14:textId="3547A8F2" w:rsidR="007C53EB" w:rsidRPr="00683282" w:rsidRDefault="007C53EB" w:rsidP="007C53EB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Modul sadrži bazu za očitanje i unos proteina, vlage, </w:t>
            </w:r>
            <w:proofErr w:type="spellStart"/>
            <w:r>
              <w:rPr>
                <w:rFonts w:ascii="Tahoma" w:hAnsi="Tahoma" w:cs="Tahoma"/>
                <w:lang w:val="hr-HR"/>
              </w:rPr>
              <w:t>glutena</w:t>
            </w:r>
            <w:proofErr w:type="spellEnd"/>
            <w:r>
              <w:rPr>
                <w:rFonts w:ascii="Tahoma" w:hAnsi="Tahoma" w:cs="Tahoma"/>
                <w:lang w:val="hr-HR"/>
              </w:rPr>
              <w:t xml:space="preserve"> i ulja</w:t>
            </w:r>
          </w:p>
        </w:tc>
        <w:tc>
          <w:tcPr>
            <w:tcW w:w="1418" w:type="dxa"/>
          </w:tcPr>
          <w:p w14:paraId="41318990" w14:textId="77777777" w:rsidR="007C53EB" w:rsidRPr="00683282" w:rsidRDefault="007C53EB" w:rsidP="007C53E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247725D1" w14:textId="77777777" w:rsidR="007C53EB" w:rsidRPr="004A7FE1" w:rsidRDefault="007C53EB" w:rsidP="007C53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4A7FE1" w14:paraId="27DC1B90" w14:textId="77777777" w:rsidTr="007C53EB">
        <w:trPr>
          <w:cantSplit/>
        </w:trPr>
        <w:tc>
          <w:tcPr>
            <w:tcW w:w="680" w:type="dxa"/>
            <w:shd w:val="clear" w:color="auto" w:fill="auto"/>
          </w:tcPr>
          <w:p w14:paraId="3852E0F5" w14:textId="77777777" w:rsidR="007C53EB" w:rsidRPr="00683282" w:rsidRDefault="007C53EB" w:rsidP="007C53EB">
            <w:pPr>
              <w:jc w:val="center"/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E8CEF45" w14:textId="4E8C0A46" w:rsidR="007C53EB" w:rsidRPr="00683282" w:rsidRDefault="007C53EB" w:rsidP="007C53EB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Pripremu i provedbu analize kontroliranim izbornikom</w:t>
            </w:r>
          </w:p>
        </w:tc>
        <w:tc>
          <w:tcPr>
            <w:tcW w:w="1418" w:type="dxa"/>
          </w:tcPr>
          <w:p w14:paraId="5FC402DB" w14:textId="77777777" w:rsidR="007C53EB" w:rsidRPr="00683282" w:rsidRDefault="007C53EB" w:rsidP="007C53E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7DAE6EC3" w14:textId="77777777" w:rsidR="007C53EB" w:rsidRPr="004A7FE1" w:rsidRDefault="007C53EB" w:rsidP="007C53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4A7FE1" w14:paraId="39FE8562" w14:textId="77777777" w:rsidTr="007C53EB">
        <w:trPr>
          <w:cantSplit/>
        </w:trPr>
        <w:tc>
          <w:tcPr>
            <w:tcW w:w="680" w:type="dxa"/>
            <w:shd w:val="clear" w:color="auto" w:fill="auto"/>
          </w:tcPr>
          <w:p w14:paraId="421A2C5E" w14:textId="77777777" w:rsidR="007C53EB" w:rsidRPr="00683282" w:rsidRDefault="007C53EB" w:rsidP="007C53EB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124EFD0" w14:textId="738CDD65" w:rsidR="007C53EB" w:rsidRPr="00683282" w:rsidRDefault="007C53EB" w:rsidP="007C53EB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Praćenje analize uživo</w:t>
            </w:r>
          </w:p>
        </w:tc>
        <w:tc>
          <w:tcPr>
            <w:tcW w:w="1418" w:type="dxa"/>
          </w:tcPr>
          <w:p w14:paraId="0110B3FE" w14:textId="77777777" w:rsidR="007C53EB" w:rsidRPr="00683282" w:rsidRDefault="007C53EB" w:rsidP="007C53E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78D5B7F1" w14:textId="77777777" w:rsidR="007C53EB" w:rsidRPr="004A7FE1" w:rsidRDefault="007C53EB" w:rsidP="007C53E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ED7960" w14:textId="4C562E58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213CB0F9" w14:textId="305E137B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241E130D" w14:textId="30CDAA7F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5D129CA2" w14:textId="2E0FCC2B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2F1854E1" w14:textId="537D0B9C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7F3351A2" w14:textId="6ECFBE9E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32D09C86" w14:textId="08119487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257BBC56" w14:textId="16F4F90D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4F0317FA" w14:textId="44BBAAC3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6E92C59E" w14:textId="0FB422E1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0CAADB8C" w14:textId="11B53A1E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70834379" w14:textId="76C06A19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4EB325B6" w14:textId="49BA8EDC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15075C4D" w14:textId="566CA94C" w:rsidR="007C53EB" w:rsidRDefault="007C53EB" w:rsidP="00C53B3E">
      <w:pPr>
        <w:rPr>
          <w:rFonts w:ascii="Tahoma" w:hAnsi="Tahoma" w:cs="Tahoma"/>
          <w:b/>
          <w:sz w:val="22"/>
          <w:szCs w:val="22"/>
        </w:rPr>
      </w:pPr>
    </w:p>
    <w:p w14:paraId="6B90A05E" w14:textId="77777777" w:rsidR="009133DD" w:rsidRPr="009133DD" w:rsidRDefault="009133DD" w:rsidP="00C53B3E">
      <w:pPr>
        <w:rPr>
          <w:rFonts w:ascii="Tahoma" w:hAnsi="Tahoma" w:cs="Tahoma"/>
          <w:b/>
          <w:lang w:val="hr-HR"/>
        </w:rPr>
      </w:pPr>
    </w:p>
    <w:tbl>
      <w:tblPr>
        <w:tblW w:w="9159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3"/>
        <w:gridCol w:w="1418"/>
        <w:gridCol w:w="4368"/>
      </w:tblGrid>
      <w:tr w:rsidR="00E94DC8" w:rsidRPr="00683282" w14:paraId="32EBA4F5" w14:textId="77777777" w:rsidTr="00E94DC8">
        <w:trPr>
          <w:cantSplit/>
          <w:tblHeader/>
        </w:trPr>
        <w:tc>
          <w:tcPr>
            <w:tcW w:w="680" w:type="dxa"/>
            <w:shd w:val="clear" w:color="auto" w:fill="E6E6E6"/>
          </w:tcPr>
          <w:p w14:paraId="2665221F" w14:textId="77777777" w:rsidR="00E94DC8" w:rsidRPr="00683282" w:rsidRDefault="00E94DC8" w:rsidP="00E94DC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3282">
              <w:rPr>
                <w:rFonts w:ascii="Tahoma" w:hAnsi="Tahoma" w:cs="Tahoma"/>
                <w:sz w:val="20"/>
                <w:szCs w:val="20"/>
              </w:rPr>
              <w:t>Br.</w:t>
            </w:r>
          </w:p>
        </w:tc>
        <w:tc>
          <w:tcPr>
            <w:tcW w:w="2693" w:type="dxa"/>
            <w:shd w:val="clear" w:color="auto" w:fill="E6E6E6"/>
          </w:tcPr>
          <w:p w14:paraId="10DACF5D" w14:textId="77777777" w:rsidR="00E94DC8" w:rsidRPr="00683282" w:rsidRDefault="00E94DC8" w:rsidP="00E94D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Tražena</w:t>
            </w: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funkcionalnost</w:t>
            </w:r>
          </w:p>
        </w:tc>
        <w:tc>
          <w:tcPr>
            <w:tcW w:w="1418" w:type="dxa"/>
            <w:shd w:val="clear" w:color="auto" w:fill="E6E6E6"/>
          </w:tcPr>
          <w:p w14:paraId="3551DCEE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20956E81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368" w:type="dxa"/>
            <w:shd w:val="clear" w:color="auto" w:fill="E6E6E6"/>
          </w:tcPr>
          <w:p w14:paraId="1FBD0EC0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4A7FE1" w:rsidRPr="00683282" w14:paraId="15E1F092" w14:textId="77777777" w:rsidTr="00E94DC8">
        <w:trPr>
          <w:cantSplit/>
          <w:trHeight w:val="415"/>
        </w:trPr>
        <w:tc>
          <w:tcPr>
            <w:tcW w:w="680" w:type="dxa"/>
            <w:shd w:val="clear" w:color="auto" w:fill="auto"/>
          </w:tcPr>
          <w:p w14:paraId="1524103E" w14:textId="3BBD72CE" w:rsidR="004A7FE1" w:rsidRPr="00683282" w:rsidRDefault="007C53EB" w:rsidP="004A7FE1">
            <w:pPr>
              <w:jc w:val="center"/>
              <w:rPr>
                <w:rFonts w:ascii="Tahoma" w:hAnsi="Tahoma" w:cs="Tahoma"/>
                <w:lang w:val="hr-HR" w:eastAsia="hr-HR"/>
              </w:rPr>
            </w:pPr>
            <w:r>
              <w:rPr>
                <w:rFonts w:ascii="Tahoma" w:hAnsi="Tahoma" w:cs="Tahoma"/>
                <w:lang w:val="hr-HR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38FC7B5" w14:textId="442F4B2D" w:rsidR="004A7FE1" w:rsidRPr="00683282" w:rsidRDefault="007C53EB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Kroz platformu istovremeno praćenje analize sa više krajnjih uređaja</w:t>
            </w:r>
          </w:p>
        </w:tc>
        <w:tc>
          <w:tcPr>
            <w:tcW w:w="1418" w:type="dxa"/>
          </w:tcPr>
          <w:p w14:paraId="5DED3289" w14:textId="4EDE2A67" w:rsidR="004A7FE1" w:rsidRPr="00683282" w:rsidRDefault="004A7FE1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6FB88C0E" w14:textId="50BF1D91" w:rsidR="004A7FE1" w:rsidRPr="004A7FE1" w:rsidRDefault="004A7FE1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E1" w:rsidRPr="00683282" w14:paraId="40CFEB68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17D6D1B4" w14:textId="4A9D1461" w:rsidR="004A7FE1" w:rsidRPr="00683282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737B6DE" w14:textId="04B68A5B" w:rsidR="004A7FE1" w:rsidRPr="00683282" w:rsidRDefault="007C53EB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Bilježenj</w:t>
            </w:r>
            <w:r w:rsidR="00FA76BF">
              <w:rPr>
                <w:rFonts w:ascii="Tahoma" w:hAnsi="Tahoma" w:cs="Tahoma"/>
                <w:lang w:val="hr-HR"/>
              </w:rPr>
              <w:t>e</w:t>
            </w:r>
            <w:r>
              <w:rPr>
                <w:rFonts w:ascii="Tahoma" w:hAnsi="Tahoma" w:cs="Tahoma"/>
                <w:lang w:val="hr-HR"/>
              </w:rPr>
              <w:t xml:space="preserve"> mjerenja, obrade, po</w:t>
            </w:r>
            <w:r w:rsidR="00FA76BF">
              <w:rPr>
                <w:rFonts w:ascii="Tahoma" w:hAnsi="Tahoma" w:cs="Tahoma"/>
                <w:lang w:val="hr-HR"/>
              </w:rPr>
              <w:t>d</w:t>
            </w:r>
            <w:r>
              <w:rPr>
                <w:rFonts w:ascii="Tahoma" w:hAnsi="Tahoma" w:cs="Tahoma"/>
                <w:lang w:val="hr-HR"/>
              </w:rPr>
              <w:t>cjenjivanje, ocjena rezultata, ispis i izrada rezultata mjerenja</w:t>
            </w:r>
          </w:p>
        </w:tc>
        <w:tc>
          <w:tcPr>
            <w:tcW w:w="1418" w:type="dxa"/>
          </w:tcPr>
          <w:p w14:paraId="1F6F1946" w14:textId="6ECF52B5" w:rsidR="004A7FE1" w:rsidRPr="00683282" w:rsidRDefault="004A7FE1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042955DE" w14:textId="3C0D8C62" w:rsidR="004A7FE1" w:rsidRPr="004A7FE1" w:rsidRDefault="004A7FE1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FE1" w:rsidRPr="00683282" w14:paraId="36733CCD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0386D2BF" w14:textId="00FDD737" w:rsidR="004A7FE1" w:rsidRPr="00683282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64F9452" w14:textId="3C907440" w:rsidR="004A7FE1" w:rsidRPr="00683282" w:rsidRDefault="00FA76BF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Integriranje referentnih vrijednosti za direktno uspoređivanje s dobivenim rezultatima </w:t>
            </w:r>
          </w:p>
        </w:tc>
        <w:tc>
          <w:tcPr>
            <w:tcW w:w="1418" w:type="dxa"/>
          </w:tcPr>
          <w:p w14:paraId="15F9EAB4" w14:textId="281B36EF" w:rsidR="004A7FE1" w:rsidRPr="00683282" w:rsidRDefault="004A7FE1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2FADB7DC" w14:textId="22A4D20E" w:rsidR="004A7FE1" w:rsidRPr="004A7FE1" w:rsidRDefault="004A7FE1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683282" w14:paraId="5E4E7611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5146E29B" w14:textId="1A799DCB" w:rsidR="007C53EB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2770472D" w14:textId="275C133F" w:rsidR="00FA76BF" w:rsidRPr="00683282" w:rsidRDefault="00FA76BF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Centralno memoriranje i upravljanje podacima mjerenja </w:t>
            </w:r>
          </w:p>
        </w:tc>
        <w:tc>
          <w:tcPr>
            <w:tcW w:w="1418" w:type="dxa"/>
          </w:tcPr>
          <w:p w14:paraId="19674E49" w14:textId="77777777" w:rsidR="007C53EB" w:rsidRPr="00683282" w:rsidRDefault="007C53EB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2B32FE31" w14:textId="77777777" w:rsidR="007C53EB" w:rsidRPr="004A7FE1" w:rsidRDefault="007C53EB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683282" w14:paraId="54642319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031442F8" w14:textId="46A72A9F" w:rsidR="007C53EB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3B59E0F0" w14:textId="5361F514" w:rsidR="007C53EB" w:rsidRPr="00683282" w:rsidRDefault="00FA76BF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Automatske informacije o raspoloživim aktualizacijama softvera, brzo preuzimanje  i brza instalacija</w:t>
            </w:r>
          </w:p>
        </w:tc>
        <w:tc>
          <w:tcPr>
            <w:tcW w:w="1418" w:type="dxa"/>
          </w:tcPr>
          <w:p w14:paraId="02171D8D" w14:textId="77777777" w:rsidR="007C53EB" w:rsidRPr="00683282" w:rsidRDefault="007C53EB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4BD563D8" w14:textId="77777777" w:rsidR="007C53EB" w:rsidRPr="004A7FE1" w:rsidRDefault="007C53EB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683282" w14:paraId="215171AD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20A34775" w14:textId="161AE03E" w:rsidR="007C53EB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32F91105" w14:textId="66CBC9F7" w:rsidR="007C53EB" w:rsidRPr="00683282" w:rsidRDefault="00FA76BF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Individualno podešavanje i koordinacija prava pristupa za svakog korisnika i grupe korisnika</w:t>
            </w:r>
          </w:p>
        </w:tc>
        <w:tc>
          <w:tcPr>
            <w:tcW w:w="1418" w:type="dxa"/>
          </w:tcPr>
          <w:p w14:paraId="180ECB87" w14:textId="77777777" w:rsidR="007C53EB" w:rsidRPr="00683282" w:rsidRDefault="007C53EB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0AA2C44D" w14:textId="77777777" w:rsidR="007C53EB" w:rsidRPr="004A7FE1" w:rsidRDefault="007C53EB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683282" w14:paraId="4B036741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2D6F3931" w14:textId="0B629335" w:rsidR="007C53EB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1EF1CCF1" w14:textId="2E54A764" w:rsidR="00FA76BF" w:rsidRPr="00683282" w:rsidRDefault="00FA76BF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Referentna metoda – </w:t>
            </w:r>
            <w:proofErr w:type="spellStart"/>
            <w:r>
              <w:rPr>
                <w:rFonts w:ascii="Tahoma" w:hAnsi="Tahoma" w:cs="Tahoma"/>
                <w:lang w:val="hr-HR"/>
              </w:rPr>
              <w:t>niej</w:t>
            </w:r>
            <w:proofErr w:type="spellEnd"/>
            <w:r>
              <w:rPr>
                <w:rFonts w:ascii="Tahoma" w:hAnsi="Tahoma" w:cs="Tahoma"/>
                <w:lang w:val="hr-HR"/>
              </w:rPr>
              <w:t xml:space="preserve"> potrebna kalibracija za različite uzorke </w:t>
            </w:r>
          </w:p>
        </w:tc>
        <w:tc>
          <w:tcPr>
            <w:tcW w:w="1418" w:type="dxa"/>
          </w:tcPr>
          <w:p w14:paraId="3D4FFF9C" w14:textId="77777777" w:rsidR="007C53EB" w:rsidRPr="00683282" w:rsidRDefault="007C53EB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410DD724" w14:textId="77777777" w:rsidR="007C53EB" w:rsidRPr="004A7FE1" w:rsidRDefault="007C53EB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683282" w14:paraId="65534CE8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5C9D0706" w14:textId="642C6AC7" w:rsidR="007C53EB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0F2345ED" w14:textId="274DB0AD" w:rsidR="00815867" w:rsidRPr="00683282" w:rsidRDefault="00815867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Mjerenje do 10 uzoraka istovremeno</w:t>
            </w:r>
          </w:p>
        </w:tc>
        <w:tc>
          <w:tcPr>
            <w:tcW w:w="1418" w:type="dxa"/>
          </w:tcPr>
          <w:p w14:paraId="573E5948" w14:textId="77777777" w:rsidR="007C53EB" w:rsidRPr="00683282" w:rsidRDefault="007C53EB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0DF4043D" w14:textId="77777777" w:rsidR="007C53EB" w:rsidRPr="004A7FE1" w:rsidRDefault="007C53EB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3EB" w:rsidRPr="00683282" w14:paraId="71992050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47BA5BB0" w14:textId="5A85AE9F" w:rsidR="007C53EB" w:rsidRDefault="007C53EB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3F683CEE" w14:textId="60FCC150" w:rsidR="007C53EB" w:rsidRDefault="00815867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Određivanje sadržaja vlage s točnošću od &lt;0,1%</w:t>
            </w:r>
          </w:p>
          <w:p w14:paraId="535C4EFF" w14:textId="1CF65253" w:rsidR="00815867" w:rsidRPr="00683282" w:rsidRDefault="00815867" w:rsidP="004A7FE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</w:tcPr>
          <w:p w14:paraId="174F613C" w14:textId="77777777" w:rsidR="007C53EB" w:rsidRPr="00683282" w:rsidRDefault="007C53EB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5B51F10B" w14:textId="77777777" w:rsidR="007C53EB" w:rsidRPr="004A7FE1" w:rsidRDefault="007C53EB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867" w:rsidRPr="00683282" w14:paraId="570B78B1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565491DF" w14:textId="10DFF4D6" w:rsidR="00815867" w:rsidRDefault="00815867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36378432" w14:textId="68322402" w:rsidR="00815867" w:rsidRDefault="00815867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Programiranje do 10 različitih metoda sušenja</w:t>
            </w:r>
          </w:p>
          <w:p w14:paraId="056CED5C" w14:textId="0D41F3ED" w:rsidR="00815867" w:rsidRDefault="00815867" w:rsidP="004A7FE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</w:tcPr>
          <w:p w14:paraId="3EDA91A1" w14:textId="77777777" w:rsidR="00815867" w:rsidRPr="00683282" w:rsidRDefault="00815867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62119199" w14:textId="77777777" w:rsidR="00815867" w:rsidRPr="004A7FE1" w:rsidRDefault="00815867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867" w:rsidRPr="00683282" w14:paraId="652FC66F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6E21FD88" w14:textId="44EFDFBA" w:rsidR="00815867" w:rsidRDefault="00815867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5A8545AB" w14:textId="014E56BF" w:rsidR="00815867" w:rsidRDefault="00815867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Automatsko prepoznavanje pozicije izabranih uzoraka preko senzora položaja</w:t>
            </w:r>
          </w:p>
          <w:p w14:paraId="29084571" w14:textId="5BFB80B3" w:rsidR="00815867" w:rsidRDefault="00815867" w:rsidP="004A7FE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</w:tcPr>
          <w:p w14:paraId="3D5CBD6B" w14:textId="77777777" w:rsidR="00815867" w:rsidRPr="00683282" w:rsidRDefault="00815867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29DB82A5" w14:textId="77777777" w:rsidR="00815867" w:rsidRPr="004A7FE1" w:rsidRDefault="00815867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867" w:rsidRPr="00683282" w14:paraId="02CD2439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74DC9000" w14:textId="1F34045A" w:rsidR="00815867" w:rsidRDefault="00815867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4C8D3D9F" w14:textId="44DB7057" w:rsidR="00815867" w:rsidRDefault="00815867" w:rsidP="004A7FE1">
            <w:pPr>
              <w:rPr>
                <w:rFonts w:ascii="Tahoma" w:hAnsi="Tahoma" w:cs="Tahoma"/>
                <w:lang w:val="hr-HR"/>
              </w:rPr>
            </w:pPr>
            <w:proofErr w:type="spellStart"/>
            <w:r>
              <w:rPr>
                <w:rFonts w:ascii="Tahoma" w:hAnsi="Tahoma" w:cs="Tahoma"/>
                <w:lang w:val="hr-HR"/>
              </w:rPr>
              <w:t>Eternet</w:t>
            </w:r>
            <w:proofErr w:type="spellEnd"/>
            <w:r>
              <w:rPr>
                <w:rFonts w:ascii="Tahoma" w:hAnsi="Tahoma" w:cs="Tahoma"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hr-HR"/>
              </w:rPr>
              <w:t>port</w:t>
            </w:r>
            <w:proofErr w:type="spellEnd"/>
            <w:r>
              <w:rPr>
                <w:rFonts w:ascii="Tahoma" w:hAnsi="Tahoma" w:cs="Tahoma"/>
                <w:lang w:val="hr-HR"/>
              </w:rPr>
              <w:t xml:space="preserve"> za razmjenu podataka</w:t>
            </w:r>
          </w:p>
        </w:tc>
        <w:tc>
          <w:tcPr>
            <w:tcW w:w="1418" w:type="dxa"/>
          </w:tcPr>
          <w:p w14:paraId="6181CCB5" w14:textId="77777777" w:rsidR="00815867" w:rsidRPr="00683282" w:rsidRDefault="00815867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4B9734B0" w14:textId="77777777" w:rsidR="00815867" w:rsidRPr="004A7FE1" w:rsidRDefault="00815867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867" w:rsidRPr="00683282" w14:paraId="6C2C209F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12F361D9" w14:textId="3A67F350" w:rsidR="00815867" w:rsidRDefault="00815867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</w:tcPr>
          <w:p w14:paraId="1A70885A" w14:textId="207BFAD0" w:rsidR="00815867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Sadrži brzi test za određivanje kvalitete svojstava </w:t>
            </w:r>
            <w:proofErr w:type="spellStart"/>
            <w:r>
              <w:rPr>
                <w:rFonts w:ascii="Tahoma" w:hAnsi="Tahoma" w:cs="Tahoma"/>
                <w:lang w:val="hr-HR"/>
              </w:rPr>
              <w:t>glutena</w:t>
            </w:r>
            <w:proofErr w:type="spellEnd"/>
          </w:p>
          <w:p w14:paraId="49287F7F" w14:textId="7DD3AC27" w:rsidR="009D3E03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(1-10 min)</w:t>
            </w:r>
          </w:p>
          <w:p w14:paraId="3C8057AB" w14:textId="28C0C36B" w:rsidR="009D3E03" w:rsidRDefault="009D3E03" w:rsidP="004A7FE1">
            <w:pPr>
              <w:rPr>
                <w:rFonts w:ascii="Tahoma" w:hAnsi="Tahoma" w:cs="Tahoma"/>
                <w:lang w:val="hr-HR"/>
              </w:rPr>
            </w:pPr>
          </w:p>
          <w:p w14:paraId="0615B5BE" w14:textId="6A8D17FF" w:rsidR="009D3E03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Mali uzorci (-3g -10g)</w:t>
            </w:r>
          </w:p>
          <w:p w14:paraId="0F587DDF" w14:textId="77777777" w:rsidR="009D3E03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Jednostavno rukovanje</w:t>
            </w:r>
          </w:p>
          <w:p w14:paraId="78F1E2BD" w14:textId="3F43FC1F" w:rsidR="009D3E03" w:rsidRDefault="009D3E03" w:rsidP="004A7FE1">
            <w:pPr>
              <w:rPr>
                <w:rFonts w:ascii="Tahoma" w:hAnsi="Tahoma" w:cs="Tahoma"/>
                <w:lang w:val="hr-HR"/>
              </w:rPr>
            </w:pPr>
          </w:p>
          <w:p w14:paraId="75B4127F" w14:textId="14837138" w:rsidR="009D3E03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Softver automatski snima i prikazuje podatke koji se odnose na gr</w:t>
            </w:r>
            <w:r w:rsidR="001902F1">
              <w:rPr>
                <w:rFonts w:ascii="Tahoma" w:hAnsi="Tahoma" w:cs="Tahoma"/>
                <w:lang w:val="hr-HR"/>
              </w:rPr>
              <w:t>a</w:t>
            </w:r>
            <w:r>
              <w:rPr>
                <w:rFonts w:ascii="Tahoma" w:hAnsi="Tahoma" w:cs="Tahoma"/>
                <w:lang w:val="hr-HR"/>
              </w:rPr>
              <w:t xml:space="preserve">fikon/krivulje vremena i okretnog momenta te procjenjuje rezultate. </w:t>
            </w:r>
          </w:p>
          <w:p w14:paraId="1DFD6BB9" w14:textId="1EF4EBDD" w:rsidR="009D3E03" w:rsidRDefault="009D3E03" w:rsidP="004A7FE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</w:tcPr>
          <w:p w14:paraId="1E1A50EE" w14:textId="77777777" w:rsidR="00815867" w:rsidRPr="00683282" w:rsidRDefault="00815867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729F8131" w14:textId="77777777" w:rsidR="00815867" w:rsidRPr="004A7FE1" w:rsidRDefault="00815867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867" w:rsidRPr="00683282" w14:paraId="4C703DD7" w14:textId="77777777" w:rsidTr="009D3E03">
        <w:trPr>
          <w:cantSplit/>
          <w:trHeight w:val="3658"/>
        </w:trPr>
        <w:tc>
          <w:tcPr>
            <w:tcW w:w="680" w:type="dxa"/>
            <w:shd w:val="clear" w:color="auto" w:fill="auto"/>
          </w:tcPr>
          <w:p w14:paraId="73EC5C49" w14:textId="0682E0AF" w:rsidR="00815867" w:rsidRDefault="00815867" w:rsidP="004A7FE1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18543C0A" w14:textId="5F9CC5ED" w:rsidR="00815867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Sadrži ispitivanje kvalitete vlažnog i suhog </w:t>
            </w:r>
            <w:proofErr w:type="spellStart"/>
            <w:r>
              <w:rPr>
                <w:rFonts w:ascii="Tahoma" w:hAnsi="Tahoma" w:cs="Tahoma"/>
                <w:lang w:val="hr-HR"/>
              </w:rPr>
              <w:t>glutena</w:t>
            </w:r>
            <w:proofErr w:type="spellEnd"/>
          </w:p>
          <w:p w14:paraId="1C6207E4" w14:textId="77777777" w:rsidR="009D3E03" w:rsidRDefault="009D3E03" w:rsidP="004A7FE1">
            <w:pPr>
              <w:rPr>
                <w:rFonts w:ascii="Tahoma" w:hAnsi="Tahoma" w:cs="Tahoma"/>
                <w:lang w:val="hr-HR"/>
              </w:rPr>
            </w:pPr>
          </w:p>
          <w:p w14:paraId="7D7BE95D" w14:textId="35AC37BD" w:rsidR="009D3E03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- za mjerenje svojstva rastezljivosti i elastičnosti</w:t>
            </w:r>
          </w:p>
          <w:p w14:paraId="2AE32914" w14:textId="20EFDB35" w:rsidR="009D3E03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- mjerenje s masom uzorka koja odgovara onoj masi koja se obično koristi u praksi pri ispitivanju </w:t>
            </w:r>
            <w:proofErr w:type="spellStart"/>
            <w:r>
              <w:rPr>
                <w:rFonts w:ascii="Tahoma" w:hAnsi="Tahoma" w:cs="Tahoma"/>
                <w:lang w:val="hr-HR"/>
              </w:rPr>
              <w:t>glutena</w:t>
            </w:r>
            <w:proofErr w:type="spellEnd"/>
          </w:p>
          <w:p w14:paraId="1AD2EB7C" w14:textId="2EA1F763" w:rsidR="009D3E03" w:rsidRDefault="009D3E03" w:rsidP="004A7FE1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- testiranje kvalitete s ciljem ispitivanja njegove primjene u proizvodnji tjestenine</w:t>
            </w:r>
          </w:p>
          <w:p w14:paraId="4D9D4558" w14:textId="729009BF" w:rsidR="009D3E03" w:rsidRDefault="009D3E03" w:rsidP="004A7FE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</w:tcPr>
          <w:p w14:paraId="257A1F4E" w14:textId="77777777" w:rsidR="00815867" w:rsidRPr="00683282" w:rsidRDefault="00815867" w:rsidP="004A7F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590FC11C" w14:textId="77777777" w:rsidR="00815867" w:rsidRPr="004A7FE1" w:rsidRDefault="00815867" w:rsidP="004A7F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F0620E" w14:textId="77777777" w:rsidR="00C53B3E" w:rsidRDefault="00C53B3E" w:rsidP="00C53B3E">
      <w:pPr>
        <w:rPr>
          <w:rFonts w:ascii="Tahoma" w:hAnsi="Tahoma" w:cs="Tahoma"/>
          <w:i/>
          <w:u w:val="single"/>
        </w:rPr>
      </w:pPr>
    </w:p>
    <w:p w14:paraId="09EEAE46" w14:textId="0D87292D" w:rsidR="00C53B3E" w:rsidRPr="000471D7" w:rsidRDefault="00C53B3E" w:rsidP="00C53B3E">
      <w:pPr>
        <w:rPr>
          <w:rFonts w:ascii="Tahoma" w:hAnsi="Tahoma" w:cs="Tahoma"/>
          <w:b/>
          <w:lang w:val="hr-HR"/>
        </w:rPr>
      </w:pPr>
      <w:r w:rsidRPr="000471D7">
        <w:rPr>
          <w:rFonts w:ascii="Tahoma" w:hAnsi="Tahoma" w:cs="Tahoma"/>
          <w:b/>
          <w:lang w:val="hr-HR"/>
        </w:rPr>
        <w:t xml:space="preserve"> Rad s </w:t>
      </w:r>
      <w:r w:rsidR="007C53EB">
        <w:rPr>
          <w:rFonts w:ascii="Tahoma" w:hAnsi="Tahoma" w:cs="Tahoma"/>
          <w:b/>
          <w:lang w:val="hr-HR"/>
        </w:rPr>
        <w:t>poda</w:t>
      </w:r>
      <w:r w:rsidR="00815867">
        <w:rPr>
          <w:rFonts w:ascii="Tahoma" w:hAnsi="Tahoma" w:cs="Tahoma"/>
          <w:b/>
          <w:lang w:val="hr-HR"/>
        </w:rPr>
        <w:t>cim</w:t>
      </w:r>
      <w:r w:rsidR="009D3E03">
        <w:rPr>
          <w:rFonts w:ascii="Tahoma" w:hAnsi="Tahoma" w:cs="Tahoma"/>
          <w:b/>
          <w:lang w:val="hr-HR"/>
        </w:rPr>
        <w:t>a testiranja</w:t>
      </w:r>
    </w:p>
    <w:p w14:paraId="24A05839" w14:textId="77777777" w:rsidR="009133DD" w:rsidRPr="009133DD" w:rsidRDefault="009133DD" w:rsidP="00C53B3E">
      <w:pPr>
        <w:rPr>
          <w:rFonts w:ascii="Tahoma" w:hAnsi="Tahoma" w:cs="Tahoma"/>
          <w:b/>
        </w:rPr>
      </w:pPr>
    </w:p>
    <w:tbl>
      <w:tblPr>
        <w:tblW w:w="9159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3"/>
        <w:gridCol w:w="1418"/>
        <w:gridCol w:w="4368"/>
      </w:tblGrid>
      <w:tr w:rsidR="00E94DC8" w:rsidRPr="00683282" w14:paraId="2DBE76A1" w14:textId="77777777" w:rsidTr="00E94DC8">
        <w:trPr>
          <w:cantSplit/>
          <w:tblHeader/>
        </w:trPr>
        <w:tc>
          <w:tcPr>
            <w:tcW w:w="680" w:type="dxa"/>
            <w:shd w:val="clear" w:color="auto" w:fill="E6E6E6"/>
          </w:tcPr>
          <w:p w14:paraId="36653D4D" w14:textId="77777777" w:rsidR="00E94DC8" w:rsidRPr="00683282" w:rsidRDefault="00E94DC8" w:rsidP="00E94DC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3282">
              <w:rPr>
                <w:rFonts w:ascii="Tahoma" w:hAnsi="Tahoma" w:cs="Tahoma"/>
                <w:sz w:val="20"/>
                <w:szCs w:val="20"/>
              </w:rPr>
              <w:t>Br.</w:t>
            </w:r>
          </w:p>
        </w:tc>
        <w:tc>
          <w:tcPr>
            <w:tcW w:w="2693" w:type="dxa"/>
            <w:shd w:val="clear" w:color="auto" w:fill="E6E6E6"/>
          </w:tcPr>
          <w:p w14:paraId="64ED8E75" w14:textId="77777777" w:rsidR="00E94DC8" w:rsidRPr="00683282" w:rsidRDefault="00E94DC8" w:rsidP="00E94D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Tražena</w:t>
            </w: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funkcionalnost</w:t>
            </w:r>
          </w:p>
        </w:tc>
        <w:tc>
          <w:tcPr>
            <w:tcW w:w="1418" w:type="dxa"/>
            <w:shd w:val="clear" w:color="auto" w:fill="E6E6E6"/>
          </w:tcPr>
          <w:p w14:paraId="087F1665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0E8AC5C9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368" w:type="dxa"/>
            <w:shd w:val="clear" w:color="auto" w:fill="E6E6E6"/>
          </w:tcPr>
          <w:p w14:paraId="7CD2601F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574B02" w:rsidRPr="00683282" w14:paraId="162C0012" w14:textId="77777777" w:rsidTr="00E94DC8">
        <w:trPr>
          <w:cantSplit/>
          <w:trHeight w:val="396"/>
        </w:trPr>
        <w:tc>
          <w:tcPr>
            <w:tcW w:w="680" w:type="dxa"/>
            <w:shd w:val="clear" w:color="auto" w:fill="auto"/>
          </w:tcPr>
          <w:p w14:paraId="7ED9D195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 w:eastAsia="hr-HR"/>
              </w:rPr>
            </w:pPr>
            <w:r>
              <w:rPr>
                <w:rFonts w:ascii="Tahoma" w:hAnsi="Tahoma" w:cs="Tahoma"/>
                <w:lang w:val="hr-H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54A2BD5" w14:textId="1E4DAACC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>Unos troškovnika</w:t>
            </w:r>
            <w:r w:rsidR="00456267">
              <w:rPr>
                <w:rFonts w:ascii="Tahoma" w:hAnsi="Tahoma" w:cs="Tahoma"/>
                <w:lang w:val="hr-HR"/>
              </w:rPr>
              <w:t>/</w:t>
            </w:r>
            <w:r w:rsidR="00921174">
              <w:rPr>
                <w:rFonts w:ascii="Tahoma" w:hAnsi="Tahoma" w:cs="Tahoma"/>
                <w:lang w:val="hr-HR"/>
              </w:rPr>
              <w:t>podataka</w:t>
            </w:r>
            <w:r w:rsidRPr="00683282">
              <w:rPr>
                <w:rFonts w:ascii="Tahoma" w:hAnsi="Tahoma" w:cs="Tahoma"/>
                <w:lang w:val="hr-HR"/>
              </w:rPr>
              <w:t xml:space="preserve"> importom iz Excela</w:t>
            </w:r>
            <w:r>
              <w:rPr>
                <w:rFonts w:ascii="Tahoma" w:hAnsi="Tahoma" w:cs="Tahoma"/>
                <w:lang w:val="hr-HR"/>
              </w:rPr>
              <w:t xml:space="preserve"> ili ručnim unosom</w:t>
            </w:r>
            <w:r w:rsidRPr="00683282">
              <w:rPr>
                <w:rFonts w:ascii="Tahoma" w:hAnsi="Tahoma" w:cs="Tahoma"/>
                <w:lang w:val="hr-HR"/>
              </w:rPr>
              <w:t xml:space="preserve">. </w:t>
            </w:r>
          </w:p>
        </w:tc>
        <w:tc>
          <w:tcPr>
            <w:tcW w:w="1418" w:type="dxa"/>
          </w:tcPr>
          <w:p w14:paraId="098030AC" w14:textId="0F0444B5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15D7E2FF" w14:textId="37172C1E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1A44F2E8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310B6531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D35DA8D" w14:textId="5CA67481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>Aplikacija za import troškovnika</w:t>
            </w:r>
            <w:r w:rsidR="00921174">
              <w:rPr>
                <w:rFonts w:ascii="Tahoma" w:hAnsi="Tahoma" w:cs="Tahoma"/>
                <w:lang w:val="hr-HR"/>
              </w:rPr>
              <w:t>/podataka</w:t>
            </w:r>
            <w:r w:rsidRPr="00683282">
              <w:rPr>
                <w:rFonts w:ascii="Tahoma" w:hAnsi="Tahoma" w:cs="Tahoma"/>
                <w:lang w:val="hr-HR"/>
              </w:rPr>
              <w:t xml:space="preserve"> iz Excela ima mogućnost spremanja podataka prije samog importa u bazu</w:t>
            </w:r>
          </w:p>
        </w:tc>
        <w:tc>
          <w:tcPr>
            <w:tcW w:w="1418" w:type="dxa"/>
          </w:tcPr>
          <w:p w14:paraId="360E0D38" w14:textId="0DF119AB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541DE772" w14:textId="31CC8402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23FBBB67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622776BC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F02FCF1" w14:textId="3E56E9EC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 xml:space="preserve">Automatski prijepis </w:t>
            </w:r>
            <w:proofErr w:type="spellStart"/>
            <w:r w:rsidR="00921174">
              <w:rPr>
                <w:rFonts w:ascii="Tahoma" w:hAnsi="Tahoma" w:cs="Tahoma"/>
                <w:lang w:val="hr-HR"/>
              </w:rPr>
              <w:t>podatakau</w:t>
            </w:r>
            <w:proofErr w:type="spellEnd"/>
            <w:r w:rsidR="00921174">
              <w:rPr>
                <w:rFonts w:ascii="Tahoma" w:hAnsi="Tahoma" w:cs="Tahoma"/>
                <w:lang w:val="hr-HR"/>
              </w:rPr>
              <w:t xml:space="preserve"> </w:t>
            </w:r>
            <w:proofErr w:type="spellStart"/>
            <w:r w:rsidR="00921174">
              <w:rPr>
                <w:rFonts w:ascii="Tahoma" w:hAnsi="Tahoma" w:cs="Tahoma"/>
                <w:lang w:val="hr-HR"/>
              </w:rPr>
              <w:t>evienciju</w:t>
            </w:r>
            <w:proofErr w:type="spellEnd"/>
            <w:r w:rsidR="00921174">
              <w:rPr>
                <w:rFonts w:ascii="Tahoma" w:hAnsi="Tahoma" w:cs="Tahoma"/>
                <w:lang w:val="hr-HR"/>
              </w:rPr>
              <w:t xml:space="preserve"> </w:t>
            </w:r>
            <w:r w:rsidRPr="00683282">
              <w:rPr>
                <w:rFonts w:ascii="Tahoma" w:hAnsi="Tahoma" w:cs="Tahoma"/>
                <w:lang w:val="hr-HR"/>
              </w:rPr>
              <w:t>s arhiviranjem</w:t>
            </w:r>
          </w:p>
        </w:tc>
        <w:tc>
          <w:tcPr>
            <w:tcW w:w="1418" w:type="dxa"/>
          </w:tcPr>
          <w:p w14:paraId="50AE5994" w14:textId="44A17F09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4BAF6D2A" w14:textId="75727FE6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6CA1E584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0B511B6A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955F70" w14:textId="5D545E94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>Svaka stavka ili podstavka troškovnika</w:t>
            </w:r>
            <w:r w:rsidR="00921174">
              <w:rPr>
                <w:rFonts w:ascii="Tahoma" w:hAnsi="Tahoma" w:cs="Tahoma"/>
                <w:lang w:val="hr-HR"/>
              </w:rPr>
              <w:t xml:space="preserve">/obračuna </w:t>
            </w:r>
            <w:r w:rsidRPr="00683282">
              <w:rPr>
                <w:rFonts w:ascii="Tahoma" w:hAnsi="Tahoma" w:cs="Tahoma"/>
                <w:lang w:val="hr-HR"/>
              </w:rPr>
              <w:t>u pozadini može imati kalkulaciju cijene</w:t>
            </w:r>
            <w:r>
              <w:rPr>
                <w:rFonts w:ascii="Tahoma" w:hAnsi="Tahoma" w:cs="Tahoma"/>
                <w:lang w:val="hr-HR"/>
              </w:rPr>
              <w:t xml:space="preserve"> i može se </w:t>
            </w:r>
            <w:proofErr w:type="spellStart"/>
            <w:r>
              <w:rPr>
                <w:rFonts w:ascii="Tahoma" w:hAnsi="Tahoma" w:cs="Tahoma"/>
                <w:lang w:val="hr-HR"/>
              </w:rPr>
              <w:t>rekalkulirati</w:t>
            </w:r>
            <w:proofErr w:type="spellEnd"/>
          </w:p>
        </w:tc>
        <w:tc>
          <w:tcPr>
            <w:tcW w:w="1418" w:type="dxa"/>
          </w:tcPr>
          <w:p w14:paraId="1A7B32CB" w14:textId="66F41D84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035846D4" w14:textId="02934614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5241CA12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EEE321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C2B4C" w14:textId="2C472E22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 xml:space="preserve">Za svaku stavku ili podstavku </w:t>
            </w:r>
            <w:r w:rsidR="00921174">
              <w:rPr>
                <w:rFonts w:ascii="Tahoma" w:hAnsi="Tahoma" w:cs="Tahoma"/>
                <w:lang w:val="hr-HR"/>
              </w:rPr>
              <w:t xml:space="preserve">sirovina/ </w:t>
            </w:r>
            <w:r w:rsidRPr="00683282">
              <w:rPr>
                <w:rFonts w:ascii="Tahoma" w:hAnsi="Tahoma" w:cs="Tahoma"/>
                <w:lang w:val="hr-HR"/>
              </w:rPr>
              <w:t>troškovnika cijena se može upisati bez kalkulacije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5F94C" w14:textId="059CD5C3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19A7A8" w14:textId="3E1D5042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0D988EBB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F20010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F93264" w14:textId="06395ADC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 xml:space="preserve">Stavke </w:t>
            </w:r>
            <w:r w:rsidR="00887200">
              <w:rPr>
                <w:rFonts w:ascii="Tahoma" w:hAnsi="Tahoma" w:cs="Tahoma"/>
                <w:lang w:val="hr-HR"/>
              </w:rPr>
              <w:t>s</w:t>
            </w:r>
            <w:r w:rsidR="00921174">
              <w:rPr>
                <w:rFonts w:ascii="Tahoma" w:hAnsi="Tahoma" w:cs="Tahoma"/>
                <w:lang w:val="hr-HR"/>
              </w:rPr>
              <w:t>irovina</w:t>
            </w:r>
            <w:r w:rsidRPr="00683282">
              <w:rPr>
                <w:rFonts w:ascii="Tahoma" w:hAnsi="Tahoma" w:cs="Tahoma"/>
                <w:lang w:val="hr-HR"/>
              </w:rPr>
              <w:t xml:space="preserve"> mogu se grupirati u više nivoe, vrste ili grupe radova, a program automatski generira rekapitulacije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EF23B" w14:textId="4EFC4B62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A77DF9" w14:textId="6CC14EE3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29123139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A8442C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4C1437" w14:textId="7E46148F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>Mogućnost unosa kompleksnih stavaka - kompleta koji se sastoje od više stavaka</w:t>
            </w:r>
            <w:r w:rsidR="00921174">
              <w:rPr>
                <w:rFonts w:ascii="Tahoma" w:hAnsi="Tahoma" w:cs="Tahoma"/>
                <w:lang w:val="hr-HR"/>
              </w:rPr>
              <w:t xml:space="preserve"> i više parametara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05FB6" w14:textId="45637A50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54D23D" w14:textId="3FE4BE40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4877E14A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F720FD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9561C" w14:textId="77777777" w:rsidR="00574B0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>Pregled resursa grupiranih prema pojedinoj stavci</w:t>
            </w:r>
          </w:p>
          <w:p w14:paraId="592965F5" w14:textId="77777777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95686" w14:textId="14581978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B92972" w14:textId="77777777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00B4E053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B2D78" w14:textId="77777777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C2E6F" w14:textId="77777777" w:rsidR="00574B0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>Mogućnost označavanja stavaka s PDV-om</w:t>
            </w:r>
          </w:p>
          <w:p w14:paraId="553E29FF" w14:textId="77777777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DF507" w14:textId="7ED6F657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0DDBC4" w14:textId="77777777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B02" w:rsidRPr="00683282" w14:paraId="016D73EC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FFE54B" w14:textId="0AFE3242" w:rsidR="00574B02" w:rsidRPr="00683282" w:rsidRDefault="00574B02" w:rsidP="00574B02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</w:t>
            </w:r>
            <w:r w:rsidR="007C53EB">
              <w:rPr>
                <w:rFonts w:ascii="Tahoma" w:hAnsi="Tahoma" w:cs="Tahoma"/>
                <w:lang w:val="hr-HR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0C4E01" w14:textId="7DAAE4F3" w:rsidR="00574B02" w:rsidRPr="00683282" w:rsidRDefault="00574B02" w:rsidP="00574B02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 xml:space="preserve">Detaljno pretraživanje </w:t>
            </w:r>
            <w:r w:rsidR="00921174">
              <w:rPr>
                <w:rFonts w:ascii="Tahoma" w:hAnsi="Tahoma" w:cs="Tahoma"/>
                <w:lang w:val="hr-HR"/>
              </w:rPr>
              <w:t>sirovina</w:t>
            </w:r>
            <w:r w:rsidRPr="00683282">
              <w:rPr>
                <w:rFonts w:ascii="Tahoma" w:hAnsi="Tahoma" w:cs="Tahoma"/>
                <w:lang w:val="hr-HR"/>
              </w:rPr>
              <w:t xml:space="preserve"> prema </w:t>
            </w:r>
            <w:r w:rsidR="00921174">
              <w:rPr>
                <w:rFonts w:ascii="Tahoma" w:hAnsi="Tahoma" w:cs="Tahoma"/>
                <w:lang w:val="hr-HR"/>
              </w:rPr>
              <w:t>dobavljačima</w:t>
            </w:r>
            <w:r w:rsidRPr="00683282">
              <w:rPr>
                <w:rFonts w:ascii="Tahoma" w:hAnsi="Tahoma" w:cs="Tahoma"/>
                <w:lang w:val="hr-HR"/>
              </w:rPr>
              <w:t xml:space="preserve"> ili korištenim resursima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5B73" w14:textId="33F41516" w:rsidR="00574B02" w:rsidRPr="00683282" w:rsidRDefault="00574B02" w:rsidP="00574B0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61195" w14:textId="12FDF6DC" w:rsidR="00574B02" w:rsidRPr="00574B02" w:rsidRDefault="00574B02" w:rsidP="00574B0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04E2B3" w14:textId="706867E5" w:rsidR="009062EB" w:rsidRDefault="009062EB" w:rsidP="00C53B3E">
      <w:pPr>
        <w:rPr>
          <w:rFonts w:ascii="Tahoma" w:hAnsi="Tahoma" w:cs="Tahoma"/>
          <w:b/>
          <w:lang w:val="hr-HR"/>
        </w:rPr>
      </w:pPr>
    </w:p>
    <w:p w14:paraId="7066BDBD" w14:textId="77777777" w:rsidR="00402725" w:rsidRDefault="00402725" w:rsidP="00C53B3E">
      <w:pPr>
        <w:rPr>
          <w:rFonts w:ascii="Tahoma" w:hAnsi="Tahoma" w:cs="Tahoma"/>
          <w:b/>
          <w:lang w:val="hr-HR"/>
        </w:rPr>
      </w:pPr>
    </w:p>
    <w:p w14:paraId="5979CF2F" w14:textId="4E2EE2AB" w:rsidR="00C53B3E" w:rsidRPr="000471D7" w:rsidRDefault="00C53B3E" w:rsidP="00C53B3E">
      <w:pPr>
        <w:rPr>
          <w:rFonts w:ascii="Tahoma" w:hAnsi="Tahoma" w:cs="Tahoma"/>
          <w:b/>
          <w:lang w:val="hr-HR"/>
        </w:rPr>
      </w:pPr>
      <w:r w:rsidRPr="000471D7">
        <w:rPr>
          <w:rFonts w:ascii="Tahoma" w:hAnsi="Tahoma" w:cs="Tahoma"/>
          <w:b/>
          <w:lang w:val="hr-HR"/>
        </w:rPr>
        <w:t xml:space="preserve">Analize </w:t>
      </w:r>
      <w:r w:rsidR="00887200">
        <w:rPr>
          <w:rFonts w:ascii="Tahoma" w:hAnsi="Tahoma" w:cs="Tahoma"/>
          <w:b/>
          <w:lang w:val="hr-HR"/>
        </w:rPr>
        <w:t>podataka testiranja</w:t>
      </w:r>
    </w:p>
    <w:p w14:paraId="310E216E" w14:textId="77777777" w:rsidR="000471D7" w:rsidRPr="009133DD" w:rsidRDefault="000471D7" w:rsidP="00C53B3E">
      <w:pPr>
        <w:rPr>
          <w:rFonts w:ascii="Tahoma" w:hAnsi="Tahoma" w:cs="Tahoma"/>
          <w:b/>
        </w:rPr>
      </w:pPr>
    </w:p>
    <w:tbl>
      <w:tblPr>
        <w:tblW w:w="9159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3"/>
        <w:gridCol w:w="1418"/>
        <w:gridCol w:w="4368"/>
      </w:tblGrid>
      <w:tr w:rsidR="00E94DC8" w:rsidRPr="00683282" w14:paraId="5D7ED1B6" w14:textId="77777777" w:rsidTr="00E94DC8">
        <w:trPr>
          <w:cantSplit/>
          <w:tblHeader/>
        </w:trPr>
        <w:tc>
          <w:tcPr>
            <w:tcW w:w="680" w:type="dxa"/>
            <w:shd w:val="clear" w:color="auto" w:fill="E6E6E6"/>
          </w:tcPr>
          <w:p w14:paraId="06254D42" w14:textId="77777777" w:rsidR="00E94DC8" w:rsidRPr="00683282" w:rsidRDefault="00E94DC8" w:rsidP="00E94DC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3282">
              <w:rPr>
                <w:rFonts w:ascii="Tahoma" w:hAnsi="Tahoma" w:cs="Tahoma"/>
                <w:sz w:val="20"/>
                <w:szCs w:val="20"/>
              </w:rPr>
              <w:t>Br.</w:t>
            </w:r>
          </w:p>
        </w:tc>
        <w:tc>
          <w:tcPr>
            <w:tcW w:w="2693" w:type="dxa"/>
            <w:shd w:val="clear" w:color="auto" w:fill="E6E6E6"/>
          </w:tcPr>
          <w:p w14:paraId="60119DB7" w14:textId="77777777" w:rsidR="00E94DC8" w:rsidRPr="00683282" w:rsidRDefault="00E94DC8" w:rsidP="00E94D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Tražena</w:t>
            </w: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funkcionalnost</w:t>
            </w:r>
          </w:p>
        </w:tc>
        <w:tc>
          <w:tcPr>
            <w:tcW w:w="1418" w:type="dxa"/>
            <w:shd w:val="clear" w:color="auto" w:fill="E6E6E6"/>
          </w:tcPr>
          <w:p w14:paraId="1EDC4CED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047FD29A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368" w:type="dxa"/>
            <w:shd w:val="clear" w:color="auto" w:fill="E6E6E6"/>
          </w:tcPr>
          <w:p w14:paraId="36BF21C2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120F12" w:rsidRPr="00683282" w14:paraId="2F6B1D77" w14:textId="77777777" w:rsidTr="00E94DC8">
        <w:trPr>
          <w:cantSplit/>
          <w:trHeight w:val="849"/>
        </w:trPr>
        <w:tc>
          <w:tcPr>
            <w:tcW w:w="680" w:type="dxa"/>
            <w:shd w:val="clear" w:color="auto" w:fill="auto"/>
          </w:tcPr>
          <w:p w14:paraId="654022D5" w14:textId="77777777" w:rsidR="00120F12" w:rsidRPr="00683282" w:rsidRDefault="00120F12" w:rsidP="00120F12">
            <w:pPr>
              <w:jc w:val="center"/>
              <w:rPr>
                <w:rFonts w:ascii="Tahoma" w:hAnsi="Tahoma" w:cs="Tahoma"/>
                <w:color w:val="000000"/>
                <w:lang w:val="hr-HR" w:eastAsia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8853EE9" w14:textId="267309C5" w:rsidR="00120F12" w:rsidRPr="0068328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Iz svakog </w:t>
            </w:r>
            <w:r w:rsidR="00887200">
              <w:rPr>
                <w:rFonts w:ascii="Tahoma" w:hAnsi="Tahoma" w:cs="Tahoma"/>
                <w:color w:val="000000"/>
                <w:lang w:val="hr-HR"/>
              </w:rPr>
              <w:t xml:space="preserve">dobivenog uzorka testiranja 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>bez ikakvog daljnjeg zahvata može dobiti:</w:t>
            </w:r>
            <w:r>
              <w:rPr>
                <w:rFonts w:ascii="Tahoma" w:hAnsi="Tahoma" w:cs="Tahoma"/>
                <w:color w:val="000000"/>
                <w:lang w:val="hr-HR"/>
              </w:rPr>
              <w:t xml:space="preserve"> 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>izvadak rada</w:t>
            </w:r>
            <w:r>
              <w:rPr>
                <w:rFonts w:ascii="Tahoma" w:hAnsi="Tahoma" w:cs="Tahoma"/>
                <w:color w:val="000000"/>
                <w:lang w:val="hr-HR"/>
              </w:rPr>
              <w:t xml:space="preserve">, 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izvadak </w:t>
            </w:r>
            <w:r w:rsidR="00887200">
              <w:rPr>
                <w:rFonts w:ascii="Tahoma" w:hAnsi="Tahoma" w:cs="Tahoma"/>
                <w:color w:val="000000"/>
                <w:lang w:val="hr-HR"/>
              </w:rPr>
              <w:t>sirovina</w:t>
            </w:r>
            <w:r>
              <w:rPr>
                <w:rFonts w:ascii="Tahoma" w:hAnsi="Tahoma" w:cs="Tahoma"/>
                <w:color w:val="000000"/>
                <w:lang w:val="hr-HR"/>
              </w:rPr>
              <w:t xml:space="preserve"> i 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izvadak </w:t>
            </w:r>
            <w:r w:rsidR="00887200">
              <w:rPr>
                <w:rFonts w:ascii="Tahoma" w:hAnsi="Tahoma" w:cs="Tahoma"/>
                <w:color w:val="000000"/>
                <w:lang w:val="hr-HR"/>
              </w:rPr>
              <w:t>uređaja mjerenja</w:t>
            </w:r>
          </w:p>
        </w:tc>
        <w:tc>
          <w:tcPr>
            <w:tcW w:w="1418" w:type="dxa"/>
          </w:tcPr>
          <w:p w14:paraId="5ACB624F" w14:textId="7F62C2E6" w:rsidR="00120F12" w:rsidRPr="00683282" w:rsidRDefault="00120F12" w:rsidP="00120F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47875F98" w14:textId="35D9CB8D" w:rsidR="00120F12" w:rsidRPr="00120F12" w:rsidRDefault="00120F12" w:rsidP="00120F1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F12" w:rsidRPr="00683282" w14:paraId="60125B1F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3B563081" w14:textId="77777777" w:rsidR="00120F12" w:rsidRPr="00683282" w:rsidRDefault="00120F12" w:rsidP="00120F12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48F8945" w14:textId="77777777" w:rsidR="00120F12" w:rsidRPr="0068328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Analiza cijene prilagođava se odabranom načinu kalkulacije, pa se resursi analize mogu ignorirati ili množiti s korektivnim faktorom.</w:t>
            </w:r>
          </w:p>
        </w:tc>
        <w:tc>
          <w:tcPr>
            <w:tcW w:w="1418" w:type="dxa"/>
          </w:tcPr>
          <w:p w14:paraId="4192160D" w14:textId="341B4289" w:rsidR="00120F12" w:rsidRPr="00683282" w:rsidRDefault="00120F12" w:rsidP="00120F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1C64BF7A" w14:textId="0ADBFA3A" w:rsidR="00120F12" w:rsidRPr="00120F12" w:rsidRDefault="00120F12" w:rsidP="00120F1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F12" w:rsidRPr="00683282" w14:paraId="2B139952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3B3EB01E" w14:textId="77777777" w:rsidR="00120F12" w:rsidRPr="00683282" w:rsidRDefault="00120F12" w:rsidP="00120F12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EF75267" w14:textId="77777777" w:rsidR="00120F12" w:rsidRPr="0068328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Nakon promjene cijene bilo kojeg resursa, to se reflektira automatski u svim analizama.</w:t>
            </w:r>
          </w:p>
        </w:tc>
        <w:tc>
          <w:tcPr>
            <w:tcW w:w="1418" w:type="dxa"/>
          </w:tcPr>
          <w:p w14:paraId="21211BA7" w14:textId="30EDEB4E" w:rsidR="00120F12" w:rsidRPr="00683282" w:rsidRDefault="00120F12" w:rsidP="00120F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0E2E8E3E" w14:textId="14D455D8" w:rsidR="00120F12" w:rsidRPr="00120F12" w:rsidRDefault="00120F12" w:rsidP="00120F1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F12" w:rsidRPr="00683282" w14:paraId="4B88875D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29EDAC7E" w14:textId="77777777" w:rsidR="00120F12" w:rsidRPr="00683282" w:rsidRDefault="00120F12" w:rsidP="00120F12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DFF1F1D" w14:textId="393E3AB7" w:rsidR="00120F12" w:rsidRPr="0068328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Unutar pojedine stavke troškovnika</w:t>
            </w:r>
            <w:r w:rsidR="00887200">
              <w:rPr>
                <w:rFonts w:ascii="Tahoma" w:hAnsi="Tahoma" w:cs="Tahoma"/>
                <w:color w:val="000000"/>
                <w:lang w:val="hr-HR"/>
              </w:rPr>
              <w:t>/podataka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resursi se mogu mijenjati s korektivnim faktorom, ali izmjena te analize unutar stavke nema utjecaj na bazu podataka.</w:t>
            </w:r>
          </w:p>
        </w:tc>
        <w:tc>
          <w:tcPr>
            <w:tcW w:w="1418" w:type="dxa"/>
          </w:tcPr>
          <w:p w14:paraId="5F595DFF" w14:textId="7984C608" w:rsidR="00120F12" w:rsidRPr="00683282" w:rsidRDefault="00120F12" w:rsidP="00120F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0277DDE7" w14:textId="3268CCC7" w:rsidR="00120F12" w:rsidRPr="00120F12" w:rsidRDefault="00120F12" w:rsidP="00120F1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F12" w:rsidRPr="00683282" w14:paraId="50E8DC85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4FBDC737" w14:textId="77777777" w:rsidR="00120F12" w:rsidRPr="00683282" w:rsidRDefault="00120F12" w:rsidP="00120F12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14:paraId="3E905DF3" w14:textId="59DEA240" w:rsidR="00120F12" w:rsidRPr="0068328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Baza podataka uvijek ostaje u prvobitnom stanju, a korekcije se vrše i pamte za </w:t>
            </w:r>
            <w:r w:rsidR="00887200">
              <w:rPr>
                <w:rFonts w:ascii="Tahoma" w:hAnsi="Tahoma" w:cs="Tahoma"/>
                <w:color w:val="000000"/>
                <w:lang w:val="hr-HR"/>
              </w:rPr>
              <w:t>svako testiranje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zasebno</w:t>
            </w:r>
            <w:r w:rsidR="00887200">
              <w:rPr>
                <w:rFonts w:ascii="Tahoma" w:hAnsi="Tahoma" w:cs="Tahoma"/>
                <w:color w:val="000000"/>
                <w:lang w:val="hr-HR"/>
              </w:rPr>
              <w:t>.</w:t>
            </w:r>
          </w:p>
        </w:tc>
        <w:tc>
          <w:tcPr>
            <w:tcW w:w="1418" w:type="dxa"/>
          </w:tcPr>
          <w:p w14:paraId="43710C5E" w14:textId="328134C8" w:rsidR="00120F12" w:rsidRPr="00683282" w:rsidRDefault="00120F12" w:rsidP="00120F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62F44ADD" w14:textId="75AE15A4" w:rsidR="00120F12" w:rsidRPr="00120F12" w:rsidRDefault="00120F12" w:rsidP="00120F1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F12" w:rsidRPr="00683282" w14:paraId="33A5C1A3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60CB29" w14:textId="77777777" w:rsidR="00120F12" w:rsidRPr="00683282" w:rsidRDefault="00120F12" w:rsidP="00120F12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EAC7F" w14:textId="74BA402F" w:rsidR="00120F12" w:rsidRPr="0068328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Analiz</w:t>
            </w:r>
            <w:r>
              <w:rPr>
                <w:rFonts w:ascii="Tahoma" w:hAnsi="Tahoma" w:cs="Tahoma"/>
                <w:color w:val="000000"/>
                <w:lang w:val="hr-HR"/>
              </w:rPr>
              <w:t>a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cijena se može </w:t>
            </w:r>
            <w:proofErr w:type="spellStart"/>
            <w:r w:rsidRPr="00683282">
              <w:rPr>
                <w:rFonts w:ascii="Tahoma" w:hAnsi="Tahoma" w:cs="Tahoma"/>
                <w:color w:val="000000"/>
                <w:lang w:val="hr-HR"/>
              </w:rPr>
              <w:t>exportirati</w:t>
            </w:r>
            <w:proofErr w:type="spellEnd"/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u PDF format i mogu se ispisati, i to cijeli troškovnik</w:t>
            </w:r>
            <w:r w:rsidR="00921174">
              <w:rPr>
                <w:rFonts w:ascii="Tahoma" w:hAnsi="Tahoma" w:cs="Tahoma"/>
                <w:color w:val="000000"/>
                <w:lang w:val="hr-HR"/>
              </w:rPr>
              <w:t>/sastav sirovina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odjednom, odabirom pojedinih vrsta ili grupa radova ili pojedinačno za pojedine stavke troškovnika, pri čemu su vidljive sve analize i </w:t>
            </w:r>
            <w:proofErr w:type="spellStart"/>
            <w:r w:rsidRPr="00683282">
              <w:rPr>
                <w:rFonts w:ascii="Tahoma" w:hAnsi="Tahoma" w:cs="Tahoma"/>
                <w:color w:val="000000"/>
                <w:lang w:val="hr-HR"/>
              </w:rPr>
              <w:t>podanalize</w:t>
            </w:r>
            <w:proofErr w:type="spellEnd"/>
            <w:r w:rsidRPr="00683282">
              <w:rPr>
                <w:rFonts w:ascii="Tahoma" w:hAnsi="Tahoma" w:cs="Tahoma"/>
                <w:color w:val="000000"/>
                <w:lang w:val="hr-HR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C84B8" w14:textId="2A7985C7" w:rsidR="00120F12" w:rsidRPr="00683282" w:rsidRDefault="00120F12" w:rsidP="00120F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4C2EA2" w14:textId="21D2AE68" w:rsidR="00120F12" w:rsidRPr="00120F12" w:rsidRDefault="00120F12" w:rsidP="00120F1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F12" w:rsidRPr="00683282" w14:paraId="71A2E420" w14:textId="77777777" w:rsidTr="00E94DC8">
        <w:trPr>
          <w:cantSplit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25A4F" w14:textId="77777777" w:rsidR="00120F12" w:rsidRPr="00683282" w:rsidRDefault="00120F12" w:rsidP="00120F12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4F8F91" w14:textId="4C8D1261" w:rsidR="00120F1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Ispis korištenih resursa</w:t>
            </w:r>
            <w:r w:rsidR="00AA2C9F">
              <w:rPr>
                <w:rFonts w:ascii="Tahoma" w:hAnsi="Tahoma" w:cs="Tahoma"/>
                <w:color w:val="000000"/>
                <w:lang w:val="hr-HR"/>
              </w:rPr>
              <w:t>/sirovina</w:t>
            </w: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, </w:t>
            </w:r>
            <w:proofErr w:type="spellStart"/>
            <w:r w:rsidRPr="00683282">
              <w:rPr>
                <w:rFonts w:ascii="Tahoma" w:hAnsi="Tahoma" w:cs="Tahoma"/>
                <w:color w:val="000000"/>
                <w:lang w:val="hr-HR"/>
              </w:rPr>
              <w:t>export</w:t>
            </w:r>
            <w:proofErr w:type="spellEnd"/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u PDF</w:t>
            </w:r>
          </w:p>
          <w:p w14:paraId="0943AC15" w14:textId="77777777" w:rsidR="00120F12" w:rsidRPr="00683282" w:rsidRDefault="00120F12" w:rsidP="00120F12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D6585" w14:textId="130DED66" w:rsidR="00120F12" w:rsidRPr="00683282" w:rsidRDefault="00120F12" w:rsidP="00120F1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9C4228" w14:textId="77777777" w:rsidR="00120F12" w:rsidRPr="00120F12" w:rsidRDefault="00120F12" w:rsidP="00120F1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87135A" w14:textId="77777777" w:rsidR="00C53B3E" w:rsidRPr="00467682" w:rsidRDefault="00C53B3E" w:rsidP="00C53B3E">
      <w:pPr>
        <w:rPr>
          <w:rFonts w:ascii="Tahoma" w:hAnsi="Tahoma" w:cs="Tahoma"/>
          <w:i/>
        </w:rPr>
      </w:pPr>
    </w:p>
    <w:p w14:paraId="6B01EB41" w14:textId="77777777" w:rsidR="00635EB1" w:rsidRDefault="00635EB1" w:rsidP="00C53B3E">
      <w:pPr>
        <w:rPr>
          <w:rFonts w:ascii="Tahoma" w:hAnsi="Tahoma" w:cs="Tahoma"/>
          <w:b/>
          <w:lang w:val="hr-HR"/>
        </w:rPr>
      </w:pPr>
    </w:p>
    <w:p w14:paraId="43AB1972" w14:textId="5373786F" w:rsidR="00C53B3E" w:rsidRPr="000471D7" w:rsidRDefault="00C53B3E" w:rsidP="00C53B3E">
      <w:pPr>
        <w:rPr>
          <w:rFonts w:ascii="Tahoma" w:hAnsi="Tahoma" w:cs="Tahoma"/>
          <w:b/>
          <w:lang w:val="hr-HR"/>
        </w:rPr>
      </w:pPr>
      <w:r w:rsidRPr="000471D7">
        <w:rPr>
          <w:rFonts w:ascii="Tahoma" w:hAnsi="Tahoma" w:cs="Tahoma"/>
          <w:b/>
          <w:lang w:val="hr-HR"/>
        </w:rPr>
        <w:t xml:space="preserve">Ispis </w:t>
      </w:r>
      <w:r w:rsidR="00AA3C76">
        <w:rPr>
          <w:rFonts w:ascii="Tahoma" w:hAnsi="Tahoma" w:cs="Tahoma"/>
          <w:b/>
          <w:lang w:val="hr-HR"/>
        </w:rPr>
        <w:t>podataka</w:t>
      </w:r>
    </w:p>
    <w:p w14:paraId="15FBF592" w14:textId="77777777" w:rsidR="009133DD" w:rsidRPr="009133DD" w:rsidRDefault="009133DD" w:rsidP="00C53B3E">
      <w:pPr>
        <w:rPr>
          <w:rFonts w:ascii="Tahoma" w:hAnsi="Tahoma" w:cs="Tahoma"/>
          <w:b/>
        </w:rPr>
      </w:pPr>
    </w:p>
    <w:tbl>
      <w:tblPr>
        <w:tblW w:w="9159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3"/>
        <w:gridCol w:w="1418"/>
        <w:gridCol w:w="4368"/>
      </w:tblGrid>
      <w:tr w:rsidR="00E94DC8" w:rsidRPr="00683282" w14:paraId="5E127485" w14:textId="77777777" w:rsidTr="00E94DC8">
        <w:trPr>
          <w:cantSplit/>
          <w:tblHeader/>
        </w:trPr>
        <w:tc>
          <w:tcPr>
            <w:tcW w:w="680" w:type="dxa"/>
            <w:shd w:val="clear" w:color="auto" w:fill="E6E6E6"/>
          </w:tcPr>
          <w:p w14:paraId="7E089CA1" w14:textId="77777777" w:rsidR="00E94DC8" w:rsidRPr="00683282" w:rsidRDefault="00E94DC8" w:rsidP="00E94DC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3282">
              <w:rPr>
                <w:rFonts w:ascii="Tahoma" w:hAnsi="Tahoma" w:cs="Tahoma"/>
                <w:sz w:val="20"/>
                <w:szCs w:val="20"/>
              </w:rPr>
              <w:t>Br.</w:t>
            </w:r>
          </w:p>
        </w:tc>
        <w:tc>
          <w:tcPr>
            <w:tcW w:w="2693" w:type="dxa"/>
            <w:shd w:val="clear" w:color="auto" w:fill="E6E6E6"/>
          </w:tcPr>
          <w:p w14:paraId="2B6DCE57" w14:textId="77777777" w:rsidR="00E94DC8" w:rsidRPr="00683282" w:rsidRDefault="00E94DC8" w:rsidP="00E94D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Tražena</w:t>
            </w: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funkcionalnost</w:t>
            </w:r>
          </w:p>
        </w:tc>
        <w:tc>
          <w:tcPr>
            <w:tcW w:w="1418" w:type="dxa"/>
            <w:shd w:val="clear" w:color="auto" w:fill="E6E6E6"/>
          </w:tcPr>
          <w:p w14:paraId="2E91B134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2647EA50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368" w:type="dxa"/>
            <w:shd w:val="clear" w:color="auto" w:fill="E6E6E6"/>
          </w:tcPr>
          <w:p w14:paraId="2FF4D169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AD65BF" w:rsidRPr="00683282" w14:paraId="7ADFD781" w14:textId="77777777" w:rsidTr="00E94DC8">
        <w:trPr>
          <w:cantSplit/>
          <w:trHeight w:val="1090"/>
        </w:trPr>
        <w:tc>
          <w:tcPr>
            <w:tcW w:w="680" w:type="dxa"/>
            <w:shd w:val="clear" w:color="auto" w:fill="auto"/>
          </w:tcPr>
          <w:p w14:paraId="050D082F" w14:textId="77777777" w:rsidR="00AD65BF" w:rsidRPr="00683282" w:rsidRDefault="00AD65BF" w:rsidP="00AD65BF">
            <w:pPr>
              <w:jc w:val="center"/>
              <w:rPr>
                <w:rFonts w:ascii="Tahoma" w:hAnsi="Tahoma" w:cs="Tahoma"/>
                <w:lang w:val="hr-HR" w:eastAsia="hr-HR"/>
              </w:rPr>
            </w:pPr>
            <w:r>
              <w:rPr>
                <w:rFonts w:ascii="Tahoma" w:hAnsi="Tahoma" w:cs="Tahoma"/>
                <w:lang w:val="hr-HR" w:eastAsia="hr-H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FFF9BD5" w14:textId="2505C483" w:rsidR="00AD65BF" w:rsidRPr="00683282" w:rsidRDefault="00AD65BF" w:rsidP="00AD65BF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 xml:space="preserve">Ispis </w:t>
            </w:r>
            <w:r w:rsidR="00AA3C76">
              <w:rPr>
                <w:rFonts w:ascii="Tahoma" w:hAnsi="Tahoma" w:cs="Tahoma"/>
                <w:lang w:val="hr-HR"/>
              </w:rPr>
              <w:t>podataka</w:t>
            </w:r>
            <w:r w:rsidRPr="00683282">
              <w:rPr>
                <w:rFonts w:ascii="Tahoma" w:hAnsi="Tahoma" w:cs="Tahoma"/>
                <w:lang w:val="hr-HR"/>
              </w:rPr>
              <w:t>, mogućnost parametarskog odabira ispisa - vrste označavanja stavaka, ispis analize, resursa, strukture cijene, odabir ispisa stavaka s prijenosom porezne obveze, PDV-om</w:t>
            </w:r>
          </w:p>
        </w:tc>
        <w:tc>
          <w:tcPr>
            <w:tcW w:w="1418" w:type="dxa"/>
          </w:tcPr>
          <w:p w14:paraId="6C0A3363" w14:textId="06C077AD" w:rsidR="00AD65BF" w:rsidRPr="00683282" w:rsidRDefault="00AD65BF" w:rsidP="00AD65B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5E624437" w14:textId="5463765C" w:rsidR="00AD65BF" w:rsidRPr="00AD65BF" w:rsidRDefault="00AD65BF" w:rsidP="00AD65B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5BF" w:rsidRPr="00683282" w14:paraId="6625AE44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785B74C8" w14:textId="77777777" w:rsidR="00AD65BF" w:rsidRPr="00683282" w:rsidRDefault="00AD65BF" w:rsidP="00AD65BF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9C3F7AE" w14:textId="2AAAC7A8" w:rsidR="00AD65BF" w:rsidRDefault="00AD65BF" w:rsidP="00AD65BF">
            <w:pPr>
              <w:rPr>
                <w:rFonts w:ascii="Tahoma" w:hAnsi="Tahoma" w:cs="Tahoma"/>
                <w:lang w:val="hr-HR"/>
              </w:rPr>
            </w:pPr>
            <w:r w:rsidRPr="00683282">
              <w:rPr>
                <w:rFonts w:ascii="Tahoma" w:hAnsi="Tahoma" w:cs="Tahoma"/>
                <w:lang w:val="hr-HR"/>
              </w:rPr>
              <w:t xml:space="preserve">Ispis </w:t>
            </w:r>
            <w:r w:rsidR="00AA3C76">
              <w:rPr>
                <w:rFonts w:ascii="Tahoma" w:hAnsi="Tahoma" w:cs="Tahoma"/>
                <w:lang w:val="hr-HR"/>
              </w:rPr>
              <w:t xml:space="preserve">podataka </w:t>
            </w:r>
            <w:r w:rsidRPr="00683282">
              <w:rPr>
                <w:rFonts w:ascii="Tahoma" w:hAnsi="Tahoma" w:cs="Tahoma"/>
                <w:lang w:val="hr-HR"/>
              </w:rPr>
              <w:t xml:space="preserve">pojedinačno za </w:t>
            </w:r>
            <w:r>
              <w:rPr>
                <w:rFonts w:ascii="Tahoma" w:hAnsi="Tahoma" w:cs="Tahoma"/>
                <w:lang w:val="hr-HR"/>
              </w:rPr>
              <w:t>svak</w:t>
            </w:r>
            <w:r w:rsidR="00AA3C76">
              <w:rPr>
                <w:rFonts w:ascii="Tahoma" w:hAnsi="Tahoma" w:cs="Tahoma"/>
                <w:lang w:val="hr-HR"/>
              </w:rPr>
              <w:t>i uzorak</w:t>
            </w:r>
          </w:p>
          <w:p w14:paraId="679C25D9" w14:textId="1E01B577" w:rsidR="00AA3C76" w:rsidRPr="00683282" w:rsidRDefault="00AA3C76" w:rsidP="00AD65BF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</w:tcPr>
          <w:p w14:paraId="6C64E626" w14:textId="5F308F79" w:rsidR="00AD65BF" w:rsidRPr="00683282" w:rsidRDefault="00AD65BF" w:rsidP="00AD65B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75DE245B" w14:textId="20BBC991" w:rsidR="00AD65BF" w:rsidRPr="00AD65BF" w:rsidRDefault="00AD65BF" w:rsidP="00AD65B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5BF" w:rsidRPr="00683282" w14:paraId="4A174CA1" w14:textId="77777777" w:rsidTr="00E94DC8">
        <w:trPr>
          <w:cantSplit/>
        </w:trPr>
        <w:tc>
          <w:tcPr>
            <w:tcW w:w="680" w:type="dxa"/>
            <w:shd w:val="clear" w:color="auto" w:fill="auto"/>
          </w:tcPr>
          <w:p w14:paraId="4E9B669B" w14:textId="77777777" w:rsidR="00AD65BF" w:rsidRPr="00683282" w:rsidRDefault="00AD65BF" w:rsidP="00AD65BF">
            <w:pPr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ABC2479" w14:textId="01CE33AB" w:rsidR="00AD65BF" w:rsidRPr="00683282" w:rsidRDefault="00AD65BF" w:rsidP="00AD65BF">
            <w:pPr>
              <w:rPr>
                <w:rFonts w:ascii="Tahoma" w:hAnsi="Tahoma" w:cs="Tahoma"/>
                <w:lang w:val="hr-HR"/>
              </w:rPr>
            </w:pPr>
            <w:proofErr w:type="spellStart"/>
            <w:r w:rsidRPr="00683282">
              <w:rPr>
                <w:rFonts w:ascii="Tahoma" w:hAnsi="Tahoma" w:cs="Tahoma"/>
                <w:lang w:val="hr-HR"/>
              </w:rPr>
              <w:t>Export</w:t>
            </w:r>
            <w:proofErr w:type="spellEnd"/>
            <w:r w:rsidRPr="00683282">
              <w:rPr>
                <w:rFonts w:ascii="Tahoma" w:hAnsi="Tahoma" w:cs="Tahoma"/>
                <w:lang w:val="hr-HR"/>
              </w:rPr>
              <w:t xml:space="preserve"> u Excel s punom funkcionalnosti Excela - kreirane formule tako da se Excel datoteka može koristiti za eventualne korekcije</w:t>
            </w:r>
          </w:p>
        </w:tc>
        <w:tc>
          <w:tcPr>
            <w:tcW w:w="1418" w:type="dxa"/>
          </w:tcPr>
          <w:p w14:paraId="5ECFF977" w14:textId="58F41C2A" w:rsidR="00AD65BF" w:rsidRPr="00683282" w:rsidRDefault="00AD65BF" w:rsidP="00AD65B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14:paraId="6BA23D51" w14:textId="64FCFFF4" w:rsidR="00AD65BF" w:rsidRPr="00AD65BF" w:rsidRDefault="00AD65BF" w:rsidP="00AD65B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E38E3B" w14:textId="77777777" w:rsidR="00C53B3E" w:rsidRDefault="00C53B3E" w:rsidP="00C53B3E"/>
    <w:p w14:paraId="51C317C2" w14:textId="5B4DF87F" w:rsidR="00303A41" w:rsidRDefault="00C53B3E" w:rsidP="00C53B3E">
      <w:pPr>
        <w:rPr>
          <w:rFonts w:ascii="Tahoma" w:hAnsi="Tahoma" w:cs="Tahoma"/>
        </w:rPr>
      </w:pPr>
      <w:r w:rsidRPr="007278A4">
        <w:rPr>
          <w:rFonts w:ascii="Tahoma" w:hAnsi="Tahoma" w:cs="Tahoma"/>
        </w:rPr>
        <w:t xml:space="preserve"> </w:t>
      </w:r>
    </w:p>
    <w:p w14:paraId="4473516E" w14:textId="77777777" w:rsidR="00303A41" w:rsidRDefault="00303A41" w:rsidP="00C53B3E">
      <w:pPr>
        <w:rPr>
          <w:rFonts w:ascii="Tahoma" w:hAnsi="Tahoma" w:cs="Tahoma"/>
        </w:rPr>
      </w:pPr>
    </w:p>
    <w:p w14:paraId="3F909D09" w14:textId="5EA0D666" w:rsidR="00C53B3E" w:rsidRDefault="00C53B3E" w:rsidP="00AA3C76">
      <w:r w:rsidRPr="003158CA">
        <w:rPr>
          <w:rFonts w:ascii="Tahoma" w:hAnsi="Tahoma" w:cs="Tahoma"/>
          <w:b/>
        </w:rPr>
        <w:t xml:space="preserve"> </w:t>
      </w:r>
    </w:p>
    <w:p w14:paraId="6BFC5FA0" w14:textId="4BED6A25" w:rsidR="00E25C16" w:rsidRDefault="00E25C16" w:rsidP="00446923"/>
    <w:p w14:paraId="6E0DF25E" w14:textId="2817F3B1" w:rsidR="00E25C16" w:rsidRDefault="00E25C16" w:rsidP="00446923"/>
    <w:p w14:paraId="39EC8460" w14:textId="419F1DC2" w:rsidR="00E25C16" w:rsidRDefault="00E25C16" w:rsidP="00446923"/>
    <w:p w14:paraId="10456EE0" w14:textId="52BB4138" w:rsidR="00E25C16" w:rsidRDefault="00E25C16" w:rsidP="00446923"/>
    <w:p w14:paraId="74C1E3DF" w14:textId="4D4FDCBE" w:rsidR="00E25C16" w:rsidRDefault="00E25C16" w:rsidP="00446923"/>
    <w:p w14:paraId="0BD4533F" w14:textId="6B8A52C7" w:rsidR="00E25C16" w:rsidRDefault="00E25C16" w:rsidP="00446923"/>
    <w:p w14:paraId="349693A8" w14:textId="0FAB5526" w:rsidR="00E25C16" w:rsidRDefault="00E25C16" w:rsidP="00446923"/>
    <w:p w14:paraId="3AEE405D" w14:textId="6127F40B" w:rsidR="00E25C16" w:rsidRDefault="00E25C16" w:rsidP="00446923"/>
    <w:p w14:paraId="54CA360B" w14:textId="6C881AFC" w:rsidR="00E25C16" w:rsidRDefault="00E25C16" w:rsidP="00446923"/>
    <w:tbl>
      <w:tblPr>
        <w:tblpPr w:leftFromText="180" w:rightFromText="180" w:vertAnchor="text" w:horzAnchor="margin" w:tblpXSpec="center" w:tblpY="15"/>
        <w:tblW w:w="9335" w:type="dxa"/>
        <w:tblLook w:val="0000" w:firstRow="0" w:lastRow="0" w:firstColumn="0" w:lastColumn="0" w:noHBand="0" w:noVBand="0"/>
      </w:tblPr>
      <w:tblGrid>
        <w:gridCol w:w="706"/>
        <w:gridCol w:w="3260"/>
        <w:gridCol w:w="1276"/>
        <w:gridCol w:w="4093"/>
      </w:tblGrid>
      <w:tr w:rsidR="007A727C" w14:paraId="35B0739C" w14:textId="77777777" w:rsidTr="007A727C">
        <w:trPr>
          <w:cantSplit/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3D3BB5" w14:textId="77777777" w:rsidR="007A727C" w:rsidRDefault="007A727C" w:rsidP="007A727C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lastRenderedPageBreak/>
              <w:t>Br.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284A1A" w14:textId="77777777" w:rsidR="007A727C" w:rsidRDefault="007A727C" w:rsidP="007A727C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AF7586" w14:textId="77777777" w:rsidR="007A727C" w:rsidRDefault="007A727C" w:rsidP="007A727C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2F3C8AB8" w14:textId="77777777" w:rsidR="007A727C" w:rsidRDefault="007A727C" w:rsidP="007A727C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A2840B" w14:textId="77777777" w:rsidR="007A727C" w:rsidRDefault="007A727C" w:rsidP="007A727C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7A727C" w14:paraId="12BB403A" w14:textId="77777777" w:rsidTr="007A727C">
        <w:trPr>
          <w:cantSplit/>
          <w:trHeight w:val="928"/>
          <w:tblHeader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500ACD" w14:textId="77777777" w:rsidR="007A727C" w:rsidRDefault="007A727C" w:rsidP="007A727C">
            <w:pPr>
              <w:snapToGrid w:val="0"/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AE2B58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 xml:space="preserve">Nabava i instalacija </w:t>
            </w:r>
            <w:proofErr w:type="spellStart"/>
            <w:r w:rsidRPr="00AE2B58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>napednog</w:t>
            </w:r>
            <w:proofErr w:type="spellEnd"/>
            <w:r w:rsidRPr="00AE2B58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 xml:space="preserve"> ERP sustava i informacijsko komunikacijske opreme</w:t>
            </w:r>
          </w:p>
        </w:tc>
      </w:tr>
      <w:tr w:rsidR="007A727C" w14:paraId="5F099167" w14:textId="77777777" w:rsidTr="007A727C">
        <w:trPr>
          <w:cantSplit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9BBE2C" w14:textId="77777777" w:rsidR="007A727C" w:rsidRDefault="007A727C" w:rsidP="007A727C">
            <w:pPr>
              <w:snapToGrid w:val="0"/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</w:pPr>
            <w:r w:rsidRPr="004E35FA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 xml:space="preserve">GRUPA 2 - </w:t>
            </w:r>
            <w:proofErr w:type="spellStart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Uređaj</w:t>
            </w:r>
            <w:proofErr w:type="spellEnd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etiketiranje</w:t>
            </w:r>
            <w:proofErr w:type="spellEnd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s </w:t>
            </w:r>
            <w:proofErr w:type="spellStart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programskim</w:t>
            </w:r>
            <w:proofErr w:type="spellEnd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rješenjem</w:t>
            </w:r>
            <w:proofErr w:type="spellEnd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3187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komunikacijom</w:t>
            </w:r>
            <w:proofErr w:type="spellEnd"/>
          </w:p>
          <w:p w14:paraId="55DB744D" w14:textId="77777777" w:rsidR="007A727C" w:rsidRPr="004E35FA" w:rsidRDefault="007A727C" w:rsidP="007A727C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</w:pPr>
          </w:p>
        </w:tc>
      </w:tr>
      <w:tr w:rsidR="007A727C" w14:paraId="7A0F7C9D" w14:textId="77777777" w:rsidTr="007A727C">
        <w:trPr>
          <w:cantSplit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F7AF" w14:textId="77777777" w:rsidR="007A727C" w:rsidRPr="00AA3C76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A.</w:t>
            </w:r>
            <w:r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Tehničke</w:t>
            </w:r>
            <w:r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karakteristike</w:t>
            </w:r>
            <w:r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uređaja</w:t>
            </w:r>
          </w:p>
          <w:p w14:paraId="04F9B132" w14:textId="77777777" w:rsidR="007A727C" w:rsidRDefault="007A727C" w:rsidP="007A727C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7A727C" w14:paraId="11DAF9F1" w14:textId="77777777" w:rsidTr="007A727C">
        <w:trPr>
          <w:cantSplit/>
          <w:trHeight w:val="16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8EBE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E4AB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EA7B45">
              <w:rPr>
                <w:rFonts w:ascii="Tahoma" w:hAnsi="Tahoma" w:cs="Tahoma"/>
                <w:b w:val="0"/>
                <w:bCs/>
                <w:sz w:val="22"/>
                <w:szCs w:val="22"/>
              </w:rPr>
              <w:t>Nabav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a uređaja za ispis i apliciranje </w:t>
            </w:r>
            <w:proofErr w:type="spellStart"/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samoljepljividh</w:t>
            </w:r>
            <w:proofErr w:type="spellEnd"/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etiketa na proizvod sa gornje strane, prilikom kretanja i pakiranja proizvoda, a isto prikazuje karakteristike i kakvoće ispitivanog brašna te deklaracije.</w:t>
            </w:r>
          </w:p>
          <w:p w14:paraId="0B8D3F34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  <w:p w14:paraId="44BE6184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Uređaj kao ONE koncept obuhvaća računalo i programsko rješenje. Uređaj obuhvaća popratnu opremu i poveznicu u ERP sustav te ispis deklaracija.</w:t>
            </w:r>
          </w:p>
          <w:p w14:paraId="56AFE490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  <w:p w14:paraId="34E03976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Uređaj je kompatibilan sa Android, IOS, WINDOWS )10, 8, 7, XP), Linux ili jednakovrijedno, potrebni priključci na uređaju: USB 2.0 (4x), LAN, HDMI, WLAN ili jednakovrijedno. </w:t>
            </w:r>
          </w:p>
          <w:p w14:paraId="190932D8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  <w:p w14:paraId="10F04D2E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Omogućuje automatski izvoz/prijenos podataka s uređaja sa slijedećim formatima: Web-API, Excel, Access, XML, </w:t>
            </w:r>
            <w:proofErr w:type="spellStart"/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Json</w:t>
            </w:r>
            <w:proofErr w:type="spellEnd"/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Brabender-Nativ</w:t>
            </w:r>
            <w:proofErr w:type="spellEnd"/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(CD-ROM).</w:t>
            </w:r>
          </w:p>
          <w:p w14:paraId="6DCDA6D7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  <w:p w14:paraId="064F48B5" w14:textId="77777777" w:rsidR="007A727C" w:rsidRDefault="007A727C" w:rsidP="000F080F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Uređaj obuhvaća s</w:t>
            </w:r>
            <w:r w:rsidRPr="007A727C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erversko računalo 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(</w:t>
            </w:r>
            <w:r w:rsidRPr="007A727C">
              <w:rPr>
                <w:rFonts w:ascii="Tahoma" w:hAnsi="Tahoma" w:cs="Tahoma"/>
                <w:b w:val="0"/>
                <w:bCs/>
                <w:sz w:val="22"/>
                <w:szCs w:val="22"/>
              </w:rPr>
              <w:t>integriran u laboratorijske uređaje</w:t>
            </w: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), monitor, tipkovnicu, miš te zaslon osjetljiv na dodir i podesivog sučelja, prikaz je moguće pojedinačno prilagoditi. </w:t>
            </w:r>
          </w:p>
          <w:p w14:paraId="3857FC02" w14:textId="2AA50D10" w:rsidR="000F080F" w:rsidRPr="000F080F" w:rsidRDefault="000F080F" w:rsidP="000F080F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B26B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769C" w14:textId="77777777" w:rsidR="007A727C" w:rsidRDefault="007A727C" w:rsidP="007A727C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</w:tr>
    </w:tbl>
    <w:p w14:paraId="1306AD92" w14:textId="77777777" w:rsidR="00C259C3" w:rsidRDefault="00C259C3" w:rsidP="000F080F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r-HR"/>
        </w:rPr>
      </w:pPr>
    </w:p>
    <w:sectPr w:rsidR="00C259C3">
      <w:headerReference w:type="default" r:id="rId8"/>
      <w:footerReference w:type="default" r:id="rId9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8143" w14:textId="77777777" w:rsidR="00030A59" w:rsidRDefault="00030A59">
      <w:r>
        <w:separator/>
      </w:r>
    </w:p>
  </w:endnote>
  <w:endnote w:type="continuationSeparator" w:id="0">
    <w:p w14:paraId="5ED5CC54" w14:textId="77777777" w:rsidR="00030A59" w:rsidRDefault="0003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RO_Dutch-Norm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r_Dutch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4E7F" w14:textId="77777777" w:rsidR="007C53EB" w:rsidRDefault="007C53E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14:paraId="68753294" w14:textId="77777777" w:rsidR="007C53EB" w:rsidRDefault="007C5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809E" w14:textId="77777777" w:rsidR="00030A59" w:rsidRDefault="00030A59">
      <w:r>
        <w:separator/>
      </w:r>
    </w:p>
  </w:footnote>
  <w:footnote w:type="continuationSeparator" w:id="0">
    <w:p w14:paraId="06F25968" w14:textId="77777777" w:rsidR="00030A59" w:rsidRDefault="0003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F0A4" w14:textId="06C261B4" w:rsidR="007C53EB" w:rsidRDefault="007C53EB" w:rsidP="0046673E">
    <w:pPr>
      <w:pStyle w:val="Header"/>
      <w:tabs>
        <w:tab w:val="clear" w:pos="8306"/>
        <w:tab w:val="right" w:pos="9072"/>
      </w:tabs>
      <w:ind w:left="-567"/>
      <w:jc w:val="right"/>
      <w:rPr>
        <w:rFonts w:ascii="Tahoma" w:hAnsi="Tahoma" w:cs="Tahoma"/>
        <w:lang w:val="hr-HR"/>
      </w:rPr>
    </w:pPr>
    <w:proofErr w:type="spellStart"/>
    <w:r>
      <w:rPr>
        <w:rFonts w:asciiTheme="minorHAnsi" w:eastAsia="Calibri" w:hAnsiTheme="minorHAnsi" w:cstheme="minorHAnsi"/>
        <w:b/>
        <w:bCs/>
        <w:i/>
        <w:iCs/>
      </w:rPr>
      <w:t>Prilog</w:t>
    </w:r>
    <w:proofErr w:type="spellEnd"/>
    <w:r>
      <w:rPr>
        <w:rFonts w:asciiTheme="minorHAnsi" w:eastAsia="Calibri" w:hAnsiTheme="minorHAnsi" w:cstheme="minorHAnsi"/>
        <w:b/>
        <w:bCs/>
        <w:i/>
        <w:iCs/>
      </w:rPr>
      <w:t xml:space="preserve"> 2 </w:t>
    </w:r>
    <w:proofErr w:type="spellStart"/>
    <w:r>
      <w:rPr>
        <w:rFonts w:asciiTheme="minorHAnsi" w:eastAsia="Calibri" w:hAnsiTheme="minorHAnsi" w:cstheme="minorHAnsi"/>
        <w:b/>
        <w:bCs/>
        <w:i/>
        <w:iCs/>
      </w:rPr>
      <w:t>Opis</w:t>
    </w:r>
    <w:proofErr w:type="spellEnd"/>
    <w:r>
      <w:rPr>
        <w:rFonts w:asciiTheme="minorHAnsi" w:eastAsia="Calibri" w:hAnsiTheme="minorHAnsi" w:cstheme="minorHAnsi"/>
        <w:b/>
        <w:bCs/>
        <w:i/>
        <w:iCs/>
      </w:rPr>
      <w:t xml:space="preserve"> </w:t>
    </w:r>
    <w:proofErr w:type="spellStart"/>
    <w:r>
      <w:rPr>
        <w:rFonts w:asciiTheme="minorHAnsi" w:eastAsia="Calibri" w:hAnsiTheme="minorHAnsi" w:cstheme="minorHAnsi"/>
        <w:b/>
        <w:bCs/>
        <w:i/>
        <w:iCs/>
      </w:rPr>
      <w:t>posla</w:t>
    </w:r>
    <w:proofErr w:type="spellEnd"/>
    <w:r>
      <w:rPr>
        <w:rFonts w:asciiTheme="minorHAnsi" w:eastAsia="Calibri" w:hAnsiTheme="minorHAnsi" w:cstheme="minorHAnsi"/>
        <w:b/>
        <w:bCs/>
        <w:i/>
        <w:iCs/>
      </w:rPr>
      <w:t xml:space="preserve"> </w:t>
    </w:r>
    <w:proofErr w:type="spellStart"/>
    <w:r>
      <w:rPr>
        <w:rFonts w:asciiTheme="minorHAnsi" w:eastAsia="Calibri" w:hAnsiTheme="minorHAnsi" w:cstheme="minorHAnsi"/>
        <w:b/>
        <w:bCs/>
        <w:i/>
        <w:iCs/>
      </w:rPr>
      <w:t>i</w:t>
    </w:r>
    <w:proofErr w:type="spellEnd"/>
    <w:r>
      <w:rPr>
        <w:rFonts w:asciiTheme="minorHAnsi" w:eastAsia="Calibri" w:hAnsiTheme="minorHAnsi" w:cstheme="minorHAnsi"/>
        <w:b/>
        <w:bCs/>
        <w:i/>
        <w:iCs/>
      </w:rPr>
      <w:t xml:space="preserve"> </w:t>
    </w:r>
    <w:proofErr w:type="spellStart"/>
    <w:r>
      <w:rPr>
        <w:rFonts w:asciiTheme="minorHAnsi" w:eastAsia="Calibri" w:hAnsiTheme="minorHAnsi" w:cstheme="minorHAnsi"/>
        <w:b/>
        <w:bCs/>
        <w:i/>
        <w:iCs/>
      </w:rPr>
      <w:t>tehničke</w:t>
    </w:r>
    <w:proofErr w:type="spellEnd"/>
    <w:r>
      <w:rPr>
        <w:rFonts w:asciiTheme="minorHAnsi" w:eastAsia="Calibri" w:hAnsiTheme="minorHAnsi" w:cstheme="minorHAnsi"/>
        <w:b/>
        <w:bCs/>
        <w:i/>
        <w:iCs/>
      </w:rPr>
      <w:t xml:space="preserve"> </w:t>
    </w:r>
    <w:proofErr w:type="spellStart"/>
    <w:r>
      <w:rPr>
        <w:rFonts w:asciiTheme="minorHAnsi" w:eastAsia="Calibri" w:hAnsiTheme="minorHAnsi" w:cstheme="minorHAnsi"/>
        <w:b/>
        <w:bCs/>
        <w:i/>
        <w:iCs/>
      </w:rPr>
      <w:t>specifikacije</w:t>
    </w:r>
    <w:proofErr w:type="spellEnd"/>
    <w:r>
      <w:rPr>
        <w:rFonts w:asciiTheme="minorHAnsi" w:eastAsia="Calibri" w:hAnsiTheme="minorHAnsi" w:cstheme="minorHAnsi"/>
        <w:b/>
        <w:bCs/>
        <w:i/>
        <w:iCs/>
      </w:rPr>
      <w:t xml:space="preserve"> </w:t>
    </w:r>
    <w:proofErr w:type="spellStart"/>
    <w:r>
      <w:rPr>
        <w:rFonts w:asciiTheme="minorHAnsi" w:eastAsia="Calibri" w:hAnsiTheme="minorHAnsi" w:cstheme="minorHAnsi"/>
        <w:b/>
        <w:bCs/>
        <w:i/>
        <w:iCs/>
      </w:rPr>
      <w:t>opreme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7183E"/>
    <w:multiLevelType w:val="multilevel"/>
    <w:tmpl w:val="6CA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24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A"/>
    <w:rsid w:val="0000363E"/>
    <w:rsid w:val="00007BD8"/>
    <w:rsid w:val="000179F2"/>
    <w:rsid w:val="00030A59"/>
    <w:rsid w:val="00031EDA"/>
    <w:rsid w:val="000471D7"/>
    <w:rsid w:val="0005345C"/>
    <w:rsid w:val="00064342"/>
    <w:rsid w:val="00064A13"/>
    <w:rsid w:val="00086149"/>
    <w:rsid w:val="000A17D9"/>
    <w:rsid w:val="000A2AAC"/>
    <w:rsid w:val="000C1E81"/>
    <w:rsid w:val="000E0F9E"/>
    <w:rsid w:val="000E4B52"/>
    <w:rsid w:val="000F080F"/>
    <w:rsid w:val="001069DE"/>
    <w:rsid w:val="00107D92"/>
    <w:rsid w:val="00120F12"/>
    <w:rsid w:val="00122ECE"/>
    <w:rsid w:val="00136979"/>
    <w:rsid w:val="00142364"/>
    <w:rsid w:val="00146965"/>
    <w:rsid w:val="001710E9"/>
    <w:rsid w:val="00172CF4"/>
    <w:rsid w:val="001764D3"/>
    <w:rsid w:val="0018115E"/>
    <w:rsid w:val="0018382F"/>
    <w:rsid w:val="001902F1"/>
    <w:rsid w:val="001B5A10"/>
    <w:rsid w:val="001B7275"/>
    <w:rsid w:val="001D5EAA"/>
    <w:rsid w:val="001E6610"/>
    <w:rsid w:val="001F1C04"/>
    <w:rsid w:val="00207B6E"/>
    <w:rsid w:val="002109E7"/>
    <w:rsid w:val="00214608"/>
    <w:rsid w:val="00214B83"/>
    <w:rsid w:val="00224DE0"/>
    <w:rsid w:val="00225F84"/>
    <w:rsid w:val="00231526"/>
    <w:rsid w:val="002372CB"/>
    <w:rsid w:val="002375E4"/>
    <w:rsid w:val="00244E0D"/>
    <w:rsid w:val="00245277"/>
    <w:rsid w:val="00272244"/>
    <w:rsid w:val="00293760"/>
    <w:rsid w:val="002A0025"/>
    <w:rsid w:val="002E2A1A"/>
    <w:rsid w:val="002F0267"/>
    <w:rsid w:val="002F02FB"/>
    <w:rsid w:val="00303A41"/>
    <w:rsid w:val="003158CA"/>
    <w:rsid w:val="00341B3D"/>
    <w:rsid w:val="003443B4"/>
    <w:rsid w:val="003547E0"/>
    <w:rsid w:val="003579E3"/>
    <w:rsid w:val="00364F8E"/>
    <w:rsid w:val="0037571E"/>
    <w:rsid w:val="00377417"/>
    <w:rsid w:val="00377438"/>
    <w:rsid w:val="003817B7"/>
    <w:rsid w:val="003931BD"/>
    <w:rsid w:val="003934AA"/>
    <w:rsid w:val="003A5E88"/>
    <w:rsid w:val="003C4306"/>
    <w:rsid w:val="003C5521"/>
    <w:rsid w:val="00402725"/>
    <w:rsid w:val="00425A01"/>
    <w:rsid w:val="0042624F"/>
    <w:rsid w:val="00440FCC"/>
    <w:rsid w:val="00446923"/>
    <w:rsid w:val="00456267"/>
    <w:rsid w:val="00464742"/>
    <w:rsid w:val="0046673E"/>
    <w:rsid w:val="00472A19"/>
    <w:rsid w:val="00483166"/>
    <w:rsid w:val="0048552F"/>
    <w:rsid w:val="00492306"/>
    <w:rsid w:val="004926EE"/>
    <w:rsid w:val="00494368"/>
    <w:rsid w:val="004A1676"/>
    <w:rsid w:val="004A7FE1"/>
    <w:rsid w:val="004C1EA1"/>
    <w:rsid w:val="004C3475"/>
    <w:rsid w:val="004D1E6F"/>
    <w:rsid w:val="004D52F4"/>
    <w:rsid w:val="00500EEB"/>
    <w:rsid w:val="00505BEB"/>
    <w:rsid w:val="00506DDC"/>
    <w:rsid w:val="00527344"/>
    <w:rsid w:val="0052753B"/>
    <w:rsid w:val="005366C6"/>
    <w:rsid w:val="00541A7E"/>
    <w:rsid w:val="00547E66"/>
    <w:rsid w:val="00574B02"/>
    <w:rsid w:val="005F480B"/>
    <w:rsid w:val="00604306"/>
    <w:rsid w:val="006158A8"/>
    <w:rsid w:val="00621D9D"/>
    <w:rsid w:val="00622A5C"/>
    <w:rsid w:val="006343CA"/>
    <w:rsid w:val="00635EB1"/>
    <w:rsid w:val="00642C61"/>
    <w:rsid w:val="006476B0"/>
    <w:rsid w:val="00653187"/>
    <w:rsid w:val="00654B20"/>
    <w:rsid w:val="006641BC"/>
    <w:rsid w:val="00670320"/>
    <w:rsid w:val="00683282"/>
    <w:rsid w:val="00693E1D"/>
    <w:rsid w:val="006C03E3"/>
    <w:rsid w:val="006C26B2"/>
    <w:rsid w:val="006C5FF4"/>
    <w:rsid w:val="006C7A9B"/>
    <w:rsid w:val="00701E41"/>
    <w:rsid w:val="00704586"/>
    <w:rsid w:val="0070469F"/>
    <w:rsid w:val="007065B2"/>
    <w:rsid w:val="00711671"/>
    <w:rsid w:val="007278A4"/>
    <w:rsid w:val="00761082"/>
    <w:rsid w:val="007634BD"/>
    <w:rsid w:val="00771AF0"/>
    <w:rsid w:val="00776039"/>
    <w:rsid w:val="00777F27"/>
    <w:rsid w:val="00783A01"/>
    <w:rsid w:val="00784ECB"/>
    <w:rsid w:val="007A727C"/>
    <w:rsid w:val="007C20A5"/>
    <w:rsid w:val="007C53EB"/>
    <w:rsid w:val="00801424"/>
    <w:rsid w:val="00815867"/>
    <w:rsid w:val="00826D02"/>
    <w:rsid w:val="00842E7F"/>
    <w:rsid w:val="008545BE"/>
    <w:rsid w:val="0086009A"/>
    <w:rsid w:val="008732B0"/>
    <w:rsid w:val="00876F52"/>
    <w:rsid w:val="00887200"/>
    <w:rsid w:val="008C1BB2"/>
    <w:rsid w:val="008C4172"/>
    <w:rsid w:val="008E527D"/>
    <w:rsid w:val="008E5E94"/>
    <w:rsid w:val="008F6B4E"/>
    <w:rsid w:val="00901455"/>
    <w:rsid w:val="009062EB"/>
    <w:rsid w:val="009133DD"/>
    <w:rsid w:val="00921174"/>
    <w:rsid w:val="0092142D"/>
    <w:rsid w:val="009323F6"/>
    <w:rsid w:val="00932403"/>
    <w:rsid w:val="00965D08"/>
    <w:rsid w:val="00970633"/>
    <w:rsid w:val="00990A17"/>
    <w:rsid w:val="009A114C"/>
    <w:rsid w:val="009B4944"/>
    <w:rsid w:val="009B541D"/>
    <w:rsid w:val="009B7656"/>
    <w:rsid w:val="009C62EB"/>
    <w:rsid w:val="009D3E03"/>
    <w:rsid w:val="009E25D0"/>
    <w:rsid w:val="009F7061"/>
    <w:rsid w:val="00A05B0C"/>
    <w:rsid w:val="00A5189D"/>
    <w:rsid w:val="00A52968"/>
    <w:rsid w:val="00A7283E"/>
    <w:rsid w:val="00A739EE"/>
    <w:rsid w:val="00A73B06"/>
    <w:rsid w:val="00A906CE"/>
    <w:rsid w:val="00AA2C9F"/>
    <w:rsid w:val="00AA3C76"/>
    <w:rsid w:val="00AA7613"/>
    <w:rsid w:val="00AB0B99"/>
    <w:rsid w:val="00AC08C5"/>
    <w:rsid w:val="00AC1008"/>
    <w:rsid w:val="00AC21A1"/>
    <w:rsid w:val="00AD4CEF"/>
    <w:rsid w:val="00AD65BF"/>
    <w:rsid w:val="00AD6D68"/>
    <w:rsid w:val="00AE2011"/>
    <w:rsid w:val="00AE2B58"/>
    <w:rsid w:val="00AF0751"/>
    <w:rsid w:val="00AF4835"/>
    <w:rsid w:val="00AF6F6C"/>
    <w:rsid w:val="00B1285F"/>
    <w:rsid w:val="00B17A96"/>
    <w:rsid w:val="00B22C6A"/>
    <w:rsid w:val="00B25E3C"/>
    <w:rsid w:val="00B32122"/>
    <w:rsid w:val="00B36C88"/>
    <w:rsid w:val="00B45C58"/>
    <w:rsid w:val="00B46824"/>
    <w:rsid w:val="00B56EF7"/>
    <w:rsid w:val="00B74C82"/>
    <w:rsid w:val="00B8037A"/>
    <w:rsid w:val="00B900FE"/>
    <w:rsid w:val="00B9248A"/>
    <w:rsid w:val="00BC20F9"/>
    <w:rsid w:val="00BD37DE"/>
    <w:rsid w:val="00C01ECA"/>
    <w:rsid w:val="00C218FA"/>
    <w:rsid w:val="00C259C3"/>
    <w:rsid w:val="00C50B43"/>
    <w:rsid w:val="00C53B3E"/>
    <w:rsid w:val="00C54900"/>
    <w:rsid w:val="00C70EA1"/>
    <w:rsid w:val="00C72081"/>
    <w:rsid w:val="00C8034C"/>
    <w:rsid w:val="00C866D7"/>
    <w:rsid w:val="00C86ED1"/>
    <w:rsid w:val="00C91BFB"/>
    <w:rsid w:val="00C96790"/>
    <w:rsid w:val="00CB5CE8"/>
    <w:rsid w:val="00D028FB"/>
    <w:rsid w:val="00D02EF1"/>
    <w:rsid w:val="00D132BB"/>
    <w:rsid w:val="00D20BC5"/>
    <w:rsid w:val="00D2652B"/>
    <w:rsid w:val="00D47818"/>
    <w:rsid w:val="00D7182E"/>
    <w:rsid w:val="00D828AA"/>
    <w:rsid w:val="00D8540E"/>
    <w:rsid w:val="00D857B0"/>
    <w:rsid w:val="00D87C25"/>
    <w:rsid w:val="00D91A81"/>
    <w:rsid w:val="00D94C40"/>
    <w:rsid w:val="00DA117A"/>
    <w:rsid w:val="00DB191B"/>
    <w:rsid w:val="00DD2D9A"/>
    <w:rsid w:val="00DD4187"/>
    <w:rsid w:val="00DD5EE8"/>
    <w:rsid w:val="00E14852"/>
    <w:rsid w:val="00E25C16"/>
    <w:rsid w:val="00E25C6D"/>
    <w:rsid w:val="00E363B2"/>
    <w:rsid w:val="00E40123"/>
    <w:rsid w:val="00E439AE"/>
    <w:rsid w:val="00E46B70"/>
    <w:rsid w:val="00E568F5"/>
    <w:rsid w:val="00E65272"/>
    <w:rsid w:val="00E6645C"/>
    <w:rsid w:val="00E748FD"/>
    <w:rsid w:val="00E74A11"/>
    <w:rsid w:val="00E81F84"/>
    <w:rsid w:val="00E825D9"/>
    <w:rsid w:val="00E94DC8"/>
    <w:rsid w:val="00EA75D1"/>
    <w:rsid w:val="00EB0C11"/>
    <w:rsid w:val="00EC3F77"/>
    <w:rsid w:val="00EE0473"/>
    <w:rsid w:val="00EF6D9C"/>
    <w:rsid w:val="00F142E8"/>
    <w:rsid w:val="00F3334C"/>
    <w:rsid w:val="00F366A7"/>
    <w:rsid w:val="00F36971"/>
    <w:rsid w:val="00F41325"/>
    <w:rsid w:val="00F4195B"/>
    <w:rsid w:val="00F4669E"/>
    <w:rsid w:val="00F47ACE"/>
    <w:rsid w:val="00F7063C"/>
    <w:rsid w:val="00F97409"/>
    <w:rsid w:val="00FA76BF"/>
    <w:rsid w:val="00FB304E"/>
    <w:rsid w:val="00FB5336"/>
    <w:rsid w:val="00FD2835"/>
    <w:rsid w:val="00FE177F"/>
    <w:rsid w:val="00FE4D3D"/>
    <w:rsid w:val="00FF196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8066D12"/>
  <w15:chartTrackingRefBased/>
  <w15:docId w15:val="{5DCCE6D4-0590-4DED-8F12-29C14FD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sz w:val="24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lang w:val="hr-H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left" w:pos="2490"/>
      </w:tabs>
      <w:ind w:left="2490" w:hanging="360"/>
      <w:jc w:val="both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1872" w:firstLine="708"/>
      <w:jc w:val="both"/>
      <w:outlineLvl w:val="7"/>
    </w:pPr>
    <w:rPr>
      <w:b/>
      <w:color w:val="FF00FF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 w:cs="Symbol"/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Garamond" w:hAnsi="Garamond" w:cs="Garamond"/>
      <w:b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Wingdings" w:hAnsi="Wingdings" w:cs="Wingdings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b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Monotype Corsiva" w:hAnsi="Monotype Corsiva" w:cs="Monotype Corsiva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Zadanifontodlomka1"/>
  </w:style>
  <w:style w:type="character" w:customStyle="1" w:styleId="Style12pt">
    <w:name w:val="Style 12 pt"/>
    <w:rPr>
      <w:position w:val="0"/>
      <w:sz w:val="24"/>
      <w:szCs w:val="24"/>
      <w:vertAlign w:val="baseline"/>
    </w:rPr>
  </w:style>
  <w:style w:type="character" w:customStyle="1" w:styleId="Naslov1Char1">
    <w:name w:val="Naslov 1 Char1"/>
    <w:rPr>
      <w:sz w:val="24"/>
      <w:lang w:val="hr-HR" w:bidi="ar-SA"/>
    </w:rPr>
  </w:style>
  <w:style w:type="character" w:customStyle="1" w:styleId="TijelotekstaChar">
    <w:name w:val="Tijelo teksta Char"/>
    <w:rPr>
      <w:rFonts w:ascii="CRO_Dutch-Normal" w:hAnsi="CRO_Dutch-Normal" w:cs="CRO_Dutch-Normal"/>
      <w:sz w:val="24"/>
      <w:lang w:val="en-US" w:bidi="ar-SA"/>
    </w:rPr>
  </w:style>
  <w:style w:type="character" w:customStyle="1" w:styleId="CharChar6">
    <w:name w:val="Char Char6"/>
    <w:rPr>
      <w:b/>
      <w:kern w:val="1"/>
      <w:sz w:val="28"/>
      <w:lang w:val="en-US" w:bidi="ar-SA"/>
    </w:rPr>
  </w:style>
  <w:style w:type="character" w:customStyle="1" w:styleId="CharChar5">
    <w:name w:val="Char Char5"/>
    <w:rPr>
      <w:lang w:val="en-US" w:bidi="ar-SA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heading4CharCharChar">
    <w:name w:val="heading 4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BodytextCharCharCharChar">
    <w:name w:val="Body text Char Char Char Char"/>
    <w:rPr>
      <w:rFonts w:ascii="Arial" w:hAnsi="Arial" w:cs="Arial"/>
      <w:sz w:val="22"/>
      <w:szCs w:val="24"/>
      <w:lang w:val="hr-HR" w:bidi="ar-SA"/>
    </w:rPr>
  </w:style>
  <w:style w:type="character" w:customStyle="1" w:styleId="angela2CharCharCharChar">
    <w:name w:val="angela2 Char Char Char Char"/>
    <w:rPr>
      <w:rFonts w:ascii="Garamond" w:hAnsi="Garamond" w:cs="Arial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Arial" w:hAnsi="Arial" w:cs="Arial"/>
      <w:b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Pr>
      <w:rFonts w:ascii="Arial" w:hAnsi="Arial" w:cs="Arial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Pr>
      <w:rFonts w:ascii="Arial" w:hAnsi="Arial" w:cs="Arial"/>
      <w:sz w:val="22"/>
      <w:lang w:val="en-GB" w:bidi="ar-SA"/>
    </w:rPr>
  </w:style>
  <w:style w:type="character" w:customStyle="1" w:styleId="Naslov2Char">
    <w:name w:val="Naslov 2 Char"/>
    <w:rPr>
      <w:sz w:val="32"/>
      <w:lang w:val="hr-HR" w:bidi="ar-SA"/>
    </w:rPr>
  </w:style>
  <w:style w:type="character" w:customStyle="1" w:styleId="angela3CharCharChar">
    <w:name w:val="angela3 Char Char Char"/>
    <w:rPr>
      <w:rFonts w:ascii="Garamond" w:hAnsi="Garamond" w:cs="Arial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Pr>
      <w:rFonts w:ascii="Arial" w:hAnsi="Arial" w:cs="Arial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style64">
    <w:name w:val="style64"/>
    <w:basedOn w:val="Zadanifontodlomka1"/>
  </w:style>
  <w:style w:type="character" w:styleId="Strong">
    <w:name w:val="Strong"/>
    <w:qFormat/>
    <w:rPr>
      <w:b/>
      <w:bCs/>
      <w:color w:val="000000"/>
    </w:rPr>
  </w:style>
  <w:style w:type="character" w:customStyle="1" w:styleId="PodnojeChar">
    <w:name w:val="Podnožje Char"/>
    <w:rPr>
      <w:lang w:val="hr-HR" w:bidi="ar-SA"/>
    </w:rPr>
  </w:style>
  <w:style w:type="character" w:customStyle="1" w:styleId="NaslovChar">
    <w:name w:val="Naslov Char"/>
    <w:rPr>
      <w:b/>
      <w:kern w:val="1"/>
      <w:sz w:val="28"/>
      <w:lang w:val="hr-HR" w:bidi="ar-SA"/>
    </w:rPr>
  </w:style>
  <w:style w:type="character" w:customStyle="1" w:styleId="Naslov1Char">
    <w:name w:val="Naslov 1 Char"/>
    <w:rPr>
      <w:b/>
      <w:kern w:val="1"/>
      <w:sz w:val="28"/>
      <w:lang w:val="hr-HR" w:bidi="ar-SA"/>
    </w:rPr>
  </w:style>
  <w:style w:type="character" w:customStyle="1" w:styleId="PodnaslovChar">
    <w:name w:val="Podnaslov Char"/>
    <w:rPr>
      <w:b/>
      <w:sz w:val="24"/>
      <w:lang w:val="hr-HR" w:bidi="ar-SA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szCs w:val="24"/>
      <w:lang w:val="hr-HR"/>
    </w:rPr>
  </w:style>
  <w:style w:type="paragraph" w:styleId="BodyText">
    <w:name w:val="Body Text"/>
    <w:basedOn w:val="Normal"/>
    <w:pPr>
      <w:jc w:val="both"/>
    </w:pPr>
    <w:rPr>
      <w:rFonts w:ascii="CRO_Dutch-Normal" w:hAnsi="CRO_Dutch-Normal" w:cs="CRO_Dutch-Normal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">
    <w:name w:val="Body"/>
    <w:basedOn w:val="Normal"/>
    <w:pPr>
      <w:spacing w:after="120" w:line="240" w:lineRule="atLeast"/>
      <w:ind w:left="720"/>
      <w:jc w:val="both"/>
    </w:pPr>
    <w:rPr>
      <w:sz w:val="24"/>
      <w:lang w:val="hr-HR"/>
    </w:rPr>
  </w:style>
  <w:style w:type="paragraph" w:customStyle="1" w:styleId="Style3">
    <w:name w:val="Style3"/>
    <w:basedOn w:val="Normal"/>
    <w:pPr>
      <w:spacing w:before="120" w:after="120"/>
      <w:ind w:left="709" w:hanging="352"/>
      <w:jc w:val="both"/>
    </w:pPr>
    <w:rPr>
      <w:b/>
      <w:sz w:val="24"/>
      <w:lang w:val="en-AU"/>
    </w:rPr>
  </w:style>
  <w:style w:type="paragraph" w:customStyle="1" w:styleId="Styleabcd">
    <w:name w:val="Styleabcd"/>
    <w:basedOn w:val="Normal"/>
    <w:pPr>
      <w:tabs>
        <w:tab w:val="left" w:pos="3402"/>
      </w:tabs>
      <w:spacing w:after="120" w:line="240" w:lineRule="atLeast"/>
      <w:ind w:left="1514" w:hanging="794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FootnoteText">
    <w:name w:val="footnote text"/>
    <w:basedOn w:val="Normal"/>
    <w:pPr>
      <w:jc w:val="both"/>
    </w:pPr>
    <w:rPr>
      <w:lang w:val="en-GB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Grafikeoznake21">
    <w:name w:val="Grafičke oznake 21"/>
    <w:basedOn w:val="Normal"/>
    <w:pPr>
      <w:numPr>
        <w:numId w:val="15"/>
      </w:numPr>
      <w:tabs>
        <w:tab w:val="left" w:pos="643"/>
      </w:tabs>
      <w:ind w:left="643" w:hanging="360"/>
    </w:pPr>
    <w:rPr>
      <w:lang w:val="hr-HR"/>
    </w:rPr>
  </w:style>
  <w:style w:type="paragraph" w:customStyle="1" w:styleId="Tijeloteksta21">
    <w:name w:val="Tijelo teksta 21"/>
    <w:basedOn w:val="Normal"/>
    <w:pPr>
      <w:spacing w:after="120"/>
      <w:ind w:left="283"/>
    </w:pPr>
    <w:rPr>
      <w:lang w:val="hr-HR"/>
    </w:rPr>
  </w:style>
  <w:style w:type="paragraph" w:customStyle="1" w:styleId="Obinouvueno1">
    <w:name w:val="Obično uvučeno1"/>
    <w:basedOn w:val="Normal"/>
    <w:pPr>
      <w:ind w:left="720"/>
    </w:pPr>
    <w:rPr>
      <w:lang w:val="hr-HR"/>
    </w:rPr>
  </w:style>
  <w:style w:type="paragraph" w:customStyle="1" w:styleId="ShortReturnAddress">
    <w:name w:val="Short Return Address"/>
    <w:basedOn w:val="Normal"/>
    <w:rPr>
      <w:lang w:val="hr-HR"/>
    </w:rPr>
  </w:style>
  <w:style w:type="paragraph" w:styleId="Signature">
    <w:name w:val="Signature"/>
    <w:basedOn w:val="Normal"/>
    <w:pPr>
      <w:ind w:left="4252"/>
    </w:pPr>
    <w:rPr>
      <w:lang w:val="hr-HR"/>
    </w:rPr>
  </w:style>
  <w:style w:type="paragraph" w:customStyle="1" w:styleId="PPLine">
    <w:name w:val="PP Line"/>
    <w:basedOn w:val="Signature"/>
  </w:style>
  <w:style w:type="paragraph" w:customStyle="1" w:styleId="Tijeloteksta-uvlaka21">
    <w:name w:val="Tijelo teksta - uvlaka 21"/>
    <w:basedOn w:val="Normal"/>
    <w:pPr>
      <w:tabs>
        <w:tab w:val="left" w:pos="360"/>
      </w:tabs>
      <w:ind w:left="360" w:hanging="360"/>
      <w:jc w:val="both"/>
    </w:pPr>
    <w:rPr>
      <w:b/>
      <w:color w:val="0000FF"/>
      <w:sz w:val="22"/>
      <w:lang w:val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hr-HR"/>
    </w:rPr>
  </w:style>
  <w:style w:type="paragraph" w:customStyle="1" w:styleId="Naslov-1">
    <w:name w:val="Naslov-1"/>
    <w:basedOn w:val="Normal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pPr>
      <w:spacing w:after="120"/>
      <w:ind w:left="720"/>
    </w:pPr>
    <w:rPr>
      <w:sz w:val="22"/>
      <w:szCs w:val="22"/>
      <w:lang w:val="hr-HR"/>
    </w:rPr>
  </w:style>
  <w:style w:type="paragraph" w:styleId="TOC3">
    <w:name w:val="toc 3"/>
    <w:basedOn w:val="Normal"/>
    <w:next w:val="Normal"/>
    <w:pPr>
      <w:ind w:left="400"/>
    </w:pPr>
    <w:rPr>
      <w:lang w:val="hr-HR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</w:pPr>
    <w:rPr>
      <w:lang w:val="hr-HR"/>
    </w:rPr>
  </w:style>
  <w:style w:type="paragraph" w:styleId="TOC2">
    <w:name w:val="toc 2"/>
    <w:basedOn w:val="Normal"/>
    <w:next w:val="Normal"/>
    <w:pPr>
      <w:tabs>
        <w:tab w:val="left" w:pos="720"/>
        <w:tab w:val="right" w:leader="dot" w:pos="9356"/>
      </w:tabs>
      <w:ind w:left="709" w:hanging="509"/>
    </w:pPr>
    <w:rPr>
      <w:lang w:val="hr-HR"/>
    </w:rPr>
  </w:style>
  <w:style w:type="paragraph" w:customStyle="1" w:styleId="Obinitekst1">
    <w:name w:val="Obični tekst1"/>
    <w:basedOn w:val="Normal"/>
    <w:rPr>
      <w:rFonts w:ascii="Courier New" w:hAnsi="Courier New" w:cs="Courier New"/>
      <w:lang w:val="en-GB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customStyle="1" w:styleId="msolistparagraph0">
    <w:name w:val="msolistparagraph"/>
    <w:basedOn w:val="Normal"/>
    <w:pPr>
      <w:spacing w:after="120"/>
      <w:ind w:left="720"/>
      <w:jc w:val="both"/>
    </w:pPr>
    <w:rPr>
      <w:rFonts w:ascii="Calibri" w:hAnsi="Calibri" w:cs="Calibri"/>
      <w:sz w:val="22"/>
      <w:szCs w:val="22"/>
      <w:lang w:val="hr-HR"/>
    </w:rPr>
  </w:style>
  <w:style w:type="paragraph" w:customStyle="1" w:styleId="Punkter">
    <w:name w:val="Punkter"/>
    <w:basedOn w:val="Normal"/>
    <w:pPr>
      <w:widowControl w:val="0"/>
      <w:numPr>
        <w:numId w:val="16"/>
      </w:numPr>
      <w:overflowPunct w:val="0"/>
      <w:autoSpaceDE w:val="0"/>
      <w:spacing w:after="60"/>
      <w:textAlignment w:val="baseline"/>
    </w:pPr>
    <w:rPr>
      <w:rFonts w:ascii="Calibri" w:hAnsi="Calibri" w:cs="Calibri"/>
      <w:sz w:val="24"/>
      <w:lang w:val="en-GB"/>
    </w:rPr>
  </w:style>
  <w:style w:type="paragraph" w:customStyle="1" w:styleId="EY-StandT6pt">
    <w:name w:val="EY-Stand./T+ 6pt"/>
    <w:basedOn w:val="Normal"/>
    <w:pPr>
      <w:widowControl w:val="0"/>
      <w:spacing w:before="120"/>
      <w:ind w:left="851"/>
      <w:jc w:val="both"/>
    </w:pPr>
    <w:rPr>
      <w:rFonts w:ascii="Garamond" w:hAnsi="Garamond" w:cs="Garamond"/>
      <w:sz w:val="24"/>
      <w:lang w:val="en-GB"/>
    </w:rPr>
  </w:style>
  <w:style w:type="paragraph" w:customStyle="1" w:styleId="Opisslike1">
    <w:name w:val="Opis slike1"/>
    <w:basedOn w:val="Normal"/>
    <w:next w:val="Normal"/>
    <w:pPr>
      <w:widowControl w:val="0"/>
      <w:spacing w:before="120" w:after="120"/>
      <w:jc w:val="both"/>
    </w:pPr>
    <w:rPr>
      <w:rFonts w:ascii="Garamond" w:hAnsi="Garamond" w:cs="Garamond"/>
      <w:b/>
      <w:sz w:val="24"/>
      <w:lang w:val="en-GB"/>
    </w:rPr>
  </w:style>
  <w:style w:type="paragraph" w:customStyle="1" w:styleId="EY-StdTaboEinr">
    <w:name w:val="EY-Std.Tab o Einr."/>
    <w:basedOn w:val="Normal"/>
    <w:pPr>
      <w:widowControl w:val="0"/>
      <w:numPr>
        <w:numId w:val="17"/>
      </w:numPr>
      <w:spacing w:before="40" w:after="40"/>
      <w:jc w:val="both"/>
    </w:pPr>
    <w:rPr>
      <w:rFonts w:ascii="Garamond" w:hAnsi="Garamond" w:cs="Garamond"/>
      <w:sz w:val="24"/>
      <w:lang w:val="en-GB"/>
    </w:rPr>
  </w:style>
  <w:style w:type="paragraph" w:customStyle="1" w:styleId="EY-StdTabUS">
    <w:name w:val="EY-Std.Tab.US"/>
    <w:basedOn w:val="Normal"/>
    <w:pPr>
      <w:widowControl w:val="0"/>
      <w:spacing w:before="120" w:after="120"/>
      <w:ind w:firstLine="101"/>
      <w:jc w:val="center"/>
    </w:pPr>
    <w:rPr>
      <w:rFonts w:ascii="Garamond" w:hAnsi="Garamond" w:cs="Garamond"/>
      <w:b/>
      <w:sz w:val="24"/>
      <w:lang w:val="en-GB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lang w:val="hr-HR"/>
    </w:rPr>
  </w:style>
  <w:style w:type="paragraph" w:customStyle="1" w:styleId="Tekstkomentara1">
    <w:name w:val="Tekst komentara1"/>
    <w:basedOn w:val="Normal"/>
    <w:rPr>
      <w:lang w:val="hr-HR"/>
    </w:rPr>
  </w:style>
  <w:style w:type="paragraph" w:customStyle="1" w:styleId="DocumentSubject">
    <w:name w:val="Document Subject"/>
    <w:pPr>
      <w:widowControl w:val="0"/>
      <w:suppressAutoHyphens/>
      <w:overflowPunct w:val="0"/>
      <w:autoSpaceDE w:val="0"/>
      <w:textAlignment w:val="baseline"/>
    </w:pPr>
    <w:rPr>
      <w:sz w:val="24"/>
      <w:lang w:val="en-US" w:eastAsia="zh-CN"/>
    </w:rPr>
  </w:style>
  <w:style w:type="paragraph" w:customStyle="1" w:styleId="StyleHeading2Right025cm">
    <w:name w:val="Style Heading 2 + Right:  025 cm"/>
    <w:basedOn w:val="Heading2"/>
    <w:pPr>
      <w:keepLines/>
      <w:tabs>
        <w:tab w:val="left" w:pos="1800"/>
      </w:tabs>
      <w:overflowPunct w:val="0"/>
      <w:autoSpaceDE w:val="0"/>
      <w:spacing w:before="480" w:after="480"/>
      <w:ind w:left="1800" w:right="57" w:hanging="720"/>
      <w:jc w:val="left"/>
      <w:textAlignment w:val="baseline"/>
    </w:pPr>
    <w:rPr>
      <w:rFonts w:ascii="Arial" w:hAnsi="Arial" w:cs="Arial"/>
      <w:b/>
      <w:bCs/>
      <w:smallCaps/>
      <w:sz w:val="26"/>
      <w:szCs w:val="26"/>
      <w:lang w:val="en-AU"/>
    </w:rPr>
  </w:style>
  <w:style w:type="paragraph" w:customStyle="1" w:styleId="Tabletext0">
    <w:name w:val="Table text"/>
    <w:basedOn w:val="Normal"/>
    <w:pPr>
      <w:spacing w:before="60" w:after="60" w:line="360" w:lineRule="auto"/>
    </w:pPr>
    <w:rPr>
      <w:rFonts w:ascii="Arial" w:hAnsi="Arial" w:cs="Arial"/>
      <w:sz w:val="18"/>
      <w:lang w:val="hr-HR"/>
    </w:rPr>
  </w:style>
  <w:style w:type="paragraph" w:customStyle="1" w:styleId="heading4CharChar">
    <w:name w:val="heading 4 Char Char"/>
    <w:basedOn w:val="Normal"/>
    <w:pPr>
      <w:numPr>
        <w:numId w:val="4"/>
      </w:numPr>
    </w:pPr>
    <w:rPr>
      <w:rFonts w:ascii="Garamond" w:hAnsi="Garamond" w:cs="Arial"/>
      <w:b/>
      <w:sz w:val="22"/>
      <w:szCs w:val="24"/>
      <w:lang w:val="hr-HR"/>
    </w:rPr>
  </w:style>
  <w:style w:type="paragraph" w:customStyle="1" w:styleId="sheading3">
    <w:name w:val="s heading 3"/>
    <w:basedOn w:val="heading4CharChar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Pr>
      <w:bCs/>
      <w:sz w:val="20"/>
    </w:rPr>
  </w:style>
  <w:style w:type="paragraph" w:customStyle="1" w:styleId="heading4CharCharCharCharCharChar">
    <w:name w:val="heading 4 Char Char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Stil1">
    <w:name w:val="Stil1"/>
    <w:basedOn w:val="Heading5"/>
    <w:rPr>
      <w:b/>
      <w:bCs/>
      <w:i/>
      <w:iCs/>
      <w:sz w:val="26"/>
      <w:szCs w:val="26"/>
    </w:rPr>
  </w:style>
  <w:style w:type="paragraph" w:customStyle="1" w:styleId="Stil2">
    <w:name w:val="Stil2"/>
    <w:basedOn w:val="Heading5"/>
    <w:pPr>
      <w:tabs>
        <w:tab w:val="left" w:pos="3600"/>
      </w:tabs>
      <w:ind w:left="3600" w:hanging="360"/>
    </w:pPr>
    <w:rPr>
      <w:b/>
      <w:bCs/>
      <w:i/>
      <w:iCs/>
      <w:sz w:val="26"/>
      <w:szCs w:val="26"/>
    </w:rPr>
  </w:style>
  <w:style w:type="paragraph" w:customStyle="1" w:styleId="Stil3">
    <w:name w:val="Stil3"/>
    <w:basedOn w:val="Heading5"/>
    <w:pPr>
      <w:tabs>
        <w:tab w:val="left" w:pos="1440"/>
      </w:tabs>
      <w:ind w:left="1440" w:hanging="1440"/>
    </w:pPr>
    <w:rPr>
      <w:b/>
      <w:bCs/>
      <w:i/>
      <w:iCs/>
      <w:sz w:val="26"/>
      <w:szCs w:val="26"/>
    </w:rPr>
  </w:style>
  <w:style w:type="paragraph" w:customStyle="1" w:styleId="Stil4">
    <w:name w:val="Stil4"/>
    <w:basedOn w:val="Heading5"/>
    <w:rPr>
      <w:b/>
      <w:bCs/>
      <w:i/>
      <w:iCs/>
      <w:sz w:val="26"/>
      <w:szCs w:val="26"/>
    </w:rPr>
  </w:style>
  <w:style w:type="paragraph" w:customStyle="1" w:styleId="Stil5">
    <w:name w:val="Stil5"/>
    <w:basedOn w:val="Heading5"/>
    <w:next w:val="Heading5"/>
    <w:rPr>
      <w:b/>
      <w:bCs/>
      <w:i/>
      <w:iCs/>
      <w:sz w:val="26"/>
      <w:szCs w:val="26"/>
    </w:rPr>
  </w:style>
  <w:style w:type="paragraph" w:customStyle="1" w:styleId="Stil6">
    <w:name w:val="Stil6"/>
    <w:basedOn w:val="Heading5"/>
    <w:next w:val="Heading5"/>
    <w:rPr>
      <w:rFonts w:ascii="Arial" w:hAnsi="Arial" w:cs="Arial"/>
      <w:b/>
      <w:bCs/>
      <w:i/>
      <w:iCs/>
      <w:sz w:val="26"/>
      <w:szCs w:val="26"/>
    </w:rPr>
  </w:style>
  <w:style w:type="paragraph" w:customStyle="1" w:styleId="Stil7">
    <w:name w:val="Stil7"/>
    <w:basedOn w:val="Normal"/>
    <w:next w:val="Heading5"/>
    <w:rPr>
      <w:rFonts w:ascii="Arial" w:hAnsi="Arial" w:cs="Arial"/>
      <w:sz w:val="24"/>
      <w:szCs w:val="24"/>
      <w:lang w:val="hr-HR"/>
    </w:rPr>
  </w:style>
  <w:style w:type="paragraph" w:customStyle="1" w:styleId="Stil8">
    <w:name w:val="Stil8"/>
    <w:basedOn w:val="Normal"/>
    <w:rPr>
      <w:rFonts w:ascii="Arial" w:hAnsi="Arial" w:cs="Arial"/>
      <w:sz w:val="22"/>
      <w:szCs w:val="24"/>
      <w:lang w:val="hr-HR"/>
    </w:rPr>
  </w:style>
  <w:style w:type="paragraph" w:customStyle="1" w:styleId="Stil9">
    <w:name w:val="Stil9"/>
    <w:basedOn w:val="Heading5"/>
    <w:next w:val="Heading5"/>
    <w:rPr>
      <w:rFonts w:ascii="Arial" w:hAnsi="Arial" w:cs="Arial"/>
      <w:b/>
      <w:bCs/>
      <w:i/>
      <w:iCs/>
      <w:szCs w:val="26"/>
    </w:rPr>
  </w:style>
  <w:style w:type="paragraph" w:customStyle="1" w:styleId="ListaOznaena">
    <w:name w:val="Lista Označena"/>
    <w:basedOn w:val="Normal"/>
    <w:pPr>
      <w:numPr>
        <w:numId w:val="13"/>
      </w:numPr>
    </w:pPr>
    <w:rPr>
      <w:sz w:val="24"/>
      <w:szCs w:val="24"/>
      <w:lang w:val="hr-HR"/>
    </w:rPr>
  </w:style>
  <w:style w:type="paragraph" w:customStyle="1" w:styleId="Stil10">
    <w:name w:val="Stil10"/>
    <w:basedOn w:val="Heading4"/>
    <w:next w:val="Normal"/>
    <w:rPr>
      <w:rFonts w:ascii="Times New Roman" w:hAnsi="Times New Roman" w:cs="Times New Roman"/>
      <w:bCs/>
      <w:sz w:val="28"/>
      <w:szCs w:val="28"/>
    </w:rPr>
  </w:style>
  <w:style w:type="paragraph" w:styleId="TOC4">
    <w:name w:val="toc 4"/>
    <w:basedOn w:val="Normal"/>
    <w:next w:val="Normal"/>
    <w:pPr>
      <w:ind w:left="720"/>
    </w:pPr>
    <w:rPr>
      <w:sz w:val="18"/>
      <w:szCs w:val="18"/>
      <w:lang w:val="hr-HR"/>
    </w:rPr>
  </w:style>
  <w:style w:type="paragraph" w:styleId="TOC5">
    <w:name w:val="toc 5"/>
    <w:basedOn w:val="Normal"/>
    <w:next w:val="Normal"/>
    <w:pPr>
      <w:ind w:left="960"/>
    </w:pPr>
    <w:rPr>
      <w:sz w:val="18"/>
      <w:szCs w:val="18"/>
      <w:lang w:val="hr-HR"/>
    </w:rPr>
  </w:style>
  <w:style w:type="paragraph" w:customStyle="1" w:styleId="BodytextCharCharChar">
    <w:name w:val="Body text Char Char Char"/>
    <w:basedOn w:val="Normal"/>
    <w:pPr>
      <w:spacing w:before="60" w:after="60" w:line="360" w:lineRule="auto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angela2CharCharChar">
    <w:name w:val="angela2 Char Char Char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mallCaps/>
      <w:sz w:val="28"/>
      <w:szCs w:val="24"/>
      <w:u w:val="single"/>
    </w:rPr>
  </w:style>
  <w:style w:type="paragraph" w:customStyle="1" w:styleId="Kartadokumenta1">
    <w:name w:val="Karta dokumenta1"/>
    <w:basedOn w:val="Normal"/>
    <w:pPr>
      <w:shd w:val="clear" w:color="auto" w:fill="000080"/>
      <w:spacing w:before="120" w:after="120"/>
      <w:jc w:val="both"/>
    </w:pPr>
    <w:rPr>
      <w:rFonts w:ascii="Tahoma" w:hAnsi="Tahoma" w:cs="Tahoma"/>
      <w:lang w:val="hr-HR"/>
    </w:rPr>
  </w:style>
  <w:style w:type="paragraph" w:styleId="TOC6">
    <w:name w:val="toc 6"/>
    <w:basedOn w:val="Normal"/>
    <w:next w:val="Normal"/>
    <w:pPr>
      <w:ind w:left="1200"/>
    </w:pPr>
    <w:rPr>
      <w:sz w:val="18"/>
      <w:szCs w:val="18"/>
      <w:lang w:val="hr-HR"/>
    </w:rPr>
  </w:style>
  <w:style w:type="paragraph" w:styleId="TOC7">
    <w:name w:val="toc 7"/>
    <w:basedOn w:val="Normal"/>
    <w:next w:val="Normal"/>
    <w:pPr>
      <w:ind w:left="1440"/>
    </w:pPr>
    <w:rPr>
      <w:sz w:val="18"/>
      <w:szCs w:val="18"/>
      <w:lang w:val="hr-HR"/>
    </w:rPr>
  </w:style>
  <w:style w:type="paragraph" w:styleId="TOC8">
    <w:name w:val="toc 8"/>
    <w:basedOn w:val="Normal"/>
    <w:next w:val="Normal"/>
    <w:pPr>
      <w:ind w:left="1680"/>
    </w:pPr>
    <w:rPr>
      <w:sz w:val="18"/>
      <w:szCs w:val="18"/>
      <w:lang w:val="hr-HR"/>
    </w:rPr>
  </w:style>
  <w:style w:type="paragraph" w:styleId="TOC9">
    <w:name w:val="toc 9"/>
    <w:basedOn w:val="Normal"/>
    <w:next w:val="Normal"/>
    <w:pPr>
      <w:ind w:left="1920"/>
    </w:pPr>
    <w:rPr>
      <w:sz w:val="18"/>
      <w:szCs w:val="18"/>
      <w:lang w:val="hr-HR"/>
    </w:rPr>
  </w:style>
  <w:style w:type="paragraph" w:customStyle="1" w:styleId="Comment">
    <w:name w:val="Comment"/>
    <w:basedOn w:val="Normal"/>
    <w:next w:val="BodyText"/>
    <w:pPr>
      <w:spacing w:before="120" w:after="120"/>
      <w:jc w:val="both"/>
    </w:pPr>
    <w:rPr>
      <w:rFonts w:ascii="Arial" w:hAnsi="Arial" w:cs="Arial"/>
      <w:i/>
      <w:sz w:val="22"/>
      <w:lang w:val="hr-HR"/>
    </w:rPr>
  </w:style>
  <w:style w:type="paragraph" w:customStyle="1" w:styleId="Naslov1">
    <w:name w:val="Naslov1"/>
    <w:basedOn w:val="Normal"/>
    <w:next w:val="Podnaslov"/>
    <w:qFormat/>
    <w:pPr>
      <w:spacing w:before="480" w:after="360"/>
      <w:jc w:val="center"/>
    </w:pPr>
    <w:rPr>
      <w:rFonts w:ascii="Arial" w:hAnsi="Arial" w:cs="Arial"/>
      <w:b/>
      <w:sz w:val="56"/>
      <w:lang w:val="hr-HR"/>
    </w:rPr>
  </w:style>
  <w:style w:type="paragraph" w:customStyle="1" w:styleId="Podnaslov">
    <w:name w:val="Pod naslov"/>
    <w:basedOn w:val="Naslov1"/>
    <w:pPr>
      <w:spacing w:before="240" w:after="240"/>
    </w:pPr>
    <w:rPr>
      <w:sz w:val="36"/>
    </w:rPr>
  </w:style>
  <w:style w:type="paragraph" w:customStyle="1" w:styleId="Projectname">
    <w:name w:val="Project name"/>
    <w:basedOn w:val="Podnaslov"/>
    <w:next w:val="Podnaslov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Pr>
      <w:bCs/>
      <w:sz w:val="40"/>
      <w:szCs w:val="40"/>
    </w:rPr>
  </w:style>
  <w:style w:type="paragraph" w:customStyle="1" w:styleId="Indeks41">
    <w:name w:val="Indeks 41"/>
    <w:basedOn w:val="Normal"/>
    <w:next w:val="Normal"/>
    <w:pPr>
      <w:tabs>
        <w:tab w:val="right" w:leader="dot" w:pos="3960"/>
      </w:tabs>
      <w:spacing w:before="120" w:after="120"/>
      <w:ind w:left="200" w:hanging="200"/>
      <w:jc w:val="both"/>
    </w:pPr>
    <w:rPr>
      <w:rFonts w:ascii="Arial" w:hAnsi="Arial" w:cs="Arial"/>
      <w:b/>
      <w:sz w:val="22"/>
      <w:lang w:val="hr-HR"/>
    </w:rPr>
  </w:style>
  <w:style w:type="paragraph" w:customStyle="1" w:styleId="StyleHeading112pt">
    <w:name w:val="Style Heading 1 + 12 pt"/>
    <w:basedOn w:val="Heading1"/>
    <w:pPr>
      <w:pageBreakBefore/>
      <w:pBdr>
        <w:bottom w:val="single" w:sz="8" w:space="1" w:color="000000"/>
      </w:pBdr>
      <w:tabs>
        <w:tab w:val="left" w:pos="432"/>
      </w:tabs>
      <w:spacing w:before="480" w:after="360" w:line="360" w:lineRule="auto"/>
      <w:ind w:left="432" w:hanging="432"/>
    </w:pPr>
    <w:rPr>
      <w:rFonts w:ascii="Arial" w:hAnsi="Arial" w:cs="Arial"/>
      <w:b/>
      <w:bCs/>
      <w:smallCaps/>
      <w:szCs w:val="28"/>
    </w:rPr>
  </w:style>
  <w:style w:type="paragraph" w:customStyle="1" w:styleId="TableTitle">
    <w:name w:val="Table Title"/>
    <w:basedOn w:val="BodyText"/>
    <w:pPr>
      <w:suppressAutoHyphens w:val="0"/>
      <w:spacing w:before="60" w:after="60" w:line="360" w:lineRule="auto"/>
    </w:pPr>
    <w:rPr>
      <w:rFonts w:ascii="Arial" w:hAnsi="Arial" w:cs="Arial"/>
      <w:b/>
      <w:bCs/>
      <w:sz w:val="20"/>
      <w:lang w:val="hr-HR"/>
    </w:rPr>
  </w:style>
  <w:style w:type="paragraph" w:customStyle="1" w:styleId="Responsecontent">
    <w:name w:val="Response content"/>
    <w:basedOn w:val="Normal"/>
    <w:next w:val="BodyText"/>
    <w:pPr>
      <w:numPr>
        <w:numId w:val="11"/>
      </w:numPr>
      <w:spacing w:before="120" w:after="120" w:line="360" w:lineRule="auto"/>
      <w:jc w:val="both"/>
    </w:pPr>
    <w:rPr>
      <w:rFonts w:ascii="Arial" w:hAnsi="Arial" w:cs="Arial"/>
      <w:b/>
      <w:sz w:val="24"/>
      <w:lang w:val="hr-HR"/>
    </w:rPr>
  </w:style>
  <w:style w:type="paragraph" w:customStyle="1" w:styleId="Resptitles">
    <w:name w:val="Resp titles"/>
    <w:basedOn w:val="BodyText"/>
    <w:next w:val="BodyText"/>
    <w:pPr>
      <w:suppressAutoHyphens w:val="0"/>
      <w:spacing w:before="240" w:after="120" w:line="360" w:lineRule="auto"/>
    </w:pPr>
    <w:rPr>
      <w:rFonts w:ascii="Arial" w:hAnsi="Arial" w:cs="Arial"/>
      <w:b/>
      <w:bCs/>
      <w:lang w:val="hr-HR"/>
    </w:rPr>
  </w:style>
  <w:style w:type="paragraph" w:customStyle="1" w:styleId="Responseheading1">
    <w:name w:val="Response heading 1"/>
    <w:basedOn w:val="Normal"/>
    <w:next w:val="BodyText"/>
    <w:pPr>
      <w:keepNext/>
      <w:numPr>
        <w:numId w:val="8"/>
      </w:numPr>
      <w:tabs>
        <w:tab w:val="left" w:pos="567"/>
      </w:tabs>
      <w:spacing w:before="240" w:after="120" w:line="360" w:lineRule="auto"/>
      <w:ind w:left="357" w:hanging="357"/>
      <w:jc w:val="both"/>
    </w:pPr>
    <w:rPr>
      <w:rFonts w:ascii="Arial" w:hAnsi="Arial" w:cs="Arial"/>
      <w:b/>
      <w:sz w:val="22"/>
      <w:lang w:val="hr-HR"/>
    </w:rPr>
  </w:style>
  <w:style w:type="paragraph" w:customStyle="1" w:styleId="Responseheading2">
    <w:name w:val="Response heading 2"/>
    <w:basedOn w:val="Normal"/>
    <w:next w:val="BodyText"/>
    <w:pPr>
      <w:keepNext/>
      <w:tabs>
        <w:tab w:val="num" w:pos="360"/>
      </w:tabs>
      <w:spacing w:before="120" w:after="120" w:line="360" w:lineRule="auto"/>
      <w:ind w:left="431" w:hanging="431"/>
      <w:jc w:val="both"/>
    </w:pPr>
    <w:rPr>
      <w:rFonts w:ascii="Arial" w:hAnsi="Arial" w:cs="Arial"/>
      <w:b/>
      <w:i/>
      <w:lang w:val="hr-HR"/>
    </w:rPr>
  </w:style>
  <w:style w:type="paragraph" w:customStyle="1" w:styleId="bullet2">
    <w:name w:val="bullet 2"/>
    <w:basedOn w:val="Normal"/>
    <w:pPr>
      <w:numPr>
        <w:numId w:val="14"/>
      </w:numPr>
      <w:spacing w:before="80" w:after="120"/>
      <w:jc w:val="both"/>
    </w:pPr>
    <w:rPr>
      <w:rFonts w:ascii="Garamond" w:hAnsi="Garamond" w:cs="Garamond"/>
      <w:sz w:val="24"/>
      <w:lang w:val="hr-HR"/>
    </w:rPr>
  </w:style>
  <w:style w:type="paragraph" w:customStyle="1" w:styleId="WW-Heading">
    <w:name w:val="WW-Heading"/>
    <w:basedOn w:val="Normal"/>
    <w:pPr>
      <w:keepNext/>
      <w:widowControl w:val="0"/>
      <w:spacing w:before="120" w:after="120"/>
      <w:jc w:val="both"/>
    </w:pPr>
    <w:rPr>
      <w:rFonts w:ascii="Garamond" w:hAnsi="Garamond" w:cs="Garamond"/>
      <w:i/>
      <w:sz w:val="22"/>
      <w:lang w:val="hr-HR"/>
    </w:rPr>
  </w:style>
  <w:style w:type="paragraph" w:customStyle="1" w:styleId="EY-StdoEinr6pt">
    <w:name w:val="EY-Std. o Einr./6pt"/>
    <w:basedOn w:val="Normal"/>
    <w:pPr>
      <w:widowControl w:val="0"/>
      <w:numPr>
        <w:numId w:val="18"/>
      </w:numPr>
      <w:tabs>
        <w:tab w:val="left" w:pos="360"/>
      </w:tabs>
      <w:spacing w:before="12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Graphik-S">
    <w:name w:val="EY-Std.Graphik-ÜS"/>
    <w:basedOn w:val="Normal"/>
    <w:pPr>
      <w:widowControl w:val="0"/>
      <w:spacing w:before="360" w:after="120"/>
      <w:ind w:left="851"/>
      <w:jc w:val="center"/>
    </w:pPr>
    <w:rPr>
      <w:rFonts w:ascii="Garamond" w:hAnsi="Garamond" w:cs="Arial"/>
      <w:b/>
      <w:sz w:val="24"/>
      <w:szCs w:val="24"/>
      <w:lang w:val="en-GB"/>
    </w:rPr>
  </w:style>
  <w:style w:type="paragraph" w:customStyle="1" w:styleId="EY-StdTabzeile">
    <w:name w:val="EY-Std.Tab.zeile"/>
    <w:basedOn w:val="Normal"/>
    <w:pPr>
      <w:widowControl w:val="0"/>
      <w:spacing w:before="40" w:after="40"/>
      <w:ind w:firstLine="101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3pt">
    <w:name w:val="EY-Std. o Einr./3pt"/>
    <w:basedOn w:val="Normal"/>
    <w:pPr>
      <w:widowControl w:val="0"/>
      <w:numPr>
        <w:numId w:val="19"/>
      </w:numPr>
      <w:tabs>
        <w:tab w:val="left" w:pos="360"/>
      </w:tabs>
      <w:spacing w:before="6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0pt">
    <w:name w:val="EY-Stand./T+ 0pt"/>
    <w:basedOn w:val="Normal"/>
    <w:pPr>
      <w:spacing w:before="120" w:after="120"/>
      <w:ind w:left="850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12pt">
    <w:name w:val="EY-Stand./T+12pt"/>
    <w:basedOn w:val="EY-StandT6pt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pPr>
      <w:jc w:val="left"/>
    </w:pPr>
    <w:rPr>
      <w:b/>
    </w:rPr>
  </w:style>
  <w:style w:type="paragraph" w:customStyle="1" w:styleId="EY-Std-Einr3pt">
    <w:name w:val="EY-Std.- Einr. /3pt"/>
    <w:basedOn w:val="Normal"/>
    <w:pPr>
      <w:numPr>
        <w:numId w:val="20"/>
      </w:numPr>
      <w:spacing w:before="60" w:after="120"/>
      <w:ind w:left="2300" w:right="567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-Einr1pt">
    <w:name w:val="EY-Std.- Einr./1pt"/>
    <w:basedOn w:val="Normal"/>
    <w:pPr>
      <w:numPr>
        <w:numId w:val="21"/>
      </w:numPr>
      <w:spacing w:before="120" w:after="120"/>
      <w:ind w:left="2300" w:right="448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9pt">
    <w:name w:val="EY-Std. o Einr./9pt"/>
    <w:basedOn w:val="Normal"/>
    <w:pPr>
      <w:numPr>
        <w:numId w:val="22"/>
      </w:numPr>
      <w:tabs>
        <w:tab w:val="left" w:pos="360"/>
      </w:tabs>
      <w:spacing w:before="18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Standard">
    <w:name w:val="Standard"/>
    <w:pPr>
      <w:widowControl w:val="0"/>
      <w:suppressAutoHyphens/>
    </w:pPr>
    <w:rPr>
      <w:lang w:val="de-DE" w:eastAsia="zh-CN"/>
    </w:rPr>
  </w:style>
  <w:style w:type="paragraph" w:customStyle="1" w:styleId="berschrift1">
    <w:name w:val="Überschrift 1"/>
    <w:basedOn w:val="Standard"/>
    <w:next w:val="Standard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pPr>
      <w:tabs>
        <w:tab w:val="left" w:pos="720"/>
        <w:tab w:val="left" w:pos="1134"/>
      </w:tabs>
      <w:spacing w:before="30" w:after="30"/>
      <w:ind w:left="1135" w:hanging="284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Nabrajanje0">
    <w:name w:val="Nabrajanje"/>
    <w:basedOn w:val="Normal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pacing w:before="120" w:after="120"/>
      <w:jc w:val="both"/>
    </w:pPr>
    <w:rPr>
      <w:rFonts w:ascii="Garamond" w:eastAsia="Hr_Dutch" w:hAnsi="Garamond" w:cs="Garamond"/>
      <w:color w:val="000000"/>
      <w:sz w:val="24"/>
      <w:lang w:val="hr-HR"/>
    </w:rPr>
  </w:style>
  <w:style w:type="paragraph" w:customStyle="1" w:styleId="nabrajanje">
    <w:name w:val="nabrajanje"/>
    <w:basedOn w:val="Normal"/>
    <w:pPr>
      <w:numPr>
        <w:numId w:val="5"/>
      </w:numPr>
      <w:spacing w:before="120" w:after="120"/>
      <w:jc w:val="both"/>
    </w:pPr>
    <w:rPr>
      <w:rFonts w:ascii="Garamond" w:hAnsi="Garamond" w:cs="Garamond"/>
      <w:lang w:val="hr-HR"/>
    </w:rPr>
  </w:style>
  <w:style w:type="paragraph" w:styleId="Index1">
    <w:name w:val="index 1"/>
    <w:basedOn w:val="Normal"/>
    <w:next w:val="Normal"/>
    <w:pPr>
      <w:numPr>
        <w:numId w:val="9"/>
      </w:numPr>
      <w:spacing w:before="240" w:after="120"/>
      <w:jc w:val="both"/>
    </w:pPr>
    <w:rPr>
      <w:rFonts w:ascii="Arial" w:hAnsi="Arial" w:cs="Arial"/>
      <w:b/>
      <w:color w:val="800000"/>
      <w:sz w:val="32"/>
      <w:lang w:val="nl-NL"/>
    </w:rPr>
  </w:style>
  <w:style w:type="paragraph" w:customStyle="1" w:styleId="Style1">
    <w:name w:val="Style1"/>
    <w:basedOn w:val="Heading1"/>
    <w:pPr>
      <w:numPr>
        <w:numId w:val="1"/>
      </w:numPr>
      <w:spacing w:before="240" w:after="60"/>
    </w:pPr>
    <w:rPr>
      <w:rFonts w:ascii="Garamond" w:hAnsi="Garamond" w:cs="Arial"/>
      <w:b/>
      <w:bCs/>
      <w:kern w:val="1"/>
      <w:sz w:val="28"/>
      <w:szCs w:val="28"/>
      <w:u w:val="single"/>
      <w:lang w:val="en-GB"/>
    </w:rPr>
  </w:style>
  <w:style w:type="paragraph" w:customStyle="1" w:styleId="Style2">
    <w:name w:val="Style2"/>
    <w:basedOn w:val="Heading1"/>
    <w:pPr>
      <w:spacing w:before="240" w:after="60"/>
    </w:pPr>
    <w:rPr>
      <w:rFonts w:ascii="Garamond" w:hAnsi="Garamond" w:cs="Arial"/>
      <w:b/>
      <w:bCs/>
      <w:kern w:val="1"/>
      <w:sz w:val="28"/>
      <w:szCs w:val="24"/>
      <w:u w:val="single"/>
    </w:rPr>
  </w:style>
  <w:style w:type="paragraph" w:customStyle="1" w:styleId="Heading11">
    <w:name w:val="Heading 11"/>
    <w:pPr>
      <w:suppressAutoHyphens/>
      <w:spacing w:before="240" w:after="240"/>
    </w:pPr>
    <w:rPr>
      <w:rFonts w:ascii="Arial" w:hAnsi="Arial" w:cs="Arial"/>
      <w:b/>
      <w:bCs/>
      <w:i/>
      <w:kern w:val="1"/>
      <w:sz w:val="28"/>
      <w:szCs w:val="24"/>
      <w:u w:val="single"/>
      <w:lang w:eastAsia="zh-CN"/>
    </w:rPr>
  </w:style>
  <w:style w:type="paragraph" w:customStyle="1" w:styleId="Styleheading3Left25cmFirstline0cm">
    <w:name w:val="Style heading 3 + Left:  25 cm First line:  0 cm"/>
    <w:basedOn w:val="Normal"/>
    <w:pPr>
      <w:tabs>
        <w:tab w:val="left" w:pos="360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heading3Left25cmFirstline0cm1">
    <w:name w:val="Style heading 3 + Left:  25 cm First line:  0 cm1"/>
    <w:basedOn w:val="Normal"/>
    <w:pPr>
      <w:numPr>
        <w:numId w:val="6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Garamond11ptJustified">
    <w:name w:val="Style Garamond 11 pt Justified"/>
    <w:basedOn w:val="Normal"/>
    <w:pPr>
      <w:spacing w:before="120" w:after="120" w:line="360" w:lineRule="auto"/>
      <w:jc w:val="both"/>
    </w:pPr>
    <w:rPr>
      <w:rFonts w:ascii="Garamond" w:hAnsi="Garamond" w:cs="Garamond"/>
      <w:sz w:val="24"/>
      <w:lang w:val="hr-HR"/>
    </w:rPr>
  </w:style>
  <w:style w:type="paragraph" w:customStyle="1" w:styleId="Styleheading310pt">
    <w:name w:val="Style heading 3 + 10 pt"/>
    <w:basedOn w:val="Normal"/>
    <w:pPr>
      <w:numPr>
        <w:numId w:val="2"/>
      </w:numPr>
      <w:tabs>
        <w:tab w:val="left" w:pos="283"/>
        <w:tab w:val="left" w:pos="360"/>
        <w:tab w:val="left" w:pos="502"/>
        <w:tab w:val="left" w:pos="720"/>
      </w:tabs>
      <w:spacing w:before="120" w:after="120"/>
      <w:ind w:left="360" w:firstLine="0"/>
      <w:jc w:val="both"/>
    </w:pPr>
    <w:rPr>
      <w:rFonts w:ascii="Garamond" w:hAnsi="Garamond" w:cs="Arial"/>
      <w:b/>
      <w:bCs/>
      <w:sz w:val="22"/>
      <w:szCs w:val="24"/>
      <w:lang w:val="hr-HR"/>
    </w:rPr>
  </w:style>
  <w:style w:type="paragraph" w:customStyle="1" w:styleId="Styleheading410pt1">
    <w:name w:val="Style heading 4 + 10 pt1"/>
    <w:basedOn w:val="Normal"/>
    <w:pPr>
      <w:tabs>
        <w:tab w:val="left" w:pos="360"/>
        <w:tab w:val="left" w:pos="432"/>
      </w:tabs>
      <w:spacing w:before="120" w:after="120"/>
      <w:ind w:left="2664" w:hanging="432"/>
      <w:jc w:val="both"/>
    </w:pPr>
    <w:rPr>
      <w:rFonts w:ascii="Garamond" w:hAnsi="Garamond" w:cs="Arial"/>
      <w:b/>
      <w:bCs/>
      <w:szCs w:val="24"/>
      <w:lang w:val="hr-HR"/>
    </w:rPr>
  </w:style>
  <w:style w:type="paragraph" w:customStyle="1" w:styleId="angela3CharChar">
    <w:name w:val="angela3 Char Char"/>
    <w:basedOn w:val="Heading3"/>
    <w:pPr>
      <w:tabs>
        <w:tab w:val="left" w:pos="720"/>
        <w:tab w:val="left" w:pos="851"/>
        <w:tab w:val="left" w:pos="2081"/>
      </w:tabs>
      <w:spacing w:before="240" w:after="120" w:line="360" w:lineRule="auto"/>
      <w:ind w:left="1865" w:hanging="504"/>
      <w:jc w:val="both"/>
    </w:pPr>
    <w:rPr>
      <w:rFonts w:ascii="Garamond" w:hAnsi="Garamond" w:cs="Arial"/>
      <w:b/>
      <w:bCs/>
      <w:i/>
      <w:iCs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</w:style>
  <w:style w:type="paragraph" w:customStyle="1" w:styleId="Angela3za6">
    <w:name w:val="Angela 3 za 6"/>
    <w:basedOn w:val="angela3CharChar"/>
  </w:style>
  <w:style w:type="paragraph" w:customStyle="1" w:styleId="Anteza63">
    <w:name w:val="Ante za 63"/>
    <w:basedOn w:val="Heading3"/>
    <w:pPr>
      <w:tabs>
        <w:tab w:val="left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 w:cs="Arial"/>
      <w:b/>
      <w:i/>
      <w:smallCaps/>
      <w:sz w:val="24"/>
    </w:rPr>
  </w:style>
  <w:style w:type="paragraph" w:customStyle="1" w:styleId="StyleHeading3Garamond">
    <w:name w:val="Style Heading 3 + Garamond"/>
    <w:basedOn w:val="Heading3"/>
    <w:pPr>
      <w:tabs>
        <w:tab w:val="left" w:pos="851"/>
        <w:tab w:val="left" w:pos="1440"/>
      </w:tabs>
      <w:spacing w:before="240" w:after="120" w:line="360" w:lineRule="auto"/>
      <w:ind w:left="1440" w:hanging="180"/>
      <w:jc w:val="both"/>
    </w:pPr>
    <w:rPr>
      <w:rFonts w:ascii="Garamond" w:hAnsi="Garamond" w:cs="Garamond"/>
      <w:b/>
      <w:bCs/>
      <w:i/>
      <w:smallCaps/>
      <w:sz w:val="24"/>
    </w:rPr>
  </w:style>
  <w:style w:type="paragraph" w:customStyle="1" w:styleId="BodyText1">
    <w:name w:val="Body Text1"/>
    <w:basedOn w:val="Normal"/>
    <w:pPr>
      <w:spacing w:before="60" w:after="60" w:line="360" w:lineRule="auto"/>
      <w:jc w:val="both"/>
    </w:pPr>
    <w:rPr>
      <w:rFonts w:ascii="Arial" w:hAnsi="Arial" w:cs="Arial"/>
      <w:sz w:val="22"/>
      <w:lang w:val="hr-HR"/>
    </w:rPr>
  </w:style>
  <w:style w:type="paragraph" w:customStyle="1" w:styleId="angela2">
    <w:name w:val="angela2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z w:val="28"/>
      <w:szCs w:val="24"/>
      <w:u w:val="single"/>
    </w:rPr>
  </w:style>
  <w:style w:type="paragraph" w:customStyle="1" w:styleId="1ZeileBriefkopf">
    <w:name w:val="1.Zeile Briefkopf"/>
    <w:basedOn w:val="Normal"/>
    <w:pPr>
      <w:spacing w:before="120" w:after="120"/>
      <w:jc w:val="both"/>
    </w:pPr>
    <w:rPr>
      <w:rFonts w:ascii="Garamond" w:hAnsi="Garamond" w:cs="Garamond"/>
      <w:b/>
      <w:sz w:val="28"/>
      <w:lang w:val="hr-HR"/>
    </w:rPr>
  </w:style>
  <w:style w:type="paragraph" w:customStyle="1" w:styleId="StyleHeading2AutoCharCharCharChar">
    <w:name w:val="Style Heading 2 + Auto Char Char Char Char"/>
    <w:basedOn w:val="Heading2"/>
    <w:pPr>
      <w:numPr>
        <w:numId w:val="12"/>
      </w:numPr>
      <w:pBdr>
        <w:bottom w:val="single" w:sz="8" w:space="1" w:color="000000"/>
      </w:pBdr>
      <w:spacing w:before="480" w:after="240" w:line="360" w:lineRule="auto"/>
      <w:jc w:val="both"/>
    </w:pPr>
    <w:rPr>
      <w:rFonts w:ascii="Arial" w:hAnsi="Arial" w:cs="Arial"/>
      <w:b/>
      <w:bCs/>
      <w:smallCaps/>
      <w:color w:val="000000"/>
      <w:sz w:val="28"/>
      <w:szCs w:val="28"/>
      <w:lang w:val="en-GB"/>
    </w:rPr>
  </w:style>
  <w:style w:type="paragraph" w:customStyle="1" w:styleId="StyleHeading2AutoChar">
    <w:name w:val="Style Heading 2 + Auto Char"/>
    <w:basedOn w:val="Heading2"/>
    <w:pPr>
      <w:pBdr>
        <w:bottom w:val="single" w:sz="8" w:space="1" w:color="000000"/>
      </w:pBdr>
      <w:tabs>
        <w:tab w:val="left" w:pos="596"/>
      </w:tabs>
      <w:spacing w:before="480" w:after="240" w:line="360" w:lineRule="auto"/>
      <w:ind w:left="596" w:hanging="454"/>
      <w:jc w:val="both"/>
    </w:pPr>
    <w:rPr>
      <w:rFonts w:ascii="Arial" w:hAnsi="Arial" w:cs="Arial"/>
      <w:b/>
      <w:bCs/>
      <w:smallCaps/>
      <w:sz w:val="28"/>
      <w:szCs w:val="28"/>
      <w:lang w:val="en-GB"/>
    </w:rPr>
  </w:style>
  <w:style w:type="paragraph" w:customStyle="1" w:styleId="lanakbody">
    <w:name w:val="Članak_body"/>
    <w:basedOn w:val="Normal"/>
    <w:pPr>
      <w:tabs>
        <w:tab w:val="left" w:pos="993"/>
      </w:tabs>
      <w:overflowPunct w:val="0"/>
      <w:autoSpaceDE w:val="0"/>
      <w:spacing w:before="240" w:after="120"/>
      <w:ind w:left="993" w:hanging="993"/>
      <w:jc w:val="both"/>
      <w:textAlignment w:val="baseline"/>
    </w:pPr>
    <w:rPr>
      <w:rFonts w:ascii="Arial" w:hAnsi="Arial" w:cs="Arial"/>
      <w:sz w:val="24"/>
      <w:lang w:val="hr-HR"/>
    </w:rPr>
  </w:style>
  <w:style w:type="paragraph" w:customStyle="1" w:styleId="AbbreviationsList">
    <w:name w:val="Abbreviations List"/>
    <w:basedOn w:val="Normal"/>
    <w:pPr>
      <w:tabs>
        <w:tab w:val="left" w:leader="dot" w:pos="1701"/>
      </w:tabs>
      <w:spacing w:before="20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Stil11">
    <w:name w:val="Stil11"/>
    <w:basedOn w:val="Normal"/>
    <w:next w:val="Heading4"/>
    <w:pPr>
      <w:spacing w:before="120" w:after="120"/>
      <w:jc w:val="both"/>
    </w:pPr>
    <w:rPr>
      <w:rFonts w:ascii="Arial" w:hAnsi="Arial" w:cs="Arial"/>
      <w:b/>
      <w:i/>
      <w:sz w:val="22"/>
      <w:szCs w:val="24"/>
      <w:lang w:val="hr-HR"/>
    </w:rPr>
  </w:style>
  <w:style w:type="paragraph" w:customStyle="1" w:styleId="Stil12">
    <w:name w:val="Stil12"/>
    <w:basedOn w:val="Heading4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3">
    <w:name w:val="Stil13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4">
    <w:name w:val="Stil14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styleId="Index2">
    <w:name w:val="index 2"/>
    <w:basedOn w:val="Normal"/>
    <w:next w:val="Normal"/>
    <w:pPr>
      <w:ind w:left="400" w:hanging="200"/>
    </w:pPr>
    <w:rPr>
      <w:sz w:val="24"/>
      <w:szCs w:val="24"/>
      <w:lang w:val="hr-HR"/>
    </w:rPr>
  </w:style>
  <w:style w:type="paragraph" w:customStyle="1" w:styleId="blockquote">
    <w:name w:val="blockquote"/>
    <w:basedOn w:val="Normal"/>
    <w:pPr>
      <w:spacing w:before="100" w:after="100"/>
    </w:pPr>
    <w:rPr>
      <w:sz w:val="24"/>
      <w:szCs w:val="24"/>
      <w:lang w:val="hr-HR"/>
    </w:rPr>
  </w:style>
  <w:style w:type="paragraph" w:customStyle="1" w:styleId="StyleHeading1">
    <w:name w:val="Style Heading 1"/>
    <w:basedOn w:val="Heading1"/>
    <w:pPr>
      <w:keepNext w:val="0"/>
      <w:keepLines/>
      <w:pageBreakBefore/>
      <w:pBdr>
        <w:bottom w:val="single" w:sz="4" w:space="1" w:color="000000"/>
      </w:pBdr>
      <w:tabs>
        <w:tab w:val="left" w:pos="432"/>
      </w:tabs>
      <w:overflowPunct w:val="0"/>
      <w:autoSpaceDE w:val="0"/>
      <w:spacing w:after="360"/>
      <w:ind w:left="432" w:hanging="432"/>
      <w:jc w:val="both"/>
      <w:textAlignment w:val="baseline"/>
    </w:pPr>
    <w:rPr>
      <w:rFonts w:ascii="Arial" w:hAnsi="Arial" w:cs="Arial"/>
      <w:b/>
      <w:bCs/>
      <w:smallCaps/>
      <w:sz w:val="32"/>
      <w:szCs w:val="32"/>
      <w:lang w:val="en-AU"/>
    </w:rPr>
  </w:style>
  <w:style w:type="paragraph" w:customStyle="1" w:styleId="StyleStyleHeading2Right025cmGaramondJustified">
    <w:name w:val="Style Style Heading 2 + Right:  025 cm + Garamond Justified"/>
    <w:basedOn w:val="StyleHeading2Right025cm"/>
    <w:pPr>
      <w:ind w:left="1797"/>
    </w:pPr>
  </w:style>
  <w:style w:type="paragraph" w:customStyle="1" w:styleId="bezcrte">
    <w:name w:val="bezcrte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StandardWeb1">
    <w:name w:val="Standard (Web)1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heading4CharCharCharChar">
    <w:name w:val="heading 4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Tablicaslika1">
    <w:name w:val="Tablica slika1"/>
    <w:basedOn w:val="Normal"/>
    <w:next w:val="Normal"/>
    <w:pPr>
      <w:ind w:left="480" w:hanging="480"/>
    </w:pPr>
    <w:rPr>
      <w:sz w:val="24"/>
      <w:szCs w:val="24"/>
      <w:lang w:val="hr-HR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paragraph" w:customStyle="1" w:styleId="TOCNaslov1">
    <w:name w:val="TOC Naslov1"/>
    <w:basedOn w:val="Heading1"/>
    <w:next w:val="Normal"/>
    <w:pPr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Big">
    <w:name w:val="Table Text Big"/>
    <w:basedOn w:val="Normal"/>
    <w:rPr>
      <w:rFonts w:ascii="Book Antiqua" w:hAnsi="Book Antiqua" w:cs="Book Antiqua"/>
      <w:sz w:val="24"/>
      <w:szCs w:val="24"/>
      <w:lang w:val="hr-HR"/>
    </w:rPr>
  </w:style>
  <w:style w:type="paragraph" w:customStyle="1" w:styleId="Checklist">
    <w:name w:val="Checklist"/>
    <w:basedOn w:val="BodyText"/>
    <w:pPr>
      <w:keepLines/>
      <w:numPr>
        <w:numId w:val="10"/>
      </w:numPr>
      <w:suppressAutoHyphens w:val="0"/>
      <w:spacing w:after="120"/>
      <w:jc w:val="left"/>
    </w:pPr>
    <w:rPr>
      <w:rFonts w:ascii="Book Antiqua" w:hAnsi="Book Antiqua" w:cs="Book Antiqua"/>
      <w:szCs w:val="24"/>
      <w:lang w:val="hr-HR"/>
    </w:rPr>
  </w:style>
  <w:style w:type="paragraph" w:customStyle="1" w:styleId="TableText1">
    <w:name w:val="Table Text"/>
    <w:basedOn w:val="Normal"/>
    <w:rPr>
      <w:rFonts w:ascii="Book Antiqua" w:hAnsi="Book Antiqua" w:cs="Book Antiqua"/>
      <w:szCs w:val="24"/>
      <w:lang w:val="hr-HR"/>
    </w:rPr>
  </w:style>
  <w:style w:type="paragraph" w:customStyle="1" w:styleId="NumberList">
    <w:name w:val="Number List"/>
    <w:basedOn w:val="BodyText"/>
    <w:pPr>
      <w:numPr>
        <w:numId w:val="23"/>
      </w:numPr>
      <w:suppressAutoHyphens w:val="0"/>
      <w:overflowPunct w:val="0"/>
      <w:autoSpaceDE w:val="0"/>
      <w:spacing w:before="60" w:after="60"/>
      <w:ind w:left="3240"/>
      <w:jc w:val="left"/>
      <w:textAlignment w:val="baseline"/>
    </w:pPr>
    <w:rPr>
      <w:rFonts w:ascii="Book Antiqua" w:hAnsi="Book Antiqua" w:cs="Book Antiqua"/>
      <w:sz w:val="20"/>
      <w:lang w:val="hr-HR"/>
    </w:rPr>
  </w:style>
  <w:style w:type="paragraph" w:customStyle="1" w:styleId="Immagine">
    <w:name w:val="Immagine"/>
    <w:basedOn w:val="Normal"/>
    <w:next w:val="Normal"/>
    <w:pPr>
      <w:keepNext/>
      <w:spacing w:before="120" w:after="120"/>
      <w:jc w:val="center"/>
    </w:pPr>
    <w:rPr>
      <w:rFonts w:ascii="Garamond" w:hAnsi="Garamond" w:cs="Garamond"/>
      <w:szCs w:val="18"/>
      <w:lang w:val="en-GB"/>
    </w:rPr>
  </w:style>
  <w:style w:type="paragraph" w:customStyle="1" w:styleId="Titolo3side">
    <w:name w:val="Titolo 3_side"/>
    <w:basedOn w:val="Heading5"/>
    <w:pPr>
      <w:keepNext/>
      <w:spacing w:before="0" w:after="0"/>
    </w:pPr>
    <w:rPr>
      <w:b/>
      <w:bCs/>
      <w:sz w:val="24"/>
      <w:szCs w:val="24"/>
    </w:rPr>
  </w:style>
  <w:style w:type="paragraph" w:customStyle="1" w:styleId="Naslov2">
    <w:name w:val="Naslov2"/>
    <w:qFormat/>
    <w:pPr>
      <w:suppressAutoHyphens/>
    </w:pPr>
    <w:rPr>
      <w:b/>
      <w:kern w:val="1"/>
      <w:sz w:val="28"/>
      <w:lang w:eastAsia="zh-CN"/>
    </w:rPr>
  </w:style>
  <w:style w:type="paragraph" w:customStyle="1" w:styleId="Naslov11">
    <w:name w:val="Naslov 11"/>
    <w:next w:val="TOCNaslov1"/>
    <w:pPr>
      <w:suppressAutoHyphens/>
    </w:pPr>
    <w:rPr>
      <w:b/>
      <w:kern w:val="1"/>
      <w:sz w:val="28"/>
      <w:lang w:eastAsia="zh-CN"/>
    </w:rPr>
  </w:style>
  <w:style w:type="paragraph" w:customStyle="1" w:styleId="Podnaslov1">
    <w:name w:val="Podnaslov1"/>
    <w:basedOn w:val="Heading2"/>
    <w:qFormat/>
    <w:pPr>
      <w:tabs>
        <w:tab w:val="left" w:pos="576"/>
      </w:tabs>
      <w:spacing w:before="240" w:after="60"/>
      <w:ind w:left="576" w:hanging="576"/>
      <w:jc w:val="left"/>
    </w:pPr>
    <w:rPr>
      <w:b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">
    <w:name w:val="tekst"/>
    <w:basedOn w:val="Normal"/>
    <w:pPr>
      <w:overflowPunct w:val="0"/>
      <w:autoSpaceDE w:val="0"/>
      <w:textAlignment w:val="baseline"/>
    </w:pPr>
    <w:rPr>
      <w:rFonts w:ascii="Arial" w:hAnsi="Arial" w:cs="Arial"/>
      <w:b/>
      <w:i/>
      <w:lang w:val="hr-HR"/>
    </w:rPr>
  </w:style>
  <w:style w:type="paragraph" w:customStyle="1" w:styleId="drugakolona">
    <w:name w:val="druga kolona"/>
    <w:basedOn w:val="Normal"/>
    <w:pPr>
      <w:overflowPunct w:val="0"/>
      <w:autoSpaceDE w:val="0"/>
      <w:textAlignment w:val="baseline"/>
    </w:pPr>
    <w:rPr>
      <w:rFonts w:ascii="Arial" w:hAnsi="Arial" w:cs="Arial"/>
      <w:i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B0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44692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B3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xmsolistparagraph">
    <w:name w:val="x_msolistparagraph"/>
    <w:basedOn w:val="Normal"/>
    <w:rsid w:val="00B74C82"/>
    <w:pPr>
      <w:suppressAutoHyphens w:val="0"/>
      <w:spacing w:before="100" w:beforeAutospacing="1" w:after="100" w:afterAutospacing="1"/>
    </w:pPr>
    <w:rPr>
      <w:sz w:val="24"/>
      <w:szCs w:val="24"/>
      <w:lang w:val="en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46E0-FE00-4363-A490-6897496D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3225</Words>
  <Characters>18384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VODOVOD I KANALIZACIJA d</vt:lpstr>
      <vt:lpstr>VODOVOD I KANALIZACIJA d</vt:lpstr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subject/>
  <dc:creator>Albina</dc:creator>
  <cp:keywords/>
  <cp:lastModifiedBy>MEVAL d.o.o.</cp:lastModifiedBy>
  <cp:revision>11</cp:revision>
  <cp:lastPrinted>2020-01-26T22:32:00Z</cp:lastPrinted>
  <dcterms:created xsi:type="dcterms:W3CDTF">2020-06-09T06:51:00Z</dcterms:created>
  <dcterms:modified xsi:type="dcterms:W3CDTF">2020-06-09T10:51:00Z</dcterms:modified>
</cp:coreProperties>
</file>