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DDBA9" w14:textId="77777777" w:rsidR="00C545D6" w:rsidRPr="00D87D01" w:rsidRDefault="00C545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FA0B7BD" w14:textId="77777777" w:rsidR="00C545D6" w:rsidRPr="00D87D01" w:rsidRDefault="00093481">
      <w:pPr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D01">
        <w:rPr>
          <w:rFonts w:ascii="Times New Roman" w:eastAsia="Times New Roman" w:hAnsi="Times New Roman" w:cs="Times New Roman"/>
          <w:b/>
          <w:sz w:val="24"/>
          <w:szCs w:val="24"/>
        </w:rPr>
        <w:t>PRILOG IV – TEHNIČKE SPECIFIKACIJE</w:t>
      </w:r>
    </w:p>
    <w:p w14:paraId="63B5A33A" w14:textId="77777777" w:rsidR="00C545D6" w:rsidRPr="00D87D01" w:rsidRDefault="00C545D6">
      <w:pPr>
        <w:widowControl w:val="0"/>
        <w:shd w:val="clear" w:color="auto" w:fill="C6D9F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3D28B" w14:textId="77777777" w:rsidR="00C545D6" w:rsidRPr="00D87D01" w:rsidRDefault="00C545D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F0FC9C" w14:textId="794DF393" w:rsidR="00C545D6" w:rsidRPr="00D87D01" w:rsidRDefault="00093481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D87D01">
        <w:rPr>
          <w:rFonts w:ascii="Times New Roman" w:eastAsia="Times New Roman" w:hAnsi="Times New Roman" w:cs="Times New Roman"/>
          <w:b/>
          <w:sz w:val="28"/>
          <w:szCs w:val="28"/>
        </w:rPr>
        <w:t xml:space="preserve">Nabava </w:t>
      </w:r>
      <w:r w:rsidR="00EB5D94">
        <w:rPr>
          <w:rFonts w:ascii="Times New Roman" w:eastAsia="Times New Roman" w:hAnsi="Times New Roman" w:cs="Times New Roman"/>
          <w:b/>
          <w:sz w:val="28"/>
          <w:szCs w:val="28"/>
        </w:rPr>
        <w:t>programskog rješenja za digitalizaciju radnih procesa</w:t>
      </w:r>
    </w:p>
    <w:p w14:paraId="0617A58C" w14:textId="77777777" w:rsidR="00C545D6" w:rsidRPr="00D87D01" w:rsidRDefault="00C545D6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4369A2A" w14:textId="77777777" w:rsidR="00C545D6" w:rsidRPr="00D87D01" w:rsidRDefault="00C545D6">
      <w:pPr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4DC520D6" w14:textId="77777777" w:rsidR="00C545D6" w:rsidRPr="00D87D01" w:rsidRDefault="00093481">
      <w:pPr>
        <w:shd w:val="clear" w:color="auto" w:fill="F2F2F2"/>
        <w:tabs>
          <w:tab w:val="left" w:pos="567"/>
        </w:tabs>
        <w:spacing w:after="0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 xml:space="preserve">NAPOMENA : </w:t>
      </w:r>
    </w:p>
    <w:p w14:paraId="1E899AF2" w14:textId="77777777" w:rsidR="00C545D6" w:rsidRPr="00D87D01" w:rsidRDefault="00C545D6">
      <w:pPr>
        <w:shd w:val="clear" w:color="auto" w:fill="F2F2F2"/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</w:rPr>
      </w:pPr>
    </w:p>
    <w:p w14:paraId="2009EA4B" w14:textId="77777777" w:rsidR="00C545D6" w:rsidRPr="00D87D01" w:rsidRDefault="00093481">
      <w:pPr>
        <w:shd w:val="clear" w:color="auto" w:fill="F2F2F2"/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D01">
        <w:rPr>
          <w:rFonts w:ascii="Times New Roman" w:eastAsia="Times New Roman" w:hAnsi="Times New Roman" w:cs="Times New Roman"/>
        </w:rPr>
        <w:t>Za sve stavke navedene u tehničkim specifikacijama u kojima se možebitno traži ili navodi marka, norma te standardi, patent, tip ili određeno podrijetlo ponuditelj može ponuditi „jednakovrijedno“ svemu traženom ili navedenom.</w:t>
      </w:r>
    </w:p>
    <w:p w14:paraId="376DF173" w14:textId="77777777" w:rsidR="00C545D6" w:rsidRPr="00D87D01" w:rsidRDefault="00C545D6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</w:p>
    <w:p w14:paraId="0FD49715" w14:textId="771FA339" w:rsidR="00C545D6" w:rsidRPr="00D87D01" w:rsidRDefault="00093481">
      <w:pPr>
        <w:tabs>
          <w:tab w:val="left" w:pos="567"/>
        </w:tabs>
        <w:jc w:val="center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 xml:space="preserve">Ponuditelj obavezno popunjava stupac «Ponuđene specifikacije». </w:t>
      </w:r>
      <w:r w:rsidRPr="00F24CA5">
        <w:rPr>
          <w:rFonts w:ascii="Times New Roman" w:eastAsia="Times New Roman" w:hAnsi="Times New Roman" w:cs="Times New Roman"/>
          <w:b/>
        </w:rPr>
        <w:t>Ponuditelju je dozvoljeno popunjavanje tehničkih specifikacija upisujući toč</w:t>
      </w:r>
      <w:r w:rsidR="00F24CA5" w:rsidRPr="00F24CA5">
        <w:rPr>
          <w:rFonts w:ascii="Times New Roman" w:eastAsia="Times New Roman" w:hAnsi="Times New Roman" w:cs="Times New Roman"/>
          <w:b/>
        </w:rPr>
        <w:t>ne karakteristike ponuđene robe.</w:t>
      </w:r>
    </w:p>
    <w:p w14:paraId="69B4ACFC" w14:textId="77777777" w:rsidR="00C545D6" w:rsidRPr="00D87D01" w:rsidRDefault="00093481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>Stupac «Bilješke, napomene, reference na  dokumentaciju» Ponuditelj može popuniti ukoliko smatra potrebnim.</w:t>
      </w:r>
    </w:p>
    <w:p w14:paraId="535D2DC4" w14:textId="77777777" w:rsidR="00C545D6" w:rsidRPr="00D87D01" w:rsidRDefault="00093481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>Stupac «Ocjena DA/NE» Ponuditelj ne popunjava s obzirom na to da je stupac predviđen za ocjene Naručitelja</w:t>
      </w:r>
    </w:p>
    <w:p w14:paraId="105914DE" w14:textId="048B5C19" w:rsidR="00C545D6" w:rsidRPr="00D87D01" w:rsidRDefault="00C04464" w:rsidP="00C04464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4464">
        <w:rPr>
          <w:rFonts w:ascii="Times New Roman" w:eastAsia="Times New Roman" w:hAnsi="Times New Roman" w:cs="Times New Roman"/>
          <w:sz w:val="24"/>
          <w:szCs w:val="24"/>
        </w:rPr>
        <w:t>Ako nije drukčije navedeno, zahtjevi definirani tehničkim specifikacijama predstavljaju minimalne tehničke karakteristike koje ponuđeni predmet nabave mora zadovoljavati te se iste ne smiju mijenjati od strane Ponuditelja.</w:t>
      </w:r>
    </w:p>
    <w:p w14:paraId="448249B0" w14:textId="77777777" w:rsidR="00C545D6" w:rsidRPr="00D87D01" w:rsidRDefault="00C545D6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1B1E3" w14:textId="77777777" w:rsidR="00C545D6" w:rsidRPr="00D87D01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3A224036" w14:textId="77777777" w:rsidR="00C545D6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1E050E47" w14:textId="77777777" w:rsidR="00F24CA5" w:rsidRPr="00D87D01" w:rsidRDefault="00F24CA5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4F061CED" w14:textId="77777777" w:rsidR="00C545D6" w:rsidRPr="00D87D01" w:rsidRDefault="00C545D6">
      <w:pPr>
        <w:tabs>
          <w:tab w:val="left" w:pos="6189"/>
          <w:tab w:val="left" w:pos="9945"/>
          <w:tab w:val="left" w:pos="12061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4"/>
          <w:szCs w:val="24"/>
        </w:rPr>
      </w:pPr>
    </w:p>
    <w:p w14:paraId="38908A9D" w14:textId="77777777" w:rsidR="00C545D6" w:rsidRDefault="00C545D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226CB3" w14:textId="77777777" w:rsidR="003460A8" w:rsidRPr="00D87D01" w:rsidRDefault="003460A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56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5666"/>
        <w:gridCol w:w="6235"/>
        <w:gridCol w:w="1659"/>
        <w:gridCol w:w="1048"/>
      </w:tblGrid>
      <w:tr w:rsidR="00821680" w:rsidRPr="00D87D01" w14:paraId="5EF5401D" w14:textId="77777777" w:rsidTr="00122C7F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0C353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lastRenderedPageBreak/>
              <w:t>Stavka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23F1C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Tražene specifikacije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7C0E07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Ponuđene specifikacije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33224C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Bilješke, napomene, reference na dokumentaciju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B78BD6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Ocjena</w:t>
            </w:r>
          </w:p>
          <w:p w14:paraId="157C5C7F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(DA/NE)</w:t>
            </w:r>
          </w:p>
        </w:tc>
      </w:tr>
      <w:tr w:rsidR="00821680" w:rsidRPr="00D87D01" w14:paraId="721E1239" w14:textId="77777777" w:rsidTr="00122C7F">
        <w:trPr>
          <w:trHeight w:val="4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01A9796C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5DA3D264" w14:textId="53930C72" w:rsidR="00C609EF" w:rsidRPr="00D87D01" w:rsidRDefault="00EB5D94" w:rsidP="007C53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Programsko rješenje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70CB1BF8" w14:textId="77777777" w:rsidR="00C609EF" w:rsidRPr="00D87D01" w:rsidRDefault="00C60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center"/>
          </w:tcPr>
          <w:p w14:paraId="3AFCF600" w14:textId="77777777" w:rsidR="00C609EF" w:rsidRPr="00D87D01" w:rsidRDefault="00C60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14:paraId="1576300D" w14:textId="77777777" w:rsidR="00C609EF" w:rsidRPr="00D87D01" w:rsidRDefault="00C609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680" w:rsidRPr="00D87D01" w14:paraId="7AA0B268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6AE1B0F" w14:textId="77777777" w:rsidR="00C609EF" w:rsidRPr="00D87D01" w:rsidRDefault="00C609EF" w:rsidP="005D28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50B5C9" w14:textId="2B3AD5CB" w:rsidR="00C609EF" w:rsidRPr="00D87D01" w:rsidRDefault="00EB5D94" w:rsidP="00466339">
            <w:pPr>
              <w:rPr>
                <w:rFonts w:ascii="Times New Roman" w:eastAsia="Times New Roman" w:hAnsi="Times New Roman" w:cs="Times New Roman"/>
              </w:rPr>
            </w:pPr>
            <w:r w:rsidRPr="00EB5D94">
              <w:rPr>
                <w:rFonts w:ascii="Times New Roman" w:eastAsia="Times New Roman" w:hAnsi="Times New Roman" w:cs="Times New Roman"/>
              </w:rPr>
              <w:t>Planiranje programskog rješenja za digitalizaciju radnih procesa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5AC7B9" w14:textId="77777777" w:rsidR="00C609EF" w:rsidRPr="00D87D01" w:rsidRDefault="00C609EF" w:rsidP="004663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CACC6AC" w14:textId="77777777" w:rsidR="00C609EF" w:rsidRPr="00D87D01" w:rsidRDefault="00C609EF" w:rsidP="005D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4E6C62" w14:textId="77777777" w:rsidR="00C609EF" w:rsidRPr="00D87D01" w:rsidRDefault="00C609EF" w:rsidP="005D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680" w:rsidRPr="00D87D01" w14:paraId="0581757C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3293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0D04" w14:textId="77777777" w:rsidR="00186844" w:rsidRPr="00224E57" w:rsidRDefault="00E33AE2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- </w:t>
            </w:r>
            <w:r w:rsidR="00186844" w:rsidRPr="00224E57">
              <w:rPr>
                <w:rFonts w:ascii="Times New Roman" w:eastAsia="Times New Roman" w:hAnsi="Times New Roman" w:cs="Times New Roman"/>
              </w:rPr>
              <w:t>Posjedovanje domenskog znanja iz područja zaštite na radu</w:t>
            </w:r>
          </w:p>
          <w:p w14:paraId="653F8783" w14:textId="6810EC1D" w:rsidR="00186844" w:rsidRPr="00224E57" w:rsidRDefault="00186844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Suradnja na projektima iz područja zaštite na radu</w:t>
            </w:r>
          </w:p>
          <w:p w14:paraId="6C3EF21E" w14:textId="6D25B120" w:rsidR="00186844" w:rsidRPr="00224E57" w:rsidRDefault="00186844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- Vođenje projekta od strane project/product managera sa strane izvršitelja </w:t>
            </w:r>
          </w:p>
          <w:p w14:paraId="2A14D081" w14:textId="2916D069" w:rsidR="00C609EF" w:rsidRPr="00224E57" w:rsidRDefault="00186844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- </w:t>
            </w:r>
            <w:r w:rsidR="006F023B" w:rsidRPr="00224E57">
              <w:rPr>
                <w:rFonts w:ascii="Times New Roman" w:eastAsia="Times New Roman" w:hAnsi="Times New Roman" w:cs="Times New Roman"/>
              </w:rPr>
              <w:t xml:space="preserve">Analiza internog CRM-a </w:t>
            </w:r>
          </w:p>
          <w:p w14:paraId="22F84089" w14:textId="529FC929" w:rsidR="006F023B" w:rsidRPr="00224E57" w:rsidRDefault="006F023B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- Analiza i dokumentacija postojećih i konkurekntskih rješenja </w:t>
            </w:r>
            <w:r w:rsidR="00197846" w:rsidRPr="00224E57">
              <w:rPr>
                <w:rFonts w:ascii="Times New Roman" w:eastAsia="Times New Roman" w:hAnsi="Times New Roman" w:cs="Times New Roman"/>
              </w:rPr>
              <w:t>za digitalno upravljanje zaštitom na radu</w:t>
            </w:r>
          </w:p>
          <w:p w14:paraId="7387316F" w14:textId="438F1F3C" w:rsidR="00122C7F" w:rsidRPr="00224E57" w:rsidRDefault="006F023B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- Provođenje i dokumentacija intervjua s korisnicima sa strane vlasnika platforme </w:t>
            </w:r>
            <w:r w:rsidR="00122C7F" w:rsidRPr="00224E57">
              <w:rPr>
                <w:rFonts w:ascii="Times New Roman" w:eastAsia="Times New Roman" w:hAnsi="Times New Roman" w:cs="Times New Roman"/>
              </w:rPr>
              <w:t>uživo na lokaciji tvrtke Instruktažni centar (Franje Račkog 4, Križevci)</w:t>
            </w:r>
          </w:p>
          <w:p w14:paraId="6CC72AC6" w14:textId="52F3F7FC" w:rsidR="00122C7F" w:rsidRPr="00224E57" w:rsidRDefault="00122C7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- Provođenje i dokumentacija intervjua s </w:t>
            </w:r>
            <w:r w:rsidR="006F023B" w:rsidRPr="00224E57">
              <w:rPr>
                <w:rFonts w:ascii="Times New Roman" w:eastAsia="Times New Roman" w:hAnsi="Times New Roman" w:cs="Times New Roman"/>
              </w:rPr>
              <w:t>krajnjim korisnicima</w:t>
            </w:r>
          </w:p>
          <w:p w14:paraId="02407399" w14:textId="26741BBC" w:rsidR="006F023B" w:rsidRPr="00224E57" w:rsidRDefault="00122C7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D</w:t>
            </w:r>
            <w:r w:rsidR="006F023B" w:rsidRPr="00224E57">
              <w:rPr>
                <w:rFonts w:ascii="Times New Roman" w:eastAsia="Times New Roman" w:hAnsi="Times New Roman" w:cs="Times New Roman"/>
              </w:rPr>
              <w:t>okumentacija korisničkih zahtjeva</w:t>
            </w:r>
            <w:r w:rsidRPr="00224E57">
              <w:rPr>
                <w:rFonts w:ascii="Times New Roman" w:eastAsia="Times New Roman" w:hAnsi="Times New Roman" w:cs="Times New Roman"/>
              </w:rPr>
              <w:t>;</w:t>
            </w:r>
            <w:r w:rsidR="006F023B" w:rsidRPr="00224E57">
              <w:rPr>
                <w:rFonts w:ascii="Times New Roman" w:eastAsia="Times New Roman" w:hAnsi="Times New Roman" w:cs="Times New Roman"/>
              </w:rPr>
              <w:t xml:space="preserve"> ispitivanje tržišta</w:t>
            </w:r>
          </w:p>
          <w:p w14:paraId="2404A6BF" w14:textId="77777777" w:rsidR="006F023B" w:rsidRPr="00224E57" w:rsidRDefault="006F023B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Planiranje arhitekture i radnog tijeka projekta</w:t>
            </w:r>
          </w:p>
          <w:p w14:paraId="6A45EF5E" w14:textId="3809CD4F" w:rsidR="006F023B" w:rsidRPr="00224E57" w:rsidRDefault="006F023B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Agilno vođenje projektnog tima tokom trajanja projekta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CB4F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5E3B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BD0AF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680" w:rsidRPr="00D87D01" w14:paraId="2FA9BEBC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84DA75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BD8E20" w14:textId="5674BF44" w:rsidR="00C609EF" w:rsidRPr="00F24CA5" w:rsidRDefault="00EB5D94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B5D94">
              <w:rPr>
                <w:rFonts w:ascii="Times New Roman" w:eastAsia="Times New Roman" w:hAnsi="Times New Roman" w:cs="Times New Roman"/>
              </w:rPr>
              <w:t>Dizajn programskog rješenja za digitalizaciju radnih procesa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02305F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06A90A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8FE0A4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680" w:rsidRPr="00D87D01" w14:paraId="6DF93F9A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6ECE5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39FB" w14:textId="07642343" w:rsidR="007B7E3D" w:rsidRPr="00224E57" w:rsidRDefault="00E33AE2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- </w:t>
            </w:r>
            <w:r w:rsidR="00197846" w:rsidRPr="00224E57">
              <w:rPr>
                <w:rFonts w:ascii="Times New Roman" w:eastAsia="Times New Roman" w:hAnsi="Times New Roman" w:cs="Times New Roman"/>
              </w:rPr>
              <w:t>Modifikacija sučelja internog FileMaker CRM-a</w:t>
            </w:r>
            <w:r w:rsidR="00197846" w:rsidRPr="00224E57">
              <w:rPr>
                <w:rFonts w:ascii="Times New Roman" w:eastAsia="Times New Roman" w:hAnsi="Times New Roman" w:cs="Times New Roman"/>
              </w:rPr>
              <w:br/>
              <w:t>- Izrada opće unificirane dizajn specifikacije za izradu aplikacij</w:t>
            </w:r>
            <w:r w:rsidR="0015304C" w:rsidRPr="00224E57">
              <w:rPr>
                <w:rFonts w:ascii="Times New Roman" w:eastAsia="Times New Roman" w:hAnsi="Times New Roman" w:cs="Times New Roman"/>
              </w:rPr>
              <w:t>a</w:t>
            </w:r>
            <w:r w:rsidR="00197846" w:rsidRPr="00224E57">
              <w:rPr>
                <w:rFonts w:ascii="Times New Roman" w:eastAsia="Times New Roman" w:hAnsi="Times New Roman" w:cs="Times New Roman"/>
              </w:rPr>
              <w:t xml:space="preserve"> (paleta boja, teksture, fontovi, ikone)</w:t>
            </w:r>
          </w:p>
          <w:p w14:paraId="1664FC6F" w14:textId="47597372" w:rsidR="00197846" w:rsidRPr="00224E57" w:rsidRDefault="00197846" w:rsidP="001978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Izrada wireframeova za responzivne aplikacije obuhvaćene projektom: Digitalizacija procesa tehničkih ispitivanja i obavljanja stručnih poslova zaštite na radu i zaštite</w:t>
            </w:r>
          </w:p>
          <w:p w14:paraId="7560A8E7" w14:textId="77777777" w:rsidR="00821680" w:rsidRPr="00224E57" w:rsidRDefault="00197846" w:rsidP="001978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lastRenderedPageBreak/>
              <w:t>od požara, Digitalizacija procesa osposobljavanja, Digitalizacija evidencije procesa zaštite na radu (ZNR u oblaku)</w:t>
            </w:r>
          </w:p>
          <w:p w14:paraId="53F1E377" w14:textId="37ECEC0E" w:rsidR="00197846" w:rsidRPr="00224E57" w:rsidRDefault="00821680" w:rsidP="001978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Izrada UX dizajna za administartorsko sučelje</w:t>
            </w:r>
            <w:r w:rsidR="00197846" w:rsidRPr="00224E57">
              <w:rPr>
                <w:rFonts w:ascii="Times New Roman" w:eastAsia="Times New Roman" w:hAnsi="Times New Roman" w:cs="Times New Roman"/>
              </w:rPr>
              <w:br/>
              <w:t xml:space="preserve">- Izrada UX dizajna za aplikacije obuhvaćene projektom: </w:t>
            </w:r>
            <w:r w:rsidR="00186844" w:rsidRPr="00224E57">
              <w:rPr>
                <w:rFonts w:ascii="Times New Roman" w:eastAsia="Times New Roman" w:hAnsi="Times New Roman" w:cs="Times New Roman"/>
              </w:rPr>
              <w:br/>
            </w:r>
            <w:r w:rsidR="00197846" w:rsidRPr="00224E57">
              <w:rPr>
                <w:rFonts w:ascii="Times New Roman" w:eastAsia="Times New Roman" w:hAnsi="Times New Roman" w:cs="Times New Roman"/>
              </w:rPr>
              <w:t>Digitalizacija procesa tehničkih ispitivanja i obavljanja stručnih poslova zaštite na radu i zaštite od požara, Digitalizacija procesa osposobljavanja, Digitalizacija evidencije procesa zaštite na radu (ZNR u oblaku)</w:t>
            </w:r>
          </w:p>
          <w:p w14:paraId="2A4857B8" w14:textId="1728B140" w:rsidR="00197846" w:rsidRPr="00224E57" w:rsidRDefault="00197846" w:rsidP="001978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Izrada funkcionalnog prototipa za aplikacije obuhvaćene projektom</w:t>
            </w:r>
            <w:r w:rsidR="00186844" w:rsidRPr="00224E5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03A986" w14:textId="0D908A5A" w:rsidR="00197846" w:rsidRPr="00224E57" w:rsidRDefault="00197846" w:rsidP="001978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Testiranje korisničkog iskustva s korisnicima tvrtke Instruktažni centar i testiranje korisničkog iskustva s krajnjim korisnicima</w:t>
            </w:r>
          </w:p>
          <w:p w14:paraId="7D18467B" w14:textId="310ECBB8" w:rsidR="00197846" w:rsidRPr="00224E57" w:rsidRDefault="00197846" w:rsidP="001978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- 2 revizije cjelokupnog dizajna </w:t>
            </w:r>
            <w:r w:rsidR="00821680" w:rsidRPr="00224E57">
              <w:rPr>
                <w:rFonts w:ascii="Times New Roman" w:eastAsia="Times New Roman" w:hAnsi="Times New Roman" w:cs="Times New Roman"/>
              </w:rPr>
              <w:t>za sve dimenzije ekrana (desktop, tablet, mobile) za sve aplikacije obuhvaćene projektom, prema informacijama dobivenim od strane korisnika</w:t>
            </w:r>
          </w:p>
          <w:p w14:paraId="06E7E134" w14:textId="4B54361C" w:rsidR="00197846" w:rsidRPr="00224E57" w:rsidRDefault="00821680" w:rsidP="001978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Izrada UI dizajna za sve aplikacije obuhvaćene projektom</w:t>
            </w:r>
          </w:p>
          <w:p w14:paraId="36571612" w14:textId="2BA07DF2" w:rsidR="00197846" w:rsidRPr="00224E57" w:rsidRDefault="00197846" w:rsidP="0019784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68D60" w14:textId="77777777" w:rsidR="00C609EF" w:rsidRPr="00D87D01" w:rsidRDefault="00C609EF" w:rsidP="00DF16D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77BD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5BAA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680" w:rsidRPr="00D87D01" w14:paraId="2E8D486D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09F5A7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21C124" w14:textId="1895F045" w:rsidR="00C609EF" w:rsidRPr="00F24CA5" w:rsidRDefault="00EB5D94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B5D94">
              <w:rPr>
                <w:rFonts w:ascii="Times New Roman" w:eastAsia="Times New Roman" w:hAnsi="Times New Roman" w:cs="Times New Roman"/>
              </w:rPr>
              <w:t>Implementacija programskog rješenja za digitalizaciju radnih procesa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CFB41C5" w14:textId="77777777" w:rsidR="00C609EF" w:rsidRPr="00D87D01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16E52E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62DB8C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680" w:rsidRPr="00D87D01" w14:paraId="3BB967F0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4AC5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A61D" w14:textId="265A7D61" w:rsidR="00821680" w:rsidRPr="00224E57" w:rsidRDefault="00821680" w:rsidP="0082168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- Analiza postojećeg CRM-a baziranog na FileMaker platformi, restrukturiranje arhitekture baze podataka i priprema za integraciju s web aplikacijama </w:t>
            </w:r>
          </w:p>
          <w:p w14:paraId="2C9F4315" w14:textId="081BB5F3" w:rsidR="00821680" w:rsidRPr="00224E57" w:rsidRDefault="00821680" w:rsidP="0082168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Implementacija frontenda i backenda administratoroskog sučelja za upravljanje sadržajem aplikacija obuhvaćenih projektom</w:t>
            </w:r>
          </w:p>
          <w:p w14:paraId="21BFC177" w14:textId="77777777" w:rsidR="00821680" w:rsidRPr="00224E57" w:rsidRDefault="00821680" w:rsidP="0082168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Implementacija frontenda i backenda aplikacija, s djelomičnom integracijom s FileMaker platformom. Aplikacije obuhvaćene projektom su:</w:t>
            </w:r>
          </w:p>
          <w:p w14:paraId="42D8A519" w14:textId="77777777" w:rsidR="00821680" w:rsidRPr="00224E57" w:rsidRDefault="00821680" w:rsidP="00821680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lastRenderedPageBreak/>
              <w:t>- Digitalizacija procesa tehničkih ispitivanja i obavljanja stručnih poslova zaštite na radu i zaštite od požara</w:t>
            </w:r>
            <w:r w:rsidRPr="00224E57">
              <w:rPr>
                <w:rFonts w:ascii="Times New Roman" w:eastAsia="Times New Roman" w:hAnsi="Times New Roman" w:cs="Times New Roman"/>
              </w:rPr>
              <w:br/>
              <w:t>- Digitalizacija procesa osposobljavanja</w:t>
            </w:r>
          </w:p>
          <w:p w14:paraId="226DCC53" w14:textId="7E09E9F6" w:rsidR="00821680" w:rsidRPr="00224E57" w:rsidRDefault="00821680" w:rsidP="00821680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Digitalizacija evidencije procesa zaštite na radu (ZNR u oblaku)</w:t>
            </w:r>
          </w:p>
          <w:p w14:paraId="017BE58C" w14:textId="689FC373" w:rsidR="00821680" w:rsidRPr="00224E57" w:rsidRDefault="00821680" w:rsidP="0082168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- Implementacija responzivnosti </w:t>
            </w:r>
            <w:r w:rsidR="00E67E5F" w:rsidRPr="00224E57">
              <w:rPr>
                <w:rFonts w:ascii="Times New Roman" w:eastAsia="Times New Roman" w:hAnsi="Times New Roman" w:cs="Times New Roman"/>
              </w:rPr>
              <w:t>svih navedenih web aplikacija za dimenzije (desktop, tablet, mobile)</w:t>
            </w:r>
          </w:p>
          <w:p w14:paraId="541A0737" w14:textId="10778446" w:rsidR="00287E7F" w:rsidRPr="00224E57" w:rsidRDefault="00287E7F" w:rsidP="0082168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Korištenje tehnologij</w:t>
            </w:r>
            <w:r w:rsidR="00FD052A">
              <w:rPr>
                <w:rFonts w:ascii="Times New Roman" w:eastAsia="Times New Roman" w:hAnsi="Times New Roman" w:cs="Times New Roman"/>
              </w:rPr>
              <w:t xml:space="preserve">a koje omogućavaju </w:t>
            </w:r>
            <w:r w:rsidRPr="00224E57">
              <w:rPr>
                <w:rFonts w:ascii="Times New Roman" w:eastAsia="Times New Roman" w:hAnsi="Times New Roman" w:cs="Times New Roman"/>
              </w:rPr>
              <w:t xml:space="preserve">lakše buduće održavanje od strane </w:t>
            </w:r>
            <w:proofErr w:type="spellStart"/>
            <w:r w:rsidRPr="00224E57">
              <w:rPr>
                <w:rFonts w:ascii="Times New Roman" w:eastAsia="Times New Roman" w:hAnsi="Times New Roman" w:cs="Times New Roman"/>
              </w:rPr>
              <w:t>Instruktažnog</w:t>
            </w:r>
            <w:proofErr w:type="spellEnd"/>
            <w:r w:rsidRPr="00224E57">
              <w:rPr>
                <w:rFonts w:ascii="Times New Roman" w:eastAsia="Times New Roman" w:hAnsi="Times New Roman" w:cs="Times New Roman"/>
              </w:rPr>
              <w:t xml:space="preserve"> centra</w:t>
            </w:r>
          </w:p>
          <w:p w14:paraId="216621F7" w14:textId="64E43C0A" w:rsidR="00122C7F" w:rsidRPr="00224E57" w:rsidRDefault="00122C7F" w:rsidP="00287E7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Optimizacija aplikacije za sve veće preglednike verzija unutar zadnjih 5 godina (Chrome, Firefox, Safari, IE, Opera)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D76C" w14:textId="77777777" w:rsidR="00C609EF" w:rsidRPr="00D87D01" w:rsidRDefault="00C609EF" w:rsidP="00DF16D6">
            <w:pPr>
              <w:pStyle w:val="Naslov7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22A25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7941A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680" w:rsidRPr="00D87D01" w14:paraId="1FF33213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D52865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67B8C19" w14:textId="2B8F35FD" w:rsidR="00C609EF" w:rsidRPr="00F24CA5" w:rsidRDefault="00EB5D94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B5D94">
              <w:rPr>
                <w:rFonts w:ascii="Times New Roman" w:eastAsia="Times New Roman" w:hAnsi="Times New Roman" w:cs="Times New Roman"/>
              </w:rPr>
              <w:t>Isporuka programskog rješenja za digitalizaciju radnih procesa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CBA7A04" w14:textId="77777777" w:rsidR="00C609EF" w:rsidRPr="00D87D01" w:rsidRDefault="00C609EF" w:rsidP="00DF16D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E7CA9C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54B6BC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680" w:rsidRPr="00D87D01" w14:paraId="35288598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4CC68" w14:textId="77777777" w:rsidR="00C609EF" w:rsidRPr="00D87D01" w:rsidRDefault="00C609EF" w:rsidP="00DF16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25C5" w14:textId="665CC733" w:rsidR="00122C7F" w:rsidRPr="00224E57" w:rsidRDefault="00122C7F" w:rsidP="00122C7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Završno testiranje kvalitete i ispravljanje grešaka u aplikaciji</w:t>
            </w:r>
          </w:p>
          <w:p w14:paraId="1052E4F1" w14:textId="0A1FE635" w:rsidR="00122C7F" w:rsidRPr="00224E57" w:rsidRDefault="00122C7F" w:rsidP="00122C7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Konfiguracija web poslužitelja i aplikacije za isporuku</w:t>
            </w:r>
          </w:p>
          <w:p w14:paraId="04CF3103" w14:textId="239C97FF" w:rsidR="00122C7F" w:rsidRPr="00224E57" w:rsidRDefault="00122C7F" w:rsidP="00122C7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Isporuka aplikacije na poslužitelj</w:t>
            </w:r>
          </w:p>
          <w:p w14:paraId="497FDBAA" w14:textId="1E66A53A" w:rsidR="00122C7F" w:rsidRPr="00224E57" w:rsidRDefault="00122C7F" w:rsidP="00122C7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Izrada dokumentacije za korisnike administratore</w:t>
            </w:r>
          </w:p>
          <w:p w14:paraId="298202D4" w14:textId="537D9D79" w:rsidR="00C609EF" w:rsidRPr="00224E57" w:rsidRDefault="00122C7F" w:rsidP="00122C7F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- Edukacija korisnika s administratorske strane na lokaciji tvrtke Instruktažni centar (Franje Račkog 4, Križevci) u vremenskom trajanju od 5 x 3 sata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4F30" w14:textId="77777777" w:rsidR="00C609EF" w:rsidRPr="00D87D01" w:rsidRDefault="00C609EF" w:rsidP="00DF16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CBEA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A400" w14:textId="77777777" w:rsidR="00C609EF" w:rsidRPr="00D87D01" w:rsidRDefault="00C609EF" w:rsidP="00DF16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1680" w:rsidRPr="00D87D01" w14:paraId="1BF45754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E470F47" w14:textId="5A146FBF" w:rsidR="00C609EF" w:rsidRPr="00D87D01" w:rsidRDefault="00EB5D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7221400" w14:textId="77777777" w:rsidR="00C609EF" w:rsidRPr="00D87D01" w:rsidRDefault="00C609EF">
            <w:pPr>
              <w:rPr>
                <w:rFonts w:ascii="Times New Roman" w:eastAsia="Times New Roman" w:hAnsi="Times New Roman" w:cs="Times New Roman"/>
                <w:b/>
              </w:rPr>
            </w:pPr>
            <w:r w:rsidRPr="00D87D01">
              <w:rPr>
                <w:rFonts w:ascii="Times New Roman" w:eastAsia="Times New Roman" w:hAnsi="Times New Roman" w:cs="Times New Roman"/>
                <w:b/>
              </w:rPr>
              <w:t>Rok isporuke od dana izdavanja narudžbenice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1660B8F" w14:textId="77777777" w:rsidR="00C609EF" w:rsidRPr="00D87D01" w:rsidRDefault="00C609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2D63255" w14:textId="77777777" w:rsidR="00C609EF" w:rsidRPr="00D87D01" w:rsidRDefault="00C609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E55C85C" w14:textId="77777777" w:rsidR="00C609EF" w:rsidRPr="00D87D01" w:rsidRDefault="00C609E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21680" w:rsidRPr="00D87D01" w14:paraId="37F9F46B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E632" w14:textId="274FFA98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B3E0" w14:textId="2410408A" w:rsidR="00C609EF" w:rsidRPr="00224E57" w:rsidRDefault="00224E57">
            <w:pPr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>Ponuditelja s projektom može započeti unutar 2 dana od prihvaćanja ponude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7C8D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27E2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C9EA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4E57" w:rsidRPr="00D87D01" w14:paraId="2DEA1EB1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25EB" w14:textId="7CC11A64" w:rsidR="00224E57" w:rsidRPr="00D87D01" w:rsidRDefault="00224E57" w:rsidP="00224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916C" w14:textId="0BEAEEAB" w:rsidR="00224E57" w:rsidRPr="00224E57" w:rsidRDefault="00224E57" w:rsidP="00224E57">
            <w:pPr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rok isporuke </w:t>
            </w:r>
            <w:r>
              <w:rPr>
                <w:rFonts w:ascii="Times New Roman" w:eastAsia="Times New Roman" w:hAnsi="Times New Roman" w:cs="Times New Roman"/>
              </w:rPr>
              <w:t xml:space="preserve">do </w:t>
            </w:r>
            <w:r w:rsidRPr="00224E57">
              <w:rPr>
                <w:rFonts w:ascii="Times New Roman" w:eastAsia="Times New Roman" w:hAnsi="Times New Roman" w:cs="Times New Roman"/>
              </w:rPr>
              <w:t>1</w:t>
            </w:r>
            <w:r w:rsidR="00FD052A">
              <w:rPr>
                <w:rFonts w:ascii="Times New Roman" w:eastAsia="Times New Roman" w:hAnsi="Times New Roman" w:cs="Times New Roman"/>
              </w:rPr>
              <w:t>1</w:t>
            </w:r>
            <w:r w:rsidRPr="00224E57">
              <w:rPr>
                <w:rFonts w:ascii="Times New Roman" w:eastAsia="Times New Roman" w:hAnsi="Times New Roman" w:cs="Times New Roman"/>
              </w:rPr>
              <w:t>0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A909" w14:textId="77777777" w:rsidR="00224E57" w:rsidRPr="00D87D01" w:rsidRDefault="00224E57" w:rsidP="00224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9F14" w14:textId="77777777" w:rsidR="00224E57" w:rsidRPr="00D87D01" w:rsidRDefault="00224E57" w:rsidP="00224E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8FD0" w14:textId="77777777" w:rsidR="00224E57" w:rsidRPr="00D87D01" w:rsidRDefault="00224E57" w:rsidP="00224E5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680" w:rsidRPr="00D87D01" w14:paraId="11CA8DDD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819E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4E95" w14:textId="55157073" w:rsidR="00C609EF" w:rsidRPr="00224E57" w:rsidRDefault="00B51EBB">
            <w:pPr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rok isporuke </w:t>
            </w:r>
            <w:r w:rsidR="00224E57" w:rsidRPr="00224E57">
              <w:rPr>
                <w:rFonts w:ascii="Times New Roman" w:eastAsia="Times New Roman" w:hAnsi="Times New Roman" w:cs="Times New Roman"/>
              </w:rPr>
              <w:t>1</w:t>
            </w:r>
            <w:r w:rsidR="00FD052A">
              <w:rPr>
                <w:rFonts w:ascii="Times New Roman" w:eastAsia="Times New Roman" w:hAnsi="Times New Roman" w:cs="Times New Roman"/>
              </w:rPr>
              <w:t>11</w:t>
            </w:r>
            <w:r w:rsidRPr="00224E57">
              <w:rPr>
                <w:rFonts w:ascii="Times New Roman" w:eastAsia="Times New Roman" w:hAnsi="Times New Roman" w:cs="Times New Roman"/>
              </w:rPr>
              <w:t>-</w:t>
            </w:r>
            <w:r w:rsidR="00224E57" w:rsidRPr="00224E57">
              <w:rPr>
                <w:rFonts w:ascii="Times New Roman" w:eastAsia="Times New Roman" w:hAnsi="Times New Roman" w:cs="Times New Roman"/>
              </w:rPr>
              <w:t>1</w:t>
            </w:r>
            <w:r w:rsidR="00FD052A">
              <w:rPr>
                <w:rFonts w:ascii="Times New Roman" w:eastAsia="Times New Roman" w:hAnsi="Times New Roman" w:cs="Times New Roman"/>
              </w:rPr>
              <w:t>2</w:t>
            </w:r>
            <w:r w:rsidR="00224E57" w:rsidRPr="00224E57">
              <w:rPr>
                <w:rFonts w:ascii="Times New Roman" w:eastAsia="Times New Roman" w:hAnsi="Times New Roman" w:cs="Times New Roman"/>
              </w:rPr>
              <w:t>0</w:t>
            </w:r>
            <w:r w:rsidR="00C609EF" w:rsidRPr="00224E57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8F35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BF5E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4E32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21680" w:rsidRPr="00D87D01" w14:paraId="75071DEA" w14:textId="77777777" w:rsidTr="00122C7F">
        <w:trPr>
          <w:trHeight w:val="14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10585" w14:textId="77777777" w:rsidR="00C609EF" w:rsidRPr="00D87D01" w:rsidRDefault="00C609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D01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7590" w14:textId="45454E6E" w:rsidR="00C609EF" w:rsidRPr="00224E57" w:rsidRDefault="00B51EBB">
            <w:pPr>
              <w:rPr>
                <w:rFonts w:ascii="Times New Roman" w:eastAsia="Times New Roman" w:hAnsi="Times New Roman" w:cs="Times New Roman"/>
              </w:rPr>
            </w:pPr>
            <w:r w:rsidRPr="00224E57">
              <w:rPr>
                <w:rFonts w:ascii="Times New Roman" w:eastAsia="Times New Roman" w:hAnsi="Times New Roman" w:cs="Times New Roman"/>
              </w:rPr>
              <w:t xml:space="preserve">rok isporuke </w:t>
            </w:r>
            <w:r w:rsidR="00224E57" w:rsidRPr="00224E57">
              <w:rPr>
                <w:rFonts w:ascii="Times New Roman" w:eastAsia="Times New Roman" w:hAnsi="Times New Roman" w:cs="Times New Roman"/>
              </w:rPr>
              <w:t>1</w:t>
            </w:r>
            <w:r w:rsidR="00FD052A">
              <w:rPr>
                <w:rFonts w:ascii="Times New Roman" w:eastAsia="Times New Roman" w:hAnsi="Times New Roman" w:cs="Times New Roman"/>
              </w:rPr>
              <w:t>21</w:t>
            </w:r>
            <w:r w:rsidRPr="00224E57">
              <w:rPr>
                <w:rFonts w:ascii="Times New Roman" w:eastAsia="Times New Roman" w:hAnsi="Times New Roman" w:cs="Times New Roman"/>
              </w:rPr>
              <w:t>-</w:t>
            </w:r>
            <w:r w:rsidR="00224E57" w:rsidRPr="00224E57">
              <w:rPr>
                <w:rFonts w:ascii="Times New Roman" w:eastAsia="Times New Roman" w:hAnsi="Times New Roman" w:cs="Times New Roman"/>
              </w:rPr>
              <w:t xml:space="preserve"> 1</w:t>
            </w:r>
            <w:r w:rsidR="00FD052A">
              <w:rPr>
                <w:rFonts w:ascii="Times New Roman" w:eastAsia="Times New Roman" w:hAnsi="Times New Roman" w:cs="Times New Roman"/>
              </w:rPr>
              <w:t>36</w:t>
            </w:r>
            <w:r w:rsidR="00C609EF" w:rsidRPr="00224E57">
              <w:rPr>
                <w:rFonts w:ascii="Times New Roman" w:eastAsia="Times New Roman" w:hAnsi="Times New Roman" w:cs="Times New Roman"/>
              </w:rPr>
              <w:t xml:space="preserve"> dana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02A1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DB4A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A8903" w14:textId="77777777" w:rsidR="00C609EF" w:rsidRPr="00D87D01" w:rsidRDefault="00C609E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F7C981" w14:textId="77777777" w:rsidR="00C545D6" w:rsidRPr="00D87D01" w:rsidRDefault="00C545D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A2CAA" w14:textId="77777777" w:rsidR="00C545D6" w:rsidRPr="00D87D01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 xml:space="preserve">U __________________, ______________________                                                                                            </w:t>
      </w:r>
    </w:p>
    <w:p w14:paraId="00901E39" w14:textId="77777777" w:rsidR="00C545D6" w:rsidRPr="00D87D01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 xml:space="preserve">              ( mjesto )                             (datum )</w:t>
      </w:r>
    </w:p>
    <w:p w14:paraId="33E4277B" w14:textId="77777777" w:rsidR="00C545D6" w:rsidRPr="00D87D01" w:rsidRDefault="00C5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2CB6B0E" w14:textId="77777777" w:rsidR="00C545D6" w:rsidRPr="00D87D01" w:rsidRDefault="00C5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14:paraId="60D6E777" w14:textId="77777777" w:rsidR="00C545D6" w:rsidRPr="00D87D01" w:rsidRDefault="00C54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2F7AADA1" w14:textId="77777777" w:rsidR="00C545D6" w:rsidRPr="00D87D01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D87D01">
        <w:rPr>
          <w:rFonts w:ascii="Times New Roman" w:eastAsia="Times New Roman" w:hAnsi="Times New Roman" w:cs="Times New Roman"/>
        </w:rPr>
        <w:t xml:space="preserve"> ____________________________________________                                M.P.                                                           </w:t>
      </w:r>
    </w:p>
    <w:p w14:paraId="1063B476" w14:textId="77777777" w:rsidR="00C545D6" w:rsidRPr="00D87D01" w:rsidRDefault="000934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87D01">
        <w:rPr>
          <w:rFonts w:ascii="Times New Roman" w:eastAsia="Times New Roman" w:hAnsi="Times New Roman" w:cs="Times New Roman"/>
          <w:sz w:val="18"/>
          <w:szCs w:val="18"/>
        </w:rPr>
        <w:t xml:space="preserve">(ime i prezime i potpis osobe ovlaštene po zakonu za zastupanje </w:t>
      </w:r>
    </w:p>
    <w:p w14:paraId="5C0EC478" w14:textId="77777777" w:rsidR="00C545D6" w:rsidRPr="00D87D01" w:rsidRDefault="000934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87D01">
        <w:rPr>
          <w:rFonts w:ascii="Times New Roman" w:eastAsia="Times New Roman" w:hAnsi="Times New Roman" w:cs="Times New Roman"/>
          <w:sz w:val="18"/>
          <w:szCs w:val="18"/>
        </w:rPr>
        <w:t>gospodarskog subjekta)</w:t>
      </w:r>
    </w:p>
    <w:p w14:paraId="3D9412E0" w14:textId="77777777" w:rsidR="00C545D6" w:rsidRPr="00D87D01" w:rsidRDefault="00C545D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545D6" w:rsidRPr="00D87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4747" w14:textId="77777777" w:rsidR="004053B2" w:rsidRDefault="004053B2">
      <w:pPr>
        <w:spacing w:after="0" w:line="240" w:lineRule="auto"/>
      </w:pPr>
      <w:r>
        <w:separator/>
      </w:r>
    </w:p>
  </w:endnote>
  <w:endnote w:type="continuationSeparator" w:id="0">
    <w:p w14:paraId="44401948" w14:textId="77777777" w:rsidR="004053B2" w:rsidRDefault="0040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EA887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CD2E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4464">
      <w:rPr>
        <w:noProof/>
        <w:color w:val="000000"/>
      </w:rPr>
      <w:t>1</w:t>
    </w:r>
    <w:r>
      <w:rPr>
        <w:color w:val="000000"/>
      </w:rPr>
      <w:fldChar w:fldCharType="end"/>
    </w:r>
  </w:p>
  <w:p w14:paraId="254E1216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BF51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EA47" w14:textId="77777777" w:rsidR="004053B2" w:rsidRDefault="004053B2">
      <w:pPr>
        <w:spacing w:after="0" w:line="240" w:lineRule="auto"/>
      </w:pPr>
      <w:r>
        <w:separator/>
      </w:r>
    </w:p>
  </w:footnote>
  <w:footnote w:type="continuationSeparator" w:id="0">
    <w:p w14:paraId="0E0F7BBB" w14:textId="77777777" w:rsidR="004053B2" w:rsidRDefault="0040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F7ED7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49618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7240" w14:textId="77777777" w:rsidR="005D2830" w:rsidRDefault="005D28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326"/>
    <w:multiLevelType w:val="hybridMultilevel"/>
    <w:tmpl w:val="70F24F64"/>
    <w:lvl w:ilvl="0" w:tplc="802E07A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5289"/>
    <w:multiLevelType w:val="hybridMultilevel"/>
    <w:tmpl w:val="A96284E8"/>
    <w:lvl w:ilvl="0" w:tplc="B568E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A535C"/>
    <w:multiLevelType w:val="hybridMultilevel"/>
    <w:tmpl w:val="940293B4"/>
    <w:lvl w:ilvl="0" w:tplc="52DC1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A08"/>
    <w:multiLevelType w:val="hybridMultilevel"/>
    <w:tmpl w:val="AB7C39F8"/>
    <w:lvl w:ilvl="0" w:tplc="A0F6A474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05F12"/>
    <w:multiLevelType w:val="hybridMultilevel"/>
    <w:tmpl w:val="1256A948"/>
    <w:lvl w:ilvl="0" w:tplc="330245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34BD6"/>
    <w:multiLevelType w:val="hybridMultilevel"/>
    <w:tmpl w:val="DECA8AB8"/>
    <w:lvl w:ilvl="0" w:tplc="49E0A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398C"/>
    <w:multiLevelType w:val="hybridMultilevel"/>
    <w:tmpl w:val="96B659FE"/>
    <w:lvl w:ilvl="0" w:tplc="A0F6A47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50DA"/>
    <w:multiLevelType w:val="hybridMultilevel"/>
    <w:tmpl w:val="2132F00C"/>
    <w:lvl w:ilvl="0" w:tplc="C5EC8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42D1"/>
    <w:multiLevelType w:val="hybridMultilevel"/>
    <w:tmpl w:val="C7EE8104"/>
    <w:lvl w:ilvl="0" w:tplc="3482B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F1EC4"/>
    <w:multiLevelType w:val="hybridMultilevel"/>
    <w:tmpl w:val="6DBAFA5C"/>
    <w:lvl w:ilvl="0" w:tplc="42A0584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C6719"/>
    <w:multiLevelType w:val="hybridMultilevel"/>
    <w:tmpl w:val="DB88A60E"/>
    <w:lvl w:ilvl="0" w:tplc="EA020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02CBD"/>
    <w:multiLevelType w:val="hybridMultilevel"/>
    <w:tmpl w:val="FD4E4C2C"/>
    <w:lvl w:ilvl="0" w:tplc="B1941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22B5"/>
    <w:multiLevelType w:val="hybridMultilevel"/>
    <w:tmpl w:val="6E90E6F4"/>
    <w:lvl w:ilvl="0" w:tplc="AAE23B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D6"/>
    <w:rsid w:val="00001707"/>
    <w:rsid w:val="00054E81"/>
    <w:rsid w:val="00056E16"/>
    <w:rsid w:val="00093481"/>
    <w:rsid w:val="000B09EF"/>
    <w:rsid w:val="001128A4"/>
    <w:rsid w:val="00122C7F"/>
    <w:rsid w:val="0015304C"/>
    <w:rsid w:val="00165D5F"/>
    <w:rsid w:val="0016651A"/>
    <w:rsid w:val="00186844"/>
    <w:rsid w:val="00191893"/>
    <w:rsid w:val="00197846"/>
    <w:rsid w:val="001A3B75"/>
    <w:rsid w:val="00224E57"/>
    <w:rsid w:val="0022653F"/>
    <w:rsid w:val="00235593"/>
    <w:rsid w:val="00277122"/>
    <w:rsid w:val="00284BF9"/>
    <w:rsid w:val="00287E7F"/>
    <w:rsid w:val="00291DA0"/>
    <w:rsid w:val="002A226D"/>
    <w:rsid w:val="002B1DDD"/>
    <w:rsid w:val="002C4EC2"/>
    <w:rsid w:val="002F374A"/>
    <w:rsid w:val="00306108"/>
    <w:rsid w:val="00307E8A"/>
    <w:rsid w:val="00342D54"/>
    <w:rsid w:val="003460A8"/>
    <w:rsid w:val="003565D9"/>
    <w:rsid w:val="00383F36"/>
    <w:rsid w:val="00395DB3"/>
    <w:rsid w:val="003D44F3"/>
    <w:rsid w:val="003D45DC"/>
    <w:rsid w:val="004053B2"/>
    <w:rsid w:val="00423F23"/>
    <w:rsid w:val="00435FF8"/>
    <w:rsid w:val="004548B4"/>
    <w:rsid w:val="00461C5A"/>
    <w:rsid w:val="00466339"/>
    <w:rsid w:val="0048488C"/>
    <w:rsid w:val="004867E2"/>
    <w:rsid w:val="004D1551"/>
    <w:rsid w:val="004D62FD"/>
    <w:rsid w:val="005010CF"/>
    <w:rsid w:val="00516D5B"/>
    <w:rsid w:val="00550FC7"/>
    <w:rsid w:val="005512AF"/>
    <w:rsid w:val="00565DE0"/>
    <w:rsid w:val="005804A3"/>
    <w:rsid w:val="0058107C"/>
    <w:rsid w:val="00586A3D"/>
    <w:rsid w:val="005A6CA9"/>
    <w:rsid w:val="005C5690"/>
    <w:rsid w:val="005D2830"/>
    <w:rsid w:val="00605C2B"/>
    <w:rsid w:val="006C264C"/>
    <w:rsid w:val="006F023B"/>
    <w:rsid w:val="006F305A"/>
    <w:rsid w:val="00711107"/>
    <w:rsid w:val="007629A7"/>
    <w:rsid w:val="007A6727"/>
    <w:rsid w:val="007B7E3D"/>
    <w:rsid w:val="007C3011"/>
    <w:rsid w:val="007C5304"/>
    <w:rsid w:val="007E267C"/>
    <w:rsid w:val="007E7D5C"/>
    <w:rsid w:val="00821680"/>
    <w:rsid w:val="00825A51"/>
    <w:rsid w:val="0083618D"/>
    <w:rsid w:val="008C10E7"/>
    <w:rsid w:val="008D322D"/>
    <w:rsid w:val="008E04C9"/>
    <w:rsid w:val="008E453A"/>
    <w:rsid w:val="009018E7"/>
    <w:rsid w:val="009364F8"/>
    <w:rsid w:val="009950D2"/>
    <w:rsid w:val="009C5F4F"/>
    <w:rsid w:val="009E3B17"/>
    <w:rsid w:val="009F641A"/>
    <w:rsid w:val="00A00DA6"/>
    <w:rsid w:val="00A111D3"/>
    <w:rsid w:val="00A71EB7"/>
    <w:rsid w:val="00AA0DA4"/>
    <w:rsid w:val="00AC0E15"/>
    <w:rsid w:val="00AD733E"/>
    <w:rsid w:val="00AE4CEC"/>
    <w:rsid w:val="00B51EBB"/>
    <w:rsid w:val="00B8104A"/>
    <w:rsid w:val="00BE2F6B"/>
    <w:rsid w:val="00BE6755"/>
    <w:rsid w:val="00C02E75"/>
    <w:rsid w:val="00C04464"/>
    <w:rsid w:val="00C2443B"/>
    <w:rsid w:val="00C32D38"/>
    <w:rsid w:val="00C545D6"/>
    <w:rsid w:val="00C609EF"/>
    <w:rsid w:val="00C813B1"/>
    <w:rsid w:val="00C86A38"/>
    <w:rsid w:val="00CA7B0C"/>
    <w:rsid w:val="00CB729B"/>
    <w:rsid w:val="00CD1D47"/>
    <w:rsid w:val="00D52A34"/>
    <w:rsid w:val="00D55204"/>
    <w:rsid w:val="00D711D6"/>
    <w:rsid w:val="00D760BE"/>
    <w:rsid w:val="00D87D01"/>
    <w:rsid w:val="00DB2F34"/>
    <w:rsid w:val="00DD0EFA"/>
    <w:rsid w:val="00DE1000"/>
    <w:rsid w:val="00DF16D6"/>
    <w:rsid w:val="00E33AE2"/>
    <w:rsid w:val="00E37198"/>
    <w:rsid w:val="00E62D1F"/>
    <w:rsid w:val="00E67E5F"/>
    <w:rsid w:val="00EB5D94"/>
    <w:rsid w:val="00ED497F"/>
    <w:rsid w:val="00F21176"/>
    <w:rsid w:val="00F24CA5"/>
    <w:rsid w:val="00F32853"/>
    <w:rsid w:val="00F42190"/>
    <w:rsid w:val="00F56556"/>
    <w:rsid w:val="00F57E83"/>
    <w:rsid w:val="00F81AB0"/>
    <w:rsid w:val="00FB5202"/>
    <w:rsid w:val="00FD052A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B90F"/>
  <w15:docId w15:val="{845E6210-99C6-44F4-B6B3-7AB8291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Naslov2">
    <w:name w:val="heading 2"/>
    <w:basedOn w:val="Normal"/>
    <w:next w:val="Normal"/>
    <w:pPr>
      <w:keepNext/>
      <w:keepLines/>
      <w:spacing w:before="200" w:after="0" w:line="276" w:lineRule="auto"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ormal"/>
    <w:next w:val="Normal"/>
    <w:pPr>
      <w:keepNext/>
      <w:spacing w:before="240" w:after="60" w:line="240" w:lineRule="auto"/>
      <w:ind w:left="864" w:hanging="864"/>
      <w:outlineLvl w:val="3"/>
    </w:pPr>
    <w:rPr>
      <w:rFonts w:ascii="Arial" w:eastAsia="Arial" w:hAnsi="Arial" w:cs="Arial"/>
      <w:b/>
      <w:sz w:val="24"/>
      <w:szCs w:val="24"/>
    </w:rPr>
  </w:style>
  <w:style w:type="paragraph" w:styleId="Naslov5">
    <w:name w:val="heading 5"/>
    <w:basedOn w:val="Normal"/>
    <w:next w:val="Normal"/>
    <w:pPr>
      <w:spacing w:before="240" w:after="60" w:line="240" w:lineRule="auto"/>
      <w:ind w:left="1008" w:hanging="1008"/>
      <w:outlineLvl w:val="4"/>
    </w:pPr>
    <w:rPr>
      <w:rFonts w:ascii="Arial" w:eastAsia="Arial" w:hAnsi="Arial" w:cs="Arial"/>
    </w:rPr>
  </w:style>
  <w:style w:type="paragraph" w:styleId="Naslov6">
    <w:name w:val="heading 6"/>
    <w:basedOn w:val="Normal"/>
    <w:next w:val="Normal"/>
    <w:pPr>
      <w:spacing w:before="240" w:after="60" w:line="240" w:lineRule="auto"/>
      <w:ind w:left="1152" w:hanging="1152"/>
      <w:outlineLvl w:val="5"/>
    </w:pPr>
    <w:rPr>
      <w:rFonts w:ascii="Arial" w:eastAsia="Arial" w:hAnsi="Arial" w:cs="Arial"/>
      <w:i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F211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Podnaslov">
    <w:name w:val="Subtitle"/>
    <w:basedOn w:val="Normal"/>
    <w:next w:val="Normal"/>
    <w:pPr>
      <w:spacing w:before="120" w:after="12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F56556"/>
    <w:pPr>
      <w:ind w:left="720"/>
      <w:contextualSpacing/>
    </w:pPr>
  </w:style>
  <w:style w:type="character" w:customStyle="1" w:styleId="Naslov7Char">
    <w:name w:val="Naslov 7 Char"/>
    <w:basedOn w:val="Zadanifontodlomka"/>
    <w:link w:val="Naslov7"/>
    <w:uiPriority w:val="9"/>
    <w:rsid w:val="00F2117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Ratko Ajduković</dc:creator>
  <cp:lastModifiedBy>Aleksandar</cp:lastModifiedBy>
  <cp:revision>2</cp:revision>
  <dcterms:created xsi:type="dcterms:W3CDTF">2020-06-01T16:28:00Z</dcterms:created>
  <dcterms:modified xsi:type="dcterms:W3CDTF">2020-06-01T16:28:00Z</dcterms:modified>
</cp:coreProperties>
</file>